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br w:type="page"/>
            </w: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Balkrishna Kirloskar &amp; Anuradha Ramesh Kirloskar son / daughter / spouse of Balkrishna &amp; Ramesh respectively residing at 123 Sample Road, Pune having Permanent Account No (s) AFNPK1054N; AFNPK1054N; AFNPK1054N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3904735-3904771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6A7A" wp14:editId="1AF3952D">
                <wp:simplePos x="0" y="0"/>
                <wp:positionH relativeFrom="page">
                  <wp:posOffset>4279900</wp:posOffset>
                </wp:positionH>
                <wp:positionV relativeFrom="page">
                  <wp:posOffset>2724150</wp:posOffset>
                </wp:positionV>
                <wp:extent cx="3127375" cy="1066800"/>
                <wp:effectExtent l="0" t="0" r="15875" b="190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7pt;margin-top:214.5pt;width:246.2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123 Sample Road, Pune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411001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00A1A" wp14:editId="59E04B1B">
                <wp:simplePos x="0" y="0"/>
                <wp:positionH relativeFrom="page">
                  <wp:posOffset>4279900</wp:posOffset>
                </wp:positionH>
                <wp:positionV relativeFrom="paragraph">
                  <wp:posOffset>43815</wp:posOffset>
                </wp:positionV>
                <wp:extent cx="3124835" cy="1028700"/>
                <wp:effectExtent l="0" t="0" r="1841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0287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00A1A" id="Text Box 2" o:spid="_x0000_s1027" type="#_x0000_t202" style="position:absolute;margin-left:337pt;margin-top:3.45pt;width:246.0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9876543210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test example.com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/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2EC21" wp14:editId="1DD99F95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