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7EF1" w:rsidRPr="00D94557" w:rsidRDefault="00A7521B">
      <w:pPr>
        <w:pStyle w:val="Heading1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 xml:space="preserve">Harsh </w:t>
      </w:r>
      <w:r w:rsidR="00D94557" w:rsidRPr="00D94557">
        <w:rPr>
          <w:rFonts w:ascii="Times New Roman\" w:eastAsia="Times New Roman" w:hAnsi="Times New Roman\" w:cs="Calibri"/>
        </w:rPr>
        <w:t>Patel</w:t>
      </w:r>
    </w:p>
    <w:p w:rsidR="00287EF1" w:rsidRPr="00D94557" w:rsidRDefault="00A7521B">
      <w:pPr>
        <w:pStyle w:val="header-info"/>
        <w:spacing w:before="0" w:beforeAutospacing="0"/>
        <w:rPr>
          <w:rFonts w:ascii="Times New Roman\" w:hAnsi="Times New Roman\" w:cs="Calibri"/>
        </w:rPr>
      </w:pPr>
      <w:r w:rsidRPr="00D94557">
        <w:rPr>
          <w:rStyle w:val="Strong"/>
          <w:rFonts w:ascii="Times New Roman\" w:hAnsi="Times New Roman\" w:cs="Calibri"/>
        </w:rPr>
        <w:t xml:space="preserve">AI </w:t>
      </w:r>
      <w:r w:rsidR="00D94557">
        <w:rPr>
          <w:rStyle w:val="Strong"/>
          <w:rFonts w:ascii="Times New Roman\" w:hAnsi="Times New Roman\" w:cs="Calibri"/>
        </w:rPr>
        <w:t xml:space="preserve">Ad </w:t>
      </w:r>
      <w:r w:rsidRPr="00D94557">
        <w:rPr>
          <w:rStyle w:val="Strong"/>
          <w:rFonts w:ascii="Times New Roman\" w:hAnsi="Times New Roman\" w:cs="Calibri"/>
        </w:rPr>
        <w:t>Creative Director &amp; Multimedia Artist</w:t>
      </w:r>
      <w:r w:rsidRPr="00D94557">
        <w:rPr>
          <w:rFonts w:ascii="Times New Roman\" w:hAnsi="Times New Roman\" w:cs="Calibri"/>
        </w:rPr>
        <w:br/>
        <w:t>Phone: +91 81605 87315 | Email: aicreationsbyharsh@gmail.com</w:t>
      </w:r>
      <w:r w:rsidRPr="00D94557">
        <w:rPr>
          <w:rFonts w:ascii="Times New Roman\" w:hAnsi="Times New Roman\" w:cs="Calibri"/>
        </w:rPr>
        <w:br/>
        <w:t>Location:</w:t>
      </w:r>
      <w:r w:rsidR="00D94557">
        <w:rPr>
          <w:rFonts w:ascii="Times New Roman\" w:hAnsi="Times New Roman\" w:cs="Calibri"/>
        </w:rPr>
        <w:t xml:space="preserve"> Surat, Gujarat,</w:t>
      </w:r>
      <w:r w:rsidRPr="00D94557">
        <w:rPr>
          <w:rFonts w:ascii="Times New Roman\" w:hAnsi="Times New Roman\" w:cs="Calibri"/>
        </w:rPr>
        <w:t xml:space="preserve"> India | Portfolio: </w:t>
      </w:r>
      <w:hyperlink r:id="rId5" w:history="1">
        <w:r w:rsidRPr="001D3103">
          <w:rPr>
            <w:rStyle w:val="Hyperlink"/>
            <w:rFonts w:ascii="Times New Roman\" w:hAnsi="Times New Roman\" w:cs="Calibri"/>
          </w:rPr>
          <w:t>harsh-ai-ads.vercel.app</w:t>
        </w:r>
      </w:hyperlink>
      <w:r w:rsidRPr="00D94557">
        <w:rPr>
          <w:rFonts w:ascii="Times New Roman\" w:hAnsi="Times New Roman\" w:cs="Calibri"/>
        </w:rPr>
        <w:t xml:space="preserve"> </w:t>
      </w:r>
    </w:p>
    <w:p w:rsidR="00287EF1" w:rsidRPr="00D94557" w:rsidRDefault="00A7521B">
      <w:pPr>
        <w:pStyle w:val="Heading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>Professional Summary</w:t>
      </w:r>
    </w:p>
    <w:p w:rsidR="00287EF1" w:rsidRPr="00D94557" w:rsidRDefault="00A7521B" w:rsidP="00D94557">
      <w:pPr>
        <w:pStyle w:val="NormalWeb"/>
        <w:jc w:val="both"/>
        <w:rPr>
          <w:rFonts w:ascii="Times New Roman\" w:hAnsi="Times New Roman\" w:cs="Calibri"/>
          <w:color w:val="333333"/>
        </w:rPr>
      </w:pPr>
      <w:r w:rsidRPr="00D94557">
        <w:rPr>
          <w:rFonts w:ascii="Times New Roman\" w:hAnsi="Times New Roman\" w:cs="Calibri"/>
          <w:color w:val="333333"/>
        </w:rPr>
        <w:t>Result-oriented AI Creative Professional with expertise in high-end cinematic ad production, CGI environments, and UGC-style marketing. Proven track record of delivering 4K ultra-high-resolution visuals for diverse industries, specializing in transforming ordinary products into premium masterpieces using state-of-the-art AI workflows and next-generation video generation models.</w:t>
      </w:r>
    </w:p>
    <w:p w:rsidR="00287EF1" w:rsidRPr="00D94557" w:rsidRDefault="00A7521B">
      <w:pPr>
        <w:pStyle w:val="Heading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>Core Expertise</w:t>
      </w:r>
    </w:p>
    <w:p w:rsidR="00287EF1" w:rsidRPr="00D94557" w:rsidRDefault="00A7521B" w:rsidP="00D94557">
      <w:pPr>
        <w:numPr>
          <w:ilvl w:val="0"/>
          <w:numId w:val="1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AI Video Ads: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Expert in CGI (Computer Generated Imagery), UGC (User-Generated Content), and Cinematic Storytelling.</w:t>
      </w:r>
    </w:p>
    <w:p w:rsidR="00287EF1" w:rsidRPr="00D94557" w:rsidRDefault="00A7521B" w:rsidP="00D94557">
      <w:pPr>
        <w:numPr>
          <w:ilvl w:val="0"/>
          <w:numId w:val="1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Visual Engineering: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Advanced product rendering, studio-quality lighting, and 4K upscaling.</w:t>
      </w:r>
    </w:p>
    <w:p w:rsidR="00287EF1" w:rsidRPr="00D94557" w:rsidRDefault="00A7521B" w:rsidP="00D94557">
      <w:pPr>
        <w:numPr>
          <w:ilvl w:val="0"/>
          <w:numId w:val="1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AI Toolstack Mastery: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Deep expertise in next-gen video generation models (including advanced motion and image 2.0 capabilities) and creative prompting.</w:t>
      </w:r>
    </w:p>
    <w:p w:rsidR="00287EF1" w:rsidRPr="00D94557" w:rsidRDefault="00A7521B" w:rsidP="00D94557">
      <w:pPr>
        <w:numPr>
          <w:ilvl w:val="0"/>
          <w:numId w:val="1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Full-Stack Strategy: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Built and managed an AI Ads Conversion Platform with integrated lead management and scarcity-driven UX.</w:t>
      </w:r>
    </w:p>
    <w:p w:rsidR="00287EF1" w:rsidRPr="00D94557" w:rsidRDefault="00A7521B">
      <w:pPr>
        <w:pStyle w:val="Heading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>Experience</w:t>
      </w:r>
    </w:p>
    <w:p w:rsidR="00287EF1" w:rsidRPr="00D94557" w:rsidRDefault="00A7521B" w:rsidP="00D94557">
      <w:pPr>
        <w:pStyle w:val="NormalWeb"/>
        <w:spacing w:after="0"/>
        <w:jc w:val="both"/>
        <w:divId w:val="253826091"/>
        <w:rPr>
          <w:rFonts w:ascii="Times New Roman\" w:hAnsi="Times New Roman\" w:cs="Calibri"/>
          <w:color w:val="333333"/>
        </w:rPr>
      </w:pPr>
      <w:r w:rsidRPr="00D94557">
        <w:rPr>
          <w:rStyle w:val="job-title1"/>
          <w:rFonts w:ascii="Times New Roman\" w:hAnsi="Times New Roman\" w:cs="Calibri"/>
          <w:color w:val="333333"/>
        </w:rPr>
        <w:t>Founder &amp; Lead AI Creator</w:t>
      </w:r>
      <w:r w:rsidRPr="00D94557">
        <w:rPr>
          <w:rFonts w:ascii="Times New Roman\" w:hAnsi="Times New Roman\" w:cs="Calibri"/>
          <w:color w:val="333333"/>
        </w:rPr>
        <w:t xml:space="preserve"> </w:t>
      </w:r>
      <w:r w:rsidR="00D94557">
        <w:rPr>
          <w:rStyle w:val="date-location1"/>
          <w:rFonts w:ascii="Times New Roman\" w:hAnsi="Times New Roman\" w:cs="Calibri"/>
        </w:rPr>
        <w:t>202</w:t>
      </w:r>
      <w:r w:rsidR="00686923">
        <w:rPr>
          <w:rStyle w:val="date-location1"/>
          <w:rFonts w:ascii="Times New Roman\" w:hAnsi="Times New Roman\" w:cs="Calibri"/>
        </w:rPr>
        <w:t>4</w:t>
      </w:r>
      <w:r w:rsidR="00D94557">
        <w:rPr>
          <w:rStyle w:val="date-location1"/>
          <w:rFonts w:ascii="Times New Roman\" w:hAnsi="Times New Roman\" w:cs="Calibri"/>
        </w:rPr>
        <w:t xml:space="preserve"> – Present</w:t>
      </w:r>
    </w:p>
    <w:p w:rsidR="00287EF1" w:rsidRPr="00D94557" w:rsidRDefault="00A7521B" w:rsidP="00D94557">
      <w:pPr>
        <w:pStyle w:val="NormalWeb"/>
        <w:spacing w:after="75"/>
        <w:jc w:val="both"/>
        <w:divId w:val="253826091"/>
        <w:rPr>
          <w:rFonts w:ascii="Times New Roman\" w:hAnsi="Times New Roman\" w:cs="Calibri"/>
          <w:b/>
          <w:bCs/>
          <w:color w:val="555555"/>
        </w:rPr>
      </w:pPr>
      <w:r w:rsidRPr="00D94557">
        <w:rPr>
          <w:rFonts w:ascii="Times New Roman\" w:hAnsi="Times New Roman\" w:cs="Calibri"/>
          <w:b/>
          <w:bCs/>
          <w:color w:val="555555"/>
        </w:rPr>
        <w:t>Harsh AI Creations</w:t>
      </w:r>
    </w:p>
    <w:p w:rsidR="00287EF1" w:rsidRPr="00D94557" w:rsidRDefault="00A7521B" w:rsidP="00D94557">
      <w:pPr>
        <w:numPr>
          <w:ilvl w:val="0"/>
          <w:numId w:val="2"/>
        </w:numPr>
        <w:spacing w:before="100" w:beforeAutospacing="1" w:after="75"/>
        <w:jc w:val="both"/>
        <w:divId w:val="253826091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Developed a production-ready AI Ads Conversion Platform serving 25+ global brands.</w:t>
      </w:r>
    </w:p>
    <w:p w:rsidR="00467B3A" w:rsidRDefault="00467B3A" w:rsidP="00D94557">
      <w:pPr>
        <w:numPr>
          <w:ilvl w:val="0"/>
          <w:numId w:val="2"/>
        </w:numPr>
        <w:spacing w:before="100" w:beforeAutospacing="1" w:after="75"/>
        <w:jc w:val="both"/>
        <w:divId w:val="253826091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467B3A">
        <w:rPr>
          <w:rFonts w:ascii="Times New Roman\" w:eastAsia="Times New Roman" w:hAnsi="Times New Roman\" w:cs="Calibri"/>
          <w:color w:val="333333"/>
          <w:sz w:val="22"/>
          <w:szCs w:val="22"/>
        </w:rPr>
        <w:t>Reduced traditional production costs by X% while delivering studio-quality output in record time (24-48 hours).</w:t>
      </w:r>
    </w:p>
    <w:p w:rsidR="00287EF1" w:rsidRPr="00D94557" w:rsidRDefault="00A7521B" w:rsidP="00D94557">
      <w:pPr>
        <w:numPr>
          <w:ilvl w:val="0"/>
          <w:numId w:val="2"/>
        </w:numPr>
        <w:spacing w:before="100" w:beforeAutospacing="1" w:after="75"/>
        <w:jc w:val="both"/>
        <w:divId w:val="253826091"/>
        <w:rPr>
          <w:rFonts w:ascii="Times New Roman\" w:eastAsia="Times New Roman" w:hAnsi="Times New Roman\" w:cs="Calibri"/>
          <w:color w:val="333333"/>
          <w:sz w:val="22"/>
          <w:szCs w:val="22"/>
        </w:rPr>
      </w:pPr>
      <w:bookmarkStart w:id="0" w:name="_GoBack"/>
      <w:bookmarkEnd w:id="0"/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Mastered the creation of "Scroll-Stopping" teaser scenes and cinematic sequences using advanced AI model mastery.</w:t>
      </w:r>
    </w:p>
    <w:p w:rsidR="00287EF1" w:rsidRPr="00D94557" w:rsidRDefault="00A7521B" w:rsidP="00D94557">
      <w:pPr>
        <w:numPr>
          <w:ilvl w:val="0"/>
          <w:numId w:val="2"/>
        </w:numPr>
        <w:spacing w:before="100" w:beforeAutospacing="1" w:after="75"/>
        <w:jc w:val="both"/>
        <w:divId w:val="253826091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Integrated conversion-focused UX elements like live scarcity trackers and interactive "Before vs After" sliders to demonstrate AI capabilities.</w:t>
      </w:r>
    </w:p>
    <w:p w:rsidR="00287EF1" w:rsidRPr="00D94557" w:rsidRDefault="00A7521B">
      <w:pPr>
        <w:pStyle w:val="Heading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>Key Projects &amp; Clients</w:t>
      </w:r>
    </w:p>
    <w:p w:rsidR="00287EF1" w:rsidRPr="00D94557" w:rsidRDefault="00A7521B" w:rsidP="00D94557">
      <w:pPr>
        <w:pStyle w:val="Heading3"/>
        <w:jc w:val="both"/>
        <w:divId w:val="1402094876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 xml:space="preserve">1. WTS Gold Buyers | </w:t>
      </w:r>
      <w:r w:rsidR="00D94557">
        <w:rPr>
          <w:rFonts w:ascii="Times New Roman\" w:eastAsia="Times New Roman" w:hAnsi="Times New Roman\" w:cs="Calibri"/>
        </w:rPr>
        <w:t>Creation of 20 different reels</w:t>
      </w:r>
    </w:p>
    <w:p w:rsidR="00287EF1" w:rsidRPr="00D94557" w:rsidRDefault="00A7521B" w:rsidP="00D94557">
      <w:pPr>
        <w:numPr>
          <w:ilvl w:val="0"/>
          <w:numId w:val="3"/>
        </w:numPr>
        <w:spacing w:before="100" w:beforeAutospacing="1" w:after="75"/>
        <w:jc w:val="both"/>
        <w:divId w:val="1402094876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Conceptualized and executed a high-impact cinematic reel transforming a real-world storefront into a high-end 3D miniature animation.</w:t>
      </w:r>
    </w:p>
    <w:p w:rsidR="00287EF1" w:rsidRPr="00D94557" w:rsidRDefault="00A7521B" w:rsidP="00D94557">
      <w:pPr>
        <w:numPr>
          <w:ilvl w:val="0"/>
          <w:numId w:val="3"/>
        </w:numPr>
        <w:spacing w:before="100" w:beforeAutospacing="1" w:after="75"/>
        <w:jc w:val="both"/>
        <w:divId w:val="1402094876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Integrated brand-specific palettes (Royal Blue &amp; Gold) with beat-synced motion effects to drive engagement.</w:t>
      </w:r>
    </w:p>
    <w:p w:rsidR="00287EF1" w:rsidRPr="00D94557" w:rsidRDefault="00A7521B" w:rsidP="00D94557">
      <w:pPr>
        <w:numPr>
          <w:ilvl w:val="0"/>
          <w:numId w:val="3"/>
        </w:numPr>
        <w:spacing w:before="100" w:beforeAutospacing="1" w:after="75"/>
        <w:jc w:val="both"/>
        <w:divId w:val="1402094876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lastRenderedPageBreak/>
        <w:t>Increased brand perceived value through premium AI-driven visual storytelling.</w:t>
      </w:r>
    </w:p>
    <w:p w:rsidR="00287EF1" w:rsidRPr="00D94557" w:rsidRDefault="00A7521B" w:rsidP="00D94557">
      <w:pPr>
        <w:pStyle w:val="Heading3"/>
        <w:jc w:val="both"/>
        <w:divId w:val="88121174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 xml:space="preserve">2. Flavours of India | Cinematic Food </w:t>
      </w:r>
      <w:r w:rsidR="00D94557">
        <w:rPr>
          <w:rFonts w:ascii="Times New Roman\" w:eastAsia="Times New Roman" w:hAnsi="Times New Roman\" w:cs="Calibri"/>
        </w:rPr>
        <w:t>Slider</w:t>
      </w:r>
    </w:p>
    <w:p w:rsidR="00287EF1" w:rsidRPr="00D94557" w:rsidRDefault="00A7521B" w:rsidP="00D94557">
      <w:pPr>
        <w:numPr>
          <w:ilvl w:val="0"/>
          <w:numId w:val="4"/>
        </w:numPr>
        <w:spacing w:before="100" w:beforeAutospacing="1" w:after="75"/>
        <w:jc w:val="both"/>
        <w:divId w:val="881211742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Produced hyper-realistic AI video ads showcasing authentic Indian cuisine in a high-end studio setting.</w:t>
      </w:r>
    </w:p>
    <w:p w:rsidR="00287EF1" w:rsidRPr="00D94557" w:rsidRDefault="00A7521B" w:rsidP="00D94557">
      <w:pPr>
        <w:numPr>
          <w:ilvl w:val="0"/>
          <w:numId w:val="4"/>
        </w:numPr>
        <w:spacing w:before="100" w:beforeAutospacing="1" w:after="75"/>
        <w:jc w:val="both"/>
        <w:divId w:val="881211742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Focused on sensory-driven visuals (steam, texture, lighting) to maximize conversion for food-tech marketing.</w:t>
      </w:r>
    </w:p>
    <w:p w:rsidR="00287EF1" w:rsidRPr="00D94557" w:rsidRDefault="00A7521B" w:rsidP="00D94557">
      <w:pPr>
        <w:numPr>
          <w:ilvl w:val="0"/>
          <w:numId w:val="4"/>
        </w:numPr>
        <w:spacing w:before="100" w:beforeAutospacing="1" w:after="75"/>
        <w:jc w:val="both"/>
        <w:divId w:val="881211742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>Delivered 4K cinematic assets optimized for social media engagement.</w:t>
      </w:r>
    </w:p>
    <w:p w:rsidR="00287EF1" w:rsidRPr="00D94557" w:rsidRDefault="00A7521B">
      <w:pPr>
        <w:pStyle w:val="Heading2"/>
        <w:rPr>
          <w:rFonts w:ascii="Times New Roman\" w:eastAsia="Times New Roman" w:hAnsi="Times New Roman\" w:cs="Calibri"/>
        </w:rPr>
      </w:pPr>
      <w:r w:rsidRPr="00D94557">
        <w:rPr>
          <w:rFonts w:ascii="Times New Roman\" w:eastAsia="Times New Roman" w:hAnsi="Times New Roman\" w:cs="Calibri"/>
        </w:rPr>
        <w:t>Technical Skills</w:t>
      </w:r>
    </w:p>
    <w:p w:rsidR="00287EF1" w:rsidRPr="00D94557" w:rsidRDefault="00A7521B" w:rsidP="00D94557">
      <w:pPr>
        <w:numPr>
          <w:ilvl w:val="0"/>
          <w:numId w:val="5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AI Models &amp; Production: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Video Generation (CGI/Cinematic/UGC), Image Generation 2.0, Motion Mastery, Teaser Scene Filmmaking.</w:t>
      </w:r>
    </w:p>
    <w:p w:rsidR="00287EF1" w:rsidRPr="00D94557" w:rsidRDefault="00A7521B" w:rsidP="00D94557">
      <w:pPr>
        <w:numPr>
          <w:ilvl w:val="0"/>
          <w:numId w:val="5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Editing &amp; Post-Production: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4K Color Grading, Visual Effects, AI Upscaling.</w:t>
      </w:r>
    </w:p>
    <w:p w:rsidR="00287EF1" w:rsidRPr="00D94557" w:rsidRDefault="00A7521B" w:rsidP="00D94557">
      <w:pPr>
        <w:numPr>
          <w:ilvl w:val="0"/>
          <w:numId w:val="5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Web Technologies: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React.js, Vite, Framer Motion (for high-end interactive portfolios).</w:t>
      </w:r>
    </w:p>
    <w:p w:rsidR="00A7521B" w:rsidRPr="00D94557" w:rsidRDefault="00A7521B" w:rsidP="00D94557">
      <w:pPr>
        <w:numPr>
          <w:ilvl w:val="0"/>
          <w:numId w:val="5"/>
        </w:numPr>
        <w:spacing w:before="100" w:beforeAutospacing="1" w:after="75"/>
        <w:jc w:val="both"/>
        <w:rPr>
          <w:rFonts w:ascii="Times New Roman\" w:eastAsia="Times New Roman" w:hAnsi="Times New Roman\" w:cs="Calibri"/>
          <w:color w:val="333333"/>
          <w:sz w:val="22"/>
          <w:szCs w:val="22"/>
        </w:rPr>
      </w:pPr>
      <w:r w:rsidRPr="00D94557">
        <w:rPr>
          <w:rStyle w:val="Strong"/>
          <w:rFonts w:ascii="Times New Roman\" w:eastAsia="Times New Roman" w:hAnsi="Times New Roman\" w:cs="Calibri"/>
          <w:color w:val="333333"/>
          <w:sz w:val="22"/>
          <w:szCs w:val="22"/>
        </w:rPr>
        <w:t>Workflows:</w:t>
      </w:r>
      <w:r w:rsidRPr="00D94557">
        <w:rPr>
          <w:rFonts w:ascii="Times New Roman\" w:eastAsia="Times New Roman" w:hAnsi="Times New Roman\" w:cs="Calibri"/>
          <w:color w:val="333333"/>
          <w:sz w:val="22"/>
          <w:szCs w:val="22"/>
        </w:rPr>
        <w:t xml:space="preserve"> Rapid Prototyping, Brand-Specific Model Training, Direct-Response Marketing.</w:t>
      </w:r>
    </w:p>
    <w:sectPr w:rsidR="00A7521B" w:rsidRPr="00D9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\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E3ACB"/>
    <w:multiLevelType w:val="multilevel"/>
    <w:tmpl w:val="673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902DF"/>
    <w:multiLevelType w:val="multilevel"/>
    <w:tmpl w:val="B09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45631"/>
    <w:multiLevelType w:val="multilevel"/>
    <w:tmpl w:val="ABE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A7156"/>
    <w:multiLevelType w:val="multilevel"/>
    <w:tmpl w:val="93D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F71E1"/>
    <w:multiLevelType w:val="multilevel"/>
    <w:tmpl w:val="04B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57"/>
    <w:rsid w:val="001D3103"/>
    <w:rsid w:val="00287EF1"/>
    <w:rsid w:val="00467B3A"/>
    <w:rsid w:val="00686923"/>
    <w:rsid w:val="00A7521B"/>
    <w:rsid w:val="00D9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6854E"/>
  <w15:chartTrackingRefBased/>
  <w15:docId w15:val="{3306CDB8-AFE9-4B02-99E7-0AEE7A3B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/>
      <w:jc w:val="center"/>
      <w:outlineLvl w:val="0"/>
    </w:pPr>
    <w:rPr>
      <w:b/>
      <w:bCs/>
      <w:caps/>
      <w:color w:val="000000"/>
      <w:spacing w:val="15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2C3E50"/>
      </w:pBdr>
      <w:spacing w:before="300" w:after="150"/>
      <w:outlineLvl w:val="1"/>
    </w:pPr>
    <w:rPr>
      <w:b/>
      <w:bCs/>
      <w:caps/>
      <w:color w:val="2C3E5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75"/>
      <w:outlineLvl w:val="2"/>
    </w:pPr>
    <w:rPr>
      <w:b/>
      <w:bCs/>
      <w:color w:val="33333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after="15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after="150"/>
    </w:pPr>
    <w:rPr>
      <w:sz w:val="22"/>
      <w:szCs w:val="22"/>
    </w:rPr>
  </w:style>
  <w:style w:type="paragraph" w:customStyle="1" w:styleId="header-info">
    <w:name w:val="header-info"/>
    <w:basedOn w:val="Normal"/>
    <w:pPr>
      <w:spacing w:before="100" w:beforeAutospacing="1" w:after="300"/>
      <w:jc w:val="center"/>
    </w:pPr>
    <w:rPr>
      <w:color w:val="555555"/>
      <w:sz w:val="22"/>
      <w:szCs w:val="22"/>
    </w:rPr>
  </w:style>
  <w:style w:type="paragraph" w:customStyle="1" w:styleId="job-title">
    <w:name w:val="job-title"/>
    <w:basedOn w:val="Normal"/>
    <w:pPr>
      <w:spacing w:before="100" w:beforeAutospacing="1" w:after="75"/>
    </w:pPr>
    <w:rPr>
      <w:b/>
      <w:bCs/>
    </w:rPr>
  </w:style>
  <w:style w:type="paragraph" w:customStyle="1" w:styleId="date-location">
    <w:name w:val="date-location"/>
    <w:basedOn w:val="Normal"/>
    <w:pPr>
      <w:spacing w:before="100" w:beforeAutospacing="1" w:after="75"/>
    </w:pPr>
    <w:rPr>
      <w:i/>
      <w:iCs/>
      <w:color w:val="666666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job-title1">
    <w:name w:val="job-title1"/>
    <w:basedOn w:val="DefaultParagraphFont"/>
    <w:rPr>
      <w:b/>
      <w:bCs/>
      <w:sz w:val="24"/>
      <w:szCs w:val="24"/>
    </w:rPr>
  </w:style>
  <w:style w:type="character" w:customStyle="1" w:styleId="date-location1">
    <w:name w:val="date-location1"/>
    <w:basedOn w:val="DefaultParagraphFont"/>
    <w:rPr>
      <w:i/>
      <w:iCs/>
      <w:color w:val="666666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D3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1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31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826091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arsh-ai-ads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2026-05-14T19:22:00Z</dcterms:created>
  <dcterms:modified xsi:type="dcterms:W3CDTF">2026-05-14T19:30:00Z</dcterms:modified>
</cp:coreProperties>
</file>