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7C2" w:rsidRPr="001F47C2" w:rsidRDefault="001F47C2" w:rsidP="004A40C1">
      <w:pPr>
        <w:jc w:val="both"/>
        <w:rPr>
          <w:rFonts w:ascii="Arial" w:hAnsi="Arial" w:cs="Arial"/>
          <w:b/>
          <w:sz w:val="24"/>
          <w:szCs w:val="24"/>
          <w:lang w:val="en-US"/>
        </w:rPr>
      </w:pPr>
      <w:bookmarkStart w:id="0" w:name="_GoBack"/>
      <w:r w:rsidRPr="001F47C2">
        <w:rPr>
          <w:rFonts w:ascii="Arial" w:hAnsi="Arial" w:cs="Arial"/>
          <w:b/>
          <w:sz w:val="24"/>
          <w:szCs w:val="24"/>
          <w:lang w:val="en-US"/>
        </w:rPr>
        <w:t>123HealthPassport_Control</w:t>
      </w:r>
    </w:p>
    <w:bookmarkEnd w:id="0"/>
    <w:p w:rsidR="0069694A" w:rsidRPr="00F3068F" w:rsidRDefault="00F3068F" w:rsidP="004A40C1">
      <w:pPr>
        <w:jc w:val="both"/>
        <w:rPr>
          <w:rFonts w:ascii="Arial" w:hAnsi="Arial" w:cs="Arial"/>
          <w:sz w:val="24"/>
          <w:szCs w:val="24"/>
        </w:rPr>
      </w:pPr>
      <w:r w:rsidRPr="00F3068F">
        <w:rPr>
          <w:rFonts w:ascii="Arial" w:hAnsi="Arial" w:cs="Arial"/>
          <w:sz w:val="24"/>
          <w:szCs w:val="24"/>
        </w:rPr>
        <w:t xml:space="preserve">Τι απαιτείται ακόμη προκειμένου να περάσει η υπηρεσία/το </w:t>
      </w:r>
      <w:r>
        <w:rPr>
          <w:rFonts w:ascii="Arial" w:hAnsi="Arial" w:cs="Arial"/>
          <w:sz w:val="24"/>
          <w:szCs w:val="24"/>
        </w:rPr>
        <w:t>προϊόν σε παραγωγική λειτουργία;</w:t>
      </w:r>
    </w:p>
    <w:p w:rsidR="00F3068F" w:rsidRPr="00AD5B69" w:rsidRDefault="00AD5B69" w:rsidP="00AD5B69">
      <w:pPr>
        <w:jc w:val="both"/>
        <w:rPr>
          <w:rFonts w:ascii="Arial" w:hAnsi="Arial" w:cs="Arial"/>
          <w:b/>
          <w:sz w:val="24"/>
          <w:szCs w:val="24"/>
        </w:rPr>
      </w:pPr>
      <w:r w:rsidRPr="00AD5B69">
        <w:rPr>
          <w:rFonts w:ascii="Arial" w:hAnsi="Arial" w:cs="Arial"/>
          <w:b/>
          <w:sz w:val="24"/>
          <w:szCs w:val="24"/>
          <w:u w:val="single"/>
        </w:rPr>
        <w:t>Θεσμικό Πλαίσιο/Νομοθετικές Παρεμβάσεις</w:t>
      </w:r>
      <w:r w:rsidRPr="00AD5B69">
        <w:rPr>
          <w:rFonts w:ascii="Arial" w:hAnsi="Arial" w:cs="Arial"/>
          <w:b/>
          <w:sz w:val="24"/>
          <w:szCs w:val="24"/>
        </w:rPr>
        <w:t>:</w:t>
      </w:r>
    </w:p>
    <w:p w:rsidR="00F3068F" w:rsidRDefault="00F3068F" w:rsidP="00F3068F">
      <w:pPr>
        <w:jc w:val="both"/>
        <w:rPr>
          <w:rFonts w:ascii="Arial" w:hAnsi="Arial" w:cs="Arial"/>
          <w:sz w:val="24"/>
          <w:szCs w:val="24"/>
        </w:rPr>
      </w:pPr>
      <w:r>
        <w:rPr>
          <w:rFonts w:ascii="Arial" w:hAnsi="Arial" w:cs="Arial"/>
          <w:sz w:val="24"/>
          <w:szCs w:val="24"/>
        </w:rPr>
        <w:t xml:space="preserve">Καταρχήν απαιτείται </w:t>
      </w:r>
      <w:r w:rsidRPr="00F3068F">
        <w:rPr>
          <w:rFonts w:ascii="Arial" w:hAnsi="Arial" w:cs="Arial"/>
          <w:b/>
          <w:sz w:val="24"/>
          <w:szCs w:val="24"/>
        </w:rPr>
        <w:t>νομοθετική πρωτοβουλία</w:t>
      </w:r>
      <w:r>
        <w:rPr>
          <w:rFonts w:ascii="Arial" w:hAnsi="Arial" w:cs="Arial"/>
          <w:sz w:val="24"/>
          <w:szCs w:val="24"/>
        </w:rPr>
        <w:t xml:space="preserve"> προκειμένου να είναι </w:t>
      </w:r>
      <w:r w:rsidRPr="00F3068F">
        <w:rPr>
          <w:rFonts w:ascii="Arial" w:hAnsi="Arial" w:cs="Arial"/>
          <w:b/>
          <w:sz w:val="24"/>
          <w:szCs w:val="24"/>
        </w:rPr>
        <w:t>υποχρεωτική η συμπλήρωση των δεδομένων υγείας και ταξιδιού</w:t>
      </w:r>
      <w:r>
        <w:rPr>
          <w:rFonts w:ascii="Arial" w:hAnsi="Arial" w:cs="Arial"/>
          <w:sz w:val="24"/>
          <w:szCs w:val="24"/>
        </w:rPr>
        <w:t xml:space="preserve"> του ταξιδιώτη/τουρίστα με τη χρήση της προτεινόμενης εφαρμογής </w:t>
      </w:r>
      <w:r w:rsidRPr="00F3068F">
        <w:rPr>
          <w:rFonts w:ascii="Arial" w:hAnsi="Arial" w:cs="Arial"/>
          <w:sz w:val="24"/>
          <w:szCs w:val="24"/>
        </w:rPr>
        <w:t>123</w:t>
      </w:r>
      <w:proofErr w:type="spellStart"/>
      <w:r>
        <w:rPr>
          <w:rFonts w:ascii="Arial" w:hAnsi="Arial" w:cs="Arial"/>
          <w:sz w:val="24"/>
          <w:szCs w:val="24"/>
          <w:lang w:val="en-US"/>
        </w:rPr>
        <w:t>HealthPassport</w:t>
      </w:r>
      <w:proofErr w:type="spellEnd"/>
      <w:r w:rsidRPr="00F3068F">
        <w:rPr>
          <w:rFonts w:ascii="Arial" w:hAnsi="Arial" w:cs="Arial"/>
          <w:sz w:val="24"/>
          <w:szCs w:val="24"/>
        </w:rPr>
        <w:t>_</w:t>
      </w:r>
      <w:r>
        <w:rPr>
          <w:rFonts w:ascii="Arial" w:hAnsi="Arial" w:cs="Arial"/>
          <w:sz w:val="24"/>
          <w:szCs w:val="24"/>
          <w:lang w:val="en-US"/>
        </w:rPr>
        <w:t>Control</w:t>
      </w:r>
      <w:r>
        <w:rPr>
          <w:rFonts w:ascii="Arial" w:hAnsi="Arial" w:cs="Arial"/>
          <w:sz w:val="24"/>
          <w:szCs w:val="24"/>
        </w:rPr>
        <w:t xml:space="preserve"> πριν από το εκάστοτε ταξίδι.</w:t>
      </w:r>
    </w:p>
    <w:p w:rsidR="00AD5B69" w:rsidRPr="00AD5B69" w:rsidRDefault="00AD5B69" w:rsidP="00F3068F">
      <w:pPr>
        <w:jc w:val="both"/>
        <w:rPr>
          <w:rFonts w:ascii="Arial" w:hAnsi="Arial" w:cs="Arial"/>
          <w:b/>
          <w:sz w:val="24"/>
          <w:szCs w:val="24"/>
        </w:rPr>
      </w:pPr>
      <w:r w:rsidRPr="00AD5B69">
        <w:rPr>
          <w:rFonts w:ascii="Arial" w:hAnsi="Arial" w:cs="Arial"/>
          <w:b/>
          <w:sz w:val="24"/>
          <w:szCs w:val="24"/>
          <w:u w:val="single"/>
        </w:rPr>
        <w:t>Ασφάλεια Προσωπικών Ιατρικών Δεδομένων</w:t>
      </w:r>
      <w:r w:rsidRPr="00AD5B69">
        <w:rPr>
          <w:rFonts w:ascii="Arial" w:hAnsi="Arial" w:cs="Arial"/>
          <w:b/>
          <w:sz w:val="24"/>
          <w:szCs w:val="24"/>
        </w:rPr>
        <w:t>:</w:t>
      </w:r>
    </w:p>
    <w:p w:rsidR="00F3068F" w:rsidRPr="00F3068F" w:rsidRDefault="00F3068F" w:rsidP="00F3068F">
      <w:pPr>
        <w:jc w:val="both"/>
        <w:rPr>
          <w:rFonts w:ascii="Arial" w:hAnsi="Arial" w:cs="Arial"/>
          <w:color w:val="000000" w:themeColor="text1"/>
          <w:sz w:val="24"/>
          <w:szCs w:val="24"/>
        </w:rPr>
      </w:pPr>
      <w:r>
        <w:rPr>
          <w:rFonts w:ascii="Arial" w:hAnsi="Arial" w:cs="Arial"/>
          <w:sz w:val="24"/>
          <w:szCs w:val="24"/>
        </w:rPr>
        <w:t xml:space="preserve">Τα </w:t>
      </w:r>
      <w:r w:rsidRPr="00F3068F">
        <w:rPr>
          <w:rFonts w:ascii="Arial" w:hAnsi="Arial" w:cs="Arial"/>
          <w:b/>
          <w:sz w:val="24"/>
          <w:szCs w:val="24"/>
        </w:rPr>
        <w:t>προσωπικά ιατρικά</w:t>
      </w:r>
      <w:r>
        <w:rPr>
          <w:rFonts w:ascii="Arial" w:hAnsi="Arial" w:cs="Arial"/>
          <w:sz w:val="24"/>
          <w:szCs w:val="24"/>
        </w:rPr>
        <w:t xml:space="preserve"> δεδομένα προτείνεται να αποθηκεύονται στο </w:t>
      </w:r>
      <w:r w:rsidRPr="00F3068F">
        <w:rPr>
          <w:rFonts w:ascii="Arial" w:hAnsi="Arial" w:cs="Arial"/>
          <w:b/>
          <w:sz w:val="24"/>
          <w:szCs w:val="24"/>
          <w:lang w:val="en-US"/>
        </w:rPr>
        <w:t>G</w:t>
      </w:r>
      <w:r w:rsidRPr="00F3068F">
        <w:rPr>
          <w:rFonts w:ascii="Arial" w:hAnsi="Arial" w:cs="Arial"/>
          <w:b/>
          <w:sz w:val="24"/>
          <w:szCs w:val="24"/>
        </w:rPr>
        <w:t>-</w:t>
      </w:r>
      <w:r w:rsidRPr="00F3068F">
        <w:rPr>
          <w:rFonts w:ascii="Arial" w:hAnsi="Arial" w:cs="Arial"/>
          <w:b/>
          <w:sz w:val="24"/>
          <w:szCs w:val="24"/>
          <w:lang w:val="en-US"/>
        </w:rPr>
        <w:t>Cloud</w:t>
      </w:r>
      <w:r w:rsidRPr="00F3068F">
        <w:rPr>
          <w:rFonts w:ascii="Arial" w:hAnsi="Arial" w:cs="Arial"/>
          <w:b/>
          <w:sz w:val="24"/>
          <w:szCs w:val="24"/>
        </w:rPr>
        <w:t xml:space="preserve"> της Κοινωνίας της Πληροφορίας Α.Ε</w:t>
      </w:r>
      <w:r>
        <w:rPr>
          <w:rFonts w:ascii="Arial" w:hAnsi="Arial" w:cs="Arial"/>
          <w:sz w:val="24"/>
          <w:szCs w:val="24"/>
        </w:rPr>
        <w:t xml:space="preserve">, που </w:t>
      </w:r>
      <w:r w:rsidRPr="00F3068F">
        <w:rPr>
          <w:rFonts w:ascii="Arial" w:hAnsi="Arial" w:cs="Arial"/>
          <w:sz w:val="24"/>
          <w:szCs w:val="24"/>
        </w:rPr>
        <w:t>προσφέρει οριζόντιες υπηρεσίες με πολλαπλά οφ</w:t>
      </w:r>
      <w:r>
        <w:rPr>
          <w:rFonts w:ascii="Arial" w:hAnsi="Arial" w:cs="Arial"/>
          <w:sz w:val="24"/>
          <w:szCs w:val="24"/>
        </w:rPr>
        <w:t xml:space="preserve">έλη για τους Δημόσιους Φορείς. </w:t>
      </w:r>
      <w:r w:rsidRPr="00F3068F">
        <w:rPr>
          <w:rFonts w:ascii="Arial" w:hAnsi="Arial" w:cs="Arial"/>
          <w:color w:val="000000" w:themeColor="text1"/>
          <w:sz w:val="24"/>
          <w:szCs w:val="24"/>
        </w:rPr>
        <w:t>Το G-</w:t>
      </w:r>
      <w:proofErr w:type="spellStart"/>
      <w:r w:rsidRPr="00F3068F">
        <w:rPr>
          <w:rFonts w:ascii="Arial" w:hAnsi="Arial" w:cs="Arial"/>
          <w:color w:val="000000" w:themeColor="text1"/>
          <w:sz w:val="24"/>
          <w:szCs w:val="24"/>
        </w:rPr>
        <w:t>Cloud</w:t>
      </w:r>
      <w:proofErr w:type="spellEnd"/>
      <w:r w:rsidRPr="00F3068F">
        <w:rPr>
          <w:rFonts w:ascii="Arial" w:hAnsi="Arial" w:cs="Arial"/>
          <w:color w:val="000000" w:themeColor="text1"/>
          <w:sz w:val="24"/>
          <w:szCs w:val="24"/>
        </w:rPr>
        <w:t xml:space="preserve"> είναι ένα πρωτοποριακό και καινοτόμο για τα ευρωπαϊκά δεδομένα εγχείρημα της ελληνικής Δημόσιας Διοίκησης, που αποσκοπεί στην κοινή χρήση υπολογιστικών υποδομών από τους Φορείς της Δημόσιας Διοίκησης, με αποτέλεσμα τη μείωση του κόστους κτήσης, συντήρησης και υποστήριξης τους, και την αύξηση του βαθμού ευελιξίας και ασφάλειάς τους. Απώτερος σκοπός των παραπάνω είναι η βελτίωση των παρεχόμενων υπηρεσιών προς πολίτες και επιχειρήσεις.</w:t>
      </w:r>
    </w:p>
    <w:p w:rsidR="00F3068F" w:rsidRDefault="00F3068F" w:rsidP="00F3068F">
      <w:pPr>
        <w:shd w:val="clear" w:color="auto" w:fill="FFFFFF"/>
        <w:spacing w:after="100" w:afterAutospacing="1" w:line="240" w:lineRule="auto"/>
        <w:jc w:val="both"/>
        <w:rPr>
          <w:rFonts w:ascii="Arial" w:eastAsia="Times New Roman" w:hAnsi="Arial" w:cs="Arial"/>
          <w:color w:val="000000" w:themeColor="text1"/>
          <w:sz w:val="24"/>
          <w:szCs w:val="24"/>
          <w:lang w:eastAsia="el-GR"/>
        </w:rPr>
      </w:pPr>
      <w:r w:rsidRPr="00F3068F">
        <w:rPr>
          <w:rFonts w:ascii="Arial" w:eastAsia="Times New Roman" w:hAnsi="Arial" w:cs="Arial"/>
          <w:color w:val="000000" w:themeColor="text1"/>
          <w:sz w:val="24"/>
          <w:szCs w:val="24"/>
          <w:lang w:eastAsia="el-GR"/>
        </w:rPr>
        <w:t>Το G-</w:t>
      </w:r>
      <w:proofErr w:type="spellStart"/>
      <w:r w:rsidRPr="00F3068F">
        <w:rPr>
          <w:rFonts w:ascii="Arial" w:eastAsia="Times New Roman" w:hAnsi="Arial" w:cs="Arial"/>
          <w:color w:val="000000" w:themeColor="text1"/>
          <w:sz w:val="24"/>
          <w:szCs w:val="24"/>
          <w:lang w:eastAsia="el-GR"/>
        </w:rPr>
        <w:t>Cloud</w:t>
      </w:r>
      <w:proofErr w:type="spellEnd"/>
      <w:r w:rsidRPr="00F3068F">
        <w:rPr>
          <w:rFonts w:ascii="Arial" w:eastAsia="Times New Roman" w:hAnsi="Arial" w:cs="Arial"/>
          <w:color w:val="000000" w:themeColor="text1"/>
          <w:sz w:val="24"/>
          <w:szCs w:val="24"/>
          <w:lang w:eastAsia="el-GR"/>
        </w:rPr>
        <w:t xml:space="preserve">, μέσω της βέλτιστης αξιοποίησης από την ελληνική Δημόσια Διοίκηση των τεχνολογιών </w:t>
      </w:r>
      <w:proofErr w:type="spellStart"/>
      <w:r w:rsidRPr="00F3068F">
        <w:rPr>
          <w:rFonts w:ascii="Arial" w:eastAsia="Times New Roman" w:hAnsi="Arial" w:cs="Arial"/>
          <w:color w:val="000000" w:themeColor="text1"/>
          <w:sz w:val="24"/>
          <w:szCs w:val="24"/>
          <w:lang w:eastAsia="el-GR"/>
        </w:rPr>
        <w:t>cloud</w:t>
      </w:r>
      <w:proofErr w:type="spellEnd"/>
      <w:r w:rsidRPr="00F3068F">
        <w:rPr>
          <w:rFonts w:ascii="Arial" w:eastAsia="Times New Roman" w:hAnsi="Arial" w:cs="Arial"/>
          <w:color w:val="000000" w:themeColor="text1"/>
          <w:sz w:val="24"/>
          <w:szCs w:val="24"/>
          <w:lang w:eastAsia="el-GR"/>
        </w:rPr>
        <w:t xml:space="preserve"> </w:t>
      </w:r>
      <w:proofErr w:type="spellStart"/>
      <w:r w:rsidRPr="00F3068F">
        <w:rPr>
          <w:rFonts w:ascii="Arial" w:eastAsia="Times New Roman" w:hAnsi="Arial" w:cs="Arial"/>
          <w:color w:val="000000" w:themeColor="text1"/>
          <w:sz w:val="24"/>
          <w:szCs w:val="24"/>
          <w:lang w:eastAsia="el-GR"/>
        </w:rPr>
        <w:t>computing</w:t>
      </w:r>
      <w:proofErr w:type="spellEnd"/>
      <w:r w:rsidRPr="00F3068F">
        <w:rPr>
          <w:rFonts w:ascii="Arial" w:eastAsia="Times New Roman" w:hAnsi="Arial" w:cs="Arial"/>
          <w:color w:val="000000" w:themeColor="text1"/>
          <w:sz w:val="24"/>
          <w:szCs w:val="24"/>
          <w:lang w:eastAsia="el-GR"/>
        </w:rPr>
        <w:t xml:space="preserve"> και </w:t>
      </w:r>
      <w:proofErr w:type="spellStart"/>
      <w:r w:rsidRPr="00F3068F">
        <w:rPr>
          <w:rFonts w:ascii="Arial" w:eastAsia="Times New Roman" w:hAnsi="Arial" w:cs="Arial"/>
          <w:color w:val="000000" w:themeColor="text1"/>
          <w:sz w:val="24"/>
          <w:szCs w:val="24"/>
          <w:lang w:eastAsia="el-GR"/>
        </w:rPr>
        <w:t>virtualization</w:t>
      </w:r>
      <w:proofErr w:type="spellEnd"/>
      <w:r w:rsidRPr="00F3068F">
        <w:rPr>
          <w:rFonts w:ascii="Arial" w:eastAsia="Times New Roman" w:hAnsi="Arial" w:cs="Arial"/>
          <w:color w:val="000000" w:themeColor="text1"/>
          <w:sz w:val="24"/>
          <w:szCs w:val="24"/>
          <w:lang w:eastAsia="el-GR"/>
        </w:rPr>
        <w:t xml:space="preserve">, </w:t>
      </w:r>
      <w:r>
        <w:rPr>
          <w:rFonts w:ascii="Arial" w:eastAsia="Times New Roman" w:hAnsi="Arial" w:cs="Arial"/>
          <w:color w:val="000000" w:themeColor="text1"/>
          <w:sz w:val="24"/>
          <w:szCs w:val="24"/>
          <w:lang w:eastAsia="el-GR"/>
        </w:rPr>
        <w:t>επιτυγχάνει</w:t>
      </w:r>
      <w:r w:rsidRPr="00F3068F">
        <w:rPr>
          <w:rFonts w:ascii="Arial" w:eastAsia="Times New Roman" w:hAnsi="Arial" w:cs="Arial"/>
          <w:color w:val="000000" w:themeColor="text1"/>
          <w:sz w:val="24"/>
          <w:szCs w:val="24"/>
          <w:lang w:eastAsia="el-GR"/>
        </w:rPr>
        <w:t xml:space="preserve"> αποδοτικότερη εκμετάλλευση και διαχείριση των </w:t>
      </w:r>
      <w:r>
        <w:rPr>
          <w:rFonts w:ascii="Arial" w:eastAsia="Times New Roman" w:hAnsi="Arial" w:cs="Arial"/>
          <w:color w:val="000000" w:themeColor="text1"/>
          <w:sz w:val="24"/>
          <w:szCs w:val="24"/>
          <w:lang w:eastAsia="el-GR"/>
        </w:rPr>
        <w:t xml:space="preserve">υφιστάμενων υπολογιστικών πόρων, δημιουργεί </w:t>
      </w:r>
      <w:r w:rsidRPr="00F3068F">
        <w:rPr>
          <w:rFonts w:ascii="Arial" w:eastAsia="Times New Roman" w:hAnsi="Arial" w:cs="Arial"/>
          <w:color w:val="000000" w:themeColor="text1"/>
          <w:sz w:val="24"/>
          <w:szCs w:val="24"/>
          <w:lang w:eastAsia="el-GR"/>
        </w:rPr>
        <w:t>οικονομίες κλίμακας στην προμήθεια νέων  ηλεκτρομηχανολογικών και υπολογιστικών πόρων και τα κόστη συντήρησης αυτών</w:t>
      </w:r>
      <w:r>
        <w:rPr>
          <w:rFonts w:ascii="Arial" w:eastAsia="Times New Roman" w:hAnsi="Arial" w:cs="Arial"/>
          <w:color w:val="000000" w:themeColor="text1"/>
          <w:sz w:val="24"/>
          <w:szCs w:val="24"/>
          <w:lang w:eastAsia="el-GR"/>
        </w:rPr>
        <w:t xml:space="preserve"> και τέλος παρέχει</w:t>
      </w:r>
      <w:r w:rsidRPr="00F3068F">
        <w:rPr>
          <w:rFonts w:ascii="Arial" w:eastAsia="Times New Roman" w:hAnsi="Arial" w:cs="Arial"/>
          <w:color w:val="000000" w:themeColor="text1"/>
          <w:sz w:val="24"/>
          <w:szCs w:val="24"/>
          <w:lang w:eastAsia="el-GR"/>
        </w:rPr>
        <w:t xml:space="preserve"> αναβαθμισμένες και ασφαλέστερες  ψηφιακές υπηρεσίες. </w:t>
      </w:r>
    </w:p>
    <w:p w:rsidR="004A40C1" w:rsidRDefault="00F3068F" w:rsidP="004A40C1">
      <w:pPr>
        <w:shd w:val="clear" w:color="auto" w:fill="FFFFFF"/>
        <w:spacing w:after="100" w:afterAutospacing="1" w:line="240" w:lineRule="auto"/>
        <w:jc w:val="both"/>
        <w:rPr>
          <w:rFonts w:ascii="Arial" w:eastAsia="Times New Roman" w:hAnsi="Arial" w:cs="Arial"/>
          <w:color w:val="000000" w:themeColor="text1"/>
          <w:sz w:val="24"/>
          <w:szCs w:val="24"/>
          <w:lang w:eastAsia="el-GR"/>
        </w:rPr>
      </w:pPr>
      <w:r w:rsidRPr="00F3068F">
        <w:rPr>
          <w:rFonts w:ascii="Arial" w:eastAsia="Times New Roman" w:hAnsi="Arial" w:cs="Arial"/>
          <w:color w:val="000000" w:themeColor="text1"/>
          <w:sz w:val="24"/>
          <w:szCs w:val="24"/>
          <w:lang w:eastAsia="el-GR"/>
        </w:rPr>
        <w:t>Η κεντρική διάθεση υπολογιστικών υποδομών και εφαρμογών, μέσω του G-</w:t>
      </w:r>
      <w:proofErr w:type="spellStart"/>
      <w:r w:rsidRPr="00F3068F">
        <w:rPr>
          <w:rFonts w:ascii="Arial" w:eastAsia="Times New Roman" w:hAnsi="Arial" w:cs="Arial"/>
          <w:color w:val="000000" w:themeColor="text1"/>
          <w:sz w:val="24"/>
          <w:szCs w:val="24"/>
          <w:lang w:eastAsia="el-GR"/>
        </w:rPr>
        <w:t>Cloud</w:t>
      </w:r>
      <w:proofErr w:type="spellEnd"/>
      <w:r w:rsidRPr="00F3068F">
        <w:rPr>
          <w:rFonts w:ascii="Arial" w:eastAsia="Times New Roman" w:hAnsi="Arial" w:cs="Arial"/>
          <w:color w:val="000000" w:themeColor="text1"/>
          <w:sz w:val="24"/>
          <w:szCs w:val="24"/>
          <w:lang w:eastAsia="el-GR"/>
        </w:rPr>
        <w:t>, προσφέρει </w:t>
      </w:r>
      <w:r w:rsidRPr="00F3068F">
        <w:rPr>
          <w:rFonts w:ascii="Arial" w:eastAsia="Times New Roman" w:hAnsi="Arial" w:cs="Arial"/>
          <w:b/>
          <w:bCs/>
          <w:color w:val="000000" w:themeColor="text1"/>
          <w:sz w:val="24"/>
          <w:szCs w:val="24"/>
          <w:lang w:eastAsia="el-GR"/>
        </w:rPr>
        <w:t>οριζόντιες υπηρεσίες με πολλαπλά οφέλη</w:t>
      </w:r>
      <w:r w:rsidRPr="00F3068F">
        <w:rPr>
          <w:rFonts w:ascii="Arial" w:eastAsia="Times New Roman" w:hAnsi="Arial" w:cs="Arial"/>
          <w:color w:val="000000" w:themeColor="text1"/>
          <w:sz w:val="24"/>
          <w:szCs w:val="24"/>
          <w:lang w:eastAsia="el-GR"/>
        </w:rPr>
        <w:t> για τους Δημόσιους Φορείς / αποδέκτες αυτών, όπως: </w:t>
      </w:r>
    </w:p>
    <w:p w:rsidR="004A40C1" w:rsidRPr="004A40C1" w:rsidRDefault="00F3068F" w:rsidP="004A40C1">
      <w:pPr>
        <w:pStyle w:val="a4"/>
        <w:numPr>
          <w:ilvl w:val="0"/>
          <w:numId w:val="6"/>
        </w:numPr>
        <w:shd w:val="clear" w:color="auto" w:fill="FFFFFF"/>
        <w:spacing w:after="0" w:line="240" w:lineRule="auto"/>
        <w:jc w:val="both"/>
        <w:rPr>
          <w:rFonts w:ascii="Arial" w:eastAsia="Times New Roman" w:hAnsi="Arial" w:cs="Arial"/>
          <w:color w:val="000000" w:themeColor="text1"/>
          <w:sz w:val="24"/>
          <w:szCs w:val="24"/>
          <w:lang w:eastAsia="el-GR"/>
        </w:rPr>
      </w:pPr>
      <w:r w:rsidRPr="004A40C1">
        <w:rPr>
          <w:rFonts w:ascii="Arial" w:eastAsia="Times New Roman" w:hAnsi="Arial" w:cs="Arial"/>
          <w:color w:val="000000" w:themeColor="text1"/>
          <w:sz w:val="24"/>
          <w:szCs w:val="24"/>
          <w:lang w:eastAsia="el-GR"/>
        </w:rPr>
        <w:t>Οικονομίες κλίμακας όσο αφορά στα κόστη κτήσης, συντήρησης και λειτουργίας για τις υποδομές που απαιτεί ένα κέντρο δεδομένων,</w:t>
      </w:r>
    </w:p>
    <w:p w:rsidR="004A40C1" w:rsidRPr="004A40C1" w:rsidRDefault="00F3068F" w:rsidP="004A40C1">
      <w:pPr>
        <w:pStyle w:val="a4"/>
        <w:numPr>
          <w:ilvl w:val="0"/>
          <w:numId w:val="6"/>
        </w:numPr>
        <w:shd w:val="clear" w:color="auto" w:fill="FFFFFF"/>
        <w:spacing w:after="0" w:line="240" w:lineRule="auto"/>
        <w:jc w:val="both"/>
        <w:rPr>
          <w:rFonts w:ascii="Arial" w:eastAsia="Times New Roman" w:hAnsi="Arial" w:cs="Arial"/>
          <w:color w:val="000000" w:themeColor="text1"/>
          <w:sz w:val="24"/>
          <w:szCs w:val="24"/>
          <w:lang w:eastAsia="el-GR"/>
        </w:rPr>
      </w:pPr>
      <w:r w:rsidRPr="004A40C1">
        <w:rPr>
          <w:rFonts w:ascii="Arial" w:eastAsia="Times New Roman" w:hAnsi="Arial" w:cs="Arial"/>
          <w:color w:val="000000" w:themeColor="text1"/>
          <w:sz w:val="24"/>
          <w:szCs w:val="24"/>
          <w:lang w:eastAsia="el-GR"/>
        </w:rPr>
        <w:t>Εξοικονόμηση πόρων για την προμήθεια, συντήρηση και λειτουργία της αναγκαίας υπολογιστικής υποδομής,</w:t>
      </w:r>
    </w:p>
    <w:p w:rsidR="004A40C1" w:rsidRPr="004A40C1" w:rsidRDefault="00F3068F" w:rsidP="004A40C1">
      <w:pPr>
        <w:pStyle w:val="a4"/>
        <w:numPr>
          <w:ilvl w:val="0"/>
          <w:numId w:val="6"/>
        </w:numPr>
        <w:shd w:val="clear" w:color="auto" w:fill="FFFFFF"/>
        <w:spacing w:after="0" w:line="240" w:lineRule="auto"/>
        <w:jc w:val="both"/>
        <w:rPr>
          <w:rFonts w:ascii="Arial" w:eastAsia="Times New Roman" w:hAnsi="Arial" w:cs="Arial"/>
          <w:color w:val="000000" w:themeColor="text1"/>
          <w:sz w:val="24"/>
          <w:szCs w:val="24"/>
          <w:lang w:eastAsia="el-GR"/>
        </w:rPr>
      </w:pPr>
      <w:r w:rsidRPr="004A40C1">
        <w:rPr>
          <w:rFonts w:ascii="Arial" w:eastAsia="Times New Roman" w:hAnsi="Arial" w:cs="Arial"/>
          <w:color w:val="000000" w:themeColor="text1"/>
          <w:sz w:val="24"/>
          <w:szCs w:val="24"/>
          <w:lang w:eastAsia="el-GR"/>
        </w:rPr>
        <w:t>Ευελιξία και ταχύτητα στην λήψη και χρήση των υπολογιστικών πόρων (άμεση επέκταση και μείωση ανάλογα με τις απαιτήσεις των συστημάτων του Φορέα),</w:t>
      </w:r>
    </w:p>
    <w:p w:rsidR="004A40C1" w:rsidRPr="004A40C1" w:rsidRDefault="00F3068F" w:rsidP="004A40C1">
      <w:pPr>
        <w:pStyle w:val="a4"/>
        <w:numPr>
          <w:ilvl w:val="0"/>
          <w:numId w:val="6"/>
        </w:numPr>
        <w:shd w:val="clear" w:color="auto" w:fill="FFFFFF"/>
        <w:spacing w:after="0" w:line="240" w:lineRule="auto"/>
        <w:jc w:val="both"/>
        <w:rPr>
          <w:rFonts w:ascii="Arial" w:eastAsia="Times New Roman" w:hAnsi="Arial" w:cs="Arial"/>
          <w:color w:val="000000" w:themeColor="text1"/>
          <w:sz w:val="24"/>
          <w:szCs w:val="24"/>
          <w:lang w:eastAsia="el-GR"/>
        </w:rPr>
      </w:pPr>
      <w:r w:rsidRPr="004A40C1">
        <w:rPr>
          <w:rFonts w:ascii="Arial" w:eastAsia="Times New Roman" w:hAnsi="Arial" w:cs="Arial"/>
          <w:color w:val="000000" w:themeColor="text1"/>
          <w:sz w:val="24"/>
          <w:szCs w:val="24"/>
          <w:lang w:eastAsia="el-GR"/>
        </w:rPr>
        <w:t>Εγγυημένη διαθεσιμότητα των παρεχόμενων υπηρεσιών του G-</w:t>
      </w:r>
      <w:proofErr w:type="spellStart"/>
      <w:r w:rsidRPr="004A40C1">
        <w:rPr>
          <w:rFonts w:ascii="Arial" w:eastAsia="Times New Roman" w:hAnsi="Arial" w:cs="Arial"/>
          <w:color w:val="000000" w:themeColor="text1"/>
          <w:sz w:val="24"/>
          <w:szCs w:val="24"/>
          <w:lang w:eastAsia="el-GR"/>
        </w:rPr>
        <w:t>Cloud</w:t>
      </w:r>
      <w:proofErr w:type="spellEnd"/>
      <w:r w:rsidRPr="004A40C1">
        <w:rPr>
          <w:rFonts w:ascii="Arial" w:eastAsia="Times New Roman" w:hAnsi="Arial" w:cs="Arial"/>
          <w:color w:val="000000" w:themeColor="text1"/>
          <w:sz w:val="24"/>
          <w:szCs w:val="24"/>
          <w:lang w:eastAsia="el-GR"/>
        </w:rPr>
        <w:t xml:space="preserve"> μέσω συμφωνίας επιπέδου υπηρεσίας  (SLA),</w:t>
      </w:r>
    </w:p>
    <w:p w:rsidR="00F3068F" w:rsidRPr="004A40C1" w:rsidRDefault="00F3068F" w:rsidP="004A40C1">
      <w:pPr>
        <w:pStyle w:val="a4"/>
        <w:numPr>
          <w:ilvl w:val="0"/>
          <w:numId w:val="6"/>
        </w:numPr>
        <w:shd w:val="clear" w:color="auto" w:fill="FFFFFF"/>
        <w:spacing w:after="0" w:line="240" w:lineRule="auto"/>
        <w:jc w:val="both"/>
        <w:rPr>
          <w:rFonts w:ascii="Arial" w:eastAsia="Times New Roman" w:hAnsi="Arial" w:cs="Arial"/>
          <w:color w:val="000000" w:themeColor="text1"/>
          <w:sz w:val="24"/>
          <w:szCs w:val="24"/>
          <w:lang w:eastAsia="el-GR"/>
        </w:rPr>
      </w:pPr>
      <w:r w:rsidRPr="004A40C1">
        <w:rPr>
          <w:rFonts w:ascii="Arial" w:eastAsia="Times New Roman" w:hAnsi="Arial" w:cs="Arial"/>
          <w:color w:val="000000" w:themeColor="text1"/>
          <w:sz w:val="24"/>
          <w:szCs w:val="24"/>
          <w:lang w:eastAsia="el-GR"/>
        </w:rPr>
        <w:t>Υψηλού επιπέδου παρεχόμενη ασφάλεια.</w:t>
      </w:r>
    </w:p>
    <w:p w:rsidR="004A40C1" w:rsidRDefault="004A40C1" w:rsidP="00F3068F">
      <w:pPr>
        <w:shd w:val="clear" w:color="auto" w:fill="FFFFFF"/>
        <w:spacing w:after="100" w:afterAutospacing="1" w:line="240" w:lineRule="auto"/>
        <w:jc w:val="both"/>
        <w:rPr>
          <w:rFonts w:ascii="Arial" w:eastAsia="Times New Roman" w:hAnsi="Arial" w:cs="Arial"/>
          <w:color w:val="000000" w:themeColor="text1"/>
          <w:sz w:val="24"/>
          <w:szCs w:val="24"/>
          <w:lang w:eastAsia="el-GR"/>
        </w:rPr>
      </w:pPr>
    </w:p>
    <w:p w:rsidR="00F3068F" w:rsidRDefault="00F3068F" w:rsidP="00F3068F">
      <w:pPr>
        <w:shd w:val="clear" w:color="auto" w:fill="FFFFFF"/>
        <w:spacing w:after="100" w:afterAutospacing="1" w:line="240" w:lineRule="auto"/>
        <w:jc w:val="both"/>
        <w:rPr>
          <w:rFonts w:ascii="Arial" w:eastAsia="Times New Roman" w:hAnsi="Arial" w:cs="Arial"/>
          <w:color w:val="000000" w:themeColor="text1"/>
          <w:sz w:val="24"/>
          <w:szCs w:val="24"/>
          <w:lang w:eastAsia="el-GR"/>
        </w:rPr>
      </w:pPr>
      <w:proofErr w:type="spellStart"/>
      <w:r w:rsidRPr="00F3068F">
        <w:rPr>
          <w:rFonts w:ascii="Arial" w:eastAsia="Times New Roman" w:hAnsi="Arial" w:cs="Arial"/>
          <w:color w:val="000000" w:themeColor="text1"/>
          <w:sz w:val="24"/>
          <w:szCs w:val="24"/>
          <w:lang w:eastAsia="el-GR"/>
        </w:rPr>
        <w:t>To</w:t>
      </w:r>
      <w:proofErr w:type="spellEnd"/>
      <w:r w:rsidRPr="00F3068F">
        <w:rPr>
          <w:rFonts w:ascii="Arial" w:eastAsia="Times New Roman" w:hAnsi="Arial" w:cs="Arial"/>
          <w:color w:val="000000" w:themeColor="text1"/>
          <w:sz w:val="24"/>
          <w:szCs w:val="24"/>
          <w:lang w:eastAsia="el-GR"/>
        </w:rPr>
        <w:t xml:space="preserve"> G-</w:t>
      </w:r>
      <w:proofErr w:type="spellStart"/>
      <w:r w:rsidRPr="00F3068F">
        <w:rPr>
          <w:rFonts w:ascii="Arial" w:eastAsia="Times New Roman" w:hAnsi="Arial" w:cs="Arial"/>
          <w:color w:val="000000" w:themeColor="text1"/>
          <w:sz w:val="24"/>
          <w:szCs w:val="24"/>
          <w:lang w:eastAsia="el-GR"/>
        </w:rPr>
        <w:t>Cloud</w:t>
      </w:r>
      <w:proofErr w:type="spellEnd"/>
      <w:r w:rsidRPr="00F3068F">
        <w:rPr>
          <w:rFonts w:ascii="Arial" w:eastAsia="Times New Roman" w:hAnsi="Arial" w:cs="Arial"/>
          <w:color w:val="000000" w:themeColor="text1"/>
          <w:sz w:val="24"/>
          <w:szCs w:val="24"/>
          <w:lang w:eastAsia="el-GR"/>
        </w:rPr>
        <w:t xml:space="preserve"> προσφέρει ψηφιακές υπηρεσίες υψηλού επιπέδου και προκαθορισμένης ποιότητας (SLA), κυρίως ιδιωτικού (</w:t>
      </w:r>
      <w:proofErr w:type="spellStart"/>
      <w:r w:rsidRPr="00F3068F">
        <w:rPr>
          <w:rFonts w:ascii="Arial" w:eastAsia="Times New Roman" w:hAnsi="Arial" w:cs="Arial"/>
          <w:color w:val="000000" w:themeColor="text1"/>
          <w:sz w:val="24"/>
          <w:szCs w:val="24"/>
          <w:lang w:eastAsia="el-GR"/>
        </w:rPr>
        <w:t>private</w:t>
      </w:r>
      <w:proofErr w:type="spellEnd"/>
      <w:r w:rsidRPr="00F3068F">
        <w:rPr>
          <w:rFonts w:ascii="Arial" w:eastAsia="Times New Roman" w:hAnsi="Arial" w:cs="Arial"/>
          <w:color w:val="000000" w:themeColor="text1"/>
          <w:sz w:val="24"/>
          <w:szCs w:val="24"/>
          <w:lang w:eastAsia="el-GR"/>
        </w:rPr>
        <w:t xml:space="preserve"> </w:t>
      </w:r>
      <w:proofErr w:type="spellStart"/>
      <w:r w:rsidRPr="00F3068F">
        <w:rPr>
          <w:rFonts w:ascii="Arial" w:eastAsia="Times New Roman" w:hAnsi="Arial" w:cs="Arial"/>
          <w:color w:val="000000" w:themeColor="text1"/>
          <w:sz w:val="24"/>
          <w:szCs w:val="24"/>
          <w:lang w:eastAsia="el-GR"/>
        </w:rPr>
        <w:t>cloud</w:t>
      </w:r>
      <w:proofErr w:type="spellEnd"/>
      <w:r w:rsidRPr="00F3068F">
        <w:rPr>
          <w:rFonts w:ascii="Arial" w:eastAsia="Times New Roman" w:hAnsi="Arial" w:cs="Arial"/>
          <w:color w:val="000000" w:themeColor="text1"/>
          <w:sz w:val="24"/>
          <w:szCs w:val="24"/>
          <w:lang w:eastAsia="el-GR"/>
        </w:rPr>
        <w:t xml:space="preserve">), αλλά και </w:t>
      </w:r>
      <w:r w:rsidRPr="00F3068F">
        <w:rPr>
          <w:rFonts w:ascii="Arial" w:eastAsia="Times New Roman" w:hAnsi="Arial" w:cs="Arial"/>
          <w:color w:val="000000" w:themeColor="text1"/>
          <w:sz w:val="24"/>
          <w:szCs w:val="24"/>
          <w:lang w:eastAsia="el-GR"/>
        </w:rPr>
        <w:lastRenderedPageBreak/>
        <w:t>δημόσιου νέφους (</w:t>
      </w:r>
      <w:proofErr w:type="spellStart"/>
      <w:r w:rsidRPr="00F3068F">
        <w:rPr>
          <w:rFonts w:ascii="Arial" w:eastAsia="Times New Roman" w:hAnsi="Arial" w:cs="Arial"/>
          <w:color w:val="000000" w:themeColor="text1"/>
          <w:sz w:val="24"/>
          <w:szCs w:val="24"/>
          <w:lang w:eastAsia="el-GR"/>
        </w:rPr>
        <w:t>public</w:t>
      </w:r>
      <w:proofErr w:type="spellEnd"/>
      <w:r w:rsidRPr="00F3068F">
        <w:rPr>
          <w:rFonts w:ascii="Arial" w:eastAsia="Times New Roman" w:hAnsi="Arial" w:cs="Arial"/>
          <w:color w:val="000000" w:themeColor="text1"/>
          <w:sz w:val="24"/>
          <w:szCs w:val="24"/>
          <w:lang w:eastAsia="el-GR"/>
        </w:rPr>
        <w:t xml:space="preserve"> </w:t>
      </w:r>
      <w:proofErr w:type="spellStart"/>
      <w:r w:rsidRPr="00F3068F">
        <w:rPr>
          <w:rFonts w:ascii="Arial" w:eastAsia="Times New Roman" w:hAnsi="Arial" w:cs="Arial"/>
          <w:color w:val="000000" w:themeColor="text1"/>
          <w:sz w:val="24"/>
          <w:szCs w:val="24"/>
          <w:lang w:eastAsia="el-GR"/>
        </w:rPr>
        <w:t>cloud</w:t>
      </w:r>
      <w:proofErr w:type="spellEnd"/>
      <w:r w:rsidRPr="00F3068F">
        <w:rPr>
          <w:rFonts w:ascii="Arial" w:eastAsia="Times New Roman" w:hAnsi="Arial" w:cs="Arial"/>
          <w:color w:val="000000" w:themeColor="text1"/>
          <w:sz w:val="24"/>
          <w:szCs w:val="24"/>
          <w:lang w:eastAsia="el-GR"/>
        </w:rPr>
        <w:t xml:space="preserve">), όντας βασισμένο σε υπερσύγχρονες υποδομές υπολογιστικού νέφους και </w:t>
      </w:r>
      <w:proofErr w:type="spellStart"/>
      <w:r w:rsidRPr="00F3068F">
        <w:rPr>
          <w:rFonts w:ascii="Arial" w:eastAsia="Times New Roman" w:hAnsi="Arial" w:cs="Arial"/>
          <w:color w:val="000000" w:themeColor="text1"/>
          <w:sz w:val="24"/>
          <w:szCs w:val="24"/>
          <w:lang w:eastAsia="el-GR"/>
        </w:rPr>
        <w:t>εικονικοποίησης</w:t>
      </w:r>
      <w:proofErr w:type="spellEnd"/>
      <w:r w:rsidRPr="00F3068F">
        <w:rPr>
          <w:rFonts w:ascii="Arial" w:eastAsia="Times New Roman" w:hAnsi="Arial" w:cs="Arial"/>
          <w:color w:val="000000" w:themeColor="text1"/>
          <w:sz w:val="24"/>
          <w:szCs w:val="24"/>
          <w:lang w:eastAsia="el-GR"/>
        </w:rPr>
        <w:t xml:space="preserve"> (</w:t>
      </w:r>
      <w:proofErr w:type="spellStart"/>
      <w:r w:rsidRPr="00F3068F">
        <w:rPr>
          <w:rFonts w:ascii="Arial" w:eastAsia="Times New Roman" w:hAnsi="Arial" w:cs="Arial"/>
          <w:color w:val="000000" w:themeColor="text1"/>
          <w:sz w:val="24"/>
          <w:szCs w:val="24"/>
          <w:lang w:eastAsia="el-GR"/>
        </w:rPr>
        <w:t>cloud</w:t>
      </w:r>
      <w:proofErr w:type="spellEnd"/>
      <w:r w:rsidRPr="00F3068F">
        <w:rPr>
          <w:rFonts w:ascii="Arial" w:eastAsia="Times New Roman" w:hAnsi="Arial" w:cs="Arial"/>
          <w:color w:val="000000" w:themeColor="text1"/>
          <w:sz w:val="24"/>
          <w:szCs w:val="24"/>
          <w:lang w:eastAsia="el-GR"/>
        </w:rPr>
        <w:t xml:space="preserve"> </w:t>
      </w:r>
      <w:proofErr w:type="spellStart"/>
      <w:r w:rsidRPr="00F3068F">
        <w:rPr>
          <w:rFonts w:ascii="Arial" w:eastAsia="Times New Roman" w:hAnsi="Arial" w:cs="Arial"/>
          <w:color w:val="000000" w:themeColor="text1"/>
          <w:sz w:val="24"/>
          <w:szCs w:val="24"/>
          <w:lang w:eastAsia="el-GR"/>
        </w:rPr>
        <w:t>computing</w:t>
      </w:r>
      <w:proofErr w:type="spellEnd"/>
      <w:r w:rsidRPr="00F3068F">
        <w:rPr>
          <w:rFonts w:ascii="Arial" w:eastAsia="Times New Roman" w:hAnsi="Arial" w:cs="Arial"/>
          <w:color w:val="000000" w:themeColor="text1"/>
          <w:sz w:val="24"/>
          <w:szCs w:val="24"/>
          <w:lang w:eastAsia="el-GR"/>
        </w:rPr>
        <w:t xml:space="preserve"> και </w:t>
      </w:r>
      <w:proofErr w:type="spellStart"/>
      <w:r w:rsidRPr="00F3068F">
        <w:rPr>
          <w:rFonts w:ascii="Arial" w:eastAsia="Times New Roman" w:hAnsi="Arial" w:cs="Arial"/>
          <w:color w:val="000000" w:themeColor="text1"/>
          <w:sz w:val="24"/>
          <w:szCs w:val="24"/>
          <w:lang w:eastAsia="el-GR"/>
        </w:rPr>
        <w:t>virtualization</w:t>
      </w:r>
      <w:proofErr w:type="spellEnd"/>
      <w:r w:rsidRPr="00F3068F">
        <w:rPr>
          <w:rFonts w:ascii="Arial" w:eastAsia="Times New Roman" w:hAnsi="Arial" w:cs="Arial"/>
          <w:color w:val="000000" w:themeColor="text1"/>
          <w:sz w:val="24"/>
          <w:szCs w:val="24"/>
          <w:lang w:eastAsia="el-GR"/>
        </w:rPr>
        <w:t>). Μέσω του G-</w:t>
      </w:r>
      <w:proofErr w:type="spellStart"/>
      <w:r w:rsidRPr="00F3068F">
        <w:rPr>
          <w:rFonts w:ascii="Arial" w:eastAsia="Times New Roman" w:hAnsi="Arial" w:cs="Arial"/>
          <w:color w:val="000000" w:themeColor="text1"/>
          <w:sz w:val="24"/>
          <w:szCs w:val="24"/>
          <w:lang w:eastAsia="el-GR"/>
        </w:rPr>
        <w:t>Cloud</w:t>
      </w:r>
      <w:proofErr w:type="spellEnd"/>
      <w:r w:rsidRPr="00F3068F">
        <w:rPr>
          <w:rFonts w:ascii="Arial" w:eastAsia="Times New Roman" w:hAnsi="Arial" w:cs="Arial"/>
          <w:color w:val="000000" w:themeColor="text1"/>
          <w:sz w:val="24"/>
          <w:szCs w:val="24"/>
          <w:lang w:eastAsia="el-GR"/>
        </w:rPr>
        <w:t>, παρέχονται υπηρεσίες κυρίως Υποδομής ως Υπηρεσία (</w:t>
      </w:r>
      <w:proofErr w:type="spellStart"/>
      <w:r w:rsidRPr="00F3068F">
        <w:rPr>
          <w:rFonts w:ascii="Arial" w:eastAsia="Times New Roman" w:hAnsi="Arial" w:cs="Arial"/>
          <w:color w:val="000000" w:themeColor="text1"/>
          <w:sz w:val="24"/>
          <w:szCs w:val="24"/>
          <w:lang w:eastAsia="el-GR"/>
        </w:rPr>
        <w:t>Infrastructure</w:t>
      </w:r>
      <w:proofErr w:type="spellEnd"/>
      <w:r w:rsidRPr="00F3068F">
        <w:rPr>
          <w:rFonts w:ascii="Arial" w:eastAsia="Times New Roman" w:hAnsi="Arial" w:cs="Arial"/>
          <w:color w:val="000000" w:themeColor="text1"/>
          <w:sz w:val="24"/>
          <w:szCs w:val="24"/>
          <w:lang w:eastAsia="el-GR"/>
        </w:rPr>
        <w:t xml:space="preserve"> </w:t>
      </w:r>
      <w:proofErr w:type="spellStart"/>
      <w:r w:rsidRPr="00F3068F">
        <w:rPr>
          <w:rFonts w:ascii="Arial" w:eastAsia="Times New Roman" w:hAnsi="Arial" w:cs="Arial"/>
          <w:color w:val="000000" w:themeColor="text1"/>
          <w:sz w:val="24"/>
          <w:szCs w:val="24"/>
          <w:lang w:eastAsia="el-GR"/>
        </w:rPr>
        <w:t>as</w:t>
      </w:r>
      <w:proofErr w:type="spellEnd"/>
      <w:r w:rsidRPr="00F3068F">
        <w:rPr>
          <w:rFonts w:ascii="Arial" w:eastAsia="Times New Roman" w:hAnsi="Arial" w:cs="Arial"/>
          <w:color w:val="000000" w:themeColor="text1"/>
          <w:sz w:val="24"/>
          <w:szCs w:val="24"/>
          <w:lang w:eastAsia="el-GR"/>
        </w:rPr>
        <w:t xml:space="preserve"> a </w:t>
      </w:r>
      <w:proofErr w:type="spellStart"/>
      <w:r w:rsidRPr="00F3068F">
        <w:rPr>
          <w:rFonts w:ascii="Arial" w:eastAsia="Times New Roman" w:hAnsi="Arial" w:cs="Arial"/>
          <w:color w:val="000000" w:themeColor="text1"/>
          <w:sz w:val="24"/>
          <w:szCs w:val="24"/>
          <w:lang w:eastAsia="el-GR"/>
        </w:rPr>
        <w:t>Service</w:t>
      </w:r>
      <w:proofErr w:type="spellEnd"/>
      <w:r w:rsidRPr="00F3068F">
        <w:rPr>
          <w:rFonts w:ascii="Arial" w:eastAsia="Times New Roman" w:hAnsi="Arial" w:cs="Arial"/>
          <w:color w:val="000000" w:themeColor="text1"/>
          <w:sz w:val="24"/>
          <w:szCs w:val="24"/>
          <w:lang w:eastAsia="el-GR"/>
        </w:rPr>
        <w:t xml:space="preserve"> -</w:t>
      </w:r>
      <w:proofErr w:type="spellStart"/>
      <w:r w:rsidRPr="00F3068F">
        <w:rPr>
          <w:rFonts w:ascii="Arial" w:eastAsia="Times New Roman" w:hAnsi="Arial" w:cs="Arial"/>
          <w:color w:val="000000" w:themeColor="text1"/>
          <w:sz w:val="24"/>
          <w:szCs w:val="24"/>
          <w:lang w:eastAsia="el-GR"/>
        </w:rPr>
        <w:t>IaaS</w:t>
      </w:r>
      <w:proofErr w:type="spellEnd"/>
      <w:r w:rsidRPr="00F3068F">
        <w:rPr>
          <w:rFonts w:ascii="Arial" w:eastAsia="Times New Roman" w:hAnsi="Arial" w:cs="Arial"/>
          <w:color w:val="000000" w:themeColor="text1"/>
          <w:sz w:val="24"/>
          <w:szCs w:val="24"/>
          <w:lang w:eastAsia="el-GR"/>
        </w:rPr>
        <w:t xml:space="preserve">), αλλά και Λογισμικού ως Υπηρεσία(Software </w:t>
      </w:r>
      <w:proofErr w:type="spellStart"/>
      <w:r w:rsidRPr="00F3068F">
        <w:rPr>
          <w:rFonts w:ascii="Arial" w:eastAsia="Times New Roman" w:hAnsi="Arial" w:cs="Arial"/>
          <w:color w:val="000000" w:themeColor="text1"/>
          <w:sz w:val="24"/>
          <w:szCs w:val="24"/>
          <w:lang w:eastAsia="el-GR"/>
        </w:rPr>
        <w:t>as</w:t>
      </w:r>
      <w:proofErr w:type="spellEnd"/>
      <w:r w:rsidRPr="00F3068F">
        <w:rPr>
          <w:rFonts w:ascii="Arial" w:eastAsia="Times New Roman" w:hAnsi="Arial" w:cs="Arial"/>
          <w:color w:val="000000" w:themeColor="text1"/>
          <w:sz w:val="24"/>
          <w:szCs w:val="24"/>
          <w:lang w:eastAsia="el-GR"/>
        </w:rPr>
        <w:t xml:space="preserve"> a </w:t>
      </w:r>
      <w:proofErr w:type="spellStart"/>
      <w:r w:rsidRPr="00F3068F">
        <w:rPr>
          <w:rFonts w:ascii="Arial" w:eastAsia="Times New Roman" w:hAnsi="Arial" w:cs="Arial"/>
          <w:color w:val="000000" w:themeColor="text1"/>
          <w:sz w:val="24"/>
          <w:szCs w:val="24"/>
          <w:lang w:eastAsia="el-GR"/>
        </w:rPr>
        <w:t>Service</w:t>
      </w:r>
      <w:proofErr w:type="spellEnd"/>
      <w:r w:rsidRPr="00F3068F">
        <w:rPr>
          <w:rFonts w:ascii="Arial" w:eastAsia="Times New Roman" w:hAnsi="Arial" w:cs="Arial"/>
          <w:color w:val="000000" w:themeColor="text1"/>
          <w:sz w:val="24"/>
          <w:szCs w:val="24"/>
          <w:lang w:eastAsia="el-GR"/>
        </w:rPr>
        <w:t xml:space="preserve"> – </w:t>
      </w:r>
      <w:proofErr w:type="spellStart"/>
      <w:r w:rsidRPr="00F3068F">
        <w:rPr>
          <w:rFonts w:ascii="Arial" w:eastAsia="Times New Roman" w:hAnsi="Arial" w:cs="Arial"/>
          <w:color w:val="000000" w:themeColor="text1"/>
          <w:sz w:val="24"/>
          <w:szCs w:val="24"/>
          <w:lang w:eastAsia="el-GR"/>
        </w:rPr>
        <w:t>SaaS</w:t>
      </w:r>
      <w:proofErr w:type="spellEnd"/>
      <w:r w:rsidRPr="00F3068F">
        <w:rPr>
          <w:rFonts w:ascii="Arial" w:eastAsia="Times New Roman" w:hAnsi="Arial" w:cs="Arial"/>
          <w:color w:val="000000" w:themeColor="text1"/>
          <w:sz w:val="24"/>
          <w:szCs w:val="24"/>
          <w:lang w:eastAsia="el-GR"/>
        </w:rPr>
        <w:t>).</w:t>
      </w:r>
    </w:p>
    <w:p w:rsidR="00EE077A" w:rsidRDefault="00EE077A" w:rsidP="00F3068F">
      <w:pPr>
        <w:shd w:val="clear" w:color="auto" w:fill="FFFFFF"/>
        <w:spacing w:after="100" w:afterAutospacing="1" w:line="240" w:lineRule="auto"/>
        <w:jc w:val="both"/>
        <w:rPr>
          <w:rFonts w:ascii="Arial" w:eastAsia="Times New Roman" w:hAnsi="Arial" w:cs="Arial"/>
          <w:b/>
          <w:color w:val="000000" w:themeColor="text1"/>
          <w:sz w:val="24"/>
          <w:szCs w:val="24"/>
          <w:lang w:eastAsia="el-GR"/>
        </w:rPr>
      </w:pPr>
      <w:r w:rsidRPr="004A40C1">
        <w:rPr>
          <w:rFonts w:ascii="Arial" w:eastAsia="Times New Roman" w:hAnsi="Arial" w:cs="Arial"/>
          <w:b/>
          <w:color w:val="000000" w:themeColor="text1"/>
          <w:sz w:val="24"/>
          <w:szCs w:val="24"/>
          <w:u w:val="single"/>
          <w:lang w:eastAsia="el-GR"/>
        </w:rPr>
        <w:t xml:space="preserve">Τηλεπικοινωνιακοί </w:t>
      </w:r>
      <w:proofErr w:type="spellStart"/>
      <w:r w:rsidRPr="004A40C1">
        <w:rPr>
          <w:rFonts w:ascii="Arial" w:eastAsia="Times New Roman" w:hAnsi="Arial" w:cs="Arial"/>
          <w:b/>
          <w:color w:val="000000" w:themeColor="text1"/>
          <w:sz w:val="24"/>
          <w:szCs w:val="24"/>
          <w:u w:val="single"/>
          <w:lang w:eastAsia="el-GR"/>
        </w:rPr>
        <w:t>Πάροχοι</w:t>
      </w:r>
      <w:proofErr w:type="spellEnd"/>
      <w:r w:rsidRPr="004A40C1">
        <w:rPr>
          <w:rFonts w:ascii="Arial" w:eastAsia="Times New Roman" w:hAnsi="Arial" w:cs="Arial"/>
          <w:b/>
          <w:color w:val="000000" w:themeColor="text1"/>
          <w:sz w:val="24"/>
          <w:szCs w:val="24"/>
          <w:u w:val="single"/>
          <w:lang w:eastAsia="el-GR"/>
        </w:rPr>
        <w:t>/Απόρρητο Πληροφοριών</w:t>
      </w:r>
      <w:r>
        <w:rPr>
          <w:rFonts w:ascii="Arial" w:eastAsia="Times New Roman" w:hAnsi="Arial" w:cs="Arial"/>
          <w:b/>
          <w:color w:val="000000" w:themeColor="text1"/>
          <w:sz w:val="24"/>
          <w:szCs w:val="24"/>
          <w:lang w:eastAsia="el-GR"/>
        </w:rPr>
        <w:t>:</w:t>
      </w:r>
    </w:p>
    <w:p w:rsidR="00EE077A" w:rsidRPr="00EE077A" w:rsidRDefault="00EE077A" w:rsidP="00EE077A">
      <w:pPr>
        <w:shd w:val="clear" w:color="auto" w:fill="FFFFFF"/>
        <w:spacing w:after="100" w:afterAutospacing="1" w:line="240" w:lineRule="auto"/>
        <w:jc w:val="both"/>
        <w:rPr>
          <w:rFonts w:ascii="Arial" w:eastAsia="Times New Roman" w:hAnsi="Arial" w:cs="Arial"/>
          <w:color w:val="000000" w:themeColor="text1"/>
          <w:sz w:val="24"/>
          <w:szCs w:val="24"/>
          <w:lang w:eastAsia="el-GR"/>
        </w:rPr>
      </w:pPr>
      <w:r w:rsidRPr="00EE077A">
        <w:rPr>
          <w:rFonts w:ascii="Arial" w:eastAsia="Times New Roman" w:hAnsi="Arial" w:cs="Arial"/>
          <w:color w:val="000000" w:themeColor="text1"/>
          <w:sz w:val="24"/>
          <w:szCs w:val="24"/>
          <w:lang w:eastAsia="el-GR"/>
        </w:rPr>
        <w:t>Στις ηλεκτρονικές επικοινωνίες, σύμφωνα με τη νομοθεσία, απόρρητα θεωρούνται:</w:t>
      </w:r>
    </w:p>
    <w:p w:rsidR="00EE077A" w:rsidRPr="00EE077A" w:rsidRDefault="00EE077A" w:rsidP="00EE077A">
      <w:pPr>
        <w:pStyle w:val="a4"/>
        <w:numPr>
          <w:ilvl w:val="0"/>
          <w:numId w:val="5"/>
        </w:numPr>
        <w:shd w:val="clear" w:color="auto" w:fill="FFFFFF"/>
        <w:spacing w:after="100" w:afterAutospacing="1" w:line="240" w:lineRule="auto"/>
        <w:jc w:val="both"/>
        <w:rPr>
          <w:rFonts w:ascii="Arial" w:eastAsia="Times New Roman" w:hAnsi="Arial" w:cs="Arial"/>
          <w:color w:val="000000" w:themeColor="text1"/>
          <w:sz w:val="24"/>
          <w:szCs w:val="24"/>
          <w:lang w:eastAsia="el-GR"/>
        </w:rPr>
      </w:pPr>
      <w:r w:rsidRPr="00EE077A">
        <w:rPr>
          <w:rFonts w:ascii="Arial" w:eastAsia="Times New Roman" w:hAnsi="Arial" w:cs="Arial"/>
          <w:color w:val="000000" w:themeColor="text1"/>
          <w:sz w:val="24"/>
          <w:szCs w:val="24"/>
          <w:lang w:eastAsia="el-GR"/>
        </w:rPr>
        <w:t>Το περιεχόμενο της επικοινωνίας (περιεχόμενο τηλεφωνικών κλήσεων, ηλεκτρονικού ταχυδρομείου και γενικά οποιασδήποτε επικοινωνίας φωνής, εικόνας, δεδομένων).</w:t>
      </w:r>
    </w:p>
    <w:p w:rsidR="00EE077A" w:rsidRPr="00EE077A" w:rsidRDefault="00EE077A" w:rsidP="00EE077A">
      <w:pPr>
        <w:pStyle w:val="a4"/>
        <w:numPr>
          <w:ilvl w:val="0"/>
          <w:numId w:val="5"/>
        </w:numPr>
        <w:shd w:val="clear" w:color="auto" w:fill="FFFFFF"/>
        <w:spacing w:after="100" w:afterAutospacing="1" w:line="240" w:lineRule="auto"/>
        <w:jc w:val="both"/>
        <w:rPr>
          <w:rFonts w:ascii="Arial" w:eastAsia="Times New Roman" w:hAnsi="Arial" w:cs="Arial"/>
          <w:color w:val="000000" w:themeColor="text1"/>
          <w:sz w:val="24"/>
          <w:szCs w:val="24"/>
          <w:lang w:eastAsia="el-GR"/>
        </w:rPr>
      </w:pPr>
      <w:r w:rsidRPr="00EE077A">
        <w:rPr>
          <w:rFonts w:ascii="Arial" w:eastAsia="Times New Roman" w:hAnsi="Arial" w:cs="Arial"/>
          <w:color w:val="000000" w:themeColor="text1"/>
          <w:sz w:val="24"/>
          <w:szCs w:val="24"/>
          <w:lang w:eastAsia="el-GR"/>
        </w:rPr>
        <w:t xml:space="preserve">Η ταυτότητα του </w:t>
      </w:r>
      <w:proofErr w:type="spellStart"/>
      <w:r w:rsidRPr="00EE077A">
        <w:rPr>
          <w:rFonts w:ascii="Arial" w:eastAsia="Times New Roman" w:hAnsi="Arial" w:cs="Arial"/>
          <w:color w:val="000000" w:themeColor="text1"/>
          <w:sz w:val="24"/>
          <w:szCs w:val="24"/>
          <w:lang w:eastAsia="el-GR"/>
        </w:rPr>
        <w:t>καλούντος</w:t>
      </w:r>
      <w:proofErr w:type="spellEnd"/>
      <w:r w:rsidRPr="00EE077A">
        <w:rPr>
          <w:rFonts w:ascii="Arial" w:eastAsia="Times New Roman" w:hAnsi="Arial" w:cs="Arial"/>
          <w:color w:val="000000" w:themeColor="text1"/>
          <w:sz w:val="24"/>
          <w:szCs w:val="24"/>
          <w:lang w:eastAsia="el-GR"/>
        </w:rPr>
        <w:t xml:space="preserve"> και του καλουμένου.</w:t>
      </w:r>
    </w:p>
    <w:p w:rsidR="00EE077A" w:rsidRPr="00EE077A" w:rsidRDefault="00EE077A" w:rsidP="00EE077A">
      <w:pPr>
        <w:pStyle w:val="a4"/>
        <w:numPr>
          <w:ilvl w:val="0"/>
          <w:numId w:val="5"/>
        </w:numPr>
        <w:shd w:val="clear" w:color="auto" w:fill="FFFFFF"/>
        <w:spacing w:after="100" w:afterAutospacing="1" w:line="240" w:lineRule="auto"/>
        <w:jc w:val="both"/>
        <w:rPr>
          <w:rFonts w:ascii="Arial" w:eastAsia="Times New Roman" w:hAnsi="Arial" w:cs="Arial"/>
          <w:color w:val="000000" w:themeColor="text1"/>
          <w:sz w:val="24"/>
          <w:szCs w:val="24"/>
          <w:lang w:eastAsia="el-GR"/>
        </w:rPr>
      </w:pPr>
      <w:r w:rsidRPr="00EE077A">
        <w:rPr>
          <w:rFonts w:ascii="Arial" w:eastAsia="Times New Roman" w:hAnsi="Arial" w:cs="Arial"/>
          <w:color w:val="000000" w:themeColor="text1"/>
          <w:sz w:val="24"/>
          <w:szCs w:val="24"/>
          <w:lang w:eastAsia="el-GR"/>
        </w:rPr>
        <w:t>Η ταυτότητα του αποστολέα και του παραλήπτη ηλεκτρονικού ταχυδρομείου.</w:t>
      </w:r>
    </w:p>
    <w:p w:rsidR="00EE077A" w:rsidRDefault="00EE077A" w:rsidP="00EE077A">
      <w:pPr>
        <w:pStyle w:val="a4"/>
        <w:numPr>
          <w:ilvl w:val="0"/>
          <w:numId w:val="5"/>
        </w:numPr>
        <w:shd w:val="clear" w:color="auto" w:fill="FFFFFF"/>
        <w:spacing w:after="100" w:afterAutospacing="1" w:line="240" w:lineRule="auto"/>
        <w:jc w:val="both"/>
        <w:rPr>
          <w:rFonts w:ascii="Arial" w:eastAsia="Times New Roman" w:hAnsi="Arial" w:cs="Arial"/>
          <w:color w:val="000000" w:themeColor="text1"/>
          <w:sz w:val="24"/>
          <w:szCs w:val="24"/>
          <w:lang w:eastAsia="el-GR"/>
        </w:rPr>
      </w:pPr>
      <w:r w:rsidRPr="00EE077A">
        <w:rPr>
          <w:rFonts w:ascii="Arial" w:eastAsia="Times New Roman" w:hAnsi="Arial" w:cs="Arial"/>
          <w:color w:val="000000" w:themeColor="text1"/>
          <w:sz w:val="24"/>
          <w:szCs w:val="24"/>
          <w:lang w:eastAsia="el-GR"/>
        </w:rPr>
        <w:t>Τα δεδομένα θέσης της τερματικής συσκευής (γεωγραφικός εντοπισμός).</w:t>
      </w:r>
    </w:p>
    <w:p w:rsidR="00EE077A" w:rsidRPr="004A40C1" w:rsidRDefault="00EE077A" w:rsidP="00EE077A">
      <w:pPr>
        <w:shd w:val="clear" w:color="auto" w:fill="FFFFFF"/>
        <w:spacing w:after="100" w:afterAutospacing="1" w:line="240" w:lineRule="auto"/>
        <w:jc w:val="both"/>
        <w:rPr>
          <w:rFonts w:ascii="Arial" w:eastAsia="Times New Roman" w:hAnsi="Arial" w:cs="Arial"/>
          <w:b/>
          <w:color w:val="000000" w:themeColor="text1"/>
          <w:sz w:val="24"/>
          <w:szCs w:val="24"/>
          <w:lang w:eastAsia="el-GR"/>
        </w:rPr>
      </w:pPr>
      <w:r>
        <w:rPr>
          <w:rFonts w:ascii="Arial" w:eastAsia="Times New Roman" w:hAnsi="Arial" w:cs="Arial"/>
          <w:color w:val="000000" w:themeColor="text1"/>
          <w:sz w:val="24"/>
          <w:szCs w:val="24"/>
          <w:lang w:eastAsia="el-GR"/>
        </w:rPr>
        <w:t xml:space="preserve">Για αυτό είναι απαραίτητο να διασφαλιστεί </w:t>
      </w:r>
      <w:r w:rsidRPr="00EE077A">
        <w:rPr>
          <w:rFonts w:ascii="Arial" w:eastAsia="Times New Roman" w:hAnsi="Arial" w:cs="Arial"/>
          <w:b/>
          <w:color w:val="000000" w:themeColor="text1"/>
          <w:sz w:val="24"/>
          <w:szCs w:val="24"/>
          <w:lang w:eastAsia="el-GR"/>
        </w:rPr>
        <w:t xml:space="preserve">η συναίνεση των χρηστών </w:t>
      </w:r>
      <w:r>
        <w:rPr>
          <w:rFonts w:ascii="Arial" w:eastAsia="Times New Roman" w:hAnsi="Arial" w:cs="Arial"/>
          <w:color w:val="000000" w:themeColor="text1"/>
          <w:sz w:val="24"/>
          <w:szCs w:val="24"/>
          <w:lang w:eastAsia="el-GR"/>
        </w:rPr>
        <w:t>της εφαρμογής για</w:t>
      </w:r>
      <w:r w:rsidR="004A40C1">
        <w:rPr>
          <w:rFonts w:ascii="Arial" w:eastAsia="Times New Roman" w:hAnsi="Arial" w:cs="Arial"/>
          <w:color w:val="000000" w:themeColor="text1"/>
          <w:sz w:val="24"/>
          <w:szCs w:val="24"/>
          <w:lang w:eastAsia="el-GR"/>
        </w:rPr>
        <w:t xml:space="preserve"> να αποφευχθούν νομικά ζητήματα και </w:t>
      </w:r>
      <w:r w:rsidR="004A40C1" w:rsidRPr="004A40C1">
        <w:rPr>
          <w:rFonts w:ascii="Arial" w:eastAsia="Times New Roman" w:hAnsi="Arial" w:cs="Arial"/>
          <w:b/>
          <w:color w:val="000000" w:themeColor="text1"/>
          <w:sz w:val="24"/>
          <w:szCs w:val="24"/>
          <w:lang w:eastAsia="el-GR"/>
        </w:rPr>
        <w:t xml:space="preserve">η συνεργασία των τηλεπικοινωνιακών </w:t>
      </w:r>
      <w:proofErr w:type="spellStart"/>
      <w:r w:rsidR="004A40C1" w:rsidRPr="004A40C1">
        <w:rPr>
          <w:rFonts w:ascii="Arial" w:eastAsia="Times New Roman" w:hAnsi="Arial" w:cs="Arial"/>
          <w:b/>
          <w:color w:val="000000" w:themeColor="text1"/>
          <w:sz w:val="24"/>
          <w:szCs w:val="24"/>
          <w:lang w:eastAsia="el-GR"/>
        </w:rPr>
        <w:t>παρόχων</w:t>
      </w:r>
      <w:proofErr w:type="spellEnd"/>
      <w:r w:rsidR="004A40C1" w:rsidRPr="004A40C1">
        <w:rPr>
          <w:rFonts w:ascii="Arial" w:eastAsia="Times New Roman" w:hAnsi="Arial" w:cs="Arial"/>
          <w:b/>
          <w:color w:val="000000" w:themeColor="text1"/>
          <w:sz w:val="24"/>
          <w:szCs w:val="24"/>
          <w:lang w:eastAsia="el-GR"/>
        </w:rPr>
        <w:t>.</w:t>
      </w:r>
    </w:p>
    <w:p w:rsidR="00AD5B69" w:rsidRDefault="00AD5B69" w:rsidP="00AD5B69">
      <w:pPr>
        <w:jc w:val="both"/>
        <w:rPr>
          <w:rFonts w:ascii="Arial" w:hAnsi="Arial" w:cs="Arial"/>
          <w:color w:val="000000" w:themeColor="text1"/>
          <w:sz w:val="24"/>
          <w:szCs w:val="24"/>
        </w:rPr>
      </w:pPr>
      <w:r w:rsidRPr="00AD5B69">
        <w:rPr>
          <w:rFonts w:ascii="Arial" w:hAnsi="Arial" w:cs="Arial"/>
          <w:b/>
          <w:color w:val="000000" w:themeColor="text1"/>
          <w:sz w:val="24"/>
          <w:szCs w:val="24"/>
          <w:u w:val="single"/>
        </w:rPr>
        <w:t>Πληροφοριακή Εκπαίδευση</w:t>
      </w:r>
      <w:r>
        <w:rPr>
          <w:rFonts w:ascii="Arial" w:hAnsi="Arial" w:cs="Arial"/>
          <w:b/>
          <w:color w:val="000000" w:themeColor="text1"/>
          <w:sz w:val="24"/>
          <w:szCs w:val="24"/>
          <w:u w:val="single"/>
        </w:rPr>
        <w:t xml:space="preserve"> Χρηστών</w:t>
      </w:r>
      <w:r w:rsidRPr="00AD5B69">
        <w:rPr>
          <w:rFonts w:ascii="Arial" w:hAnsi="Arial" w:cs="Arial"/>
          <w:b/>
          <w:color w:val="000000" w:themeColor="text1"/>
          <w:sz w:val="24"/>
          <w:szCs w:val="24"/>
        </w:rPr>
        <w:t>:</w:t>
      </w:r>
      <w:r w:rsidRPr="00AD5B69">
        <w:rPr>
          <w:rFonts w:ascii="Arial" w:hAnsi="Arial" w:cs="Arial"/>
          <w:color w:val="000000" w:themeColor="text1"/>
          <w:sz w:val="24"/>
          <w:szCs w:val="24"/>
        </w:rPr>
        <w:t xml:space="preserve"> </w:t>
      </w:r>
    </w:p>
    <w:p w:rsidR="00AD5B69" w:rsidRPr="00AD5B69" w:rsidRDefault="00AD5B69" w:rsidP="00AD5B69">
      <w:pPr>
        <w:jc w:val="both"/>
        <w:rPr>
          <w:rFonts w:ascii="Arial" w:hAnsi="Arial" w:cs="Arial"/>
          <w:color w:val="000000" w:themeColor="text1"/>
          <w:sz w:val="24"/>
          <w:szCs w:val="24"/>
        </w:rPr>
      </w:pPr>
      <w:r w:rsidRPr="00AD5B69">
        <w:rPr>
          <w:rFonts w:ascii="Arial" w:hAnsi="Arial" w:cs="Arial"/>
          <w:color w:val="000000" w:themeColor="text1"/>
          <w:sz w:val="24"/>
          <w:szCs w:val="24"/>
        </w:rPr>
        <w:t xml:space="preserve">Θα πρέπει να γίνει </w:t>
      </w:r>
      <w:r w:rsidRPr="004A40C1">
        <w:rPr>
          <w:rFonts w:ascii="Arial" w:hAnsi="Arial" w:cs="Arial"/>
          <w:b/>
          <w:color w:val="000000" w:themeColor="text1"/>
          <w:sz w:val="24"/>
          <w:szCs w:val="24"/>
        </w:rPr>
        <w:t>ταχεία και εντατική εκπαίδευση των χρηστών</w:t>
      </w:r>
      <w:r w:rsidRPr="00AD5B69">
        <w:rPr>
          <w:rFonts w:ascii="Arial" w:hAnsi="Arial" w:cs="Arial"/>
          <w:color w:val="000000" w:themeColor="text1"/>
          <w:sz w:val="24"/>
          <w:szCs w:val="24"/>
        </w:rPr>
        <w:t xml:space="preserve"> που θα αποφασισθεί να χρησιμοποιούν το Κέντρο Ελέγχου (</w:t>
      </w:r>
      <w:proofErr w:type="spellStart"/>
      <w:r w:rsidRPr="00AD5B69">
        <w:rPr>
          <w:rFonts w:ascii="Arial" w:hAnsi="Arial" w:cs="Arial"/>
          <w:color w:val="000000" w:themeColor="text1"/>
          <w:sz w:val="24"/>
          <w:szCs w:val="24"/>
        </w:rPr>
        <w:t>π.χ</w:t>
      </w:r>
      <w:proofErr w:type="spellEnd"/>
      <w:r w:rsidRPr="00AD5B69">
        <w:rPr>
          <w:rFonts w:ascii="Arial" w:hAnsi="Arial" w:cs="Arial"/>
          <w:color w:val="000000" w:themeColor="text1"/>
          <w:sz w:val="24"/>
          <w:szCs w:val="24"/>
        </w:rPr>
        <w:t xml:space="preserve"> σώματα ασφαλείας/υπάλληλοι της Πολιτικής Προστασίας ή υπάλληλοι του ΕΟΔΥ). Αποτελείται από σεμινάρια προσαρμοσμένα σε ομάδες/κατηγορίες μελών, που περιλαμβάνουν εκπαίδευση στον χειρισμό πληροφοριακών εργαλείων, στη στρατηγική αξιοποίησης της προτεινόμενης εφαρμογής και των πληροφοριών που προκύπτουν από τη χρήση της. </w:t>
      </w:r>
    </w:p>
    <w:p w:rsidR="00AD5B69" w:rsidRDefault="00AD5B69" w:rsidP="00AD5B69">
      <w:pPr>
        <w:jc w:val="both"/>
        <w:rPr>
          <w:rFonts w:ascii="Arial" w:hAnsi="Arial" w:cs="Arial"/>
          <w:b/>
          <w:color w:val="000000" w:themeColor="text1"/>
          <w:sz w:val="24"/>
          <w:szCs w:val="24"/>
        </w:rPr>
      </w:pPr>
      <w:r w:rsidRPr="00AD5B69">
        <w:rPr>
          <w:rFonts w:ascii="Arial" w:hAnsi="Arial" w:cs="Arial"/>
          <w:b/>
          <w:color w:val="000000" w:themeColor="text1"/>
          <w:sz w:val="24"/>
          <w:szCs w:val="24"/>
          <w:u w:val="single"/>
        </w:rPr>
        <w:t>Ανθρώπινοι Πόροι/Χρήστες</w:t>
      </w:r>
      <w:r w:rsidRPr="00AD5B69">
        <w:rPr>
          <w:rFonts w:ascii="Arial" w:hAnsi="Arial" w:cs="Arial"/>
          <w:b/>
          <w:color w:val="000000" w:themeColor="text1"/>
          <w:sz w:val="24"/>
          <w:szCs w:val="24"/>
        </w:rPr>
        <w:t>:</w:t>
      </w:r>
    </w:p>
    <w:p w:rsidR="00EE077A" w:rsidRDefault="00AD5B69" w:rsidP="00AD5B69">
      <w:pPr>
        <w:jc w:val="both"/>
        <w:rPr>
          <w:rFonts w:ascii="Arial" w:hAnsi="Arial" w:cs="Arial"/>
          <w:color w:val="000000" w:themeColor="text1"/>
          <w:sz w:val="24"/>
          <w:szCs w:val="24"/>
        </w:rPr>
      </w:pPr>
      <w:r w:rsidRPr="00AD5B69">
        <w:rPr>
          <w:rFonts w:ascii="Arial" w:hAnsi="Arial" w:cs="Arial"/>
          <w:color w:val="000000" w:themeColor="text1"/>
          <w:sz w:val="24"/>
          <w:szCs w:val="24"/>
        </w:rPr>
        <w:t>Η εφαρμογή δεν απαιτεί πλήθος  ανθρώπινων πόρων γιατί όλες οι λειτουργίες είναι αυτοματοποιημένες. Οι έλεγχοι (τακτικοί, δειγματοληπτικοί  και έκτακτοι) μπορούν να πραγματοποιούνται από το ανθρώπινο δυναμικό που υπηρετεί στον ΕΟΔΥ ή την Πολιτική Προστασία.</w:t>
      </w:r>
    </w:p>
    <w:p w:rsidR="00EE077A" w:rsidRDefault="00EE077A" w:rsidP="00AD5B69">
      <w:pPr>
        <w:jc w:val="both"/>
        <w:rPr>
          <w:rFonts w:ascii="Arial" w:hAnsi="Arial" w:cs="Arial"/>
          <w:b/>
          <w:color w:val="000000" w:themeColor="text1"/>
          <w:sz w:val="24"/>
          <w:szCs w:val="24"/>
        </w:rPr>
      </w:pPr>
      <w:proofErr w:type="spellStart"/>
      <w:r w:rsidRPr="00EE077A">
        <w:rPr>
          <w:rFonts w:ascii="Arial" w:hAnsi="Arial" w:cs="Arial"/>
          <w:b/>
          <w:color w:val="000000" w:themeColor="text1"/>
          <w:sz w:val="24"/>
          <w:szCs w:val="24"/>
          <w:u w:val="single"/>
        </w:rPr>
        <w:t>Διαλειτουργικότητα</w:t>
      </w:r>
      <w:proofErr w:type="spellEnd"/>
      <w:r>
        <w:rPr>
          <w:rFonts w:ascii="Arial" w:hAnsi="Arial" w:cs="Arial"/>
          <w:b/>
          <w:color w:val="000000" w:themeColor="text1"/>
          <w:sz w:val="24"/>
          <w:szCs w:val="24"/>
          <w:u w:val="single"/>
        </w:rPr>
        <w:t xml:space="preserve"> με άλλα Συστήματα</w:t>
      </w:r>
      <w:r w:rsidRPr="00EE077A">
        <w:rPr>
          <w:rFonts w:ascii="Arial" w:hAnsi="Arial" w:cs="Arial"/>
          <w:b/>
          <w:color w:val="000000" w:themeColor="text1"/>
          <w:sz w:val="24"/>
          <w:szCs w:val="24"/>
        </w:rPr>
        <w:t>:</w:t>
      </w:r>
    </w:p>
    <w:p w:rsidR="00AD5B69" w:rsidRPr="00F3068F" w:rsidRDefault="00EE077A" w:rsidP="00F3068F">
      <w:pPr>
        <w:jc w:val="both"/>
        <w:rPr>
          <w:rFonts w:ascii="Arial" w:hAnsi="Arial" w:cs="Arial"/>
          <w:color w:val="000000" w:themeColor="text1"/>
          <w:sz w:val="24"/>
          <w:szCs w:val="24"/>
        </w:rPr>
      </w:pPr>
      <w:r>
        <w:rPr>
          <w:rFonts w:ascii="Arial" w:hAnsi="Arial" w:cs="Arial"/>
          <w:color w:val="000000" w:themeColor="text1"/>
          <w:sz w:val="24"/>
          <w:szCs w:val="24"/>
        </w:rPr>
        <w:t>Στην πιλοτική δοκιμή του συστήματος δεν είναι απαραίτητη η σύνδεση με άλλους δημόσιους φορείς. Απαιτείται μόνο η οθόνη ενός υπολογιστή που θα είναι εγκατεστημένο στο Κέντρο Ελέγχου (</w:t>
      </w:r>
      <w:proofErr w:type="spellStart"/>
      <w:r>
        <w:rPr>
          <w:rFonts w:ascii="Arial" w:hAnsi="Arial" w:cs="Arial"/>
          <w:color w:val="000000" w:themeColor="text1"/>
          <w:sz w:val="24"/>
          <w:szCs w:val="24"/>
        </w:rPr>
        <w:t>π.χ</w:t>
      </w:r>
      <w:proofErr w:type="spellEnd"/>
      <w:r>
        <w:rPr>
          <w:rFonts w:ascii="Arial" w:hAnsi="Arial" w:cs="Arial"/>
          <w:color w:val="000000" w:themeColor="text1"/>
          <w:sz w:val="24"/>
          <w:szCs w:val="24"/>
        </w:rPr>
        <w:t xml:space="preserve"> της Πολιτικής Προστασίας ή του ΕΟΔΥ). Θα ήταν όμως χρήσιμη μελλοντική δ</w:t>
      </w:r>
      <w:r w:rsidRPr="00EE077A">
        <w:rPr>
          <w:rFonts w:ascii="Arial" w:hAnsi="Arial" w:cs="Arial"/>
          <w:color w:val="000000" w:themeColor="text1"/>
          <w:sz w:val="24"/>
          <w:szCs w:val="24"/>
        </w:rPr>
        <w:t>ιασύνδεση με άλλες Δημόσιες Υπηρεσίες ή Δημόσιους Οργανισμούς που θα προκύψουν από τη μελέτη εφαρμογής.</w:t>
      </w:r>
    </w:p>
    <w:sectPr w:rsidR="00AD5B69" w:rsidRPr="00F3068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864532"/>
    <w:multiLevelType w:val="hybridMultilevel"/>
    <w:tmpl w:val="45180C1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32E83BD5"/>
    <w:multiLevelType w:val="hybridMultilevel"/>
    <w:tmpl w:val="3794794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41825505"/>
    <w:multiLevelType w:val="hybridMultilevel"/>
    <w:tmpl w:val="B0BEE6A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45AE5569"/>
    <w:multiLevelType w:val="multilevel"/>
    <w:tmpl w:val="B7B2D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3A72B0"/>
    <w:multiLevelType w:val="multilevel"/>
    <w:tmpl w:val="5678A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984DC8"/>
    <w:multiLevelType w:val="hybridMultilevel"/>
    <w:tmpl w:val="05944AD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68F"/>
    <w:rsid w:val="001F47C2"/>
    <w:rsid w:val="004A40C1"/>
    <w:rsid w:val="0069694A"/>
    <w:rsid w:val="00AD5B69"/>
    <w:rsid w:val="00EE077A"/>
    <w:rsid w:val="00F3068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AA5352-F5D9-460E-AC38-70005F99F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Char"/>
    <w:uiPriority w:val="9"/>
    <w:qFormat/>
    <w:rsid w:val="00F3068F"/>
    <w:pPr>
      <w:spacing w:before="100" w:beforeAutospacing="1" w:after="100" w:afterAutospacing="1" w:line="240" w:lineRule="auto"/>
      <w:outlineLvl w:val="1"/>
    </w:pPr>
    <w:rPr>
      <w:rFonts w:ascii="Times New Roman" w:eastAsia="Times New Roman" w:hAnsi="Times New Roman" w:cs="Times New Roman"/>
      <w:b/>
      <w:bCs/>
      <w:sz w:val="36"/>
      <w:szCs w:val="36"/>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Επικεφαλίδα 2 Char"/>
    <w:basedOn w:val="a0"/>
    <w:link w:val="2"/>
    <w:uiPriority w:val="9"/>
    <w:rsid w:val="00F3068F"/>
    <w:rPr>
      <w:rFonts w:ascii="Times New Roman" w:eastAsia="Times New Roman" w:hAnsi="Times New Roman" w:cs="Times New Roman"/>
      <w:b/>
      <w:bCs/>
      <w:sz w:val="36"/>
      <w:szCs w:val="36"/>
      <w:lang w:eastAsia="el-GR"/>
    </w:rPr>
  </w:style>
  <w:style w:type="paragraph" w:styleId="Web">
    <w:name w:val="Normal (Web)"/>
    <w:basedOn w:val="a"/>
    <w:uiPriority w:val="99"/>
    <w:semiHidden/>
    <w:unhideWhenUsed/>
    <w:rsid w:val="00F3068F"/>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a3">
    <w:name w:val="Strong"/>
    <w:basedOn w:val="a0"/>
    <w:uiPriority w:val="22"/>
    <w:qFormat/>
    <w:rsid w:val="00F3068F"/>
    <w:rPr>
      <w:b/>
      <w:bCs/>
    </w:rPr>
  </w:style>
  <w:style w:type="paragraph" w:styleId="a4">
    <w:name w:val="List Paragraph"/>
    <w:basedOn w:val="a"/>
    <w:uiPriority w:val="34"/>
    <w:qFormat/>
    <w:rsid w:val="00AD5B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576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691</Words>
  <Characters>3735</Characters>
  <Application>Microsoft Office Word</Application>
  <DocSecurity>0</DocSecurity>
  <Lines>31</Lines>
  <Paragraphs>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Athina Lazakidou</dc:creator>
  <cp:keywords/>
  <dc:description/>
  <cp:lastModifiedBy>Athina Lazakidou</cp:lastModifiedBy>
  <cp:revision>2</cp:revision>
  <dcterms:created xsi:type="dcterms:W3CDTF">2020-04-26T16:46:00Z</dcterms:created>
  <dcterms:modified xsi:type="dcterms:W3CDTF">2020-04-26T18:16:00Z</dcterms:modified>
</cp:coreProperties>
</file>