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Arial" w:hAnsi="Arial"/>
          <w:b/>
          <w:sz w:val="32"/>
        </w:rPr>
        <w:t>Copy Doc — BrandFeatured Welcome Series</w:t>
      </w:r>
    </w:p>
    <w:p>
      <w:pPr>
        <w:spacing w:before="0" w:after="80"/>
      </w:pPr>
    </w:p>
    <w:p/>
    <w:p>
      <w:pPr>
        <w:spacing w:before="320" w:after="120"/>
      </w:pPr>
      <w:r>
        <w:rPr>
          <w:rFonts w:ascii="Arial" w:hAnsi="Arial"/>
          <w:b/>
          <w:sz w:val="26"/>
          <w:u w:val="single"/>
        </w:rPr>
        <w:t>Section 1 — Popup</w:t>
      </w:r>
    </w:p>
    <w:p>
      <w:pPr>
        <w:spacing w:before="0" w:after="80"/>
      </w:pPr>
    </w:p>
    <w:p>
      <w:r>
        <w:rPr>
          <w:rFonts w:ascii="Arial" w:hAnsi="Arial"/>
          <w:b/>
          <w:sz w:val="22"/>
        </w:rPr>
        <w:t>Step 1 — Interest Question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type="dxa" w:w="1008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Headline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Tell us about your brand.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Subhead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Takes 10 seconds. Helps us send you what's actually relevant.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Question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What best describes your brand?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Options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DTC / Fashion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Service Business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Hospitality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Agency / Reseller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Personal Brand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Tech / Startup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Supporting Copy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Your answer helps us personalize what we send you next. It won't change your discount or what you can order.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CTA Button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Continue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Design Note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Selection required to advance. No default selected. Radio buttons or pill selectors.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r>
        <w:rPr>
          <w:rFonts w:ascii="Arial" w:hAnsi="Arial"/>
          <w:b/>
          <w:sz w:val="22"/>
        </w:rPr>
        <w:t>Step 2 — Name + Email Capture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type="dxa" w:w="1008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Headline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Get $50 off your first order.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Subhead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Enter your name and email. We'll send you the code instantly, plus everything you need to know about how BrandFeatured works.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Fields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First Name | Email Address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CTA Button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Send My $50 Off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Fine Print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No spam. Unsubscribe any time. Discount valid for 7 days.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Design Note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Reassuring tone. No newsletter framing. No 'sign up' language. Code reveal in next step or in email delivery.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r>
        <w:rPr>
          <w:rFonts w:ascii="Arial" w:hAnsi="Arial"/>
          <w:b/>
          <w:sz w:val="22"/>
        </w:rPr>
        <w:t>Step 3 — SMS Activation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type="dxa" w:w="1008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Headline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Add your number to activate your $50 off.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Subhead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We'll text you the code directly. One message. No drip, no spam.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Field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Mobile Number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CTA Button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Activate My Discount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TCPA Consent Line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By entering your number and clicking Activate, you agree to receive marketing text messages from BrandFeatured at the number provided. Message &amp; data rates may apply. Reply STOP to opt out, HELP for help.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Design Note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Step is optional / skippable. TCPA line must appear below the field, above or adjacent to the CTA.</w:t>
            </w:r>
          </w:p>
        </w:tc>
      </w:tr>
    </w:tbl>
    <w:p>
      <w:pPr>
        <w:spacing w:before="0" w:after="80"/>
      </w:pPr>
    </w:p>
    <w:p/>
    <w:p>
      <w:pPr>
        <w:spacing w:before="320" w:after="120"/>
      </w:pPr>
      <w:r>
        <w:rPr>
          <w:rFonts w:ascii="Arial" w:hAnsi="Arial"/>
          <w:b/>
          <w:sz w:val="26"/>
          <w:u w:val="single"/>
        </w:rPr>
        <w:t>Section 2 — SMS 1 (Immediate, T+0)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type="dxa" w:w="1008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Sender ID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BrandFeatured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Timing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Immediate (T+0) upon SMS opt-in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Message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Hi {{ first_name | default:"" }}, your $50 off is ready. Use code {{ discount_code }} at checkout. See packages: {{ packages_url }} Reply STOP to opt out, HELP for help.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Character Count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Under 160 characters (adjust first_name default as needed in Klaviyo)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Compliance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STOP and HELP opt-out/help keywords included per TCPA requirements.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Design Note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Friendly opener, code clearly stated, link to packages page, compliance footer. One send. No follow-up SMS in this flow.</w:t>
            </w:r>
          </w:p>
        </w:tc>
      </w:tr>
    </w:tbl>
    <w:p>
      <w:pPr>
        <w:spacing w:before="0" w:after="80"/>
      </w:pPr>
    </w:p>
    <w:p/>
    <w:p>
      <w:pPr>
        <w:spacing w:before="320" w:after="120"/>
      </w:pPr>
      <w:r>
        <w:rPr>
          <w:rFonts w:ascii="Arial" w:hAnsi="Arial"/>
          <w:b/>
          <w:sz w:val="26"/>
          <w:u w:val="single"/>
        </w:rPr>
        <w:t>Section 3 — Email 1 (Immediate, T+0)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type="dxa" w:w="1008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Campaign Name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BF Welcome -- Email 1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Subject Line A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Your $50 off is live, {{ first_name }}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Subject Line B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You asked. We don't guarantee it. Here's what we do guarantee.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Preheader Text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Code inside. Here's exactly what BrandFeatured does -- and doesn't do.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Hero Image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[Design: Clean hero. BrandFeatured logo. '$50 Off' prominently displayed. Subline: 'Real media coverage. Real outlets. No guarantees theater.']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Hero Headline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Your $50 off is ready.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Body Copy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Hi {{ first_name }},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Your $50 off is live. Code: {{ discount_code }}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Good for 7 days. Applies to all packages.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[CODE BLOCK: {{ discount_code }} -- design as prominent code display]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Here's what you get with every BrandFeatured order: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1. Press release written for you by a real human.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2. Distribution to real outlets -- USA Today, Benzinga, Medium, Digital Journal, Yahoo Finance, and more.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3. Full report delivered with live links to every placement.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4. Dynamic 'As Seen On' badge. Auto-updates every time you earn new coverage. Nobody else offers this.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We don't guarantee placements. We're upfront about that. What we do guarantee: a professionally written release, real distribution to real outlets, and a full refund if we fail to publish.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That's the deal.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[OUTLET LOGO STRIP: USA Today, Benzinga, Medium, Digital Journal, Yahoo Finance -- design note: logos displayed horizontally, greyscale or full color]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[PRIMARY CTA BUTTON: See Packages]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[SECONDARY LINK: See a sample report]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Primary CTA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See Packages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Secondary CTA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See a sample report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Variables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{{ first_name }}, {{ discount_code }}</w:t>
            </w:r>
          </w:p>
        </w:tc>
      </w:tr>
    </w:tbl>
    <w:p>
      <w:pPr>
        <w:spacing w:before="0" w:after="80"/>
      </w:pPr>
    </w:p>
    <w:p/>
    <w:p>
      <w:pPr>
        <w:spacing w:before="320" w:after="120"/>
      </w:pPr>
      <w:r>
        <w:rPr>
          <w:rFonts w:ascii="Arial" w:hAnsi="Arial"/>
          <w:b/>
          <w:sz w:val="26"/>
          <w:u w:val="single"/>
        </w:rPr>
        <w:t>Section 4 — Email 2 (T+1 Day)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type="dxa" w:w="1008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Campaign Name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BF Welcome -- Email 2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Subject Line A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Is BrandFeatured a scam? Fair question.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Subject Line B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What happens after you place an order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Preheader Text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The PR space is full of mills. Here's how we're different -- step by step.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Hero Image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[Design: Clean process graphic or simple step-by-step visual. Tone: editorial, not salesy. No stock photos.]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Hero Headline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Here's exactly how it works.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Body Copy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Hi {{ first_name }},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The PR space is full of mills. Services that take your money, blast your release to 400 no-name wire sites, and call it a day. You've probably seen them.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BrandFeatured works differently. Here's exactly what happens after you place an order: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Step 1: Strategy call.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We get on a call to understand your brand, your angle, and what outcome you're after. This shapes the release -- it's not a form we hand you.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Step 2: Writing and approval.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A real person writes your press release. You review it before anything goes to distribution. Nothing is automated until you sign off.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Step 3: Media distribution.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Your approved release goes out to real outlets -- USA Today, Benzinga, Medium, Digital Journal, Yahoo Finance, and their regional network partners (NBC, CBS, Fox, ABC affiliates). Live links land in your report.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Timeline: 5 to 8 business days from approval to published links.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If the copy misses the mark: one free revision, no questions asked.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If we fail to publish: full refund.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One more thing. Every order includes the Dynamic 'As Seen On' badge. It auto-updates on your site every time you earn new coverage. You don't touch it. It just grows. No other service offers this.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Your $50 off is still active. Code: {{ discount_code }}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{{ days_remaining }} days left to use it.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[PRIMARY CTA BUTTON: See Packages]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Primary CTA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See Packages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Secondary CTA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Your $50 off code: {{ discount_code }} -- {{ days_remaining }} days remaining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Variables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{{ first_name }}, {{ discount_code }}, {{ days_remaining }}</w:t>
            </w:r>
          </w:p>
        </w:tc>
      </w:tr>
    </w:tbl>
    <w:p>
      <w:pPr>
        <w:spacing w:before="0" w:after="80"/>
      </w:pPr>
    </w:p>
    <w:p/>
    <w:p>
      <w:pPr>
        <w:spacing w:before="320" w:after="120"/>
      </w:pPr>
      <w:r>
        <w:rPr>
          <w:rFonts w:ascii="Arial" w:hAnsi="Arial"/>
          <w:b/>
          <w:sz w:val="26"/>
          <w:u w:val="single"/>
        </w:rPr>
        <w:t>Section 5 — Email 3 (T+2 Days, Offer Expires)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type="dxa" w:w="1008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Campaign Name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BF Welcome -- Email 3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Subject Line A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How a DTC brand lifted conversions 12% with one press release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Subject Line B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Last chance: $50 off ends tonight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Preheader Text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Real results. Real outlets. And your discount expires at {{ expires_at }}.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Hero Image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[Design: Testimonial-forward layout. Strong pull quote up top. Clean, editorial. No generic stock.]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Hero Headline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Real brands. Real results. Your $50 off expires tonight.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Body Copy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Hi {{ first_name }},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[FEATURED TESTIMONIAL -- design as pull quote or testimonial card]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"I was skeptical. Every PR service I looked at felt like a black box -- pay us, trust us, see what happens. BrandFeatured showed me the process upfront, let me review the release before it went anywhere, and sent me live links within a week. We got picked up on Benzinga, Digital Journal, and three regional network affiliates. Our DTC site conversion rate went up 12% the following month. Customers started mentioning they'd seen us on the news. That's what I paid for."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-- Marcus T., Founder, consumer goods brand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What brands use BrandFeatured coverage for: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- Credibility on product pages. 'As Seen On' pulls real weight at the point of purchase.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- Client trust for service businesses. People Google you before they hire you.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- Verification for personal brands and founders building public profiles.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- Investor and partner confidence during raises and launches.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- More inbound inquiries. Coverage creates a paper trail that keeps working.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[TRUSTPILOT AGGREGATE -- design note: display star rating + review count, link to BrandFeatured Trustpilot page]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[AS SEEN ON BADGE VISUAL -- design note: show the badge installed on a sample storefront. Caption: 'This is what your site looks like with the badge installed. It updates automatically with every new placement.']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Your $50 off expires {{ expires_at }}.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After that, the discount is gone. The packages are still there.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[PRIMARY CTA BUTTON: Claim $50 Off -- use code {{ discount_code }}]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---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EXPIRY LINE VARIANTS (choose one for live send):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SOFT: Your $50 off is set to expire at {{ expires_at }}. If you've been on the fence, this is a reasonable time to decide.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MID: The $50 off code expires tonight at {{ expires_at }}. After that, packages are still available at full price.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HARD: Code {{ discount_code }} expires at {{ expires_at }}. That's it. No extension, no exception. Grab it now or pay full price.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Primary CTA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Claim $50 Off -- Code: {{ discount_code }}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Expiry Line Variants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SOFT: Your $50 off is set to expire at {{ expires_at }}. If you've been on the fence, this is a reasonable time to decide.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MID: The $50 off code expires tonight at {{ expires_at }}. After that, packages are still available at full price.</w:t>
            </w:r>
          </w:p>
          <w:p>
            <w:r>
              <w:rPr>
                <w:rFonts w:ascii="Arial" w:hAnsi="Arial"/>
                <w:b w:val="0"/>
                <w:i w:val="0"/>
                <w:sz w:val="20"/>
              </w:rPr>
              <w:t>HARD: Code {{ discount_code }} expires at {{ expires_at }}. That's it. No extension, no exception. Grab it now or pay full price.</w:t>
            </w:r>
          </w:p>
        </w:tc>
      </w:tr>
      <w:tr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>Variables</w:t>
            </w:r>
          </w:p>
        </w:tc>
        <w:tc>
          <w:tcPr>
            <w:tcW w:type="dxa" w:w="50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{{ first_name }}, {{ discount_code }}, {{ expires_at }}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r>
        <w:rPr>
          <w:rFonts w:ascii="Arial" w:hAnsi="Arial"/>
          <w:i/>
          <w:color w:val="888888"/>
          <w:sz w:val="18"/>
        </w:rPr>
        <w:t>Prepared by Callie for DigitsUp. Client: BrandFeatured. Version 1.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