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RVCA - Browse Abandonment</w:t>
      </w:r>
    </w:p>
    <w:p>
      <w:r>
        <w:rPr>
          <w:i/>
        </w:rPr>
        <w:t>v7 - Brand voice rewrite | DigitsUp | RVCA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1 — 2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You were looking at something</w:t>
      </w:r>
    </w:p>
    <w:p>
      <w:r>
        <w:rPr>
          <w:b/>
        </w:rPr>
        <w:t xml:space="preserve">Subject B: </w:t>
      </w:r>
      <w:r>
        <w:t>It caught your eye for a reason</w:t>
      </w:r>
    </w:p>
    <w:p>
      <w:r>
        <w:rPr>
          <w:b/>
        </w:rPr>
        <w:t xml:space="preserve">Preheader: </w:t>
      </w:r>
      <w:r>
        <w:t>It's still right there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Body: </w:t>
      </w:r>
      <w:r>
        <w:t>Something brought you back. Go take another look.</w:t>
      </w:r>
    </w:p>
    <w:p>
      <w:r>
        <w:rPr>
          <w:b/>
        </w:rPr>
        <w:t xml:space="preserve">CTA: </w:t>
      </w:r>
      <w:r>
        <w:t>View It Again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 were looking at something</w:t>
      </w:r>
    </w:p>
    <w:p>
      <w:r>
        <w:rPr>
          <w:b/>
        </w:rPr>
        <w:t xml:space="preserve">Subject B: </w:t>
      </w:r>
      <w:r>
        <w:t>Still right where you left it</w:t>
      </w:r>
    </w:p>
    <w:p>
      <w:r>
        <w:rPr>
          <w:b/>
        </w:rPr>
        <w:t xml:space="preserve">Preheader: </w:t>
      </w:r>
      <w:r>
        <w:t>It hasn't gone anywhere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Body: </w:t>
      </w:r>
      <w:r>
        <w:t>You know what you came for. Still there.</w:t>
      </w:r>
    </w:p>
    <w:p>
      <w:r>
        <w:rPr>
          <w:b/>
        </w:rPr>
        <w:t xml:space="preserve">CTA: </w:t>
      </w:r>
      <w:r>
        <w:t>Take Another Look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2 — 24 HOURS</w:t>
      </w:r>
    </w:p>
    <w:p>
      <w:r>
        <w:rPr>
          <w:b/>
          <w:u w:val="single"/>
        </w:rPr>
        <w:t>ALL LANES</w:t>
      </w:r>
    </w:p>
    <w:p>
      <w:r>
        <w:rPr>
          <w:b/>
        </w:rPr>
        <w:t xml:space="preserve">Subject A: </w:t>
      </w:r>
      <w:r>
        <w:t>Worth coming back for — here's why</w:t>
      </w:r>
    </w:p>
    <w:p>
      <w:r>
        <w:rPr>
          <w:b/>
        </w:rPr>
        <w:t xml:space="preserve">Subject B: </w:t>
      </w:r>
      <w:r>
        <w:t>Made to hold up. Still waiting.</w:t>
      </w:r>
    </w:p>
    <w:p>
      <w:r>
        <w:rPr>
          <w:b/>
        </w:rPr>
        <w:t xml:space="preserve">Preheader: </w:t>
      </w:r>
      <w:r>
        <w:t>Good construction. Honest materials.</w:t>
      </w:r>
    </w:p>
    <w:p>
      <w:r>
        <w:rPr>
          <w:b/>
        </w:rPr>
        <w:t xml:space="preserve">Headline: </w:t>
      </w:r>
      <w:r>
        <w:t>MADE TO LAST</w:t>
      </w:r>
    </w:p>
    <w:p>
      <w:r>
        <w:rPr>
          <w:b/>
        </w:rPr>
        <w:t xml:space="preserve">Body: </w:t>
      </w:r>
      <w:r>
        <w:t>RVCA builds for the places you actually go. Not trend-driven, not overdesigned — just well-made gear that earns its place the more you wear it. Easy returns if something's off. Still there if you want it.</w:t>
      </w:r>
    </w:p>
    <w:p>
      <w:r>
        <w:rPr>
          <w:b/>
        </w:rPr>
        <w:t xml:space="preserve">Review: </w:t>
      </w:r>
      <w:r>
        <w:t>"Holds up to everything I put it through. Wear it constantly." — [Customer], verified buyer</w:t>
      </w:r>
    </w:p>
    <w:p>
      <w:r>
        <w:rPr>
          <w:b/>
        </w:rPr>
        <w:t xml:space="preserve">CTA: </w:t>
      </w:r>
      <w:r>
        <w:t>Take Another Look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3 — 72 HOURS</w:t>
      </w:r>
    </w:p>
    <w:p>
      <w:r>
        <w:rPr>
          <w:b/>
          <w:u w:val="single"/>
        </w:rPr>
        <w:t>ALL LANES</w:t>
      </w:r>
    </w:p>
    <w:p>
      <w:r>
        <w:rPr>
          <w:b/>
        </w:rPr>
        <w:t xml:space="preserve">Subject A: </w:t>
      </w:r>
      <w:r>
        <w:t>The good ones don't stick around forever</w:t>
      </w:r>
    </w:p>
    <w:p>
      <w:r>
        <w:rPr>
          <w:b/>
        </w:rPr>
        <w:t xml:space="preserve">Subject B: </w:t>
      </w:r>
      <w:r>
        <w:t>Still here — but that changes</w:t>
      </w:r>
    </w:p>
    <w:p>
      <w:r>
        <w:rPr>
          <w:b/>
        </w:rPr>
        <w:t xml:space="preserve">Preheader: </w:t>
      </w:r>
      <w:r>
        <w:t>Last chance to grab it</w:t>
      </w:r>
    </w:p>
    <w:p>
      <w:r>
        <w:rPr>
          <w:b/>
        </w:rPr>
        <w:t xml:space="preserve">Headline: </w:t>
      </w:r>
      <w:r>
        <w:t>STILL HERE. FOR NOW.</w:t>
      </w:r>
    </w:p>
    <w:p>
      <w:r>
        <w:rPr>
          <w:b/>
        </w:rPr>
        <w:t xml:space="preserve">Body: </w:t>
      </w:r>
      <w:r>
        <w:t>The best pieces move. This one is still available — but not for long. Go get it.</w:t>
      </w:r>
    </w:p>
    <w:p>
      <w:r>
        <w:rPr>
          <w:b/>
        </w:rPr>
        <w:t xml:space="preserve">CTA: </w:t>
      </w:r>
      <w:r>
        <w:t>Go Get 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