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2E"/>
          <w:sz w:val="56"/>
        </w:rPr>
        <w:t>Rho Nutrition</w:t>
      </w:r>
    </w:p>
    <w:p>
      <w:r>
        <w:rPr>
          <w:color w:val="555555"/>
          <w:sz w:val="26"/>
        </w:rPr>
        <w:t>Post Purchase Flow Copy  |  The Creative Entrepreneur  |  Day 3 / Day 8 / Day 21</w:t>
      </w:r>
    </w:p>
    <w:p>
      <w:r>
        <w:rPr>
          <w:i/>
          <w:color w:val="888888"/>
          <w:sz w:val="20"/>
        </w:rPr>
        <w:t>DigitsUp x Rho Nutrition  |  Outersignal Project</w:t>
      </w:r>
    </w:p>
    <w:p/>
    <w:p>
      <w:pPr>
        <w:spacing w:before="240" w:after="120"/>
      </w:pPr>
      <w:r>
        <w:rPr>
          <w:b/>
          <w:color w:val="1A1A2E"/>
          <w:sz w:val="28"/>
        </w:rPr>
        <w:t>EMAIL 1  --  DAY 3  |  THE CREATIVE ENTREPRENEUR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b/>
                <w:sz w:val="20"/>
              </w:rPr>
              <w:t>Subject Line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Your new ritual is ready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Preview Text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 30-second ritual that sets the tone for everything after.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CTA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Make It Your Morning Ritual</w:t>
            </w:r>
          </w:p>
        </w:tc>
      </w:tr>
    </w:tbl>
    <w:p/>
    <w:p>
      <w:pPr>
        <w:spacing w:before="200" w:after="40"/>
      </w:pPr>
      <w:r>
        <w:rPr>
          <w:b/>
          <w:color w:val="0D47A1"/>
          <w:sz w:val="22"/>
        </w:rPr>
        <w:t>[HERO]</w:t>
      </w:r>
    </w:p>
    <w:p>
      <w:pPr>
        <w:spacing w:before="60" w:after="40"/>
      </w:pPr>
      <w:r>
        <w:rPr>
          <w:b/>
          <w:sz w:val="20"/>
        </w:rPr>
        <w:t>Headline</w:t>
      </w:r>
      <w:r>
        <w:rPr>
          <w:sz w:val="20"/>
        </w:rPr>
        <w:t xml:space="preserve">  Your New Ritual Is Ready</w:t>
      </w:r>
    </w:p>
    <w:p>
      <w:pPr>
        <w:spacing w:before="60" w:after="40"/>
      </w:pPr>
      <w:r>
        <w:rPr>
          <w:b/>
          <w:sz w:val="20"/>
        </w:rPr>
        <w:t>Subheadline</w:t>
      </w:r>
      <w:r>
        <w:rPr>
          <w:sz w:val="20"/>
        </w:rPr>
        <w:t xml:space="preserve">  Clean. Intentional. Yours.</w:t>
      </w:r>
    </w:p>
    <w:p>
      <w:pPr>
        <w:spacing w:before="60" w:after="40"/>
      </w:pPr>
      <w:r>
        <w:rPr>
          <w:b/>
          <w:sz w:val="20"/>
        </w:rPr>
        <w:t>Intro Copy</w:t>
      </w:r>
    </w:p>
    <w:p>
      <w:pPr>
        <w:spacing w:before="60" w:after="60"/>
        <w:ind w:left="360"/>
      </w:pPr>
      <w:r>
        <w:rPr>
          <w:sz w:val="20"/>
        </w:rPr>
        <w:t>You chose a product that fits the way you live. Clean ingredients, thoughtful formulation, nothing unnecessary. The ritual starts now.</w:t>
      </w:r>
    </w:p>
    <w:p/>
    <w:p>
      <w:pPr>
        <w:spacing w:before="200" w:after="40"/>
      </w:pPr>
      <w:r>
        <w:rPr>
          <w:b/>
          <w:color w:val="0D47A1"/>
          <w:sz w:val="22"/>
        </w:rPr>
        <w:t>[SECONDARY]</w:t>
      </w:r>
    </w:p>
    <w:p>
      <w:pPr>
        <w:spacing w:before="60" w:after="40"/>
      </w:pPr>
      <w:r>
        <w:rPr>
          <w:b/>
          <w:sz w:val="20"/>
        </w:rPr>
        <w:t>Step 1</w:t>
      </w:r>
      <w:r>
        <w:rPr>
          <w:sz w:val="20"/>
        </w:rPr>
        <w:t xml:space="preserve">  Take one serving each morning. Straight from the spoon or mixed into whatever you already drink.</w:t>
      </w:r>
    </w:p>
    <w:p>
      <w:pPr>
        <w:spacing w:before="60" w:after="40"/>
      </w:pPr>
      <w:r>
        <w:rPr>
          <w:b/>
          <w:sz w:val="20"/>
        </w:rPr>
        <w:t>Step 2</w:t>
      </w:r>
      <w:r>
        <w:rPr>
          <w:sz w:val="20"/>
        </w:rPr>
        <w:t xml:space="preserve">  Make it a moment. 30 seconds before the work begins. That is all it takes.</w:t>
      </w:r>
    </w:p>
    <w:p>
      <w:pPr>
        <w:spacing w:before="60" w:after="40"/>
      </w:pPr>
      <w:r>
        <w:rPr>
          <w:b/>
          <w:sz w:val="20"/>
        </w:rPr>
        <w:t>Step 3</w:t>
      </w:r>
      <w:r>
        <w:rPr>
          <w:sz w:val="20"/>
        </w:rPr>
        <w:t xml:space="preserve">  Stay consistent. The ritual only works if you come back to it.</w:t>
      </w:r>
    </w:p>
    <w:p>
      <w:pPr>
        <w:pBdr>
          <w:bottom w:val="single" w:sz="6" w:space="1" w:color="CCCCCC"/>
        </w:pBdr>
        <w:spacing w:before="120" w:after="120"/>
      </w:pPr>
    </w:p>
    <w:p/>
    <w:p>
      <w:pPr>
        <w:spacing w:before="240" w:after="120"/>
      </w:pPr>
      <w:r>
        <w:rPr>
          <w:b/>
          <w:color w:val="1A1A2E"/>
          <w:sz w:val="28"/>
        </w:rPr>
        <w:t>EMAIL 2  --  DAY 8  |  THE CREATIVE ENTREPRENEUR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b/>
                <w:sz w:val="20"/>
              </w:rPr>
              <w:t>Subject Line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Clean ingredients for a clear mind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Preview Text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What is inside, why it matters, and what a week of clean nutrition can quietly shift.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CTA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See What Is Inside</w:t>
            </w:r>
          </w:p>
        </w:tc>
      </w:tr>
    </w:tbl>
    <w:p/>
    <w:p>
      <w:pPr>
        <w:spacing w:before="200" w:after="40"/>
      </w:pPr>
      <w:r>
        <w:rPr>
          <w:b/>
          <w:color w:val="0D47A1"/>
          <w:sz w:val="22"/>
        </w:rPr>
        <w:t>[HERO]</w:t>
      </w:r>
    </w:p>
    <w:p>
      <w:pPr>
        <w:spacing w:before="60" w:after="40"/>
      </w:pPr>
      <w:r>
        <w:rPr>
          <w:b/>
          <w:sz w:val="20"/>
        </w:rPr>
        <w:t>Headline</w:t>
      </w:r>
      <w:r>
        <w:rPr>
          <w:sz w:val="20"/>
        </w:rPr>
        <w:t xml:space="preserve">  One Week In. What Are You Noticing?</w:t>
      </w:r>
    </w:p>
    <w:p>
      <w:pPr>
        <w:spacing w:before="60" w:after="40"/>
      </w:pPr>
      <w:r>
        <w:rPr>
          <w:b/>
          <w:sz w:val="20"/>
        </w:rPr>
        <w:t>Subheadline</w:t>
      </w:r>
      <w:r>
        <w:rPr>
          <w:sz w:val="20"/>
        </w:rPr>
        <w:t xml:space="preserve">  The label says exactly what it is. Nothing more.</w:t>
      </w:r>
    </w:p>
    <w:p>
      <w:pPr>
        <w:spacing w:before="60" w:after="40"/>
      </w:pPr>
      <w:r>
        <w:rPr>
          <w:b/>
          <w:sz w:val="20"/>
        </w:rPr>
        <w:t>Intro Copy</w:t>
      </w:r>
    </w:p>
    <w:p>
      <w:pPr>
        <w:spacing w:before="60" w:after="60"/>
        <w:ind w:left="360"/>
      </w:pPr>
      <w:r>
        <w:rPr>
          <w:sz w:val="20"/>
        </w:rPr>
        <w:t>Rho was built on a simple principle: what is not in the product matters as much as what is. No fillers, no synthetics, no compromises.</w:t>
      </w:r>
    </w:p>
    <w:p/>
    <w:p>
      <w:pPr>
        <w:spacing w:before="200" w:after="40"/>
      </w:pPr>
      <w:r>
        <w:rPr>
          <w:b/>
          <w:color w:val="0D47A1"/>
          <w:sz w:val="22"/>
        </w:rPr>
        <w:t>[SECONDARY]</w:t>
      </w:r>
    </w:p>
    <w:p>
      <w:pPr>
        <w:spacing w:before="60" w:after="60"/>
      </w:pPr>
      <w:r>
        <w:rPr>
          <w:sz w:val="20"/>
        </w:rPr>
        <w:t>NAD+ supports mental sharpness and cellular energy. The kind of clarity that shows up in the work.</w:t>
      </w:r>
    </w:p>
    <w:p>
      <w:pPr>
        <w:spacing w:before="60" w:after="60"/>
      </w:pPr>
      <w:r>
        <w:rPr>
          <w:sz w:val="20"/>
        </w:rPr>
        <w:t>Glutathione is the body's most powerful antioxidant. It supports cellular health from the inside -- quietly, consistently.</w:t>
      </w:r>
    </w:p>
    <w:p>
      <w:pPr>
        <w:spacing w:before="60" w:after="60"/>
      </w:pPr>
      <w:r>
        <w:rPr>
          <w:sz w:val="20"/>
        </w:rPr>
        <w:t>Vitamin C in liposomal form means your body actually absorbs it, not just passes it through.</w:t>
      </w:r>
    </w:p>
    <w:p>
      <w:pPr>
        <w:spacing w:before="60" w:after="60"/>
      </w:pPr>
      <w:r>
        <w:rPr>
          <w:sz w:val="20"/>
        </w:rPr>
        <w:t>This is not a supplement routine. It is a curated part of how you take care of yourself.</w:t>
      </w:r>
    </w:p>
    <w:p/>
    <w:p>
      <w:pPr>
        <w:spacing w:before="200" w:after="40"/>
      </w:pPr>
      <w:r>
        <w:rPr>
          <w:b/>
          <w:color w:val="0D47A1"/>
          <w:sz w:val="22"/>
        </w:rPr>
        <w:t>[TERTIARY]</w:t>
      </w:r>
    </w:p>
    <w:p>
      <w:pPr>
        <w:spacing w:before="120"/>
        <w:ind w:left="576"/>
      </w:pPr>
      <w:r>
        <w:rPr>
          <w:i/>
          <w:color w:val="333333"/>
          <w:sz w:val="20"/>
        </w:rPr>
        <w:t>"Rho's products are exactly what I need: bioavailable, clean, trusted ingredients, and easy to take."</w:t>
      </w:r>
    </w:p>
    <w:p>
      <w:pPr>
        <w:spacing w:after="80"/>
        <w:ind w:left="576"/>
      </w:pPr>
      <w:r>
        <w:rPr>
          <w:b/>
          <w:color w:val="555555"/>
          <w:sz w:val="18"/>
        </w:rPr>
        <w:t>-- Laird Hamilton -- Big Wave Surfer, Entrepreneur | Rho Partner</w:t>
      </w:r>
    </w:p>
    <w:p>
      <w:pPr>
        <w:pBdr>
          <w:bottom w:val="single" w:sz="6" w:space="1" w:color="CCCCCC"/>
        </w:pBdr>
        <w:spacing w:before="120" w:after="120"/>
      </w:pPr>
    </w:p>
    <w:p/>
    <w:p>
      <w:pPr>
        <w:spacing w:before="240" w:after="120"/>
      </w:pPr>
      <w:r>
        <w:rPr>
          <w:b/>
          <w:color w:val="1A1A2E"/>
          <w:sz w:val="28"/>
        </w:rPr>
        <w:t>EMAIL 3  --  DAY 21  |  THE CREATIVE ENTREPRENEUR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b/>
                <w:sz w:val="20"/>
              </w:rPr>
              <w:t>Subject Line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Keep the ritual going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Preview Text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Three weeks of something that is just yours. Here is how to keep it.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CTA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Never Run Out (non-sub)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CTA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Your Ritual Continues (sub)</w:t>
            </w:r>
          </w:p>
        </w:tc>
      </w:tr>
    </w:tbl>
    <w:p/>
    <w:p>
      <w:pPr>
        <w:spacing w:before="200" w:after="40"/>
      </w:pPr>
      <w:r>
        <w:rPr>
          <w:b/>
          <w:color w:val="0D47A1"/>
          <w:sz w:val="22"/>
        </w:rPr>
        <w:t>[HERO]</w:t>
      </w:r>
    </w:p>
    <w:p>
      <w:pPr>
        <w:spacing w:before="60" w:after="40"/>
      </w:pPr>
      <w:r>
        <w:rPr>
          <w:b/>
          <w:sz w:val="20"/>
        </w:rPr>
        <w:t>Headline</w:t>
      </w:r>
      <w:r>
        <w:rPr>
          <w:sz w:val="20"/>
        </w:rPr>
        <w:t xml:space="preserve">  The Ritual Is Working. Do Not Let It Lapse.</w:t>
      </w:r>
    </w:p>
    <w:p>
      <w:pPr>
        <w:spacing w:before="60" w:after="40"/>
      </w:pPr>
      <w:r>
        <w:rPr>
          <w:b/>
          <w:sz w:val="20"/>
        </w:rPr>
        <w:t>Subheadline</w:t>
      </w:r>
      <w:r>
        <w:rPr>
          <w:sz w:val="20"/>
        </w:rPr>
        <w:t xml:space="preserve">  Three weeks in. This has become part of how you start your day.</w:t>
      </w:r>
    </w:p>
    <w:p>
      <w:pPr>
        <w:spacing w:before="60" w:after="40"/>
      </w:pPr>
      <w:r>
        <w:rPr>
          <w:b/>
          <w:sz w:val="20"/>
        </w:rPr>
        <w:t>Intro Copy</w:t>
      </w:r>
    </w:p>
    <w:p>
      <w:pPr>
        <w:spacing w:before="60" w:after="60"/>
        <w:ind w:left="360"/>
      </w:pPr>
      <w:r>
        <w:rPr>
          <w:sz w:val="20"/>
        </w:rPr>
        <w:t>You built something worth protecting. Do not let logistics get in the way.</w:t>
      </w:r>
    </w:p>
    <w:p/>
    <w:p>
      <w:pPr>
        <w:spacing w:before="200" w:after="40"/>
      </w:pPr>
      <w:r>
        <w:rPr>
          <w:b/>
          <w:color w:val="0D47A1"/>
          <w:sz w:val="22"/>
        </w:rPr>
        <w:t>[SECONDARY]</w:t>
      </w:r>
    </w:p>
    <w:p>
      <w:r>
        <w:rPr>
          <w:b/>
          <w:color w:val="0D6E1D"/>
          <w:sz w:val="20"/>
        </w:rPr>
        <w:t>[SUBSCRIBER VERSION]</w:t>
      </w:r>
    </w:p>
    <w:p>
      <w:pPr>
        <w:spacing w:before="60" w:after="60"/>
        <w:ind w:left="360"/>
      </w:pPr>
      <w:r>
        <w:rPr>
          <w:sz w:val="20"/>
        </w:rPr>
        <w:t>You are already set. The ritual continues without interruption, without thinking about it. That is exactly how it should be. Visit your account anytime to manage your subscription.</w:t>
      </w:r>
    </w:p>
    <w:p/>
    <w:p>
      <w:r>
        <w:rPr>
          <w:b/>
          <w:color w:val="C62800"/>
          <w:sz w:val="20"/>
        </w:rPr>
        <w:t>[NON-SUBSCRIBER VERSION]</w:t>
      </w:r>
    </w:p>
    <w:p>
      <w:pPr>
        <w:spacing w:before="60" w:after="60"/>
        <w:ind w:left="360"/>
      </w:pPr>
      <w:r>
        <w:rPr>
          <w:sz w:val="20"/>
        </w:rPr>
        <w:t>Subscribe and your next order arrives before you run out. The ritual stays intact. You never have to think about it. Skip or cancel anytime. This is self-care without friction.</w:t>
      </w:r>
    </w:p>
    <w:p/>
    <w:p>
      <w:pPr>
        <w:spacing w:before="200" w:after="40"/>
      </w:pPr>
      <w:r>
        <w:rPr>
          <w:b/>
          <w:color w:val="0D47A1"/>
          <w:sz w:val="22"/>
        </w:rPr>
        <w:t>[TERTIARY]</w:t>
      </w:r>
    </w:p>
    <w:p>
      <w:pPr>
        <w:spacing w:before="120"/>
        <w:ind w:left="576"/>
      </w:pPr>
      <w:r>
        <w:rPr>
          <w:i/>
          <w:color w:val="333333"/>
          <w:sz w:val="20"/>
        </w:rPr>
        <w:t>"Rho's products are exactly what I need: bioavailable, clean, trusted ingredients, and easy to take."</w:t>
      </w:r>
    </w:p>
    <w:p>
      <w:pPr>
        <w:spacing w:after="80"/>
        <w:ind w:left="576"/>
      </w:pPr>
      <w:r>
        <w:rPr>
          <w:b/>
          <w:color w:val="555555"/>
          <w:sz w:val="18"/>
        </w:rPr>
        <w:t>-- Laird Hamilton -- Big Wave Surfer, Entrepreneur | Rho Partner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