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2E"/>
          <w:sz w:val="56"/>
        </w:rPr>
        <w:t>Rho Nutrition</w:t>
      </w:r>
    </w:p>
    <w:p>
      <w:r>
        <w:rPr>
          <w:color w:val="555555"/>
          <w:sz w:val="26"/>
        </w:rPr>
        <w:t>Post Purchase Flow Copy  |  The Community Educator and Parent  |  Day 3 / Day 8 / Day 21</w:t>
      </w:r>
    </w:p>
    <w:p>
      <w:r>
        <w:rPr>
          <w:i/>
          <w:color w:val="888888"/>
          <w:sz w:val="20"/>
        </w:rPr>
        <w:t>DigitsUp x Rho Nutrition  |  Outersignal Project</w:t>
      </w:r>
    </w:p>
    <w:p/>
    <w:p>
      <w:pPr>
        <w:spacing w:before="240" w:after="120"/>
      </w:pPr>
      <w:r>
        <w:rPr>
          <w:b/>
          <w:color w:val="1A1A2E"/>
          <w:sz w:val="28"/>
        </w:rPr>
        <w:t>EMAIL 1  --  DAY 3  |  THE COMMUNITY EDUCATOR AND PARENT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>
              <w:rPr>
                <w:b/>
                <w:sz w:val="20"/>
              </w:rPr>
              <w:t>Subject Line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You made a good choice for yourself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20"/>
              </w:rPr>
              <w:t>Preview Text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You deserve this. Here is how to make it work for your day.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20"/>
              </w:rPr>
              <w:t>CTA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Start Your Routine Today</w:t>
            </w:r>
          </w:p>
        </w:tc>
      </w:tr>
    </w:tbl>
    <w:p/>
    <w:p>
      <w:pPr>
        <w:spacing w:before="200" w:after="40"/>
      </w:pPr>
      <w:r>
        <w:rPr>
          <w:b/>
          <w:color w:val="0D47A1"/>
          <w:sz w:val="22"/>
        </w:rPr>
        <w:t>[HERO]</w:t>
      </w:r>
    </w:p>
    <w:p>
      <w:pPr>
        <w:spacing w:before="60" w:after="40"/>
      </w:pPr>
      <w:r>
        <w:rPr>
          <w:b/>
          <w:sz w:val="20"/>
        </w:rPr>
        <w:t>Headline</w:t>
      </w:r>
      <w:r>
        <w:rPr>
          <w:sz w:val="20"/>
        </w:rPr>
        <w:t xml:space="preserve">  You Made a Good Choice for Yourself</w:t>
      </w:r>
    </w:p>
    <w:p>
      <w:pPr>
        <w:spacing w:before="60" w:after="40"/>
      </w:pPr>
      <w:r>
        <w:rPr>
          <w:b/>
          <w:sz w:val="20"/>
        </w:rPr>
        <w:t>Subheadline</w:t>
      </w:r>
      <w:r>
        <w:rPr>
          <w:sz w:val="20"/>
        </w:rPr>
        <w:t xml:space="preserve">  Simple. Safe. Just for you.</w:t>
      </w:r>
    </w:p>
    <w:p>
      <w:pPr>
        <w:spacing w:before="60" w:after="40"/>
      </w:pPr>
      <w:r>
        <w:rPr>
          <w:b/>
          <w:sz w:val="20"/>
        </w:rPr>
        <w:t>Intro Copy</w:t>
      </w:r>
    </w:p>
    <w:p>
      <w:pPr>
        <w:spacing w:before="60" w:after="60"/>
        <w:ind w:left="360"/>
      </w:pPr>
      <w:r>
        <w:rPr>
          <w:sz w:val="20"/>
        </w:rPr>
        <w:t>Between students, family, and everything else you carry, this is one thing that is just yours. We are glad you made the call.</w:t>
      </w:r>
    </w:p>
    <w:p/>
    <w:p>
      <w:pPr>
        <w:spacing w:before="200" w:after="40"/>
      </w:pPr>
      <w:r>
        <w:rPr>
          <w:b/>
          <w:color w:val="0D47A1"/>
          <w:sz w:val="22"/>
        </w:rPr>
        <w:t>[SECONDARY]</w:t>
      </w:r>
    </w:p>
    <w:p>
      <w:pPr>
        <w:spacing w:before="60" w:after="40"/>
      </w:pPr>
      <w:r>
        <w:rPr>
          <w:b/>
          <w:sz w:val="20"/>
        </w:rPr>
        <w:t>Step 1</w:t>
      </w:r>
      <w:r>
        <w:rPr>
          <w:sz w:val="20"/>
        </w:rPr>
        <w:t xml:space="preserve">  Take one serving each morning. With or without food. It works either way.</w:t>
      </w:r>
    </w:p>
    <w:p>
      <w:pPr>
        <w:spacing w:before="60" w:after="40"/>
      </w:pPr>
      <w:r>
        <w:rPr>
          <w:b/>
          <w:sz w:val="20"/>
        </w:rPr>
        <w:t>Step 2</w:t>
      </w:r>
      <w:r>
        <w:rPr>
          <w:sz w:val="20"/>
        </w:rPr>
        <w:t xml:space="preserve">  Mix it into water, juice, or whatever you already drink. Or take it straight. 30 seconds.</w:t>
      </w:r>
    </w:p>
    <w:p>
      <w:pPr>
        <w:spacing w:before="60" w:after="40"/>
      </w:pPr>
      <w:r>
        <w:rPr>
          <w:b/>
          <w:sz w:val="20"/>
        </w:rPr>
        <w:t>Step 3</w:t>
      </w:r>
      <w:r>
        <w:rPr>
          <w:sz w:val="20"/>
        </w:rPr>
        <w:t xml:space="preserve">  Come back to it every day. That is the whole routine.</w:t>
      </w:r>
    </w:p>
    <w:p>
      <w:pPr>
        <w:pBdr>
          <w:bottom w:val="single" w:sz="6" w:space="1" w:color="CCCCCC"/>
        </w:pBdr>
        <w:spacing w:before="120" w:after="120"/>
      </w:pPr>
    </w:p>
    <w:p/>
    <w:p>
      <w:pPr>
        <w:spacing w:before="240" w:after="120"/>
      </w:pPr>
      <w:r>
        <w:rPr>
          <w:b/>
          <w:color w:val="1A1A2E"/>
          <w:sz w:val="28"/>
        </w:rPr>
        <w:t>EMAIL 2  --  DAY 8  |  THE COMMUNITY EDUCATOR AND PARENT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>
              <w:rPr>
                <w:b/>
                <w:sz w:val="20"/>
              </w:rPr>
              <w:t>Subject Line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Immune support built for your world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20"/>
              </w:rPr>
              <w:t>Preview Text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You are around a lot of people every day. Here is what Rho is doing on your behalf.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20"/>
              </w:rPr>
              <w:t>CTA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Learn What Is Inside</w:t>
            </w:r>
          </w:p>
        </w:tc>
      </w:tr>
    </w:tbl>
    <w:p/>
    <w:p>
      <w:pPr>
        <w:spacing w:before="200" w:after="40"/>
      </w:pPr>
      <w:r>
        <w:rPr>
          <w:b/>
          <w:color w:val="0D47A1"/>
          <w:sz w:val="22"/>
        </w:rPr>
        <w:t>[HERO]</w:t>
      </w:r>
    </w:p>
    <w:p>
      <w:pPr>
        <w:spacing w:before="60" w:after="40"/>
      </w:pPr>
      <w:r>
        <w:rPr>
          <w:b/>
          <w:sz w:val="20"/>
        </w:rPr>
        <w:t>Headline</w:t>
      </w:r>
      <w:r>
        <w:rPr>
          <w:sz w:val="20"/>
        </w:rPr>
        <w:t xml:space="preserve">  One Week In. Keep Going.</w:t>
      </w:r>
    </w:p>
    <w:p>
      <w:pPr>
        <w:spacing w:before="60" w:after="40"/>
      </w:pPr>
      <w:r>
        <w:rPr>
          <w:b/>
          <w:sz w:val="20"/>
        </w:rPr>
        <w:t>Subheadline</w:t>
      </w:r>
      <w:r>
        <w:rPr>
          <w:sz w:val="20"/>
        </w:rPr>
        <w:t xml:space="preserve">  Your environment demands more. Rho was built for that.</w:t>
      </w:r>
    </w:p>
    <w:p>
      <w:pPr>
        <w:spacing w:before="60" w:after="40"/>
      </w:pPr>
      <w:r>
        <w:rPr>
          <w:b/>
          <w:sz w:val="20"/>
        </w:rPr>
        <w:t>Intro Copy</w:t>
      </w:r>
    </w:p>
    <w:p>
      <w:pPr>
        <w:spacing w:before="60" w:after="60"/>
        <w:ind w:left="360"/>
      </w:pPr>
      <w:r>
        <w:rPr>
          <w:sz w:val="20"/>
        </w:rPr>
        <w:t>High-contact environments take a toll on the immune system. Staying well is not a luxury. It is how you keep showing up for everyone who counts on you.</w:t>
      </w:r>
    </w:p>
    <w:p/>
    <w:p>
      <w:pPr>
        <w:spacing w:before="200" w:after="40"/>
      </w:pPr>
      <w:r>
        <w:rPr>
          <w:b/>
          <w:color w:val="0D47A1"/>
          <w:sz w:val="22"/>
        </w:rPr>
        <w:t>[SECONDARY]</w:t>
      </w:r>
    </w:p>
    <w:p>
      <w:pPr>
        <w:spacing w:before="60" w:after="60"/>
      </w:pPr>
      <w:r>
        <w:rPr>
          <w:sz w:val="20"/>
        </w:rPr>
        <w:t>Glutathione is the body's master antioxidant. It supports cellular defense and immune resilience -- working quietly every day.</w:t>
      </w:r>
    </w:p>
    <w:p>
      <w:pPr>
        <w:spacing w:before="60" w:after="60"/>
      </w:pPr>
      <w:r>
        <w:rPr>
          <w:sz w:val="20"/>
        </w:rPr>
        <w:t>Vitamin C in liposomal form is absorbed more effectively than standard supplements, giving your immune system the support it actually needs.</w:t>
      </w:r>
    </w:p>
    <w:p>
      <w:pPr>
        <w:spacing w:before="60" w:after="60"/>
      </w:pPr>
      <w:r>
        <w:rPr>
          <w:sz w:val="20"/>
        </w:rPr>
        <w:t>Every Rho product is third-party tested, cGMP certified, and free from harmful additives. It is built the way the founders wanted for their own families.</w:t>
      </w:r>
    </w:p>
    <w:p>
      <w:pPr>
        <w:spacing w:before="60" w:after="60"/>
      </w:pPr>
      <w:r>
        <w:rPr>
          <w:sz w:val="20"/>
        </w:rPr>
        <w:t>You are doing the right thing for yourself. Keep going.</w:t>
      </w:r>
    </w:p>
    <w:p/>
    <w:p>
      <w:pPr>
        <w:spacing w:before="200" w:after="40"/>
      </w:pPr>
      <w:r>
        <w:rPr>
          <w:b/>
          <w:color w:val="0D47A1"/>
          <w:sz w:val="22"/>
        </w:rPr>
        <w:t>[TERTIARY]</w:t>
      </w:r>
    </w:p>
    <w:p>
      <w:pPr>
        <w:spacing w:before="120"/>
        <w:ind w:left="576"/>
      </w:pPr>
      <w:r>
        <w:rPr>
          <w:i/>
          <w:color w:val="333333"/>
          <w:sz w:val="20"/>
        </w:rPr>
        <w:t>"With Rho, I get clean, third-party tested products I use every day and feel good sharing with family."</w:t>
      </w:r>
    </w:p>
    <w:p>
      <w:pPr>
        <w:spacing w:after="80"/>
        <w:ind w:left="576"/>
      </w:pPr>
      <w:r>
        <w:rPr>
          <w:b/>
          <w:color w:val="555555"/>
          <w:sz w:val="18"/>
        </w:rPr>
        <w:t>-- Gabby Reece -- Host, Speaker, Author | Rho Partner</w:t>
      </w:r>
    </w:p>
    <w:p>
      <w:pPr>
        <w:pBdr>
          <w:bottom w:val="single" w:sz="6" w:space="1" w:color="CCCCCC"/>
        </w:pBdr>
        <w:spacing w:before="120" w:after="120"/>
      </w:pPr>
    </w:p>
    <w:p/>
    <w:p>
      <w:pPr>
        <w:spacing w:before="240" w:after="120"/>
      </w:pPr>
      <w:r>
        <w:rPr>
          <w:b/>
          <w:color w:val="1A1A2E"/>
          <w:sz w:val="28"/>
        </w:rPr>
        <w:t>EMAIL 3  --  DAY 21  |  THE COMMUNITY EDUCATOR AND PARENT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>
              <w:rPr>
                <w:b/>
                <w:sz w:val="20"/>
              </w:rPr>
              <w:t>Subject Line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Stay consistent for the people who count on you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20"/>
              </w:rPr>
              <w:t>Preview Text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You show up for everyone else. This is one way to show up for yourself, consistently.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20"/>
              </w:rPr>
              <w:t>CTA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Keep Your Supply Going (non-sub)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20"/>
              </w:rPr>
              <w:t>CTA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You Are All Set (sub)</w:t>
            </w:r>
          </w:p>
        </w:tc>
      </w:tr>
    </w:tbl>
    <w:p/>
    <w:p>
      <w:pPr>
        <w:spacing w:before="200" w:after="40"/>
      </w:pPr>
      <w:r>
        <w:rPr>
          <w:b/>
          <w:color w:val="0D47A1"/>
          <w:sz w:val="22"/>
        </w:rPr>
        <w:t>[HERO]</w:t>
      </w:r>
    </w:p>
    <w:p>
      <w:pPr>
        <w:spacing w:before="60" w:after="40"/>
      </w:pPr>
      <w:r>
        <w:rPr>
          <w:b/>
          <w:sz w:val="20"/>
        </w:rPr>
        <w:t>Headline</w:t>
      </w:r>
      <w:r>
        <w:rPr>
          <w:sz w:val="20"/>
        </w:rPr>
        <w:t xml:space="preserve">  Three Weeks Is Real Progress. Do Not Let It Lapse.</w:t>
      </w:r>
    </w:p>
    <w:p>
      <w:pPr>
        <w:spacing w:before="60" w:after="40"/>
      </w:pPr>
      <w:r>
        <w:rPr>
          <w:b/>
          <w:sz w:val="20"/>
        </w:rPr>
        <w:t>Subheadline</w:t>
      </w:r>
      <w:r>
        <w:rPr>
          <w:sz w:val="20"/>
        </w:rPr>
        <w:t xml:space="preserve">  Immune support and sustained energy compound with consistency.</w:t>
      </w:r>
    </w:p>
    <w:p>
      <w:pPr>
        <w:spacing w:before="60" w:after="40"/>
      </w:pPr>
      <w:r>
        <w:rPr>
          <w:b/>
          <w:sz w:val="20"/>
        </w:rPr>
        <w:t>Intro Copy</w:t>
      </w:r>
    </w:p>
    <w:p>
      <w:pPr>
        <w:spacing w:before="60" w:after="60"/>
        <w:ind w:left="360"/>
      </w:pPr>
      <w:r>
        <w:rPr>
          <w:sz w:val="20"/>
        </w:rPr>
        <w:t>You have been showing up for yourself for three weeks. The people around you benefit from that, even if they do not know it.</w:t>
      </w:r>
    </w:p>
    <w:p/>
    <w:p>
      <w:pPr>
        <w:spacing w:before="200" w:after="40"/>
      </w:pPr>
      <w:r>
        <w:rPr>
          <w:b/>
          <w:color w:val="0D47A1"/>
          <w:sz w:val="22"/>
        </w:rPr>
        <w:t>[SECONDARY]</w:t>
      </w:r>
    </w:p>
    <w:p>
      <w:r>
        <w:rPr>
          <w:b/>
          <w:color w:val="0D6E1D"/>
          <w:sz w:val="20"/>
        </w:rPr>
        <w:t>[SUBSCRIBER VERSION]</w:t>
      </w:r>
    </w:p>
    <w:p>
      <w:pPr>
        <w:spacing w:before="60" w:after="60"/>
        <w:ind w:left="360"/>
      </w:pPr>
      <w:r>
        <w:rPr>
          <w:sz w:val="20"/>
        </w:rPr>
        <w:t>You are already set. Your supply keeps coming, your routine stays intact. Thank you for taking care of yourself. Manage your subscription anytime from your account.</w:t>
      </w:r>
    </w:p>
    <w:p/>
    <w:p>
      <w:r>
        <w:rPr>
          <w:b/>
          <w:color w:val="C62800"/>
          <w:sz w:val="20"/>
        </w:rPr>
        <w:t>[NON-SUBSCRIBER VERSION]</w:t>
      </w:r>
    </w:p>
    <w:p>
      <w:pPr>
        <w:spacing w:before="60" w:after="60"/>
        <w:ind w:left="360"/>
      </w:pPr>
      <w:r>
        <w:rPr>
          <w:sz w:val="20"/>
        </w:rPr>
        <w:t>Subscribe and never worry about running out. The routine you have built keeps going without interruption. Skip or cancel anytime. Just do not let the supply stop.</w:t>
      </w:r>
    </w:p>
    <w:p/>
    <w:p>
      <w:pPr>
        <w:spacing w:before="200" w:after="40"/>
      </w:pPr>
      <w:r>
        <w:rPr>
          <w:b/>
          <w:color w:val="0D47A1"/>
          <w:sz w:val="22"/>
        </w:rPr>
        <w:t>[TERTIARY]</w:t>
      </w:r>
    </w:p>
    <w:p>
      <w:pPr>
        <w:spacing w:before="120"/>
        <w:ind w:left="576"/>
      </w:pPr>
      <w:r>
        <w:rPr>
          <w:i/>
          <w:color w:val="333333"/>
          <w:sz w:val="20"/>
        </w:rPr>
        <w:t>"With Rho, I get clean, third-party tested products I use every day and feel good sharing with family."</w:t>
      </w:r>
    </w:p>
    <w:p>
      <w:pPr>
        <w:spacing w:after="80"/>
        <w:ind w:left="576"/>
      </w:pPr>
      <w:r>
        <w:rPr>
          <w:b/>
          <w:color w:val="555555"/>
          <w:sz w:val="18"/>
        </w:rPr>
        <w:t>-- Gabby Reece -- Host, Speaker, Author | Rho Partner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