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CF4086" w14:paraId="15B14C07" w14:textId="77777777">
        <w:tc>
          <w:tcPr>
            <w:tcW w:w="8640" w:type="dxa"/>
            <w:shd w:val="clear" w:color="auto" w:fill="0D1B2A"/>
          </w:tcPr>
          <w:p w14:paraId="1AE9C82E" w14:textId="77777777" w:rsidR="00CF40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AF9E0F" wp14:editId="764F5CBE">
                  <wp:extent cx="2377440" cy="139946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dar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99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BE6EAD" w14:textId="77777777" w:rsidR="00CF4086" w:rsidRDefault="00CF4086"/>
    <w:p w14:paraId="1DA8BD4A" w14:textId="77777777" w:rsidR="00CF4086" w:rsidRPr="00212194" w:rsidRDefault="00000000">
      <w:pPr>
        <w:rPr>
          <w:lang w:val="es-AR"/>
        </w:rPr>
      </w:pPr>
      <w:r w:rsidRPr="00212194">
        <w:rPr>
          <w:b/>
          <w:color w:val="0D1B2A"/>
          <w:sz w:val="40"/>
          <w:lang w:val="es-AR"/>
        </w:rPr>
        <w:t xml:space="preserve">Encuesta de Financiamiento </w:t>
      </w:r>
      <w:proofErr w:type="spellStart"/>
      <w:r w:rsidRPr="00212194">
        <w:rPr>
          <w:b/>
          <w:color w:val="0D1B2A"/>
          <w:sz w:val="40"/>
          <w:lang w:val="es-AR"/>
        </w:rPr>
        <w:t>PyME</w:t>
      </w:r>
      <w:proofErr w:type="spellEnd"/>
      <w:r w:rsidRPr="00212194">
        <w:rPr>
          <w:b/>
          <w:color w:val="0D1B2A"/>
          <w:sz w:val="40"/>
          <w:lang w:val="es-AR"/>
        </w:rPr>
        <w:t xml:space="preserve"> — Chile</w:t>
      </w:r>
    </w:p>
    <w:p w14:paraId="6D727C93" w14:textId="77777777" w:rsidR="00CF4086" w:rsidRPr="00212194" w:rsidRDefault="00000000">
      <w:pPr>
        <w:rPr>
          <w:lang w:val="es-AR"/>
        </w:rPr>
      </w:pPr>
      <w:r w:rsidRPr="00212194">
        <w:rPr>
          <w:i/>
          <w:color w:val="3A8A40"/>
          <w:sz w:val="22"/>
          <w:lang w:val="es-AR"/>
        </w:rPr>
        <w:t xml:space="preserve">Preguntas y opciones · Estudio </w:t>
      </w:r>
      <w:proofErr w:type="spellStart"/>
      <w:r w:rsidRPr="00212194">
        <w:rPr>
          <w:i/>
          <w:color w:val="3A8A40"/>
          <w:sz w:val="22"/>
          <w:lang w:val="es-AR"/>
        </w:rPr>
        <w:t>Digiconsulting</w:t>
      </w:r>
      <w:proofErr w:type="spellEnd"/>
    </w:p>
    <w:p w14:paraId="5C21F22F" w14:textId="77777777" w:rsidR="00CF4086" w:rsidRPr="00212194" w:rsidRDefault="00CF4086">
      <w:pPr>
        <w:pBdr>
          <w:bottom w:val="single" w:sz="18" w:space="1" w:color="8DC83C"/>
        </w:pBdr>
        <w:rPr>
          <w:lang w:val="es-AR"/>
        </w:rPr>
      </w:pPr>
    </w:p>
    <w:p w14:paraId="1D54ECBD" w14:textId="77777777" w:rsidR="00CF4086" w:rsidRPr="00212194" w:rsidRDefault="00CF4086">
      <w:pPr>
        <w:rPr>
          <w:lang w:val="es-A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CF4086" w14:paraId="5E3C6515" w14:textId="77777777">
        <w:tc>
          <w:tcPr>
            <w:tcW w:w="8640" w:type="dxa"/>
            <w:shd w:val="clear" w:color="auto" w:fill="1A5C30"/>
          </w:tcPr>
          <w:p w14:paraId="5E0AC535" w14:textId="77777777" w:rsidR="00CF4086" w:rsidRDefault="00000000">
            <w:r w:rsidRPr="00212194">
              <w:rPr>
                <w:b/>
                <w:color w:val="FFFFFF"/>
                <w:sz w:val="24"/>
                <w:lang w:val="es-AR"/>
              </w:rPr>
              <w:t xml:space="preserve">  </w:t>
            </w:r>
            <w:r>
              <w:rPr>
                <w:b/>
                <w:color w:val="FFFFFF"/>
                <w:sz w:val="24"/>
              </w:rPr>
              <w:t>INTRODUCCIÓN</w:t>
            </w:r>
          </w:p>
        </w:tc>
      </w:tr>
    </w:tbl>
    <w:p w14:paraId="4DFEC6DF" w14:textId="77777777" w:rsidR="00CF4086" w:rsidRPr="00212194" w:rsidRDefault="00000000">
      <w:pPr>
        <w:rPr>
          <w:lang w:val="es-AR"/>
        </w:rPr>
      </w:pPr>
      <w:r w:rsidRPr="00212194">
        <w:rPr>
          <w:b/>
          <w:color w:val="3A8A40"/>
          <w:sz w:val="24"/>
          <w:lang w:val="es-AR"/>
        </w:rPr>
        <w:t>¿Su empresa está obteniendo una tasa competitiva?</w:t>
      </w:r>
    </w:p>
    <w:p w14:paraId="42203699" w14:textId="77777777" w:rsidR="00CF4086" w:rsidRPr="00212194" w:rsidRDefault="00000000">
      <w:pPr>
        <w:rPr>
          <w:lang w:val="es-AR"/>
        </w:rPr>
      </w:pPr>
      <w:r w:rsidRPr="00212194">
        <w:rPr>
          <w:lang w:val="es-AR"/>
        </w:rPr>
        <w:t xml:space="preserve">Estamos relevando a qué tasas, montos y plazos están accediendo hoy las </w:t>
      </w:r>
      <w:proofErr w:type="spellStart"/>
      <w:r w:rsidRPr="00212194">
        <w:rPr>
          <w:lang w:val="es-AR"/>
        </w:rPr>
        <w:t>PyMEs</w:t>
      </w:r>
      <w:proofErr w:type="spellEnd"/>
      <w:r w:rsidRPr="00212194">
        <w:rPr>
          <w:lang w:val="es-AR"/>
        </w:rPr>
        <w:t xml:space="preserve"> para construir una visión real del mercado. Complete la encuesta (2 minutos, 5 pasos) y al finalizar recibirá un informe con las tasas y condiciones reales del sector en Chile, segmentadas para que pueda comparar las de su empresa.</w:t>
      </w:r>
    </w:p>
    <w:p w14:paraId="68DB6066" w14:textId="77777777" w:rsidR="00CF4086" w:rsidRPr="00212194" w:rsidRDefault="00CF4086">
      <w:pPr>
        <w:rPr>
          <w:lang w:val="es-A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CF4086" w:rsidRPr="00212194" w14:paraId="0F1E3400" w14:textId="77777777">
        <w:tc>
          <w:tcPr>
            <w:tcW w:w="8640" w:type="dxa"/>
            <w:shd w:val="clear" w:color="auto" w:fill="1A5C30"/>
          </w:tcPr>
          <w:p w14:paraId="430E1A92" w14:textId="77777777" w:rsidR="00CF4086" w:rsidRPr="00212194" w:rsidRDefault="00000000">
            <w:pPr>
              <w:rPr>
                <w:lang w:val="es-AR"/>
              </w:rPr>
            </w:pPr>
            <w:r w:rsidRPr="00212194">
              <w:rPr>
                <w:b/>
                <w:color w:val="FFFFFF"/>
                <w:sz w:val="24"/>
                <w:lang w:val="es-AR"/>
              </w:rPr>
              <w:t xml:space="preserve">  BLOQUE 1 — CARACTERIZACIÓN DE LA EMPRESA</w:t>
            </w:r>
          </w:p>
        </w:tc>
      </w:tr>
    </w:tbl>
    <w:p w14:paraId="14BD9921" w14:textId="77777777" w:rsidR="00CF4086" w:rsidRPr="00212194" w:rsidRDefault="00000000">
      <w:pPr>
        <w:rPr>
          <w:lang w:val="es-AR"/>
        </w:rPr>
      </w:pPr>
      <w:r w:rsidRPr="00212194">
        <w:rPr>
          <w:b/>
          <w:color w:val="0D1B2A"/>
          <w:sz w:val="22"/>
          <w:lang w:val="es-AR"/>
        </w:rPr>
        <w:t>Q0. Tamaño de la Empresa (Facturación Anual Neta) *</w:t>
      </w:r>
    </w:p>
    <w:p w14:paraId="48A83226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Microempresa: Hasta 2.400 UF (Hasta $105.000 USD)</w:t>
      </w:r>
    </w:p>
    <w:p w14:paraId="7798A741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Pequeña Empresa: Entre 2.401 y 25.000 UF (De $105.000 a $1,1 Millones USD)</w:t>
      </w:r>
    </w:p>
    <w:p w14:paraId="36556572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Mediana Empresa: Entre 25.001 y 100.000 UF (De $1,1 a $4,4 Millones USD)</w:t>
      </w:r>
    </w:p>
    <w:p w14:paraId="0521916C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Gran Empresa: Más de 100.000 UF (Más de $4,4 Millones USD)</w:t>
      </w:r>
    </w:p>
    <w:p w14:paraId="73D488E4" w14:textId="77777777" w:rsidR="00CF4086" w:rsidRPr="00212194" w:rsidRDefault="00000000">
      <w:pPr>
        <w:rPr>
          <w:lang w:val="es-AR"/>
        </w:rPr>
      </w:pPr>
      <w:r w:rsidRPr="00212194">
        <w:rPr>
          <w:b/>
          <w:color w:val="0D1B2A"/>
          <w:sz w:val="22"/>
          <w:lang w:val="es-AR"/>
        </w:rPr>
        <w:t>Banco principal *</w:t>
      </w:r>
    </w:p>
    <w:p w14:paraId="3B94768F" w14:textId="77777777" w:rsidR="00CF4086" w:rsidRPr="00212194" w:rsidRDefault="00000000">
      <w:pPr>
        <w:rPr>
          <w:lang w:val="es-AR"/>
        </w:rPr>
      </w:pPr>
      <w:r w:rsidRPr="00212194">
        <w:rPr>
          <w:i/>
          <w:color w:val="5A6268"/>
          <w:sz w:val="19"/>
          <w:lang w:val="es-AR"/>
        </w:rPr>
        <w:t>La entidad con la que concretó su última operación de financiamiento.</w:t>
      </w:r>
    </w:p>
    <w:p w14:paraId="49951CCC" w14:textId="77777777" w:rsidR="00CF4086" w:rsidRDefault="00000000">
      <w:pPr>
        <w:pStyle w:val="ListBullet"/>
      </w:pPr>
      <w:r>
        <w:t>Banco de Chile</w:t>
      </w:r>
    </w:p>
    <w:p w14:paraId="787E9792" w14:textId="77777777" w:rsidR="00CF4086" w:rsidRDefault="00000000">
      <w:pPr>
        <w:pStyle w:val="ListBullet"/>
      </w:pPr>
      <w:r>
        <w:t>BCI</w:t>
      </w:r>
    </w:p>
    <w:p w14:paraId="2B89B799" w14:textId="77777777" w:rsidR="00CF4086" w:rsidRDefault="00000000">
      <w:pPr>
        <w:pStyle w:val="ListBullet"/>
      </w:pPr>
      <w:r>
        <w:t>Santander</w:t>
      </w:r>
    </w:p>
    <w:p w14:paraId="5D553049" w14:textId="77777777" w:rsidR="00CF4086" w:rsidRDefault="00000000">
      <w:pPr>
        <w:pStyle w:val="ListBullet"/>
      </w:pPr>
      <w:r>
        <w:t>BancoEstado</w:t>
      </w:r>
    </w:p>
    <w:p w14:paraId="282A5A34" w14:textId="77777777" w:rsidR="00CF4086" w:rsidRDefault="00000000">
      <w:pPr>
        <w:pStyle w:val="ListBullet"/>
      </w:pPr>
      <w:r>
        <w:lastRenderedPageBreak/>
        <w:t>Scotiabank</w:t>
      </w:r>
    </w:p>
    <w:p w14:paraId="7BD35620" w14:textId="77777777" w:rsidR="00CF4086" w:rsidRDefault="00000000">
      <w:pPr>
        <w:pStyle w:val="ListBullet"/>
      </w:pPr>
      <w:r>
        <w:t>Bice</w:t>
      </w:r>
    </w:p>
    <w:p w14:paraId="759C16A3" w14:textId="77777777" w:rsidR="00CF4086" w:rsidRDefault="00000000">
      <w:pPr>
        <w:pStyle w:val="ListBullet"/>
      </w:pPr>
      <w:r>
        <w:t>Itaú</w:t>
      </w:r>
    </w:p>
    <w:p w14:paraId="001D6594" w14:textId="77777777" w:rsidR="00CF4086" w:rsidRDefault="00000000">
      <w:pPr>
        <w:pStyle w:val="ListBullet"/>
      </w:pPr>
      <w:r>
        <w:t>Falabella</w:t>
      </w:r>
    </w:p>
    <w:p w14:paraId="02CE83B6" w14:textId="77777777" w:rsidR="00CF4086" w:rsidRDefault="00000000">
      <w:pPr>
        <w:pStyle w:val="ListBullet"/>
      </w:pPr>
      <w:r>
        <w:t>Mercado Pago</w:t>
      </w:r>
    </w:p>
    <w:p w14:paraId="479F7F49" w14:textId="77777777" w:rsidR="00CF4086" w:rsidRDefault="00000000">
      <w:pPr>
        <w:pStyle w:val="ListBullet"/>
      </w:pPr>
      <w:r>
        <w:t>Otro (¿Cuál? — campo opcional)</w:t>
      </w:r>
    </w:p>
    <w:p w14:paraId="4CE2F524" w14:textId="77777777" w:rsidR="00CF4086" w:rsidRDefault="00000000">
      <w:r w:rsidRPr="00212194">
        <w:rPr>
          <w:b/>
          <w:color w:val="0D1B2A"/>
          <w:sz w:val="22"/>
          <w:lang w:val="es-AR"/>
        </w:rPr>
        <w:t xml:space="preserve">¿Cuenta con terminal de pago de ese banco? </w:t>
      </w:r>
      <w:r>
        <w:rPr>
          <w:b/>
          <w:color w:val="0D1B2A"/>
          <w:sz w:val="22"/>
        </w:rPr>
        <w:t>*</w:t>
      </w:r>
    </w:p>
    <w:p w14:paraId="39E333A1" w14:textId="77777777" w:rsidR="00CF4086" w:rsidRDefault="00000000">
      <w:pPr>
        <w:pStyle w:val="ListBullet"/>
      </w:pPr>
      <w:r>
        <w:t>Sí</w:t>
      </w:r>
    </w:p>
    <w:p w14:paraId="5C408140" w14:textId="77777777" w:rsidR="00CF4086" w:rsidRDefault="00000000">
      <w:pPr>
        <w:pStyle w:val="ListBullet"/>
      </w:pPr>
      <w:r>
        <w:t>No</w:t>
      </w:r>
    </w:p>
    <w:p w14:paraId="31AB6551" w14:textId="77777777" w:rsidR="00CF4086" w:rsidRDefault="00CF4086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CF4086" w14:paraId="0D69120B" w14:textId="77777777">
        <w:tc>
          <w:tcPr>
            <w:tcW w:w="8640" w:type="dxa"/>
            <w:shd w:val="clear" w:color="auto" w:fill="1A5C30"/>
          </w:tcPr>
          <w:p w14:paraId="175AB1F0" w14:textId="77777777" w:rsidR="00CF4086" w:rsidRDefault="00000000">
            <w:r>
              <w:rPr>
                <w:b/>
                <w:color w:val="FFFFFF"/>
                <w:sz w:val="24"/>
              </w:rPr>
              <w:t xml:space="preserve">  BLOQUE 2 — INFORMACIÓN DE CONTACTO</w:t>
            </w:r>
          </w:p>
        </w:tc>
      </w:tr>
    </w:tbl>
    <w:p w14:paraId="12E5D8E9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Correo electrónico * (A este correo le enviaremos el informe con los resultados.)</w:t>
      </w:r>
    </w:p>
    <w:p w14:paraId="16BF1CDE" w14:textId="77777777" w:rsidR="00CF4086" w:rsidRDefault="00000000">
      <w:pPr>
        <w:pStyle w:val="ListBullet"/>
      </w:pPr>
      <w:r>
        <w:t>RUT (</w:t>
      </w:r>
      <w:proofErr w:type="spellStart"/>
      <w:r>
        <w:t>opcional</w:t>
      </w:r>
      <w:proofErr w:type="spellEnd"/>
      <w:r>
        <w:t>)</w:t>
      </w:r>
    </w:p>
    <w:p w14:paraId="3CC3294B" w14:textId="77777777" w:rsidR="00CF4086" w:rsidRDefault="00000000">
      <w:pPr>
        <w:pStyle w:val="ListBullet"/>
      </w:pPr>
      <w:r>
        <w:t>Teléfono (opcional)</w:t>
      </w:r>
    </w:p>
    <w:p w14:paraId="26140860" w14:textId="77777777" w:rsidR="00CF4086" w:rsidRDefault="00CF4086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CF4086" w:rsidRPr="00212194" w14:paraId="24278E38" w14:textId="77777777">
        <w:tc>
          <w:tcPr>
            <w:tcW w:w="8640" w:type="dxa"/>
            <w:shd w:val="clear" w:color="auto" w:fill="1A5C30"/>
          </w:tcPr>
          <w:p w14:paraId="69921474" w14:textId="77777777" w:rsidR="00CF4086" w:rsidRPr="00212194" w:rsidRDefault="00000000">
            <w:pPr>
              <w:rPr>
                <w:lang w:val="es-AR"/>
              </w:rPr>
            </w:pPr>
            <w:r w:rsidRPr="00212194">
              <w:rPr>
                <w:b/>
                <w:color w:val="FFFFFF"/>
                <w:sz w:val="24"/>
                <w:lang w:val="es-AR"/>
              </w:rPr>
              <w:t xml:space="preserve">  BLOQUE 3 — PRÉSTAMO DE CAPITAL DE TRABAJO (SIN GARANTÍA ESTATAL)</w:t>
            </w:r>
          </w:p>
        </w:tc>
      </w:tr>
    </w:tbl>
    <w:p w14:paraId="1C87B949" w14:textId="77777777" w:rsidR="00CF4086" w:rsidRPr="00212194" w:rsidRDefault="00000000">
      <w:pPr>
        <w:rPr>
          <w:lang w:val="es-AR"/>
        </w:rPr>
      </w:pPr>
      <w:r w:rsidRPr="00212194">
        <w:rPr>
          <w:b/>
          <w:color w:val="0D1B2A"/>
          <w:sz w:val="22"/>
          <w:lang w:val="es-AR"/>
        </w:rPr>
        <w:t>Q1. Seleccione el rango de tasa anual obtenido en su última operación principal en Pesos (CLP):</w:t>
      </w:r>
    </w:p>
    <w:p w14:paraId="1DDBEF2D" w14:textId="77777777" w:rsidR="00CF4086" w:rsidRDefault="00000000">
      <w:pPr>
        <w:pStyle w:val="ListBullet"/>
      </w:pPr>
      <w:r>
        <w:t xml:space="preserve">A </w:t>
      </w:r>
      <w:proofErr w:type="spellStart"/>
      <w:r>
        <w:t>menos</w:t>
      </w:r>
      <w:proofErr w:type="spellEnd"/>
      <w:r>
        <w:t xml:space="preserve"> de 8,00% anual</w:t>
      </w:r>
    </w:p>
    <w:p w14:paraId="19735A08" w14:textId="77777777" w:rsidR="00CF4086" w:rsidRDefault="00000000">
      <w:pPr>
        <w:pStyle w:val="ListBullet"/>
      </w:pPr>
      <w:r>
        <w:t>Entre 8,00% y 9,50% anual</w:t>
      </w:r>
    </w:p>
    <w:p w14:paraId="79519FB9" w14:textId="77777777" w:rsidR="00CF4086" w:rsidRDefault="00000000">
      <w:pPr>
        <w:pStyle w:val="ListBullet"/>
      </w:pPr>
      <w:r>
        <w:t>Entre 9,51% y 11,00% anual</w:t>
      </w:r>
    </w:p>
    <w:p w14:paraId="4B696C99" w14:textId="77777777" w:rsidR="00CF4086" w:rsidRDefault="00000000">
      <w:pPr>
        <w:pStyle w:val="ListBullet"/>
      </w:pPr>
      <w:r>
        <w:t>Entre 11,01% y 12,50% anual</w:t>
      </w:r>
    </w:p>
    <w:p w14:paraId="2678151B" w14:textId="77777777" w:rsidR="00CF4086" w:rsidRDefault="00000000">
      <w:pPr>
        <w:pStyle w:val="ListBullet"/>
      </w:pPr>
      <w:r>
        <w:t>Entre 12,51% y 14,00% anual</w:t>
      </w:r>
    </w:p>
    <w:p w14:paraId="67CE7962" w14:textId="77777777" w:rsidR="00CF4086" w:rsidRDefault="00000000">
      <w:pPr>
        <w:pStyle w:val="ListBullet"/>
      </w:pPr>
      <w:r>
        <w:t>Entre 14,01% y 15,50% anual</w:t>
      </w:r>
    </w:p>
    <w:p w14:paraId="771396DD" w14:textId="77777777" w:rsidR="00CF4086" w:rsidRDefault="00000000">
      <w:pPr>
        <w:pStyle w:val="ListBullet"/>
      </w:pPr>
      <w:r>
        <w:t>Más de 15,51% anual</w:t>
      </w:r>
    </w:p>
    <w:p w14:paraId="458F9C90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No aplica / no usa este tipo de financiamiento</w:t>
      </w:r>
    </w:p>
    <w:p w14:paraId="317618F4" w14:textId="77777777" w:rsidR="00CF4086" w:rsidRPr="00212194" w:rsidRDefault="00000000">
      <w:pPr>
        <w:rPr>
          <w:lang w:val="es-AR"/>
        </w:rPr>
      </w:pPr>
      <w:r w:rsidRPr="00212194">
        <w:rPr>
          <w:b/>
          <w:color w:val="0D1B2A"/>
          <w:sz w:val="22"/>
          <w:lang w:val="es-AR"/>
        </w:rPr>
        <w:t>Q2. Seleccione el rango de tasa anual obtenido en su última operación principal en UF (Tasa Real):</w:t>
      </w:r>
    </w:p>
    <w:p w14:paraId="1AA81DE9" w14:textId="77777777" w:rsidR="00CF4086" w:rsidRDefault="00000000">
      <w:pPr>
        <w:pStyle w:val="ListBullet"/>
      </w:pPr>
      <w:r>
        <w:t xml:space="preserve">A </w:t>
      </w:r>
      <w:proofErr w:type="spellStart"/>
      <w:r>
        <w:t>menos</w:t>
      </w:r>
      <w:proofErr w:type="spellEnd"/>
      <w:r>
        <w:t xml:space="preserve"> de UF + 5,00% anual</w:t>
      </w:r>
    </w:p>
    <w:p w14:paraId="3E90423F" w14:textId="77777777" w:rsidR="00CF4086" w:rsidRDefault="00000000">
      <w:pPr>
        <w:pStyle w:val="ListBullet"/>
      </w:pPr>
      <w:r>
        <w:t>Entre UF + 5,01% y UF + 6,00% anual</w:t>
      </w:r>
    </w:p>
    <w:p w14:paraId="3F4A331E" w14:textId="77777777" w:rsidR="00CF4086" w:rsidRDefault="00000000">
      <w:pPr>
        <w:pStyle w:val="ListBullet"/>
      </w:pPr>
      <w:r>
        <w:t>Entre UF + 6,01% y UF + 7,00% anual</w:t>
      </w:r>
    </w:p>
    <w:p w14:paraId="1C97E3A3" w14:textId="77777777" w:rsidR="00CF4086" w:rsidRDefault="00000000">
      <w:pPr>
        <w:pStyle w:val="ListBullet"/>
      </w:pPr>
      <w:r>
        <w:t>Entre UF + 7,01% y UF + 8,00% anual</w:t>
      </w:r>
    </w:p>
    <w:p w14:paraId="0A04A09C" w14:textId="77777777" w:rsidR="00CF4086" w:rsidRDefault="00000000">
      <w:pPr>
        <w:pStyle w:val="ListBullet"/>
      </w:pPr>
      <w:r>
        <w:t>Entre UF + 8,01% y UF + 9,00% anual</w:t>
      </w:r>
    </w:p>
    <w:p w14:paraId="6E924395" w14:textId="77777777" w:rsidR="00CF4086" w:rsidRDefault="00000000">
      <w:pPr>
        <w:pStyle w:val="ListBullet"/>
      </w:pPr>
      <w:r>
        <w:t>Más de UF + 9,01% anual</w:t>
      </w:r>
    </w:p>
    <w:p w14:paraId="7C378CD5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No aplica / no usa este tipo de financiamiento</w:t>
      </w:r>
    </w:p>
    <w:p w14:paraId="7A22C22F" w14:textId="77777777" w:rsidR="00CF4086" w:rsidRPr="00212194" w:rsidRDefault="00000000">
      <w:pPr>
        <w:rPr>
          <w:lang w:val="es-AR"/>
        </w:rPr>
      </w:pPr>
      <w:r w:rsidRPr="00212194">
        <w:rPr>
          <w:b/>
          <w:color w:val="0D1B2A"/>
          <w:sz w:val="22"/>
          <w:lang w:val="es-AR"/>
        </w:rPr>
        <w:lastRenderedPageBreak/>
        <w:t>Q3. ¿Cuál es el monto máximo que le ofrecen para préstamos sin garantía estatal?</w:t>
      </w:r>
    </w:p>
    <w:p w14:paraId="22807A30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Hasta UF 2.500 (Aprox. $100M CLP / $110.000 USD)</w:t>
      </w:r>
    </w:p>
    <w:p w14:paraId="35DC59AE" w14:textId="77777777" w:rsidR="00CF4086" w:rsidRDefault="00000000">
      <w:pPr>
        <w:pStyle w:val="ListBullet"/>
      </w:pPr>
      <w:r w:rsidRPr="00212194">
        <w:rPr>
          <w:lang w:val="es-AR"/>
        </w:rPr>
        <w:t xml:space="preserve">Entre UF 2.501 y UF 5.000 (Aprox. </w:t>
      </w:r>
      <w:r>
        <w:t>$100M a $200M CLP / $220.000 USD)</w:t>
      </w:r>
    </w:p>
    <w:p w14:paraId="616944AC" w14:textId="77777777" w:rsidR="00CF4086" w:rsidRDefault="00000000">
      <w:pPr>
        <w:pStyle w:val="ListBullet"/>
      </w:pPr>
      <w:r w:rsidRPr="00212194">
        <w:rPr>
          <w:lang w:val="es-AR"/>
        </w:rPr>
        <w:t xml:space="preserve">Entre UF 5.001 y UF 10.000 (Aprox. </w:t>
      </w:r>
      <w:r>
        <w:t>$200M a $400M CLP / $440.000 USD)</w:t>
      </w:r>
    </w:p>
    <w:p w14:paraId="1E7C59DF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Entre UF 10.001 y UF 25.000 (Aprox. $400M a $1.000M CLP / $1,1 Millones USD)</w:t>
      </w:r>
    </w:p>
    <w:p w14:paraId="23907C42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Entre UF 25.011 y UF 50.000 (Aprox. $1.000M a $2.000M CLP / $2,2 Millones USD)</w:t>
      </w:r>
    </w:p>
    <w:p w14:paraId="78FBA4F3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Más de UF 50.001 (Más de $2.000M CLP / $2,2 Millones USD)</w:t>
      </w:r>
    </w:p>
    <w:p w14:paraId="68F3E839" w14:textId="77777777" w:rsidR="00CF4086" w:rsidRPr="00212194" w:rsidRDefault="00CF4086">
      <w:pPr>
        <w:rPr>
          <w:lang w:val="es-A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CF4086" w:rsidRPr="00212194" w14:paraId="355C50EC" w14:textId="77777777">
        <w:tc>
          <w:tcPr>
            <w:tcW w:w="8640" w:type="dxa"/>
            <w:shd w:val="clear" w:color="auto" w:fill="1A5C30"/>
          </w:tcPr>
          <w:p w14:paraId="7020CCC3" w14:textId="77777777" w:rsidR="00CF4086" w:rsidRPr="00212194" w:rsidRDefault="00000000">
            <w:pPr>
              <w:rPr>
                <w:lang w:val="es-AR"/>
              </w:rPr>
            </w:pPr>
            <w:r w:rsidRPr="00212194">
              <w:rPr>
                <w:b/>
                <w:color w:val="FFFFFF"/>
                <w:sz w:val="24"/>
                <w:lang w:val="es-AR"/>
              </w:rPr>
              <w:t xml:space="preserve">  BLOQUE 4 — PRÉSTAMOS CON GARANTÍA ESTATAL (FOGAPE)</w:t>
            </w:r>
          </w:p>
        </w:tc>
      </w:tr>
    </w:tbl>
    <w:p w14:paraId="31993FC8" w14:textId="77777777" w:rsidR="00CF4086" w:rsidRPr="00212194" w:rsidRDefault="00000000">
      <w:pPr>
        <w:rPr>
          <w:lang w:val="es-AR"/>
        </w:rPr>
      </w:pPr>
      <w:r w:rsidRPr="00212194">
        <w:rPr>
          <w:b/>
          <w:color w:val="0D1B2A"/>
          <w:sz w:val="22"/>
          <w:lang w:val="es-AR"/>
        </w:rPr>
        <w:t>Q4. Seleccione el rango de tasa anual de su última colocación FOGAPE en Pesos (CLP):</w:t>
      </w:r>
    </w:p>
    <w:p w14:paraId="5F30B186" w14:textId="77777777" w:rsidR="00CF4086" w:rsidRDefault="00000000">
      <w:pPr>
        <w:pStyle w:val="ListBullet"/>
      </w:pPr>
      <w:r>
        <w:t>A menos de 8,00% anual</w:t>
      </w:r>
    </w:p>
    <w:p w14:paraId="6A1741A9" w14:textId="77777777" w:rsidR="00CF4086" w:rsidRDefault="00000000">
      <w:pPr>
        <w:pStyle w:val="ListBullet"/>
      </w:pPr>
      <w:r>
        <w:t>Entre 8,00% y 9,00% anual</w:t>
      </w:r>
    </w:p>
    <w:p w14:paraId="193EE463" w14:textId="77777777" w:rsidR="00CF4086" w:rsidRDefault="00000000">
      <w:pPr>
        <w:pStyle w:val="ListBullet"/>
      </w:pPr>
      <w:r>
        <w:t>Entre 9,01% y 10,00% anual</w:t>
      </w:r>
    </w:p>
    <w:p w14:paraId="1CCC6456" w14:textId="77777777" w:rsidR="00CF4086" w:rsidRDefault="00000000">
      <w:pPr>
        <w:pStyle w:val="ListBullet"/>
      </w:pPr>
      <w:r>
        <w:t>Entre 10,01% y 11,00% anual</w:t>
      </w:r>
    </w:p>
    <w:p w14:paraId="6831FDD3" w14:textId="77777777" w:rsidR="00CF4086" w:rsidRDefault="00000000">
      <w:pPr>
        <w:pStyle w:val="ListBullet"/>
      </w:pPr>
      <w:r>
        <w:t>Entre 11,01% y 12,00% anual</w:t>
      </w:r>
    </w:p>
    <w:p w14:paraId="60E36589" w14:textId="77777777" w:rsidR="00CF4086" w:rsidRDefault="00000000">
      <w:pPr>
        <w:pStyle w:val="ListBullet"/>
      </w:pPr>
      <w:r>
        <w:t>Más de 12,01% anual</w:t>
      </w:r>
    </w:p>
    <w:p w14:paraId="0EBB2977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No aplica / no usa este tipo de financiamiento</w:t>
      </w:r>
    </w:p>
    <w:p w14:paraId="3D3274E6" w14:textId="77777777" w:rsidR="00CF4086" w:rsidRPr="00212194" w:rsidRDefault="00000000">
      <w:pPr>
        <w:rPr>
          <w:lang w:val="es-AR"/>
        </w:rPr>
      </w:pPr>
      <w:r w:rsidRPr="00212194">
        <w:rPr>
          <w:b/>
          <w:color w:val="0D1B2A"/>
          <w:sz w:val="22"/>
          <w:lang w:val="es-AR"/>
        </w:rPr>
        <w:t>Q5. Seleccione el rango de tasa anual de su última colocación FOGAPE en UF (Tasa Real):</w:t>
      </w:r>
    </w:p>
    <w:p w14:paraId="53BB7E02" w14:textId="77777777" w:rsidR="00CF4086" w:rsidRDefault="00000000">
      <w:pPr>
        <w:pStyle w:val="ListBullet"/>
      </w:pPr>
      <w:r>
        <w:t>A menos de UF + 4,00% anual</w:t>
      </w:r>
    </w:p>
    <w:p w14:paraId="5ADE067D" w14:textId="77777777" w:rsidR="00CF4086" w:rsidRDefault="00000000">
      <w:pPr>
        <w:pStyle w:val="ListBullet"/>
      </w:pPr>
      <w:r>
        <w:t>Entre UF + 4,00% y UF + 4,50% anual</w:t>
      </w:r>
    </w:p>
    <w:p w14:paraId="12ABDB9B" w14:textId="77777777" w:rsidR="00CF4086" w:rsidRDefault="00000000">
      <w:pPr>
        <w:pStyle w:val="ListBullet"/>
      </w:pPr>
      <w:r>
        <w:t>Entre UF + 4,51% y UF + 5,00% anual</w:t>
      </w:r>
    </w:p>
    <w:p w14:paraId="661475E4" w14:textId="77777777" w:rsidR="00CF4086" w:rsidRDefault="00000000">
      <w:pPr>
        <w:pStyle w:val="ListBullet"/>
      </w:pPr>
      <w:r>
        <w:t>Entre UF + 5,01% y UF + 5,50% anual</w:t>
      </w:r>
    </w:p>
    <w:p w14:paraId="39FB8897" w14:textId="77777777" w:rsidR="00CF4086" w:rsidRDefault="00000000">
      <w:pPr>
        <w:pStyle w:val="ListBullet"/>
      </w:pPr>
      <w:r>
        <w:t>Entre UF + 5,51% y UF + 6,00% anual</w:t>
      </w:r>
    </w:p>
    <w:p w14:paraId="01B3DDC1" w14:textId="77777777" w:rsidR="00CF4086" w:rsidRDefault="00000000">
      <w:pPr>
        <w:pStyle w:val="ListBullet"/>
      </w:pPr>
      <w:r>
        <w:t>Más de UF + 6,01% anual</w:t>
      </w:r>
    </w:p>
    <w:p w14:paraId="6C4EE0DE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No aplica / no usa este tipo de financiamiento</w:t>
      </w:r>
    </w:p>
    <w:p w14:paraId="2915A7DA" w14:textId="77777777" w:rsidR="00CF4086" w:rsidRPr="00212194" w:rsidRDefault="00000000">
      <w:pPr>
        <w:rPr>
          <w:lang w:val="es-AR"/>
        </w:rPr>
      </w:pPr>
      <w:r w:rsidRPr="00212194">
        <w:rPr>
          <w:b/>
          <w:color w:val="0D1B2A"/>
          <w:sz w:val="22"/>
          <w:lang w:val="es-AR"/>
        </w:rPr>
        <w:t>Q6. ¿Cuál es el monto máximo que le ofrecen para préstamos con garantía estatal (FOGAPE)?</w:t>
      </w:r>
    </w:p>
    <w:p w14:paraId="3ED522B3" w14:textId="77777777" w:rsidR="00CF4086" w:rsidRDefault="00000000">
      <w:pPr>
        <w:pStyle w:val="ListBullet"/>
      </w:pPr>
      <w:r>
        <w:t>Hasta UF 2.500</w:t>
      </w:r>
    </w:p>
    <w:p w14:paraId="11A0F1F7" w14:textId="77777777" w:rsidR="00CF4086" w:rsidRDefault="00000000">
      <w:pPr>
        <w:pStyle w:val="ListBullet"/>
      </w:pPr>
      <w:r>
        <w:t>Entre UF 2.501 y UF 5.000</w:t>
      </w:r>
    </w:p>
    <w:p w14:paraId="666F4866" w14:textId="77777777" w:rsidR="00CF4086" w:rsidRDefault="00000000">
      <w:pPr>
        <w:pStyle w:val="ListBullet"/>
      </w:pPr>
      <w:r>
        <w:t>Entre UF 5.001 y UF 10.000</w:t>
      </w:r>
    </w:p>
    <w:p w14:paraId="56396FAF" w14:textId="77777777" w:rsidR="00CF4086" w:rsidRDefault="00000000">
      <w:pPr>
        <w:pStyle w:val="ListBullet"/>
      </w:pPr>
      <w:r>
        <w:t>Entre UF 10.001 y UF 15.000</w:t>
      </w:r>
    </w:p>
    <w:p w14:paraId="747E655D" w14:textId="77777777" w:rsidR="00CF4086" w:rsidRDefault="00000000">
      <w:pPr>
        <w:pStyle w:val="ListBullet"/>
      </w:pPr>
      <w:r>
        <w:t>Entre UF 15.001 y UF 25.000</w:t>
      </w:r>
    </w:p>
    <w:p w14:paraId="300383FE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No nos ofrecen cupo FOGAPE a pesar de cumplir con los requisitos de tamaño</w:t>
      </w:r>
    </w:p>
    <w:p w14:paraId="11EB6DA2" w14:textId="77777777" w:rsidR="00CF4086" w:rsidRPr="00212194" w:rsidRDefault="00CF4086">
      <w:pPr>
        <w:rPr>
          <w:lang w:val="es-A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CF4086" w:rsidRPr="00212194" w14:paraId="2C2ECA13" w14:textId="77777777">
        <w:tc>
          <w:tcPr>
            <w:tcW w:w="8640" w:type="dxa"/>
            <w:shd w:val="clear" w:color="auto" w:fill="1A5C30"/>
          </w:tcPr>
          <w:p w14:paraId="0FD9A8D6" w14:textId="77777777" w:rsidR="00CF4086" w:rsidRPr="00212194" w:rsidRDefault="00000000">
            <w:pPr>
              <w:rPr>
                <w:lang w:val="es-AR"/>
              </w:rPr>
            </w:pPr>
            <w:r w:rsidRPr="00212194">
              <w:rPr>
                <w:b/>
                <w:color w:val="FFFFFF"/>
                <w:sz w:val="24"/>
                <w:lang w:val="es-AR"/>
              </w:rPr>
              <w:t xml:space="preserve">  BLOQUE 5 — EL PROCESO DE SOLICITUD</w:t>
            </w:r>
          </w:p>
        </w:tc>
      </w:tr>
    </w:tbl>
    <w:p w14:paraId="1A0AF473" w14:textId="77777777" w:rsidR="00CF4086" w:rsidRPr="00212194" w:rsidRDefault="00000000">
      <w:pPr>
        <w:rPr>
          <w:lang w:val="es-AR"/>
        </w:rPr>
      </w:pPr>
      <w:r w:rsidRPr="00212194">
        <w:rPr>
          <w:b/>
          <w:color w:val="0D1B2A"/>
          <w:sz w:val="22"/>
          <w:lang w:val="es-AR"/>
        </w:rPr>
        <w:lastRenderedPageBreak/>
        <w:t>Q7. ¿Qué canales tiene disponible para solicitar financiamiento?</w:t>
      </w:r>
    </w:p>
    <w:p w14:paraId="3150A670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Ejecutivo de cuenta asignado (presencial o remoto)</w:t>
      </w:r>
    </w:p>
    <w:p w14:paraId="7E0DD52D" w14:textId="77777777" w:rsidR="00CF4086" w:rsidRDefault="00000000">
      <w:pPr>
        <w:pStyle w:val="ListBullet"/>
      </w:pPr>
      <w:r>
        <w:t>Sucursal / presencial, sin ejecutivo asignado</w:t>
      </w:r>
    </w:p>
    <w:p w14:paraId="73B80BEA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Sitio web / App móvil (autoservicio)</w:t>
      </w:r>
    </w:p>
    <w:p w14:paraId="76AE17DA" w14:textId="77777777" w:rsidR="00CF4086" w:rsidRDefault="00000000">
      <w:pPr>
        <w:pStyle w:val="ListBullet"/>
      </w:pPr>
      <w:r>
        <w:t>Teléfono / call center</w:t>
      </w:r>
    </w:p>
    <w:p w14:paraId="0FD5EC2D" w14:textId="77777777" w:rsidR="00CF4086" w:rsidRPr="00212194" w:rsidRDefault="00000000">
      <w:pPr>
        <w:rPr>
          <w:lang w:val="es-AR"/>
        </w:rPr>
      </w:pPr>
      <w:r w:rsidRPr="00212194">
        <w:rPr>
          <w:b/>
          <w:color w:val="0D1B2A"/>
          <w:sz w:val="22"/>
          <w:lang w:val="es-AR"/>
        </w:rPr>
        <w:t>Q8. ¿Quién lo asiste durante su proceso de solicitud?</w:t>
      </w:r>
    </w:p>
    <w:p w14:paraId="1CD23611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Un ejecutivo dedicado de principio a fin</w:t>
      </w:r>
    </w:p>
    <w:p w14:paraId="4770FB19" w14:textId="77777777" w:rsidR="00CF4086" w:rsidRDefault="00000000">
      <w:pPr>
        <w:pStyle w:val="ListBullet"/>
      </w:pPr>
      <w:r>
        <w:t>Ejecutivos, pero rotando de interlocutor</w:t>
      </w:r>
    </w:p>
    <w:p w14:paraId="545DCE84" w14:textId="77777777" w:rsidR="00CF4086" w:rsidRDefault="00000000">
      <w:pPr>
        <w:pStyle w:val="ListBullet"/>
      </w:pPr>
      <w:r>
        <w:t>100% autoservicio, sin asistencia</w:t>
      </w:r>
    </w:p>
    <w:p w14:paraId="2DC86F07" w14:textId="77777777" w:rsidR="00CF4086" w:rsidRPr="00212194" w:rsidRDefault="00000000">
      <w:pPr>
        <w:rPr>
          <w:lang w:val="es-AR"/>
        </w:rPr>
      </w:pPr>
      <w:r w:rsidRPr="00212194">
        <w:rPr>
          <w:b/>
          <w:color w:val="0D1B2A"/>
          <w:sz w:val="22"/>
          <w:lang w:val="es-AR"/>
        </w:rPr>
        <w:t>Q9. Para informarle la tasa, ¿le exigieron documentación previa?</w:t>
      </w:r>
    </w:p>
    <w:p w14:paraId="7D58278C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Sí, carpeta completa (EEFF, carpeta tributaria) antes de cotizar</w:t>
      </w:r>
    </w:p>
    <w:p w14:paraId="39F2150E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Sí, documentación básica (identificación, ventas)</w:t>
      </w:r>
    </w:p>
    <w:p w14:paraId="171E82D8" w14:textId="77777777" w:rsidR="00CF4086" w:rsidRPr="00212194" w:rsidRDefault="00000000">
      <w:pPr>
        <w:pStyle w:val="ListBullet"/>
        <w:rPr>
          <w:lang w:val="es-AR"/>
        </w:rPr>
      </w:pPr>
      <w:r w:rsidRPr="00212194">
        <w:rPr>
          <w:lang w:val="es-AR"/>
        </w:rPr>
        <w:t>Me dieron la tasa sin pedir documentación</w:t>
      </w:r>
    </w:p>
    <w:p w14:paraId="088E5A42" w14:textId="77777777" w:rsidR="00CF4086" w:rsidRPr="00212194" w:rsidRDefault="00CF4086">
      <w:pPr>
        <w:rPr>
          <w:lang w:val="es-AR"/>
        </w:rPr>
      </w:pPr>
    </w:p>
    <w:p w14:paraId="58295BE2" w14:textId="77777777" w:rsidR="00CF4086" w:rsidRPr="00212194" w:rsidRDefault="00CF4086">
      <w:pPr>
        <w:pBdr>
          <w:bottom w:val="single" w:sz="18" w:space="1" w:color="8DC83C"/>
        </w:pBdr>
        <w:rPr>
          <w:lang w:val="es-AR"/>
        </w:rPr>
      </w:pPr>
    </w:p>
    <w:p w14:paraId="45B6D900" w14:textId="120F489D" w:rsidR="00CF4086" w:rsidRPr="00212194" w:rsidRDefault="00000000">
      <w:pPr>
        <w:rPr>
          <w:lang w:val="es-AR"/>
        </w:rPr>
      </w:pPr>
      <w:r w:rsidRPr="00212194">
        <w:rPr>
          <w:i/>
          <w:color w:val="5A6268"/>
          <w:sz w:val="17"/>
          <w:lang w:val="es-AR"/>
        </w:rPr>
        <w:t>© 202</w:t>
      </w:r>
      <w:r w:rsidR="00212194" w:rsidRPr="00212194">
        <w:rPr>
          <w:i/>
          <w:color w:val="5A6268"/>
          <w:sz w:val="17"/>
          <w:lang w:val="es-AR"/>
        </w:rPr>
        <w:t>6</w:t>
      </w:r>
      <w:r w:rsidRPr="00212194">
        <w:rPr>
          <w:i/>
          <w:color w:val="5A6268"/>
          <w:sz w:val="17"/>
          <w:lang w:val="es-AR"/>
        </w:rPr>
        <w:t xml:space="preserve"> </w:t>
      </w:r>
      <w:proofErr w:type="spellStart"/>
      <w:r w:rsidRPr="00212194">
        <w:rPr>
          <w:i/>
          <w:color w:val="5A6268"/>
          <w:sz w:val="17"/>
          <w:lang w:val="es-AR"/>
        </w:rPr>
        <w:t>Digiconsulting</w:t>
      </w:r>
      <w:proofErr w:type="spellEnd"/>
      <w:r w:rsidRPr="00212194">
        <w:rPr>
          <w:i/>
          <w:color w:val="5A6268"/>
          <w:sz w:val="17"/>
          <w:lang w:val="es-AR"/>
        </w:rPr>
        <w:t xml:space="preserve"> · Agility </w:t>
      </w:r>
      <w:proofErr w:type="spellStart"/>
      <w:r w:rsidRPr="00212194">
        <w:rPr>
          <w:i/>
          <w:color w:val="5A6268"/>
          <w:sz w:val="17"/>
          <w:lang w:val="es-AR"/>
        </w:rPr>
        <w:t>for</w:t>
      </w:r>
      <w:proofErr w:type="spellEnd"/>
      <w:r w:rsidRPr="00212194">
        <w:rPr>
          <w:i/>
          <w:color w:val="5A6268"/>
          <w:sz w:val="17"/>
          <w:lang w:val="es-AR"/>
        </w:rPr>
        <w:t xml:space="preserve"> </w:t>
      </w:r>
      <w:proofErr w:type="spellStart"/>
      <w:r w:rsidRPr="00212194">
        <w:rPr>
          <w:i/>
          <w:color w:val="5A6268"/>
          <w:sz w:val="17"/>
          <w:lang w:val="es-AR"/>
        </w:rPr>
        <w:t>growth</w:t>
      </w:r>
      <w:proofErr w:type="spellEnd"/>
      <w:r w:rsidRPr="00212194">
        <w:rPr>
          <w:i/>
          <w:color w:val="5A6268"/>
          <w:sz w:val="17"/>
          <w:lang w:val="es-AR"/>
        </w:rPr>
        <w:t>. La información es tratada con máxima confidencialidad.</w:t>
      </w:r>
    </w:p>
    <w:sectPr w:rsidR="00CF4086" w:rsidRPr="002121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800972">
    <w:abstractNumId w:val="8"/>
  </w:num>
  <w:num w:numId="2" w16cid:durableId="591351770">
    <w:abstractNumId w:val="6"/>
  </w:num>
  <w:num w:numId="3" w16cid:durableId="1723360637">
    <w:abstractNumId w:val="5"/>
  </w:num>
  <w:num w:numId="4" w16cid:durableId="1020617976">
    <w:abstractNumId w:val="4"/>
  </w:num>
  <w:num w:numId="5" w16cid:durableId="718747833">
    <w:abstractNumId w:val="7"/>
  </w:num>
  <w:num w:numId="6" w16cid:durableId="965239057">
    <w:abstractNumId w:val="3"/>
  </w:num>
  <w:num w:numId="7" w16cid:durableId="623079130">
    <w:abstractNumId w:val="2"/>
  </w:num>
  <w:num w:numId="8" w16cid:durableId="1271086497">
    <w:abstractNumId w:val="1"/>
  </w:num>
  <w:num w:numId="9" w16cid:durableId="4475103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194"/>
    <w:rsid w:val="0029639D"/>
    <w:rsid w:val="00326F90"/>
    <w:rsid w:val="00AA1D8D"/>
    <w:rsid w:val="00B47730"/>
    <w:rsid w:val="00CB0664"/>
    <w:rsid w:val="00CF4086"/>
    <w:rsid w:val="00FC46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5494E6"/>
  <w14:defaultImageDpi w14:val="300"/>
  <w15:docId w15:val="{5564394F-7C49-B943-A0AE-C67E514A5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Eugenio Cocimano</cp:lastModifiedBy>
  <cp:revision>2</cp:revision>
  <dcterms:created xsi:type="dcterms:W3CDTF">2013-12-23T23:15:00Z</dcterms:created>
  <dcterms:modified xsi:type="dcterms:W3CDTF">2026-07-08T18:25:00Z</dcterms:modified>
  <cp:category/>
</cp:coreProperties>
</file>