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C002" w14:textId="33281F39" w:rsidR="000223F9" w:rsidRDefault="00721D70" w:rsidP="00C3571E">
      <w:pPr>
        <w:spacing w:before="2160"/>
        <w:rPr>
          <w:noProof/>
        </w:rPr>
      </w:pPr>
      <w:bookmarkStart w:id="0" w:name="_Toc519606992"/>
      <w:r>
        <w:rPr>
          <w:noProof/>
        </w:rPr>
        <w:drawing>
          <wp:inline distT="0" distB="0" distL="0" distR="0" wp14:anchorId="35E1D632" wp14:editId="1FD7D409">
            <wp:extent cx="5759450" cy="4734560"/>
            <wp:effectExtent l="0" t="0" r="0" b="8890"/>
            <wp:docPr id="1030124866" name="Picture 1" descr="A logo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24866" name="Picture 1" descr="A logo with green leav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734560"/>
                    </a:xfrm>
                    <a:prstGeom prst="rect">
                      <a:avLst/>
                    </a:prstGeom>
                    <a:noFill/>
                    <a:ln>
                      <a:noFill/>
                    </a:ln>
                  </pic:spPr>
                </pic:pic>
              </a:graphicData>
            </a:graphic>
          </wp:inline>
        </w:drawing>
      </w:r>
    </w:p>
    <w:p w14:paraId="4B1E82D3" w14:textId="66EAD097" w:rsidR="009E6349" w:rsidRPr="009E6349" w:rsidRDefault="00000000" w:rsidP="009E6349">
      <w:pPr>
        <w:pStyle w:val="Title"/>
        <w:rPr>
          <w:noProof/>
        </w:rPr>
      </w:pPr>
      <w:sdt>
        <w:sdtPr>
          <w:rPr>
            <w:noProof/>
          </w:rPr>
          <w:alias w:val="Title"/>
          <w:tag w:val=""/>
          <w:id w:val="106469304"/>
          <w:placeholder>
            <w:docPart w:val="7403D0030027446388AA15A90D6B8418"/>
          </w:placeholder>
          <w:dataBinding w:prefixMappings="xmlns:ns0='http://purl.org/dc/elements/1.1/' xmlns:ns1='http://schemas.openxmlformats.org/package/2006/metadata/core-properties' " w:xpath="/ns1:coreProperties[1]/ns0:title[1]" w:storeItemID="{6C3C8BC8-F283-45AE-878A-BAB7291924A1}"/>
          <w:text/>
        </w:sdtPr>
        <w:sdtContent>
          <w:r w:rsidR="00207C61">
            <w:rPr>
              <w:noProof/>
            </w:rPr>
            <w:t>S</w:t>
          </w:r>
          <w:r w:rsidR="00207893">
            <w:rPr>
              <w:noProof/>
            </w:rPr>
            <w:t>tandard Operating Procedure</w:t>
          </w:r>
          <w:r w:rsidR="00BA1E93">
            <w:rPr>
              <w:noProof/>
            </w:rPr>
            <w:t xml:space="preserve">: </w:t>
          </w:r>
          <w:r w:rsidR="00721D70">
            <w:rPr>
              <w:noProof/>
            </w:rPr>
            <w:t>Remote and Virtual Work Policy</w:t>
          </w:r>
        </w:sdtContent>
      </w:sdt>
    </w:p>
    <w:p w14:paraId="5E070E1E" w14:textId="4915244D" w:rsidR="00BB7C52" w:rsidRPr="00F73886" w:rsidRDefault="00BB7C52" w:rsidP="00BB7C52">
      <w:pPr>
        <w:rPr>
          <w:noProof/>
        </w:rPr>
      </w:pPr>
      <w:r w:rsidRPr="00F73886">
        <w:rPr>
          <w:noProof/>
        </w:rPr>
        <w:br w:type="page"/>
      </w:r>
    </w:p>
    <w:p w14:paraId="4FB58D15" w14:textId="77777777" w:rsidR="00795868" w:rsidRPr="00F73886" w:rsidRDefault="00795868" w:rsidP="00795868">
      <w:pPr>
        <w:pStyle w:val="TOCHeading"/>
        <w:rPr>
          <w:noProof/>
          <w:lang w:val="en-AU"/>
        </w:rPr>
      </w:pPr>
      <w:r w:rsidRPr="00F73886">
        <w:rPr>
          <w:noProof/>
          <w:lang w:val="en-AU"/>
        </w:rPr>
        <w:lastRenderedPageBreak/>
        <w:t>Contents</w:t>
      </w:r>
    </w:p>
    <w:p w14:paraId="6906EB7D" w14:textId="2253AD62" w:rsidR="00C8023D" w:rsidRDefault="00DF1653">
      <w:pPr>
        <w:pStyle w:val="TOC1"/>
        <w:rPr>
          <w:rFonts w:asciiTheme="minorHAnsi" w:eastAsiaTheme="minorEastAsia" w:hAnsiTheme="minorHAnsi"/>
          <w:b w:val="0"/>
          <w:color w:val="auto"/>
          <w:sz w:val="22"/>
          <w:lang w:eastAsia="en-AU"/>
        </w:rPr>
      </w:pPr>
      <w:r>
        <w:fldChar w:fldCharType="begin"/>
      </w:r>
      <w:r>
        <w:instrText xml:space="preserve"> TOC \o "1-2" \h \z \t "Heading 1 List,1,Heading 2 List,2" </w:instrText>
      </w:r>
      <w:r>
        <w:fldChar w:fldCharType="separate"/>
      </w:r>
      <w:hyperlink w:anchor="_Toc79390676" w:history="1">
        <w:r w:rsidR="00C8023D" w:rsidRPr="000F0A7D">
          <w:rPr>
            <w:rStyle w:val="Hyperlink"/>
          </w:rPr>
          <w:t>1.</w:t>
        </w:r>
        <w:r w:rsidR="00C8023D">
          <w:rPr>
            <w:rFonts w:asciiTheme="minorHAnsi" w:eastAsiaTheme="minorEastAsia" w:hAnsiTheme="minorHAnsi"/>
            <w:b w:val="0"/>
            <w:color w:val="auto"/>
            <w:sz w:val="22"/>
            <w:lang w:eastAsia="en-AU"/>
          </w:rPr>
          <w:tab/>
        </w:r>
        <w:r w:rsidR="00C8023D" w:rsidRPr="000F0A7D">
          <w:rPr>
            <w:rStyle w:val="Hyperlink"/>
          </w:rPr>
          <w:t>About this procedure</w:t>
        </w:r>
        <w:r w:rsidR="00C8023D">
          <w:rPr>
            <w:webHidden/>
          </w:rPr>
          <w:tab/>
        </w:r>
        <w:r w:rsidR="00C8023D">
          <w:rPr>
            <w:webHidden/>
          </w:rPr>
          <w:fldChar w:fldCharType="begin"/>
        </w:r>
        <w:r w:rsidR="00C8023D">
          <w:rPr>
            <w:webHidden/>
          </w:rPr>
          <w:instrText xml:space="preserve"> PAGEREF _Toc79390676 \h </w:instrText>
        </w:r>
        <w:r w:rsidR="00C8023D">
          <w:rPr>
            <w:webHidden/>
          </w:rPr>
        </w:r>
        <w:r w:rsidR="00C8023D">
          <w:rPr>
            <w:webHidden/>
          </w:rPr>
          <w:fldChar w:fldCharType="separate"/>
        </w:r>
        <w:r w:rsidR="00C8023D">
          <w:rPr>
            <w:webHidden/>
          </w:rPr>
          <w:t>3</w:t>
        </w:r>
        <w:r w:rsidR="00C8023D">
          <w:rPr>
            <w:webHidden/>
          </w:rPr>
          <w:fldChar w:fldCharType="end"/>
        </w:r>
      </w:hyperlink>
    </w:p>
    <w:p w14:paraId="4984FF7D" w14:textId="59D51380" w:rsidR="00C8023D" w:rsidRDefault="00000000">
      <w:pPr>
        <w:pStyle w:val="TOC2"/>
        <w:rPr>
          <w:rFonts w:asciiTheme="minorHAnsi" w:eastAsiaTheme="minorEastAsia" w:hAnsiTheme="minorHAnsi"/>
          <w:noProof/>
          <w:color w:val="auto"/>
          <w:sz w:val="22"/>
          <w:lang w:eastAsia="en-AU"/>
        </w:rPr>
      </w:pPr>
      <w:hyperlink w:anchor="_Toc79390677" w:history="1">
        <w:r w:rsidR="00C8023D" w:rsidRPr="000F0A7D">
          <w:rPr>
            <w:rStyle w:val="Hyperlink"/>
            <w:noProof/>
          </w:rPr>
          <w:t>1.1</w:t>
        </w:r>
        <w:r w:rsidR="00C8023D">
          <w:rPr>
            <w:rFonts w:asciiTheme="minorHAnsi" w:eastAsiaTheme="minorEastAsia" w:hAnsiTheme="minorHAnsi"/>
            <w:noProof/>
            <w:color w:val="auto"/>
            <w:sz w:val="22"/>
            <w:lang w:eastAsia="en-AU"/>
          </w:rPr>
          <w:tab/>
        </w:r>
        <w:r w:rsidR="00C8023D" w:rsidRPr="000F0A7D">
          <w:rPr>
            <w:rStyle w:val="Hyperlink"/>
            <w:noProof/>
          </w:rPr>
          <w:t>Purpose</w:t>
        </w:r>
        <w:r w:rsidR="00C8023D">
          <w:rPr>
            <w:noProof/>
            <w:webHidden/>
          </w:rPr>
          <w:tab/>
        </w:r>
        <w:r w:rsidR="00C8023D">
          <w:rPr>
            <w:noProof/>
            <w:webHidden/>
          </w:rPr>
          <w:fldChar w:fldCharType="begin"/>
        </w:r>
        <w:r w:rsidR="00C8023D">
          <w:rPr>
            <w:noProof/>
            <w:webHidden/>
          </w:rPr>
          <w:instrText xml:space="preserve"> PAGEREF _Toc79390677 \h </w:instrText>
        </w:r>
        <w:r w:rsidR="00C8023D">
          <w:rPr>
            <w:noProof/>
            <w:webHidden/>
          </w:rPr>
        </w:r>
        <w:r w:rsidR="00C8023D">
          <w:rPr>
            <w:noProof/>
            <w:webHidden/>
          </w:rPr>
          <w:fldChar w:fldCharType="separate"/>
        </w:r>
        <w:r w:rsidR="00C8023D">
          <w:rPr>
            <w:noProof/>
            <w:webHidden/>
          </w:rPr>
          <w:t>3</w:t>
        </w:r>
        <w:r w:rsidR="00C8023D">
          <w:rPr>
            <w:noProof/>
            <w:webHidden/>
          </w:rPr>
          <w:fldChar w:fldCharType="end"/>
        </w:r>
      </w:hyperlink>
    </w:p>
    <w:p w14:paraId="0E4A3987" w14:textId="22618E15" w:rsidR="00C8023D" w:rsidRDefault="00000000">
      <w:pPr>
        <w:pStyle w:val="TOC2"/>
        <w:rPr>
          <w:rFonts w:asciiTheme="minorHAnsi" w:eastAsiaTheme="minorEastAsia" w:hAnsiTheme="minorHAnsi"/>
          <w:noProof/>
          <w:color w:val="auto"/>
          <w:sz w:val="22"/>
          <w:lang w:eastAsia="en-AU"/>
        </w:rPr>
      </w:pPr>
      <w:hyperlink w:anchor="_Toc79390678" w:history="1">
        <w:r w:rsidR="00C8023D" w:rsidRPr="000F0A7D">
          <w:rPr>
            <w:rStyle w:val="Hyperlink"/>
            <w:noProof/>
          </w:rPr>
          <w:t>1.2</w:t>
        </w:r>
        <w:r w:rsidR="00C8023D">
          <w:rPr>
            <w:rFonts w:asciiTheme="minorHAnsi" w:eastAsiaTheme="minorEastAsia" w:hAnsiTheme="minorHAnsi"/>
            <w:noProof/>
            <w:color w:val="auto"/>
            <w:sz w:val="22"/>
            <w:lang w:eastAsia="en-AU"/>
          </w:rPr>
          <w:tab/>
        </w:r>
        <w:r w:rsidR="00C8023D" w:rsidRPr="000F0A7D">
          <w:rPr>
            <w:rStyle w:val="Hyperlink"/>
            <w:noProof/>
          </w:rPr>
          <w:t>Scope</w:t>
        </w:r>
        <w:r w:rsidR="00C8023D">
          <w:rPr>
            <w:noProof/>
            <w:webHidden/>
          </w:rPr>
          <w:tab/>
        </w:r>
        <w:r w:rsidR="00C8023D">
          <w:rPr>
            <w:noProof/>
            <w:webHidden/>
          </w:rPr>
          <w:fldChar w:fldCharType="begin"/>
        </w:r>
        <w:r w:rsidR="00C8023D">
          <w:rPr>
            <w:noProof/>
            <w:webHidden/>
          </w:rPr>
          <w:instrText xml:space="preserve"> PAGEREF _Toc79390678 \h </w:instrText>
        </w:r>
        <w:r w:rsidR="00C8023D">
          <w:rPr>
            <w:noProof/>
            <w:webHidden/>
          </w:rPr>
        </w:r>
        <w:r w:rsidR="00C8023D">
          <w:rPr>
            <w:noProof/>
            <w:webHidden/>
          </w:rPr>
          <w:fldChar w:fldCharType="separate"/>
        </w:r>
        <w:r w:rsidR="00C8023D">
          <w:rPr>
            <w:noProof/>
            <w:webHidden/>
          </w:rPr>
          <w:t>3</w:t>
        </w:r>
        <w:r w:rsidR="00C8023D">
          <w:rPr>
            <w:noProof/>
            <w:webHidden/>
          </w:rPr>
          <w:fldChar w:fldCharType="end"/>
        </w:r>
      </w:hyperlink>
    </w:p>
    <w:p w14:paraId="508D9EB9" w14:textId="3F59EE6F" w:rsidR="00C8023D" w:rsidRDefault="00000000">
      <w:pPr>
        <w:pStyle w:val="TOC1"/>
        <w:rPr>
          <w:rFonts w:asciiTheme="minorHAnsi" w:eastAsiaTheme="minorEastAsia" w:hAnsiTheme="minorHAnsi"/>
          <w:b w:val="0"/>
          <w:color w:val="auto"/>
          <w:sz w:val="22"/>
          <w:lang w:eastAsia="en-AU"/>
        </w:rPr>
      </w:pPr>
      <w:hyperlink w:anchor="_Toc79390679" w:history="1">
        <w:r w:rsidR="00C8023D" w:rsidRPr="000F0A7D">
          <w:rPr>
            <w:rStyle w:val="Hyperlink"/>
          </w:rPr>
          <w:t>2.</w:t>
        </w:r>
        <w:r w:rsidR="00C8023D">
          <w:rPr>
            <w:rFonts w:asciiTheme="minorHAnsi" w:eastAsiaTheme="minorEastAsia" w:hAnsiTheme="minorHAnsi"/>
            <w:b w:val="0"/>
            <w:color w:val="auto"/>
            <w:sz w:val="22"/>
            <w:lang w:eastAsia="en-AU"/>
          </w:rPr>
          <w:tab/>
        </w:r>
        <w:r w:rsidR="00C8023D" w:rsidRPr="000F0A7D">
          <w:rPr>
            <w:rStyle w:val="Hyperlink"/>
          </w:rPr>
          <w:t>Procedure</w:t>
        </w:r>
        <w:r w:rsidR="00C8023D">
          <w:rPr>
            <w:webHidden/>
          </w:rPr>
          <w:tab/>
        </w:r>
        <w:r w:rsidR="00C8023D">
          <w:rPr>
            <w:webHidden/>
          </w:rPr>
          <w:fldChar w:fldCharType="begin"/>
        </w:r>
        <w:r w:rsidR="00C8023D">
          <w:rPr>
            <w:webHidden/>
          </w:rPr>
          <w:instrText xml:space="preserve"> PAGEREF _Toc79390679 \h </w:instrText>
        </w:r>
        <w:r w:rsidR="00C8023D">
          <w:rPr>
            <w:webHidden/>
          </w:rPr>
        </w:r>
        <w:r w:rsidR="00C8023D">
          <w:rPr>
            <w:webHidden/>
          </w:rPr>
          <w:fldChar w:fldCharType="separate"/>
        </w:r>
        <w:r w:rsidR="00C8023D">
          <w:rPr>
            <w:webHidden/>
          </w:rPr>
          <w:t>3</w:t>
        </w:r>
        <w:r w:rsidR="00C8023D">
          <w:rPr>
            <w:webHidden/>
          </w:rPr>
          <w:fldChar w:fldCharType="end"/>
        </w:r>
      </w:hyperlink>
    </w:p>
    <w:p w14:paraId="640EFF43" w14:textId="29D9FE92" w:rsidR="00C8023D" w:rsidRDefault="00000000">
      <w:pPr>
        <w:pStyle w:val="TOC1"/>
        <w:rPr>
          <w:rFonts w:asciiTheme="minorHAnsi" w:eastAsiaTheme="minorEastAsia" w:hAnsiTheme="minorHAnsi"/>
          <w:b w:val="0"/>
          <w:color w:val="auto"/>
          <w:sz w:val="22"/>
          <w:lang w:eastAsia="en-AU"/>
        </w:rPr>
      </w:pPr>
      <w:hyperlink w:anchor="_Toc79390680" w:history="1">
        <w:r w:rsidR="00C8023D" w:rsidRPr="000F0A7D">
          <w:rPr>
            <w:rStyle w:val="Hyperlink"/>
          </w:rPr>
          <w:t>3.</w:t>
        </w:r>
        <w:r w:rsidR="00C8023D">
          <w:rPr>
            <w:rFonts w:asciiTheme="minorHAnsi" w:eastAsiaTheme="minorEastAsia" w:hAnsiTheme="minorHAnsi"/>
            <w:b w:val="0"/>
            <w:color w:val="auto"/>
            <w:sz w:val="22"/>
            <w:lang w:eastAsia="en-AU"/>
          </w:rPr>
          <w:tab/>
        </w:r>
        <w:r w:rsidR="00C8023D" w:rsidRPr="000F0A7D">
          <w:rPr>
            <w:rStyle w:val="Hyperlink"/>
          </w:rPr>
          <w:t>Tools and/or technologies</w:t>
        </w:r>
        <w:r w:rsidR="00C8023D">
          <w:rPr>
            <w:webHidden/>
          </w:rPr>
          <w:tab/>
        </w:r>
        <w:r w:rsidR="00C8023D">
          <w:rPr>
            <w:webHidden/>
          </w:rPr>
          <w:fldChar w:fldCharType="begin"/>
        </w:r>
        <w:r w:rsidR="00C8023D">
          <w:rPr>
            <w:webHidden/>
          </w:rPr>
          <w:instrText xml:space="preserve"> PAGEREF _Toc79390680 \h </w:instrText>
        </w:r>
        <w:r w:rsidR="00C8023D">
          <w:rPr>
            <w:webHidden/>
          </w:rPr>
        </w:r>
        <w:r w:rsidR="00C8023D">
          <w:rPr>
            <w:webHidden/>
          </w:rPr>
          <w:fldChar w:fldCharType="separate"/>
        </w:r>
        <w:r w:rsidR="00C8023D">
          <w:rPr>
            <w:webHidden/>
          </w:rPr>
          <w:t>3</w:t>
        </w:r>
        <w:r w:rsidR="00C8023D">
          <w:rPr>
            <w:webHidden/>
          </w:rPr>
          <w:fldChar w:fldCharType="end"/>
        </w:r>
      </w:hyperlink>
    </w:p>
    <w:p w14:paraId="2E63A84C" w14:textId="05CF737C" w:rsidR="00C8023D" w:rsidRDefault="00000000">
      <w:pPr>
        <w:pStyle w:val="TOC1"/>
        <w:rPr>
          <w:rFonts w:asciiTheme="minorHAnsi" w:eastAsiaTheme="minorEastAsia" w:hAnsiTheme="minorHAnsi"/>
          <w:b w:val="0"/>
          <w:color w:val="auto"/>
          <w:sz w:val="22"/>
          <w:lang w:eastAsia="en-AU"/>
        </w:rPr>
      </w:pPr>
      <w:hyperlink w:anchor="_Toc79390681" w:history="1">
        <w:r w:rsidR="00C8023D" w:rsidRPr="000F0A7D">
          <w:rPr>
            <w:rStyle w:val="Hyperlink"/>
          </w:rPr>
          <w:t>4.</w:t>
        </w:r>
        <w:r w:rsidR="00C8023D">
          <w:rPr>
            <w:rFonts w:asciiTheme="minorHAnsi" w:eastAsiaTheme="minorEastAsia" w:hAnsiTheme="minorHAnsi"/>
            <w:b w:val="0"/>
            <w:color w:val="auto"/>
            <w:sz w:val="22"/>
            <w:lang w:eastAsia="en-AU"/>
          </w:rPr>
          <w:tab/>
        </w:r>
        <w:r w:rsidR="00C8023D" w:rsidRPr="000F0A7D">
          <w:rPr>
            <w:rStyle w:val="Hyperlink"/>
          </w:rPr>
          <w:t>Document information and review</w:t>
        </w:r>
        <w:r w:rsidR="00C8023D">
          <w:rPr>
            <w:webHidden/>
          </w:rPr>
          <w:tab/>
        </w:r>
        <w:r w:rsidR="00C8023D">
          <w:rPr>
            <w:webHidden/>
          </w:rPr>
          <w:fldChar w:fldCharType="begin"/>
        </w:r>
        <w:r w:rsidR="00C8023D">
          <w:rPr>
            <w:webHidden/>
          </w:rPr>
          <w:instrText xml:space="preserve"> PAGEREF _Toc79390681 \h </w:instrText>
        </w:r>
        <w:r w:rsidR="00C8023D">
          <w:rPr>
            <w:webHidden/>
          </w:rPr>
        </w:r>
        <w:r w:rsidR="00C8023D">
          <w:rPr>
            <w:webHidden/>
          </w:rPr>
          <w:fldChar w:fldCharType="separate"/>
        </w:r>
        <w:r w:rsidR="00C8023D">
          <w:rPr>
            <w:webHidden/>
          </w:rPr>
          <w:t>3</w:t>
        </w:r>
        <w:r w:rsidR="00C8023D">
          <w:rPr>
            <w:webHidden/>
          </w:rPr>
          <w:fldChar w:fldCharType="end"/>
        </w:r>
      </w:hyperlink>
    </w:p>
    <w:p w14:paraId="403C4839" w14:textId="1F90516E" w:rsidR="00C8023D" w:rsidRDefault="00000000">
      <w:pPr>
        <w:pStyle w:val="TOC2"/>
        <w:rPr>
          <w:rFonts w:asciiTheme="minorHAnsi" w:eastAsiaTheme="minorEastAsia" w:hAnsiTheme="minorHAnsi"/>
          <w:noProof/>
          <w:color w:val="auto"/>
          <w:sz w:val="22"/>
          <w:lang w:eastAsia="en-AU"/>
        </w:rPr>
      </w:pPr>
      <w:hyperlink w:anchor="_Toc79390682" w:history="1">
        <w:r w:rsidR="00C8023D" w:rsidRPr="000F0A7D">
          <w:rPr>
            <w:rStyle w:val="Hyperlink"/>
            <w:noProof/>
          </w:rPr>
          <w:t>4.1</w:t>
        </w:r>
        <w:r w:rsidR="00C8023D">
          <w:rPr>
            <w:rFonts w:asciiTheme="minorHAnsi" w:eastAsiaTheme="minorEastAsia" w:hAnsiTheme="minorHAnsi"/>
            <w:noProof/>
            <w:color w:val="auto"/>
            <w:sz w:val="22"/>
            <w:lang w:eastAsia="en-AU"/>
          </w:rPr>
          <w:tab/>
        </w:r>
        <w:r w:rsidR="00C8023D" w:rsidRPr="000F0A7D">
          <w:rPr>
            <w:rStyle w:val="Hyperlink"/>
            <w:noProof/>
          </w:rPr>
          <w:t>Roles and responsibilities</w:t>
        </w:r>
        <w:r w:rsidR="00C8023D">
          <w:rPr>
            <w:noProof/>
            <w:webHidden/>
          </w:rPr>
          <w:tab/>
        </w:r>
        <w:r w:rsidR="00C8023D">
          <w:rPr>
            <w:noProof/>
            <w:webHidden/>
          </w:rPr>
          <w:fldChar w:fldCharType="begin"/>
        </w:r>
        <w:r w:rsidR="00C8023D">
          <w:rPr>
            <w:noProof/>
            <w:webHidden/>
          </w:rPr>
          <w:instrText xml:space="preserve"> PAGEREF _Toc79390682 \h </w:instrText>
        </w:r>
        <w:r w:rsidR="00C8023D">
          <w:rPr>
            <w:noProof/>
            <w:webHidden/>
          </w:rPr>
        </w:r>
        <w:r w:rsidR="00C8023D">
          <w:rPr>
            <w:noProof/>
            <w:webHidden/>
          </w:rPr>
          <w:fldChar w:fldCharType="separate"/>
        </w:r>
        <w:r w:rsidR="00C8023D">
          <w:rPr>
            <w:noProof/>
            <w:webHidden/>
          </w:rPr>
          <w:t>3</w:t>
        </w:r>
        <w:r w:rsidR="00C8023D">
          <w:rPr>
            <w:noProof/>
            <w:webHidden/>
          </w:rPr>
          <w:fldChar w:fldCharType="end"/>
        </w:r>
      </w:hyperlink>
    </w:p>
    <w:p w14:paraId="63AB79AA" w14:textId="700ED983" w:rsidR="00C8023D" w:rsidRDefault="00000000">
      <w:pPr>
        <w:pStyle w:val="TOC2"/>
        <w:rPr>
          <w:rFonts w:asciiTheme="minorHAnsi" w:eastAsiaTheme="minorEastAsia" w:hAnsiTheme="minorHAnsi"/>
          <w:noProof/>
          <w:color w:val="auto"/>
          <w:sz w:val="22"/>
          <w:lang w:eastAsia="en-AU"/>
        </w:rPr>
      </w:pPr>
      <w:hyperlink w:anchor="_Toc79390683" w:history="1">
        <w:r w:rsidR="00C8023D" w:rsidRPr="000F0A7D">
          <w:rPr>
            <w:rStyle w:val="Hyperlink"/>
            <w:noProof/>
          </w:rPr>
          <w:t>4.2</w:t>
        </w:r>
        <w:r w:rsidR="00C8023D">
          <w:rPr>
            <w:rFonts w:asciiTheme="minorHAnsi" w:eastAsiaTheme="minorEastAsia" w:hAnsiTheme="minorHAnsi"/>
            <w:noProof/>
            <w:color w:val="auto"/>
            <w:sz w:val="22"/>
            <w:lang w:eastAsia="en-AU"/>
          </w:rPr>
          <w:tab/>
        </w:r>
        <w:r w:rsidR="00C8023D" w:rsidRPr="000F0A7D">
          <w:rPr>
            <w:rStyle w:val="Hyperlink"/>
            <w:noProof/>
          </w:rPr>
          <w:t>Monitoring</w:t>
        </w:r>
        <w:r w:rsidR="00C8023D">
          <w:rPr>
            <w:noProof/>
            <w:webHidden/>
          </w:rPr>
          <w:tab/>
        </w:r>
        <w:r w:rsidR="00C8023D">
          <w:rPr>
            <w:noProof/>
            <w:webHidden/>
          </w:rPr>
          <w:fldChar w:fldCharType="begin"/>
        </w:r>
        <w:r w:rsidR="00C8023D">
          <w:rPr>
            <w:noProof/>
            <w:webHidden/>
          </w:rPr>
          <w:instrText xml:space="preserve"> PAGEREF _Toc79390683 \h </w:instrText>
        </w:r>
        <w:r w:rsidR="00C8023D">
          <w:rPr>
            <w:noProof/>
            <w:webHidden/>
          </w:rPr>
        </w:r>
        <w:r w:rsidR="00C8023D">
          <w:rPr>
            <w:noProof/>
            <w:webHidden/>
          </w:rPr>
          <w:fldChar w:fldCharType="separate"/>
        </w:r>
        <w:r w:rsidR="00C8023D">
          <w:rPr>
            <w:noProof/>
            <w:webHidden/>
          </w:rPr>
          <w:t>4</w:t>
        </w:r>
        <w:r w:rsidR="00C8023D">
          <w:rPr>
            <w:noProof/>
            <w:webHidden/>
          </w:rPr>
          <w:fldChar w:fldCharType="end"/>
        </w:r>
      </w:hyperlink>
    </w:p>
    <w:p w14:paraId="4467491F" w14:textId="5ED4E3A0" w:rsidR="00C8023D" w:rsidRDefault="00000000">
      <w:pPr>
        <w:pStyle w:val="TOC2"/>
        <w:rPr>
          <w:rFonts w:asciiTheme="minorHAnsi" w:eastAsiaTheme="minorEastAsia" w:hAnsiTheme="minorHAnsi"/>
          <w:noProof/>
          <w:color w:val="auto"/>
          <w:sz w:val="22"/>
          <w:lang w:eastAsia="en-AU"/>
        </w:rPr>
      </w:pPr>
      <w:hyperlink w:anchor="_Toc79390684" w:history="1">
        <w:r w:rsidR="00C8023D" w:rsidRPr="000F0A7D">
          <w:rPr>
            <w:rStyle w:val="Hyperlink"/>
            <w:noProof/>
          </w:rPr>
          <w:t>4.3</w:t>
        </w:r>
        <w:r w:rsidR="00C8023D">
          <w:rPr>
            <w:rFonts w:asciiTheme="minorHAnsi" w:eastAsiaTheme="minorEastAsia" w:hAnsiTheme="minorHAnsi"/>
            <w:noProof/>
            <w:color w:val="auto"/>
            <w:sz w:val="22"/>
            <w:lang w:eastAsia="en-AU"/>
          </w:rPr>
          <w:tab/>
        </w:r>
        <w:r w:rsidR="00C8023D" w:rsidRPr="000F0A7D">
          <w:rPr>
            <w:rStyle w:val="Hyperlink"/>
            <w:noProof/>
          </w:rPr>
          <w:t>Version control</w:t>
        </w:r>
        <w:r w:rsidR="00C8023D">
          <w:rPr>
            <w:noProof/>
            <w:webHidden/>
          </w:rPr>
          <w:tab/>
        </w:r>
        <w:r w:rsidR="00C8023D">
          <w:rPr>
            <w:noProof/>
            <w:webHidden/>
          </w:rPr>
          <w:fldChar w:fldCharType="begin"/>
        </w:r>
        <w:r w:rsidR="00C8023D">
          <w:rPr>
            <w:noProof/>
            <w:webHidden/>
          </w:rPr>
          <w:instrText xml:space="preserve"> PAGEREF _Toc79390684 \h </w:instrText>
        </w:r>
        <w:r w:rsidR="00C8023D">
          <w:rPr>
            <w:noProof/>
            <w:webHidden/>
          </w:rPr>
        </w:r>
        <w:r w:rsidR="00C8023D">
          <w:rPr>
            <w:noProof/>
            <w:webHidden/>
          </w:rPr>
          <w:fldChar w:fldCharType="separate"/>
        </w:r>
        <w:r w:rsidR="00C8023D">
          <w:rPr>
            <w:noProof/>
            <w:webHidden/>
          </w:rPr>
          <w:t>4</w:t>
        </w:r>
        <w:r w:rsidR="00C8023D">
          <w:rPr>
            <w:noProof/>
            <w:webHidden/>
          </w:rPr>
          <w:fldChar w:fldCharType="end"/>
        </w:r>
      </w:hyperlink>
    </w:p>
    <w:p w14:paraId="496D0659" w14:textId="51F231A4" w:rsidR="00C8023D" w:rsidRDefault="00000000">
      <w:pPr>
        <w:pStyle w:val="TOC2"/>
        <w:rPr>
          <w:rFonts w:asciiTheme="minorHAnsi" w:eastAsiaTheme="minorEastAsia" w:hAnsiTheme="minorHAnsi"/>
          <w:noProof/>
          <w:color w:val="auto"/>
          <w:sz w:val="22"/>
          <w:lang w:eastAsia="en-AU"/>
        </w:rPr>
      </w:pPr>
      <w:hyperlink w:anchor="_Toc79390685" w:history="1">
        <w:r w:rsidR="00C8023D" w:rsidRPr="000F0A7D">
          <w:rPr>
            <w:rStyle w:val="Hyperlink"/>
            <w:noProof/>
          </w:rPr>
          <w:t>4.4</w:t>
        </w:r>
        <w:r w:rsidR="00C8023D">
          <w:rPr>
            <w:rFonts w:asciiTheme="minorHAnsi" w:eastAsiaTheme="minorEastAsia" w:hAnsiTheme="minorHAnsi"/>
            <w:noProof/>
            <w:color w:val="auto"/>
            <w:sz w:val="22"/>
            <w:lang w:eastAsia="en-AU"/>
          </w:rPr>
          <w:tab/>
        </w:r>
        <w:r w:rsidR="00C8023D" w:rsidRPr="000F0A7D">
          <w:rPr>
            <w:rStyle w:val="Hyperlink"/>
            <w:noProof/>
          </w:rPr>
          <w:t>Document authority</w:t>
        </w:r>
        <w:r w:rsidR="00C8023D">
          <w:rPr>
            <w:noProof/>
            <w:webHidden/>
          </w:rPr>
          <w:tab/>
        </w:r>
        <w:r w:rsidR="00C8023D">
          <w:rPr>
            <w:noProof/>
            <w:webHidden/>
          </w:rPr>
          <w:fldChar w:fldCharType="begin"/>
        </w:r>
        <w:r w:rsidR="00C8023D">
          <w:rPr>
            <w:noProof/>
            <w:webHidden/>
          </w:rPr>
          <w:instrText xml:space="preserve"> PAGEREF _Toc79390685 \h </w:instrText>
        </w:r>
        <w:r w:rsidR="00C8023D">
          <w:rPr>
            <w:noProof/>
            <w:webHidden/>
          </w:rPr>
        </w:r>
        <w:r w:rsidR="00C8023D">
          <w:rPr>
            <w:noProof/>
            <w:webHidden/>
          </w:rPr>
          <w:fldChar w:fldCharType="separate"/>
        </w:r>
        <w:r w:rsidR="00C8023D">
          <w:rPr>
            <w:noProof/>
            <w:webHidden/>
          </w:rPr>
          <w:t>4</w:t>
        </w:r>
        <w:r w:rsidR="00C8023D">
          <w:rPr>
            <w:noProof/>
            <w:webHidden/>
          </w:rPr>
          <w:fldChar w:fldCharType="end"/>
        </w:r>
      </w:hyperlink>
    </w:p>
    <w:p w14:paraId="4F2570E4" w14:textId="7699673C" w:rsidR="00203FB9" w:rsidRPr="00F73886" w:rsidRDefault="00DF1653" w:rsidP="00795868">
      <w:pPr>
        <w:rPr>
          <w:noProof/>
          <w:sz w:val="18"/>
          <w:szCs w:val="18"/>
        </w:rPr>
      </w:pPr>
      <w:r>
        <w:rPr>
          <w:noProof/>
        </w:rPr>
        <w:fldChar w:fldCharType="end"/>
      </w:r>
      <w:r w:rsidR="00203FB9" w:rsidRPr="00F73886">
        <w:rPr>
          <w:noProof/>
        </w:rPr>
        <w:br w:type="page"/>
      </w:r>
    </w:p>
    <w:p w14:paraId="6E1866DA" w14:textId="5A624680" w:rsidR="00D64602" w:rsidRDefault="00B83FDA" w:rsidP="00D64602">
      <w:pPr>
        <w:pStyle w:val="Heading1List"/>
      </w:pPr>
      <w:bookmarkStart w:id="1" w:name="_Toc79390676"/>
      <w:bookmarkEnd w:id="0"/>
      <w:r w:rsidRPr="00B83FDA">
        <w:lastRenderedPageBreak/>
        <w:t>About this procedure</w:t>
      </w:r>
      <w:bookmarkEnd w:id="1"/>
    </w:p>
    <w:p w14:paraId="39676A98" w14:textId="3C8AFC68" w:rsidR="0029203A" w:rsidRDefault="00721D70" w:rsidP="0029203A">
      <w:r>
        <w:t>The purpose of the Remote and Virtual Work Policy (RVWP) is to define how personnel are to maintain safe procedures while working outside of Gelos physical office environments. This will ensure that:</w:t>
      </w:r>
    </w:p>
    <w:p w14:paraId="5502413C" w14:textId="418DE848" w:rsidR="00721D70" w:rsidRDefault="00721D70" w:rsidP="00721D70">
      <w:pPr>
        <w:pStyle w:val="ListParagraph"/>
        <w:numPr>
          <w:ilvl w:val="0"/>
          <w:numId w:val="36"/>
        </w:numPr>
      </w:pPr>
      <w:r>
        <w:t>The security and safety of customers’ is held to the highest regard.</w:t>
      </w:r>
    </w:p>
    <w:p w14:paraId="4BDEEE17" w14:textId="3D0308F0" w:rsidR="00721D70" w:rsidRDefault="00721D70" w:rsidP="00721D70">
      <w:pPr>
        <w:pStyle w:val="ListParagraph"/>
        <w:numPr>
          <w:ilvl w:val="0"/>
          <w:numId w:val="36"/>
        </w:numPr>
      </w:pPr>
      <w:r>
        <w:t>All data is handled in accordance with legislative requirements.</w:t>
      </w:r>
    </w:p>
    <w:p w14:paraId="1A63E47F" w14:textId="586846A4" w:rsidR="0029203A" w:rsidRDefault="00190CDA" w:rsidP="00B83FDA">
      <w:pPr>
        <w:pStyle w:val="Heading2List"/>
      </w:pPr>
      <w:bookmarkStart w:id="2" w:name="_Toc79390677"/>
      <w:r>
        <w:t>Purpose</w:t>
      </w:r>
      <w:bookmarkEnd w:id="2"/>
    </w:p>
    <w:p w14:paraId="336AD7D2" w14:textId="1F9C59B2" w:rsidR="0046575E" w:rsidRDefault="00721D70" w:rsidP="00B83FDA">
      <w:pPr>
        <w:pStyle w:val="Heading2ListBody"/>
      </w:pPr>
      <w:r>
        <w:t>The purpose of this policy is to ensure that Gelos meets all its legal, statutory and regulatory requirements for protection of personal information and to protect its systems from theft, fraud, malicious or accidental damage, and privacy or confidentiality breaches, as well as to align with Australian standards for information security management while staff are conducting remote work while outside of Gelos’ physical offices.</w:t>
      </w:r>
    </w:p>
    <w:p w14:paraId="6A68ADEC" w14:textId="6B193DC4" w:rsidR="000F1C60" w:rsidRDefault="003C448C" w:rsidP="00B83FDA">
      <w:pPr>
        <w:pStyle w:val="Heading2List"/>
      </w:pPr>
      <w:bookmarkStart w:id="3" w:name="_Toc79390678"/>
      <w:r>
        <w:t>Scope</w:t>
      </w:r>
      <w:bookmarkEnd w:id="3"/>
    </w:p>
    <w:p w14:paraId="42637320" w14:textId="69FCEA87" w:rsidR="00384121" w:rsidRPr="00F73886" w:rsidRDefault="00721D70" w:rsidP="00B83FDA">
      <w:pPr>
        <w:pStyle w:val="Heading2ListBody"/>
      </w:pPr>
      <w:r>
        <w:t>This policy applies to any and all staff that are working away from Gelos’ offices.</w:t>
      </w:r>
    </w:p>
    <w:p w14:paraId="341CEADF" w14:textId="13F73942" w:rsidR="004F4E32" w:rsidRDefault="004F4E32" w:rsidP="004F4E32">
      <w:pPr>
        <w:pStyle w:val="Heading1List"/>
      </w:pPr>
      <w:bookmarkStart w:id="4" w:name="_Toc79390679"/>
      <w:bookmarkStart w:id="5" w:name="_Toc387922204"/>
      <w:r>
        <w:t>Procedure</w:t>
      </w:r>
      <w:bookmarkEnd w:id="4"/>
    </w:p>
    <w:p w14:paraId="0E5C62EF" w14:textId="165B5F58" w:rsidR="0066531A" w:rsidRPr="000223F9" w:rsidRDefault="004F4B94" w:rsidP="0066531A">
      <w:r>
        <w:t>Any and all work being done is to be performed only using hardware and software provided</w:t>
      </w:r>
      <w:r w:rsidR="00A13D7D">
        <w:t xml:space="preserve"> by Gelos.</w:t>
      </w:r>
      <w:r w:rsidR="00A13D7D">
        <w:br/>
        <w:t xml:space="preserve">Under no circumstances is any data collected by Gelos regarding our softwares </w:t>
      </w:r>
      <w:r w:rsidR="00891F3F">
        <w:t xml:space="preserve">or clients to be used on any non-Gelos supplied equipment. The installation of software or personal use of </w:t>
      </w:r>
      <w:r w:rsidR="005A6F6E">
        <w:t xml:space="preserve">Gelos hardware is strictly prohibited by all staff. </w:t>
      </w:r>
      <w:r w:rsidR="005A6F6E">
        <w:br/>
        <w:t>If any extra software is required or thought to be needed, ITC and management is to be consulted.</w:t>
      </w:r>
    </w:p>
    <w:p w14:paraId="505B534C" w14:textId="0AB5652B" w:rsidR="003D1952" w:rsidRDefault="003D1952" w:rsidP="00D0224C">
      <w:pPr>
        <w:pStyle w:val="Heading1List"/>
      </w:pPr>
      <w:bookmarkStart w:id="6" w:name="_Toc79390680"/>
      <w:r>
        <w:lastRenderedPageBreak/>
        <w:t>Tools</w:t>
      </w:r>
      <w:r w:rsidR="00D0224C">
        <w:t xml:space="preserve"> and</w:t>
      </w:r>
      <w:r>
        <w:t>/</w:t>
      </w:r>
      <w:r w:rsidR="00D0224C">
        <w:t xml:space="preserve">or </w:t>
      </w:r>
      <w:r>
        <w:t>technologies</w:t>
      </w:r>
      <w:bookmarkEnd w:id="6"/>
    </w:p>
    <w:p w14:paraId="5A9770CF" w14:textId="0AA5581E" w:rsidR="003D1952" w:rsidRDefault="00AF44E5" w:rsidP="003D1952">
      <w:pPr>
        <w:rPr>
          <w:rFonts w:eastAsia="Calibri"/>
          <w:szCs w:val="20"/>
        </w:rPr>
      </w:pPr>
      <w:r>
        <w:rPr>
          <w:rFonts w:eastAsia="Calibri"/>
          <w:szCs w:val="20"/>
        </w:rPr>
        <w:t xml:space="preserve">Gelos company laptop, Gelos security monitoring software suite, client and project details as-individually assigned based on relevance to each staff member. </w:t>
      </w:r>
    </w:p>
    <w:p w14:paraId="366F3FA0" w14:textId="6F8933E6" w:rsidR="00A835C9" w:rsidRDefault="00A835C9" w:rsidP="00D36A80">
      <w:pPr>
        <w:pStyle w:val="Heading1List"/>
      </w:pPr>
      <w:bookmarkStart w:id="7" w:name="_Toc54782871"/>
      <w:bookmarkStart w:id="8" w:name="_Toc79390681"/>
      <w:r>
        <w:t>Document information and review</w:t>
      </w:r>
      <w:bookmarkEnd w:id="7"/>
      <w:bookmarkEnd w:id="8"/>
    </w:p>
    <w:p w14:paraId="7ECFAC1B" w14:textId="2882A135" w:rsidR="003D1952" w:rsidRDefault="003D1952" w:rsidP="00A835C9">
      <w:pPr>
        <w:pStyle w:val="Heading2List"/>
      </w:pPr>
      <w:bookmarkStart w:id="9" w:name="_Toc79390682"/>
      <w:r>
        <w:t>Roles and responsibilities</w:t>
      </w:r>
      <w:bookmarkEnd w:id="9"/>
    </w:p>
    <w:p w14:paraId="57A54B34" w14:textId="7271BB88" w:rsidR="00A835C9" w:rsidRDefault="00A835C9" w:rsidP="00A835C9">
      <w:pPr>
        <w:pStyle w:val="Heading2ListBody"/>
      </w:pPr>
      <w:r w:rsidRPr="00A835C9">
        <w:t>The following table provides a list of the positions or departments that are responsible for this policy and procedure and the scope of their responsibility.</w:t>
      </w:r>
    </w:p>
    <w:bookmarkEnd w:id="5"/>
    <w:p w14:paraId="666A0197" w14:textId="77777777" w:rsidR="008E6234" w:rsidRPr="00F73886" w:rsidRDefault="008E6234" w:rsidP="008E6234">
      <w:pPr>
        <w:pStyle w:val="Caption"/>
        <w:rPr>
          <w:noProof/>
        </w:rPr>
      </w:pPr>
      <w:r w:rsidRPr="00F73886">
        <w:rPr>
          <w:noProof/>
        </w:rPr>
        <w:t xml:space="preserve">Table </w:t>
      </w:r>
      <w:r w:rsidRPr="00F73886">
        <w:rPr>
          <w:noProof/>
        </w:rPr>
        <w:fldChar w:fldCharType="begin"/>
      </w:r>
      <w:r w:rsidRPr="00F73886">
        <w:rPr>
          <w:noProof/>
        </w:rPr>
        <w:instrText xml:space="preserve"> SEQ Table \* ARABIC </w:instrText>
      </w:r>
      <w:r w:rsidRPr="00F73886">
        <w:rPr>
          <w:noProof/>
        </w:rPr>
        <w:fldChar w:fldCharType="separate"/>
      </w:r>
      <w:r w:rsidR="001B2629">
        <w:rPr>
          <w:noProof/>
        </w:rPr>
        <w:t>1</w:t>
      </w:r>
      <w:r w:rsidRPr="00F73886">
        <w:rPr>
          <w:noProof/>
        </w:rPr>
        <w:fldChar w:fldCharType="end"/>
      </w:r>
      <w:r w:rsidRPr="00F73886">
        <w:rPr>
          <w:noProof/>
        </w:rPr>
        <w:t xml:space="preserve"> – </w:t>
      </w:r>
      <w:r w:rsidR="000223F9">
        <w:rPr>
          <w:noProof/>
        </w:rPr>
        <w:t>Responsibilities</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3260"/>
        <w:gridCol w:w="5810"/>
      </w:tblGrid>
      <w:tr w:rsidR="000223F9" w:rsidRPr="00F73886" w14:paraId="550ACA94" w14:textId="77777777" w:rsidTr="001A5CEC">
        <w:trPr>
          <w:cnfStyle w:val="100000000000" w:firstRow="1" w:lastRow="0" w:firstColumn="0" w:lastColumn="0" w:oddVBand="0" w:evenVBand="0" w:oddHBand="0" w:evenHBand="0" w:firstRowFirstColumn="0" w:firstRowLastColumn="0" w:lastRowFirstColumn="0" w:lastRowLastColumn="0"/>
          <w:tblHeader/>
        </w:trPr>
        <w:tc>
          <w:tcPr>
            <w:tcW w:w="3260" w:type="dxa"/>
          </w:tcPr>
          <w:p w14:paraId="0BCBECFA" w14:textId="403F80D3" w:rsidR="000223F9" w:rsidRPr="00EA4154" w:rsidRDefault="001C61AD" w:rsidP="00EA4154">
            <w:pPr>
              <w:pStyle w:val="TableHeaderRow"/>
              <w:rPr>
                <w:b w:val="0"/>
                <w:bCs/>
              </w:rPr>
            </w:pPr>
            <w:r>
              <w:rPr>
                <w:bCs/>
              </w:rPr>
              <w:t>Role</w:t>
            </w:r>
          </w:p>
        </w:tc>
        <w:tc>
          <w:tcPr>
            <w:tcW w:w="5810" w:type="dxa"/>
          </w:tcPr>
          <w:p w14:paraId="294EF49C" w14:textId="77777777" w:rsidR="000223F9" w:rsidRPr="00EA4154" w:rsidRDefault="000223F9" w:rsidP="00EA4154">
            <w:pPr>
              <w:pStyle w:val="TableHeaderRow"/>
              <w:rPr>
                <w:b w:val="0"/>
                <w:bCs/>
              </w:rPr>
            </w:pPr>
            <w:r w:rsidRPr="00EA4154">
              <w:rPr>
                <w:bCs/>
              </w:rPr>
              <w:t>Responsibility</w:t>
            </w:r>
          </w:p>
        </w:tc>
      </w:tr>
      <w:tr w:rsidR="00421EBE" w:rsidRPr="00F73886" w14:paraId="19E7963A" w14:textId="77777777" w:rsidTr="001A5CEC">
        <w:tc>
          <w:tcPr>
            <w:tcW w:w="3260" w:type="dxa"/>
          </w:tcPr>
          <w:p w14:paraId="1A0A7BAA" w14:textId="2C4A3DF1" w:rsidR="00421EBE" w:rsidRPr="001A5CEC" w:rsidRDefault="00421EBE" w:rsidP="00421EBE">
            <w:pPr>
              <w:pStyle w:val="TableText"/>
            </w:pPr>
            <w:r>
              <w:rPr>
                <w:lang w:val="en-US"/>
              </w:rPr>
              <w:t>CEO</w:t>
            </w:r>
          </w:p>
        </w:tc>
        <w:tc>
          <w:tcPr>
            <w:tcW w:w="5810" w:type="dxa"/>
          </w:tcPr>
          <w:p w14:paraId="1F36F1D1" w14:textId="373722CA" w:rsidR="00421EBE" w:rsidRPr="001A5CEC" w:rsidRDefault="00421EBE" w:rsidP="00421EBE">
            <w:pPr>
              <w:pStyle w:val="TableText"/>
            </w:pPr>
            <w:r>
              <w:rPr>
                <w:lang w:val="en-US"/>
              </w:rPr>
              <w:t>Approver for this policy and procedure.</w:t>
            </w:r>
          </w:p>
        </w:tc>
      </w:tr>
      <w:tr w:rsidR="00190B84" w:rsidRPr="00F73886" w14:paraId="31CDD894" w14:textId="77777777" w:rsidTr="001A5CEC">
        <w:trPr>
          <w:cnfStyle w:val="000000010000" w:firstRow="0" w:lastRow="0" w:firstColumn="0" w:lastColumn="0" w:oddVBand="0" w:evenVBand="0" w:oddHBand="0" w:evenHBand="1" w:firstRowFirstColumn="0" w:firstRowLastColumn="0" w:lastRowFirstColumn="0" w:lastRowLastColumn="0"/>
        </w:trPr>
        <w:sdt>
          <w:sdtPr>
            <w:rPr>
              <w:lang w:val="en-US"/>
            </w:rPr>
            <w:id w:val="2073776753"/>
            <w:placeholder>
              <w:docPart w:val="94BD34FD90904EBCAA832257B99F0DD3"/>
            </w:placeholder>
            <w:comboBox>
              <w:listItem w:value="Choose an item."/>
              <w:listItem w:displayText="CEO, Gelos Enterprises" w:value="CEO, Gelos Enterprises"/>
              <w:listItem w:displayText="Chief Technical Officer, ICT Department" w:value="Chief Technical Officer, ICT Department"/>
              <w:listItem w:displayText="Customer Service Director, Customer Service Department" w:value="Customer Service Director, Customer Service Department"/>
              <w:listItem w:displayText="Finance Director, Finance Department" w:value="Finance Director, Finance Department"/>
              <w:listItem w:displayText="Head of Marketing, Marketing Department" w:value="Head of Marketing, Marketing Department"/>
              <w:listItem w:displayText="HR Director, HR Department" w:value="HR Director, HR Department"/>
              <w:listItem w:displayText="Operations Director, Operations Department" w:value="Operations Director, Operations Department"/>
            </w:comboBox>
          </w:sdtPr>
          <w:sdtContent>
            <w:tc>
              <w:tcPr>
                <w:tcW w:w="3260" w:type="dxa"/>
              </w:tcPr>
              <w:p w14:paraId="3C2DD9D8" w14:textId="3428B723" w:rsidR="00190B84" w:rsidRDefault="00AF44E5" w:rsidP="00421EBE">
                <w:pPr>
                  <w:pStyle w:val="TableText"/>
                  <w:rPr>
                    <w:lang w:val="en-US"/>
                  </w:rPr>
                </w:pPr>
                <w:r>
                  <w:rPr>
                    <w:lang w:val="en-US"/>
                  </w:rPr>
                  <w:t>Chief Technical Officer, ICT Department</w:t>
                </w:r>
              </w:p>
            </w:tc>
          </w:sdtContent>
        </w:sdt>
        <w:tc>
          <w:tcPr>
            <w:tcW w:w="5810" w:type="dxa"/>
          </w:tcPr>
          <w:p w14:paraId="460B1267" w14:textId="04B3A145" w:rsidR="00190B84" w:rsidRDefault="00AF44E5" w:rsidP="00421EBE">
            <w:pPr>
              <w:pStyle w:val="TableText"/>
              <w:rPr>
                <w:lang w:val="en-US"/>
              </w:rPr>
            </w:pPr>
            <w:r>
              <w:rPr>
                <w:lang w:val="en-US"/>
              </w:rPr>
              <w:t>Oversee/Monitor staff adherence and conduct to ensure policy compliance.</w:t>
            </w:r>
          </w:p>
        </w:tc>
      </w:tr>
    </w:tbl>
    <w:p w14:paraId="29814F29" w14:textId="77777777" w:rsidR="00BB3650" w:rsidRDefault="00BB3650" w:rsidP="00421EBE">
      <w:pPr>
        <w:pStyle w:val="Heading2List"/>
      </w:pPr>
      <w:bookmarkStart w:id="10" w:name="_Toc79390683"/>
      <w:r>
        <w:t>Monitoring</w:t>
      </w:r>
      <w:bookmarkEnd w:id="10"/>
    </w:p>
    <w:p w14:paraId="60C6A299" w14:textId="3C2005E3" w:rsidR="00BB3650" w:rsidRDefault="00AF44E5" w:rsidP="00421EBE">
      <w:pPr>
        <w:pStyle w:val="Heading2ListBody"/>
      </w:pPr>
      <w:r>
        <w:t>All equipment provided to staff by Gelos has Gelos’ own monitoring suite installed; compliance will be monitored via this software arrangement until such a time as equipment is returned to Gelos.</w:t>
      </w:r>
    </w:p>
    <w:p w14:paraId="7F4B4BDA" w14:textId="77777777" w:rsidR="002E2E45" w:rsidRDefault="002E2E45" w:rsidP="00421EBE">
      <w:pPr>
        <w:pStyle w:val="Heading2List"/>
      </w:pPr>
      <w:bookmarkStart w:id="11" w:name="_Toc79145585"/>
      <w:bookmarkStart w:id="12" w:name="_Toc79390684"/>
      <w:r>
        <w:t>Version control</w:t>
      </w:r>
      <w:bookmarkEnd w:id="11"/>
      <w:bookmarkEnd w:id="12"/>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1480"/>
        <w:gridCol w:w="2530"/>
        <w:gridCol w:w="2530"/>
        <w:gridCol w:w="2530"/>
      </w:tblGrid>
      <w:tr w:rsidR="002E2E45" w:rsidRPr="00F73886" w14:paraId="05F8D98F" w14:textId="77777777" w:rsidTr="005B2AC7">
        <w:trPr>
          <w:cnfStyle w:val="100000000000" w:firstRow="1" w:lastRow="0" w:firstColumn="0" w:lastColumn="0" w:oddVBand="0" w:evenVBand="0" w:oddHBand="0" w:evenHBand="0" w:firstRowFirstColumn="0" w:firstRowLastColumn="0" w:lastRowFirstColumn="0" w:lastRowLastColumn="0"/>
        </w:trPr>
        <w:tc>
          <w:tcPr>
            <w:tcW w:w="1480" w:type="dxa"/>
          </w:tcPr>
          <w:p w14:paraId="06A9EBE6" w14:textId="77777777" w:rsidR="002E2E45" w:rsidRPr="00EA4154" w:rsidRDefault="002E2E45" w:rsidP="005B2AC7">
            <w:pPr>
              <w:pStyle w:val="TableHeaderRow"/>
              <w:rPr>
                <w:b w:val="0"/>
                <w:bCs/>
              </w:rPr>
            </w:pPr>
            <w:r>
              <w:rPr>
                <w:bCs/>
              </w:rPr>
              <w:t>No</w:t>
            </w:r>
          </w:p>
        </w:tc>
        <w:tc>
          <w:tcPr>
            <w:tcW w:w="2530" w:type="dxa"/>
          </w:tcPr>
          <w:p w14:paraId="3FCB9A37" w14:textId="77777777" w:rsidR="002E2E45" w:rsidRPr="00EA4154" w:rsidRDefault="002E2E45" w:rsidP="005B2AC7">
            <w:pPr>
              <w:pStyle w:val="TableHeaderRow"/>
              <w:rPr>
                <w:b w:val="0"/>
                <w:bCs/>
              </w:rPr>
            </w:pPr>
            <w:r>
              <w:rPr>
                <w:bCs/>
              </w:rPr>
              <w:t>Effective</w:t>
            </w:r>
          </w:p>
        </w:tc>
        <w:tc>
          <w:tcPr>
            <w:tcW w:w="2530" w:type="dxa"/>
          </w:tcPr>
          <w:p w14:paraId="00E80AA6" w14:textId="77777777" w:rsidR="002E2E45" w:rsidRPr="00EA4154" w:rsidRDefault="002E2E45" w:rsidP="005B2AC7">
            <w:pPr>
              <w:pStyle w:val="TableHeaderRow"/>
              <w:rPr>
                <w:bCs/>
              </w:rPr>
            </w:pPr>
            <w:r>
              <w:rPr>
                <w:bCs/>
              </w:rPr>
              <w:t>Approved by</w:t>
            </w:r>
          </w:p>
        </w:tc>
        <w:tc>
          <w:tcPr>
            <w:tcW w:w="2530" w:type="dxa"/>
          </w:tcPr>
          <w:p w14:paraId="60ED2D89" w14:textId="77777777" w:rsidR="002E2E45" w:rsidRPr="00EA4154" w:rsidRDefault="002E2E45" w:rsidP="005B2AC7">
            <w:pPr>
              <w:pStyle w:val="TableHeaderRow"/>
              <w:rPr>
                <w:bCs/>
              </w:rPr>
            </w:pPr>
            <w:r>
              <w:rPr>
                <w:bCs/>
              </w:rPr>
              <w:t>Updates</w:t>
            </w:r>
          </w:p>
        </w:tc>
      </w:tr>
      <w:tr w:rsidR="002E2E45" w:rsidRPr="00F73886" w14:paraId="715FFDF4" w14:textId="77777777" w:rsidTr="005B2AC7">
        <w:tc>
          <w:tcPr>
            <w:tcW w:w="1480" w:type="dxa"/>
          </w:tcPr>
          <w:p w14:paraId="36BEFA66" w14:textId="730374C5" w:rsidR="002E2E45" w:rsidRPr="00F73886" w:rsidRDefault="00AF44E5" w:rsidP="005B2AC7">
            <w:pPr>
              <w:pStyle w:val="TableText"/>
              <w:rPr>
                <w:noProof/>
              </w:rPr>
            </w:pPr>
            <w:r>
              <w:rPr>
                <w:noProof/>
              </w:rPr>
              <w:t>V0.</w:t>
            </w:r>
            <w:r w:rsidR="002E2E45">
              <w:rPr>
                <w:noProof/>
              </w:rPr>
              <w:t>1</w:t>
            </w:r>
            <w:r>
              <w:rPr>
                <w:noProof/>
              </w:rPr>
              <w:t>1</w:t>
            </w:r>
          </w:p>
        </w:tc>
        <w:tc>
          <w:tcPr>
            <w:tcW w:w="2530" w:type="dxa"/>
          </w:tcPr>
          <w:p w14:paraId="5798DE6A" w14:textId="2324345D" w:rsidR="002E2E45" w:rsidRPr="00F73886" w:rsidRDefault="00AF44E5" w:rsidP="005B2AC7">
            <w:pPr>
              <w:pStyle w:val="TableText"/>
              <w:rPr>
                <w:noProof/>
              </w:rPr>
            </w:pPr>
            <w:r>
              <w:rPr>
                <w:noProof/>
              </w:rPr>
              <w:t>28/02/24</w:t>
            </w:r>
          </w:p>
        </w:tc>
        <w:sdt>
          <w:sdtPr>
            <w:rPr>
              <w:lang w:val="en-US"/>
            </w:rPr>
            <w:id w:val="459082101"/>
            <w:placeholder>
              <w:docPart w:val="60388604CA754F99984B9493624BC38B"/>
            </w:placeholder>
            <w:comboBox>
              <w:listItem w:value="Choose an item."/>
              <w:listItem w:displayText="CEO, Gelos Enterprises" w:value="CEO, Gelos Enterprises"/>
              <w:listItem w:displayText="Chief Technical Officer, ICT Department" w:value="Chief Technical Officer, ICT Department"/>
              <w:listItem w:displayText="Customer Service Director, Customer Service Department" w:value="Customer Service Director, Customer Service Department"/>
              <w:listItem w:displayText="Finance Director, Finance Department" w:value="Finance Director, Finance Department"/>
              <w:listItem w:displayText="Head of Marketing, Marketing Department" w:value="Head of Marketing, Marketing Department"/>
              <w:listItem w:displayText="HR Director, HR Department" w:value="HR Director, HR Department"/>
              <w:listItem w:displayText="Operations Director, Operations Department" w:value="Operations Director, Operations Department"/>
            </w:comboBox>
          </w:sdtPr>
          <w:sdtContent>
            <w:tc>
              <w:tcPr>
                <w:tcW w:w="2530" w:type="dxa"/>
              </w:tcPr>
              <w:p w14:paraId="7F10CE79" w14:textId="05CCA6C2" w:rsidR="002E2E45" w:rsidRPr="0092379A" w:rsidRDefault="00AF44E5" w:rsidP="005B2AC7">
                <w:pPr>
                  <w:pStyle w:val="TableText"/>
                </w:pPr>
                <w:r>
                  <w:rPr>
                    <w:lang w:val="en-US"/>
                  </w:rPr>
                  <w:t>Chief Technical Officer, ICT Department</w:t>
                </w:r>
              </w:p>
            </w:tc>
          </w:sdtContent>
        </w:sdt>
        <w:tc>
          <w:tcPr>
            <w:tcW w:w="2530" w:type="dxa"/>
          </w:tcPr>
          <w:p w14:paraId="42CDEF3E" w14:textId="77777777" w:rsidR="002E2E45" w:rsidRPr="0092379A" w:rsidRDefault="002E2E45" w:rsidP="005B2AC7">
            <w:pPr>
              <w:pStyle w:val="TableText"/>
            </w:pPr>
            <w:r w:rsidRPr="00DC3483">
              <w:t>Initial release</w:t>
            </w:r>
          </w:p>
        </w:tc>
      </w:tr>
    </w:tbl>
    <w:p w14:paraId="59CDDB0A" w14:textId="5210EAB4" w:rsidR="002E2E45" w:rsidRDefault="002E2E45" w:rsidP="00421EBE">
      <w:pPr>
        <w:pStyle w:val="Heading2List"/>
      </w:pPr>
      <w:bookmarkStart w:id="13" w:name="_Toc79390685"/>
      <w:bookmarkStart w:id="14" w:name="_Toc79145586"/>
      <w:r>
        <w:lastRenderedPageBreak/>
        <w:t>Document authority</w:t>
      </w:r>
      <w:bookmarkEnd w:id="13"/>
      <w:bookmarkEnd w:id="14"/>
    </w:p>
    <w:p w14:paraId="4958E879" w14:textId="1A8C015B" w:rsidR="002E2E45" w:rsidRDefault="002E2E45" w:rsidP="002E2E45">
      <w:pPr>
        <w:pStyle w:val="Heading2ListBody"/>
      </w:pPr>
      <w:r>
        <w:t xml:space="preserve">This </w:t>
      </w:r>
      <w:sdt>
        <w:sdtPr>
          <w:rPr>
            <w:noProof/>
          </w:rPr>
          <w:alias w:val="Title"/>
          <w:tag w:val=""/>
          <w:id w:val="-1770619497"/>
          <w:placeholder>
            <w:docPart w:val="326928363E104712B2171C3392EB3378"/>
          </w:placeholder>
          <w:dataBinding w:prefixMappings="xmlns:ns0='http://purl.org/dc/elements/1.1/' xmlns:ns1='http://schemas.openxmlformats.org/package/2006/metadata/core-properties' " w:xpath="/ns1:coreProperties[1]/ns0:title[1]" w:storeItemID="{6C3C8BC8-F283-45AE-878A-BAB7291924A1}"/>
          <w:text/>
        </w:sdtPr>
        <w:sdtContent>
          <w:r w:rsidR="00721D70">
            <w:rPr>
              <w:noProof/>
            </w:rPr>
            <w:t>Standard Operating Procedure: Remote and Virtual Work Policy</w:t>
          </w:r>
        </w:sdtContent>
      </w:sdt>
      <w:r>
        <w:t xml:space="preserve"> has been authorised by </w:t>
      </w:r>
      <w:bookmarkStart w:id="15" w:name="_Hlk54167125"/>
      <w:r>
        <w:t>Catherine Dunn</w:t>
      </w:r>
      <w:r w:rsidRPr="00D62A19">
        <w:t xml:space="preserve"> the </w:t>
      </w:r>
      <w:r>
        <w:t xml:space="preserve">CEO of Gelos Enterprises </w:t>
      </w:r>
      <w:bookmarkEnd w:id="15"/>
      <w:r>
        <w:t>and is available to all staff. It has been developed in line with all relevant legislation, in consultation with committee representatives and will be revised on a regular basis.</w:t>
      </w:r>
    </w:p>
    <w:p w14:paraId="72DB3BA0" w14:textId="50D26441" w:rsidR="002E2E45" w:rsidRDefault="002E2E45" w:rsidP="002E2E45">
      <w:pPr>
        <w:pStyle w:val="Heading2ListBody"/>
      </w:pPr>
      <w:r>
        <w:t xml:space="preserve">Approval date: </w:t>
      </w:r>
      <w:r w:rsidR="00AF44E5">
        <w:t>28/02/2024</w:t>
      </w:r>
    </w:p>
    <w:p w14:paraId="6A5554A1" w14:textId="77777777" w:rsidR="0056345E" w:rsidRPr="00F73886" w:rsidRDefault="0056345E" w:rsidP="00807EEC"/>
    <w:sectPr w:rsidR="0056345E" w:rsidRPr="00F73886" w:rsidSect="0037243E">
      <w:headerReference w:type="even" r:id="rId12"/>
      <w:headerReference w:type="default" r:id="rId13"/>
      <w:footerReference w:type="even" r:id="rId14"/>
      <w:footerReference w:type="default" r:id="rId15"/>
      <w:headerReference w:type="first" r:id="rId16"/>
      <w:footerReference w:type="first" r:id="rId17"/>
      <w:pgSz w:w="11906" w:h="16840" w:code="9"/>
      <w:pgMar w:top="2268" w:right="1418" w:bottom="1701" w:left="1418" w:header="567" w:footer="28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CF71" w14:textId="77777777" w:rsidR="0037243E" w:rsidRDefault="0037243E" w:rsidP="00DC29E7">
      <w:r>
        <w:separator/>
      </w:r>
    </w:p>
    <w:p w14:paraId="3FA5FD3D" w14:textId="77777777" w:rsidR="0037243E" w:rsidRDefault="0037243E" w:rsidP="00DC29E7"/>
  </w:endnote>
  <w:endnote w:type="continuationSeparator" w:id="0">
    <w:p w14:paraId="7E2E18EB" w14:textId="77777777" w:rsidR="0037243E" w:rsidRDefault="0037243E" w:rsidP="00DC29E7">
      <w:r>
        <w:continuationSeparator/>
      </w:r>
    </w:p>
    <w:p w14:paraId="497EEAB4" w14:textId="77777777" w:rsidR="0037243E" w:rsidRDefault="0037243E"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EF2A" w14:textId="77777777" w:rsidR="00393D25" w:rsidRDefault="00393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87EE" w14:textId="42C2DB3B" w:rsidR="00495306" w:rsidRPr="00D51D5F" w:rsidRDefault="00000000" w:rsidP="00D51D5F">
    <w:pPr>
      <w:pStyle w:val="Footer"/>
    </w:pPr>
    <w:sdt>
      <w:sdtPr>
        <w:alias w:val="Title"/>
        <w:id w:val="-717127683"/>
        <w:placeholder>
          <w:docPart w:val="1F283FC6498B4017A3C3DB69C95E8770"/>
        </w:placeholder>
        <w:dataBinding w:prefixMappings="xmlns:ns0='http://purl.org/dc/elements/1.1/' xmlns:ns1='http://schemas.openxmlformats.org/package/2006/metadata/core-properties' " w:xpath="/ns1:coreProperties[1]/ns0:title[1]" w:storeItemID="{6C3C8BC8-F283-45AE-878A-BAB7291924A1}"/>
        <w:text/>
      </w:sdtPr>
      <w:sdtContent>
        <w:r w:rsidR="00721D70">
          <w:t>Standard Operating Procedure: Remote and Virtual Work Policy</w:t>
        </w:r>
      </w:sdtContent>
    </w:sdt>
    <w:r w:rsidR="00495306" w:rsidRPr="00D51D5F">
      <w:tab/>
    </w:r>
    <w:r w:rsidR="00C64DF3" w:rsidRPr="00D51D5F">
      <w:t>p</w:t>
    </w:r>
    <w:r w:rsidR="00495306" w:rsidRPr="00D51D5F">
      <w:t xml:space="preserve">age </w:t>
    </w:r>
    <w:r w:rsidR="00495306" w:rsidRPr="00D51D5F">
      <w:fldChar w:fldCharType="begin"/>
    </w:r>
    <w:r w:rsidR="00495306" w:rsidRPr="00D51D5F">
      <w:instrText xml:space="preserve"> PAGE   \* MERGEFORMAT </w:instrText>
    </w:r>
    <w:r w:rsidR="00495306" w:rsidRPr="00D51D5F">
      <w:fldChar w:fldCharType="separate"/>
    </w:r>
    <w:r w:rsidR="008D684C" w:rsidRPr="00D51D5F">
      <w:t>5</w:t>
    </w:r>
    <w:r w:rsidR="00495306" w:rsidRPr="00D51D5F">
      <w:fldChar w:fldCharType="end"/>
    </w:r>
    <w:r w:rsidR="00495306" w:rsidRPr="00D51D5F">
      <w:t xml:space="preserve"> | </w:t>
    </w:r>
    <w:fldSimple w:instr=" NUMPAGES   \* MERGEFORMAT ">
      <w:r w:rsidR="008D684C" w:rsidRPr="00D51D5F">
        <w:t>5</w:t>
      </w:r>
    </w:fldSimple>
  </w:p>
  <w:p w14:paraId="17857BE5" w14:textId="70A6C762" w:rsidR="00495306" w:rsidRPr="00D51D5F" w:rsidRDefault="007871D0" w:rsidP="00D51D5F">
    <w:pPr>
      <w:pStyle w:val="Footer"/>
    </w:pPr>
    <w:r>
      <w:t>U</w:t>
    </w:r>
    <w:r w:rsidR="00564620" w:rsidRPr="00D51D5F">
      <w:t xml:space="preserve">pdated: </w:t>
    </w:r>
    <w:r w:rsidR="00564620" w:rsidRPr="00D51D5F">
      <w:fldChar w:fldCharType="begin"/>
    </w:r>
    <w:r w:rsidR="00564620" w:rsidRPr="00D51D5F">
      <w:instrText xml:space="preserve"> SAVEDATE  \@ "dd-MM-yyyy" </w:instrText>
    </w:r>
    <w:r w:rsidR="00564620" w:rsidRPr="00D51D5F">
      <w:fldChar w:fldCharType="separate"/>
    </w:r>
    <w:r w:rsidR="00AF44E5">
      <w:rPr>
        <w:noProof/>
      </w:rPr>
      <w:t>21-02-2024</w:t>
    </w:r>
    <w:r w:rsidR="00564620" w:rsidRPr="00D51D5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EB075" w14:textId="3D52391E" w:rsidR="009E6349" w:rsidRPr="00C3571E" w:rsidRDefault="00000000" w:rsidP="00D51D5F">
    <w:pPr>
      <w:pStyle w:val="Footer"/>
    </w:pPr>
    <w:sdt>
      <w:sdtPr>
        <w:alias w:val="Title"/>
        <w:id w:val="-391807507"/>
        <w:placeholder>
          <w:docPart w:val="4863769AFA3C4D908BB0CC848F50B25E"/>
        </w:placeholder>
        <w:dataBinding w:prefixMappings="xmlns:ns0='http://purl.org/dc/elements/1.1/' xmlns:ns1='http://schemas.openxmlformats.org/package/2006/metadata/core-properties' " w:xpath="/ns1:coreProperties[1]/ns0:title[1]" w:storeItemID="{6C3C8BC8-F283-45AE-878A-BAB7291924A1}"/>
        <w:text/>
      </w:sdtPr>
      <w:sdtContent>
        <w:r w:rsidR="00721D70">
          <w:t>Standard Operating Procedure: Remote and Virtual Work Policy</w:t>
        </w:r>
      </w:sdtContent>
    </w:sdt>
    <w:r w:rsidR="009E6349" w:rsidRPr="00C3571E">
      <w:tab/>
      <w:t xml:space="preserve">page </w:t>
    </w:r>
    <w:r w:rsidR="009E6349" w:rsidRPr="00C3571E">
      <w:fldChar w:fldCharType="begin"/>
    </w:r>
    <w:r w:rsidR="009E6349" w:rsidRPr="00C3571E">
      <w:instrText xml:space="preserve"> PAGE   \* MERGEFORMAT </w:instrText>
    </w:r>
    <w:r w:rsidR="009E6349" w:rsidRPr="00C3571E">
      <w:fldChar w:fldCharType="separate"/>
    </w:r>
    <w:r w:rsidR="009E6349" w:rsidRPr="00C3571E">
      <w:t>2</w:t>
    </w:r>
    <w:r w:rsidR="009E6349" w:rsidRPr="00C3571E">
      <w:fldChar w:fldCharType="end"/>
    </w:r>
    <w:r w:rsidR="009E6349" w:rsidRPr="00C3571E">
      <w:t xml:space="preserve"> | </w:t>
    </w:r>
    <w:r w:rsidR="009E6349" w:rsidRPr="00C3571E">
      <w:rPr>
        <w:noProof/>
      </w:rPr>
      <w:fldChar w:fldCharType="begin"/>
    </w:r>
    <w:r w:rsidR="009E6349" w:rsidRPr="00C3571E">
      <w:rPr>
        <w:noProof/>
      </w:rPr>
      <w:instrText xml:space="preserve"> NUMPAGES   \* MERGEFORMAT </w:instrText>
    </w:r>
    <w:r w:rsidR="009E6349" w:rsidRPr="00C3571E">
      <w:rPr>
        <w:noProof/>
      </w:rPr>
      <w:fldChar w:fldCharType="separate"/>
    </w:r>
    <w:r w:rsidR="009E6349" w:rsidRPr="00C3571E">
      <w:rPr>
        <w:noProof/>
      </w:rPr>
      <w:t>5</w:t>
    </w:r>
    <w:r w:rsidR="009E6349" w:rsidRPr="00C3571E">
      <w:rPr>
        <w:noProof/>
      </w:rPr>
      <w:fldChar w:fldCharType="end"/>
    </w:r>
  </w:p>
  <w:p w14:paraId="2BB12835" w14:textId="6ACD8E0D" w:rsidR="00D51543" w:rsidRPr="00C3571E" w:rsidRDefault="009E6349" w:rsidP="00D51D5F">
    <w:pPr>
      <w:pStyle w:val="Footer"/>
    </w:pPr>
    <w:r w:rsidRPr="00C3571E">
      <w:t xml:space="preserve">updated: </w:t>
    </w:r>
    <w:r w:rsidRPr="00C3571E">
      <w:fldChar w:fldCharType="begin"/>
    </w:r>
    <w:r w:rsidRPr="00C3571E">
      <w:instrText xml:space="preserve"> SAVEDATE  \@ "dd-MM-yyyy" </w:instrText>
    </w:r>
    <w:r w:rsidRPr="00C3571E">
      <w:fldChar w:fldCharType="separate"/>
    </w:r>
    <w:r w:rsidR="00AF44E5">
      <w:rPr>
        <w:noProof/>
      </w:rPr>
      <w:t>21-02-2024</w:t>
    </w:r>
    <w:r w:rsidRPr="00C357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B7B7" w14:textId="77777777" w:rsidR="0037243E" w:rsidRDefault="0037243E" w:rsidP="00DC29E7">
      <w:r>
        <w:separator/>
      </w:r>
    </w:p>
    <w:p w14:paraId="03AFA72C" w14:textId="77777777" w:rsidR="0037243E" w:rsidRDefault="0037243E" w:rsidP="00DC29E7"/>
  </w:footnote>
  <w:footnote w:type="continuationSeparator" w:id="0">
    <w:p w14:paraId="7CBC8469" w14:textId="77777777" w:rsidR="0037243E" w:rsidRDefault="0037243E" w:rsidP="00DC29E7">
      <w:r>
        <w:continuationSeparator/>
      </w:r>
    </w:p>
    <w:p w14:paraId="6730BB6F" w14:textId="77777777" w:rsidR="0037243E" w:rsidRDefault="0037243E"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110EE" w14:textId="77777777" w:rsidR="00393D25" w:rsidRDefault="00393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248E" w14:textId="2F054F19" w:rsidR="00495306" w:rsidRDefault="00F62EB1" w:rsidP="00DC29E7">
    <w:pPr>
      <w:pStyle w:val="Header"/>
    </w:pPr>
    <w:r>
      <w:rPr>
        <w:noProof/>
        <w:lang w:eastAsia="en-AU"/>
      </w:rPr>
      <w:drawing>
        <wp:anchor distT="0" distB="0" distL="114300" distR="114300" simplePos="0" relativeHeight="251665408" behindDoc="1" locked="0" layoutInCell="1" allowOverlap="1" wp14:anchorId="7FEA90E7" wp14:editId="68B56D80">
          <wp:simplePos x="0" y="0"/>
          <wp:positionH relativeFrom="page">
            <wp:align>right</wp:align>
          </wp:positionH>
          <wp:positionV relativeFrom="paragraph">
            <wp:posOffset>-359410</wp:posOffset>
          </wp:positionV>
          <wp:extent cx="7553325" cy="10679701"/>
          <wp:effectExtent l="0" t="0" r="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970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D326C" w14:textId="7B84AFF4" w:rsidR="00D51543" w:rsidRDefault="009E6349">
    <w:pPr>
      <w:pStyle w:val="Header"/>
    </w:pPr>
    <w:r>
      <w:rPr>
        <w:noProof/>
      </w:rPr>
      <w:drawing>
        <wp:anchor distT="0" distB="0" distL="114300" distR="114300" simplePos="0" relativeHeight="251664384" behindDoc="1" locked="0" layoutInCell="1" allowOverlap="1" wp14:anchorId="7B204EB2" wp14:editId="1336C396">
          <wp:simplePos x="0" y="0"/>
          <wp:positionH relativeFrom="page">
            <wp:align>left</wp:align>
          </wp:positionH>
          <wp:positionV relativeFrom="page">
            <wp:align>top</wp:align>
          </wp:positionV>
          <wp:extent cx="7560000" cy="10688400"/>
          <wp:effectExtent l="0" t="0" r="317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8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pStyle w:val="Heading3List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704FFE"/>
    <w:multiLevelType w:val="multilevel"/>
    <w:tmpl w:val="2A9ABE20"/>
    <w:lvl w:ilvl="0">
      <w:start w:val="3"/>
      <w:numFmt w:val="decimal"/>
      <w:lvlText w:val="%1"/>
      <w:lvlJc w:val="left"/>
      <w:pPr>
        <w:ind w:left="360" w:hanging="360"/>
      </w:pPr>
      <w:rPr>
        <w:rFonts w:ascii="Calibri" w:eastAsiaTheme="minorHAnsi" w:hAnsi="Calibri" w:hint="default"/>
        <w:color w:val="077A99" w:themeColor="accent3"/>
        <w:sz w:val="24"/>
        <w:u w:val="single"/>
      </w:rPr>
    </w:lvl>
    <w:lvl w:ilvl="1">
      <w:start w:val="5"/>
      <w:numFmt w:val="decimal"/>
      <w:lvlText w:val="%1.%2"/>
      <w:lvlJc w:val="left"/>
      <w:pPr>
        <w:ind w:left="1307" w:hanging="1080"/>
      </w:pPr>
      <w:rPr>
        <w:rFonts w:ascii="Calibri" w:eastAsiaTheme="minorHAnsi" w:hAnsi="Calibri" w:hint="default"/>
        <w:color w:val="077A99" w:themeColor="accent3"/>
        <w:sz w:val="24"/>
        <w:u w:val="single"/>
      </w:rPr>
    </w:lvl>
    <w:lvl w:ilvl="2">
      <w:start w:val="1"/>
      <w:numFmt w:val="decimal"/>
      <w:lvlText w:val="%1.%2.%3"/>
      <w:lvlJc w:val="left"/>
      <w:pPr>
        <w:ind w:left="1894" w:hanging="1440"/>
      </w:pPr>
      <w:rPr>
        <w:rFonts w:ascii="Calibri" w:eastAsiaTheme="minorHAnsi" w:hAnsi="Calibri" w:hint="default"/>
        <w:color w:val="077A99" w:themeColor="accent3"/>
        <w:sz w:val="24"/>
        <w:u w:val="single"/>
      </w:rPr>
    </w:lvl>
    <w:lvl w:ilvl="3">
      <w:start w:val="1"/>
      <w:numFmt w:val="decimal"/>
      <w:lvlText w:val="%1.%2.%3.%4"/>
      <w:lvlJc w:val="left"/>
      <w:pPr>
        <w:ind w:left="2841" w:hanging="2160"/>
      </w:pPr>
      <w:rPr>
        <w:rFonts w:ascii="Calibri" w:eastAsiaTheme="minorHAnsi" w:hAnsi="Calibri" w:hint="default"/>
        <w:color w:val="077A99" w:themeColor="accent3"/>
        <w:sz w:val="24"/>
        <w:u w:val="single"/>
      </w:rPr>
    </w:lvl>
    <w:lvl w:ilvl="4">
      <w:start w:val="1"/>
      <w:numFmt w:val="decimal"/>
      <w:lvlText w:val="%1.%2.%3.%4.%5"/>
      <w:lvlJc w:val="left"/>
      <w:pPr>
        <w:ind w:left="3428" w:hanging="2520"/>
      </w:pPr>
      <w:rPr>
        <w:rFonts w:ascii="Calibri" w:eastAsiaTheme="minorHAnsi" w:hAnsi="Calibri" w:hint="default"/>
        <w:color w:val="077A99" w:themeColor="accent3"/>
        <w:sz w:val="24"/>
        <w:u w:val="single"/>
      </w:rPr>
    </w:lvl>
    <w:lvl w:ilvl="5">
      <w:start w:val="1"/>
      <w:numFmt w:val="decimal"/>
      <w:lvlText w:val="%1.%2.%3.%4.%5.%6"/>
      <w:lvlJc w:val="left"/>
      <w:pPr>
        <w:ind w:left="4015" w:hanging="2880"/>
      </w:pPr>
      <w:rPr>
        <w:rFonts w:ascii="Calibri" w:eastAsiaTheme="minorHAnsi" w:hAnsi="Calibri" w:hint="default"/>
        <w:color w:val="077A99" w:themeColor="accent3"/>
        <w:sz w:val="24"/>
        <w:u w:val="single"/>
      </w:rPr>
    </w:lvl>
    <w:lvl w:ilvl="6">
      <w:start w:val="1"/>
      <w:numFmt w:val="decimal"/>
      <w:lvlText w:val="%1.%2.%3.%4.%5.%6.%7"/>
      <w:lvlJc w:val="left"/>
      <w:pPr>
        <w:ind w:left="4962" w:hanging="3600"/>
      </w:pPr>
      <w:rPr>
        <w:rFonts w:ascii="Calibri" w:eastAsiaTheme="minorHAnsi" w:hAnsi="Calibri" w:hint="default"/>
        <w:color w:val="077A99" w:themeColor="accent3"/>
        <w:sz w:val="24"/>
        <w:u w:val="single"/>
      </w:rPr>
    </w:lvl>
    <w:lvl w:ilvl="7">
      <w:start w:val="1"/>
      <w:numFmt w:val="decimal"/>
      <w:lvlText w:val="%1.%2.%3.%4.%5.%6.%7.%8"/>
      <w:lvlJc w:val="left"/>
      <w:pPr>
        <w:ind w:left="5549" w:hanging="3960"/>
      </w:pPr>
      <w:rPr>
        <w:rFonts w:ascii="Calibri" w:eastAsiaTheme="minorHAnsi" w:hAnsi="Calibri" w:hint="default"/>
        <w:color w:val="077A99" w:themeColor="accent3"/>
        <w:sz w:val="24"/>
        <w:u w:val="single"/>
      </w:rPr>
    </w:lvl>
    <w:lvl w:ilvl="8">
      <w:start w:val="1"/>
      <w:numFmt w:val="decimal"/>
      <w:lvlText w:val="%1.%2.%3.%4.%5.%6.%7.%8.%9"/>
      <w:lvlJc w:val="left"/>
      <w:pPr>
        <w:ind w:left="6136" w:hanging="4320"/>
      </w:pPr>
      <w:rPr>
        <w:rFonts w:ascii="Calibri" w:eastAsiaTheme="minorHAnsi" w:hAnsi="Calibri" w:hint="default"/>
        <w:color w:val="077A99" w:themeColor="accent3"/>
        <w:sz w:val="24"/>
        <w:u w:val="single"/>
      </w:rPr>
    </w:lvl>
  </w:abstractNum>
  <w:abstractNum w:abstractNumId="12" w15:restartNumberingAfterBreak="0">
    <w:nsid w:val="20214097"/>
    <w:multiLevelType w:val="multilevel"/>
    <w:tmpl w:val="DD4419D8"/>
    <w:lvl w:ilvl="0">
      <w:start w:val="1"/>
      <w:numFmt w:val="decimal"/>
      <w:pStyle w:val="Heading1List"/>
      <w:lvlText w:val="%1."/>
      <w:lvlJc w:val="left"/>
      <w:pPr>
        <w:ind w:left="720" w:hanging="360"/>
      </w:pPr>
    </w:lvl>
    <w:lvl w:ilvl="1">
      <w:start w:val="1"/>
      <w:numFmt w:val="decimal"/>
      <w:pStyle w:val="Heading2List"/>
      <w:isLgl/>
      <w:lvlText w:val="%1.%2"/>
      <w:lvlJc w:val="left"/>
      <w:pPr>
        <w:ind w:left="942" w:hanging="375"/>
      </w:pPr>
      <w:rPr>
        <w:rFonts w:hint="default"/>
      </w:rPr>
    </w:lvl>
    <w:lvl w:ilvl="2">
      <w:start w:val="1"/>
      <w:numFmt w:val="decimal"/>
      <w:pStyle w:val="Heading3List"/>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4"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5"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9C918E6"/>
    <w:multiLevelType w:val="hybridMultilevel"/>
    <w:tmpl w:val="E576A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A1E44F1"/>
    <w:multiLevelType w:val="multilevel"/>
    <w:tmpl w:val="ADFC150E"/>
    <w:lvl w:ilvl="0">
      <w:start w:val="1"/>
      <w:numFmt w:val="decimal"/>
      <w:pStyle w:val="Heading2ListNum"/>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21"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2"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3" w15:restartNumberingAfterBreak="0">
    <w:nsid w:val="49F035F4"/>
    <w:multiLevelType w:val="hybridMultilevel"/>
    <w:tmpl w:val="FEC4466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D527E24"/>
    <w:multiLevelType w:val="multilevel"/>
    <w:tmpl w:val="6CB03778"/>
    <w:lvl w:ilvl="0">
      <w:start w:val="1"/>
      <w:numFmt w:val="decimal"/>
      <w:pStyle w:val="Heading3ListNum"/>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7"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4506061"/>
    <w:multiLevelType w:val="multilevel"/>
    <w:tmpl w:val="FDB0EDE2"/>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11057096">
    <w:abstractNumId w:val="16"/>
  </w:num>
  <w:num w:numId="2" w16cid:durableId="1276715127">
    <w:abstractNumId w:val="13"/>
  </w:num>
  <w:num w:numId="3" w16cid:durableId="10835684">
    <w:abstractNumId w:val="29"/>
  </w:num>
  <w:num w:numId="4" w16cid:durableId="1107501276">
    <w:abstractNumId w:val="25"/>
  </w:num>
  <w:num w:numId="5" w16cid:durableId="1084768323">
    <w:abstractNumId w:val="27"/>
  </w:num>
  <w:num w:numId="6" w16cid:durableId="1715346191">
    <w:abstractNumId w:val="20"/>
  </w:num>
  <w:num w:numId="7" w16cid:durableId="164058114">
    <w:abstractNumId w:val="9"/>
  </w:num>
  <w:num w:numId="8" w16cid:durableId="149374767">
    <w:abstractNumId w:val="6"/>
  </w:num>
  <w:num w:numId="9" w16cid:durableId="1549684763">
    <w:abstractNumId w:val="5"/>
  </w:num>
  <w:num w:numId="10" w16cid:durableId="1110200215">
    <w:abstractNumId w:val="4"/>
  </w:num>
  <w:num w:numId="11" w16cid:durableId="116070199">
    <w:abstractNumId w:val="2"/>
  </w:num>
  <w:num w:numId="12" w16cid:durableId="2090421931">
    <w:abstractNumId w:val="1"/>
  </w:num>
  <w:num w:numId="13" w16cid:durableId="1105736331">
    <w:abstractNumId w:val="0"/>
  </w:num>
  <w:num w:numId="14" w16cid:durableId="1856143081">
    <w:abstractNumId w:val="21"/>
  </w:num>
  <w:num w:numId="15" w16cid:durableId="1655833416">
    <w:abstractNumId w:val="22"/>
  </w:num>
  <w:num w:numId="16" w16cid:durableId="1455519958">
    <w:abstractNumId w:val="26"/>
  </w:num>
  <w:num w:numId="17" w16cid:durableId="598488263">
    <w:abstractNumId w:val="19"/>
  </w:num>
  <w:num w:numId="18" w16cid:durableId="1246300092">
    <w:abstractNumId w:val="12"/>
  </w:num>
  <w:num w:numId="19" w16cid:durableId="179778627">
    <w:abstractNumId w:val="17"/>
  </w:num>
  <w:num w:numId="20" w16cid:durableId="1768383126">
    <w:abstractNumId w:val="10"/>
  </w:num>
  <w:num w:numId="21" w16cid:durableId="1678461744">
    <w:abstractNumId w:val="15"/>
  </w:num>
  <w:num w:numId="22" w16cid:durableId="1242253556">
    <w:abstractNumId w:val="14"/>
  </w:num>
  <w:num w:numId="23" w16cid:durableId="329449906">
    <w:abstractNumId w:val="24"/>
  </w:num>
  <w:num w:numId="24" w16cid:durableId="719477350">
    <w:abstractNumId w:val="8"/>
  </w:num>
  <w:num w:numId="25" w16cid:durableId="517082180">
    <w:abstractNumId w:val="7"/>
  </w:num>
  <w:num w:numId="26" w16cid:durableId="1306739002">
    <w:abstractNumId w:val="3"/>
  </w:num>
  <w:num w:numId="27" w16cid:durableId="3237511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1759678">
    <w:abstractNumId w:val="16"/>
  </w:num>
  <w:num w:numId="29" w16cid:durableId="1008678176">
    <w:abstractNumId w:val="29"/>
  </w:num>
  <w:num w:numId="30" w16cid:durableId="1797992112">
    <w:abstractNumId w:val="25"/>
  </w:num>
  <w:num w:numId="31" w16cid:durableId="503278653">
    <w:abstractNumId w:val="27"/>
  </w:num>
  <w:num w:numId="32" w16cid:durableId="510410928">
    <w:abstractNumId w:val="28"/>
  </w:num>
  <w:num w:numId="33" w16cid:durableId="1167667395">
    <w:abstractNumId w:val="11"/>
  </w:num>
  <w:num w:numId="34" w16cid:durableId="9151623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48873365">
    <w:abstractNumId w:val="18"/>
  </w:num>
  <w:num w:numId="36" w16cid:durableId="1693922532">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efaultTableStyle w:val="Gelostab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29"/>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CDA"/>
    <w:rsid w:val="000647C4"/>
    <w:rsid w:val="00064C5F"/>
    <w:rsid w:val="00070A47"/>
    <w:rsid w:val="00070DBB"/>
    <w:rsid w:val="0007250C"/>
    <w:rsid w:val="0007449D"/>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4E6A"/>
    <w:rsid w:val="000E52DD"/>
    <w:rsid w:val="000F0696"/>
    <w:rsid w:val="000F1C60"/>
    <w:rsid w:val="000F232D"/>
    <w:rsid w:val="000F7FFA"/>
    <w:rsid w:val="0010327A"/>
    <w:rsid w:val="00104AEF"/>
    <w:rsid w:val="00106366"/>
    <w:rsid w:val="00121EEA"/>
    <w:rsid w:val="00121FB3"/>
    <w:rsid w:val="00125EED"/>
    <w:rsid w:val="0013370B"/>
    <w:rsid w:val="00134379"/>
    <w:rsid w:val="00136A85"/>
    <w:rsid w:val="00143CB7"/>
    <w:rsid w:val="0014465B"/>
    <w:rsid w:val="001446C8"/>
    <w:rsid w:val="001448C6"/>
    <w:rsid w:val="00144C2D"/>
    <w:rsid w:val="00145C62"/>
    <w:rsid w:val="00150E73"/>
    <w:rsid w:val="001515E1"/>
    <w:rsid w:val="001527B4"/>
    <w:rsid w:val="001533F9"/>
    <w:rsid w:val="001562A4"/>
    <w:rsid w:val="00160325"/>
    <w:rsid w:val="00162953"/>
    <w:rsid w:val="001655AE"/>
    <w:rsid w:val="00165669"/>
    <w:rsid w:val="001704A1"/>
    <w:rsid w:val="00176576"/>
    <w:rsid w:val="00177C42"/>
    <w:rsid w:val="00181E57"/>
    <w:rsid w:val="00184584"/>
    <w:rsid w:val="00190B84"/>
    <w:rsid w:val="00190CDA"/>
    <w:rsid w:val="00193516"/>
    <w:rsid w:val="0019436C"/>
    <w:rsid w:val="001944DC"/>
    <w:rsid w:val="00195A41"/>
    <w:rsid w:val="00196B48"/>
    <w:rsid w:val="00197975"/>
    <w:rsid w:val="001979F8"/>
    <w:rsid w:val="001A189D"/>
    <w:rsid w:val="001A1ADA"/>
    <w:rsid w:val="001A51E0"/>
    <w:rsid w:val="001A5CEC"/>
    <w:rsid w:val="001B1AE5"/>
    <w:rsid w:val="001B2629"/>
    <w:rsid w:val="001C2848"/>
    <w:rsid w:val="001C38DB"/>
    <w:rsid w:val="001C3B08"/>
    <w:rsid w:val="001C4189"/>
    <w:rsid w:val="001C4A61"/>
    <w:rsid w:val="001C61AD"/>
    <w:rsid w:val="001C7FCF"/>
    <w:rsid w:val="001D1A09"/>
    <w:rsid w:val="001D53C7"/>
    <w:rsid w:val="001D5A13"/>
    <w:rsid w:val="001E17BE"/>
    <w:rsid w:val="001E50AC"/>
    <w:rsid w:val="001F259B"/>
    <w:rsid w:val="001F44E8"/>
    <w:rsid w:val="002022A0"/>
    <w:rsid w:val="00203FB9"/>
    <w:rsid w:val="00206F7E"/>
    <w:rsid w:val="0020721A"/>
    <w:rsid w:val="00207893"/>
    <w:rsid w:val="00207C61"/>
    <w:rsid w:val="00207E48"/>
    <w:rsid w:val="00212446"/>
    <w:rsid w:val="002156DE"/>
    <w:rsid w:val="00216902"/>
    <w:rsid w:val="00217D72"/>
    <w:rsid w:val="0022245B"/>
    <w:rsid w:val="002229D6"/>
    <w:rsid w:val="002262D7"/>
    <w:rsid w:val="00227831"/>
    <w:rsid w:val="00230496"/>
    <w:rsid w:val="002312E1"/>
    <w:rsid w:val="00231BFB"/>
    <w:rsid w:val="0023472A"/>
    <w:rsid w:val="002359CA"/>
    <w:rsid w:val="002418D1"/>
    <w:rsid w:val="002422B5"/>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203A"/>
    <w:rsid w:val="002A4D18"/>
    <w:rsid w:val="002A5F92"/>
    <w:rsid w:val="002A638A"/>
    <w:rsid w:val="002A64B8"/>
    <w:rsid w:val="002A66FB"/>
    <w:rsid w:val="002B1FE9"/>
    <w:rsid w:val="002B542A"/>
    <w:rsid w:val="002B5604"/>
    <w:rsid w:val="002B7368"/>
    <w:rsid w:val="002D50C0"/>
    <w:rsid w:val="002D5FA9"/>
    <w:rsid w:val="002E18D5"/>
    <w:rsid w:val="002E2E45"/>
    <w:rsid w:val="002E6B4C"/>
    <w:rsid w:val="002F4F18"/>
    <w:rsid w:val="002F6ACF"/>
    <w:rsid w:val="003005D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211F"/>
    <w:rsid w:val="00362EEA"/>
    <w:rsid w:val="00363888"/>
    <w:rsid w:val="00367157"/>
    <w:rsid w:val="00367310"/>
    <w:rsid w:val="00371141"/>
    <w:rsid w:val="0037221D"/>
    <w:rsid w:val="0037243E"/>
    <w:rsid w:val="00375F0F"/>
    <w:rsid w:val="00384121"/>
    <w:rsid w:val="00384E8E"/>
    <w:rsid w:val="003860E5"/>
    <w:rsid w:val="003863AF"/>
    <w:rsid w:val="00386FDF"/>
    <w:rsid w:val="003911CC"/>
    <w:rsid w:val="00393D25"/>
    <w:rsid w:val="0039511C"/>
    <w:rsid w:val="003A0F66"/>
    <w:rsid w:val="003A6726"/>
    <w:rsid w:val="003B3512"/>
    <w:rsid w:val="003B3A75"/>
    <w:rsid w:val="003B46B7"/>
    <w:rsid w:val="003B7DAA"/>
    <w:rsid w:val="003C37FB"/>
    <w:rsid w:val="003C448C"/>
    <w:rsid w:val="003C58E6"/>
    <w:rsid w:val="003D1952"/>
    <w:rsid w:val="003D7277"/>
    <w:rsid w:val="003E16B8"/>
    <w:rsid w:val="003E30B9"/>
    <w:rsid w:val="003E5CA4"/>
    <w:rsid w:val="003F143F"/>
    <w:rsid w:val="003F16F1"/>
    <w:rsid w:val="003F6911"/>
    <w:rsid w:val="00401089"/>
    <w:rsid w:val="00407A05"/>
    <w:rsid w:val="00415252"/>
    <w:rsid w:val="00415771"/>
    <w:rsid w:val="00417A73"/>
    <w:rsid w:val="00421E45"/>
    <w:rsid w:val="00421EBE"/>
    <w:rsid w:val="004220ED"/>
    <w:rsid w:val="004238B1"/>
    <w:rsid w:val="004263A1"/>
    <w:rsid w:val="00427495"/>
    <w:rsid w:val="00427783"/>
    <w:rsid w:val="00430C39"/>
    <w:rsid w:val="00430E2F"/>
    <w:rsid w:val="00431F7B"/>
    <w:rsid w:val="00436546"/>
    <w:rsid w:val="00441266"/>
    <w:rsid w:val="00444138"/>
    <w:rsid w:val="004529C6"/>
    <w:rsid w:val="00452A9D"/>
    <w:rsid w:val="00454D45"/>
    <w:rsid w:val="00455344"/>
    <w:rsid w:val="00457AB5"/>
    <w:rsid w:val="0046008A"/>
    <w:rsid w:val="0046017E"/>
    <w:rsid w:val="00463D97"/>
    <w:rsid w:val="00464372"/>
    <w:rsid w:val="0046480E"/>
    <w:rsid w:val="0046575E"/>
    <w:rsid w:val="00470F56"/>
    <w:rsid w:val="00471ED3"/>
    <w:rsid w:val="00472D58"/>
    <w:rsid w:val="00482E55"/>
    <w:rsid w:val="00482F9F"/>
    <w:rsid w:val="004834FA"/>
    <w:rsid w:val="00484D0A"/>
    <w:rsid w:val="00485262"/>
    <w:rsid w:val="0049048C"/>
    <w:rsid w:val="00495306"/>
    <w:rsid w:val="004966FD"/>
    <w:rsid w:val="00496E57"/>
    <w:rsid w:val="004A127C"/>
    <w:rsid w:val="004A3557"/>
    <w:rsid w:val="004A5486"/>
    <w:rsid w:val="004A5758"/>
    <w:rsid w:val="004A5F8B"/>
    <w:rsid w:val="004B0E5D"/>
    <w:rsid w:val="004B0E72"/>
    <w:rsid w:val="004B1C1F"/>
    <w:rsid w:val="004B4C9C"/>
    <w:rsid w:val="004B5070"/>
    <w:rsid w:val="004B5503"/>
    <w:rsid w:val="004C6A8B"/>
    <w:rsid w:val="004D02BA"/>
    <w:rsid w:val="004D403A"/>
    <w:rsid w:val="004D4F10"/>
    <w:rsid w:val="004D643D"/>
    <w:rsid w:val="004E0099"/>
    <w:rsid w:val="004E2C77"/>
    <w:rsid w:val="004E507B"/>
    <w:rsid w:val="004F00A6"/>
    <w:rsid w:val="004F4B94"/>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3BB1"/>
    <w:rsid w:val="00594EBF"/>
    <w:rsid w:val="00597B55"/>
    <w:rsid w:val="005A3246"/>
    <w:rsid w:val="005A509A"/>
    <w:rsid w:val="005A6F6E"/>
    <w:rsid w:val="005B39E5"/>
    <w:rsid w:val="005C084D"/>
    <w:rsid w:val="005D0AC2"/>
    <w:rsid w:val="005D1A09"/>
    <w:rsid w:val="005D2CEC"/>
    <w:rsid w:val="005D2E74"/>
    <w:rsid w:val="005D39B8"/>
    <w:rsid w:val="005D6CBC"/>
    <w:rsid w:val="005D710F"/>
    <w:rsid w:val="005D7DAC"/>
    <w:rsid w:val="005E0253"/>
    <w:rsid w:val="005E08BA"/>
    <w:rsid w:val="005E2C9F"/>
    <w:rsid w:val="005E344A"/>
    <w:rsid w:val="005F3690"/>
    <w:rsid w:val="005F5E34"/>
    <w:rsid w:val="006003BB"/>
    <w:rsid w:val="00600B71"/>
    <w:rsid w:val="00606CE4"/>
    <w:rsid w:val="00610900"/>
    <w:rsid w:val="006110D8"/>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531A"/>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1F00"/>
    <w:rsid w:val="006B37ED"/>
    <w:rsid w:val="006C0827"/>
    <w:rsid w:val="006C16A4"/>
    <w:rsid w:val="006C247E"/>
    <w:rsid w:val="006C2BA3"/>
    <w:rsid w:val="006C4CB9"/>
    <w:rsid w:val="006C6D40"/>
    <w:rsid w:val="006C72CF"/>
    <w:rsid w:val="006D0CD3"/>
    <w:rsid w:val="006D237A"/>
    <w:rsid w:val="006D2BBC"/>
    <w:rsid w:val="006D2BE1"/>
    <w:rsid w:val="006D30B7"/>
    <w:rsid w:val="006D44AB"/>
    <w:rsid w:val="006D6D1A"/>
    <w:rsid w:val="006E1D9D"/>
    <w:rsid w:val="006E2D11"/>
    <w:rsid w:val="006E3560"/>
    <w:rsid w:val="006E4010"/>
    <w:rsid w:val="006E6BA7"/>
    <w:rsid w:val="006F0654"/>
    <w:rsid w:val="006F5373"/>
    <w:rsid w:val="006F571E"/>
    <w:rsid w:val="006F78AE"/>
    <w:rsid w:val="006F7E62"/>
    <w:rsid w:val="00701457"/>
    <w:rsid w:val="00702C0F"/>
    <w:rsid w:val="00704D46"/>
    <w:rsid w:val="007100EC"/>
    <w:rsid w:val="007128A5"/>
    <w:rsid w:val="007169AE"/>
    <w:rsid w:val="007174A4"/>
    <w:rsid w:val="0071777C"/>
    <w:rsid w:val="00720C46"/>
    <w:rsid w:val="00721277"/>
    <w:rsid w:val="00721D70"/>
    <w:rsid w:val="00724752"/>
    <w:rsid w:val="007316EC"/>
    <w:rsid w:val="0073493A"/>
    <w:rsid w:val="007374A8"/>
    <w:rsid w:val="00737B1F"/>
    <w:rsid w:val="00741528"/>
    <w:rsid w:val="0074208B"/>
    <w:rsid w:val="00742AFA"/>
    <w:rsid w:val="00744167"/>
    <w:rsid w:val="007479DB"/>
    <w:rsid w:val="0075124A"/>
    <w:rsid w:val="0075239E"/>
    <w:rsid w:val="00752CA0"/>
    <w:rsid w:val="00752D6F"/>
    <w:rsid w:val="00756644"/>
    <w:rsid w:val="00756E01"/>
    <w:rsid w:val="0076419C"/>
    <w:rsid w:val="00764B72"/>
    <w:rsid w:val="00770191"/>
    <w:rsid w:val="007721C0"/>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399"/>
    <w:rsid w:val="00801F62"/>
    <w:rsid w:val="0080396B"/>
    <w:rsid w:val="00803C47"/>
    <w:rsid w:val="00804E93"/>
    <w:rsid w:val="008059DC"/>
    <w:rsid w:val="00805BAB"/>
    <w:rsid w:val="00807EEC"/>
    <w:rsid w:val="0082039F"/>
    <w:rsid w:val="0082101E"/>
    <w:rsid w:val="008236A9"/>
    <w:rsid w:val="00823E00"/>
    <w:rsid w:val="0082441E"/>
    <w:rsid w:val="00827189"/>
    <w:rsid w:val="00830FE4"/>
    <w:rsid w:val="00832C30"/>
    <w:rsid w:val="00836CF2"/>
    <w:rsid w:val="00837D65"/>
    <w:rsid w:val="0084046F"/>
    <w:rsid w:val="00841FC6"/>
    <w:rsid w:val="0084712D"/>
    <w:rsid w:val="00847D70"/>
    <w:rsid w:val="00852E9D"/>
    <w:rsid w:val="00853EE7"/>
    <w:rsid w:val="0085451F"/>
    <w:rsid w:val="008607D3"/>
    <w:rsid w:val="00861E82"/>
    <w:rsid w:val="00862AC3"/>
    <w:rsid w:val="00865FAD"/>
    <w:rsid w:val="008666F2"/>
    <w:rsid w:val="00872753"/>
    <w:rsid w:val="0087469F"/>
    <w:rsid w:val="00874846"/>
    <w:rsid w:val="00874B14"/>
    <w:rsid w:val="0087585A"/>
    <w:rsid w:val="0088180A"/>
    <w:rsid w:val="008824A7"/>
    <w:rsid w:val="00882D99"/>
    <w:rsid w:val="008872D6"/>
    <w:rsid w:val="008905E5"/>
    <w:rsid w:val="00890D3A"/>
    <w:rsid w:val="008916A3"/>
    <w:rsid w:val="00891F3F"/>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44BC"/>
    <w:rsid w:val="00940501"/>
    <w:rsid w:val="00941F09"/>
    <w:rsid w:val="00943D90"/>
    <w:rsid w:val="00944686"/>
    <w:rsid w:val="0094617F"/>
    <w:rsid w:val="00953870"/>
    <w:rsid w:val="009542CA"/>
    <w:rsid w:val="00954425"/>
    <w:rsid w:val="009557F9"/>
    <w:rsid w:val="0095667C"/>
    <w:rsid w:val="00962243"/>
    <w:rsid w:val="00963AF4"/>
    <w:rsid w:val="00963F34"/>
    <w:rsid w:val="009645C6"/>
    <w:rsid w:val="00964769"/>
    <w:rsid w:val="00974012"/>
    <w:rsid w:val="00983BE0"/>
    <w:rsid w:val="00983BF6"/>
    <w:rsid w:val="00985D23"/>
    <w:rsid w:val="0098793A"/>
    <w:rsid w:val="009922BB"/>
    <w:rsid w:val="0099521C"/>
    <w:rsid w:val="00996DDD"/>
    <w:rsid w:val="009A449A"/>
    <w:rsid w:val="009B1239"/>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3D7D"/>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29A2"/>
    <w:rsid w:val="00A5322A"/>
    <w:rsid w:val="00A53B89"/>
    <w:rsid w:val="00A53C45"/>
    <w:rsid w:val="00A54139"/>
    <w:rsid w:val="00A6006B"/>
    <w:rsid w:val="00A64E84"/>
    <w:rsid w:val="00A67D93"/>
    <w:rsid w:val="00A706B5"/>
    <w:rsid w:val="00A7447B"/>
    <w:rsid w:val="00A74C1B"/>
    <w:rsid w:val="00A74DFE"/>
    <w:rsid w:val="00A74E80"/>
    <w:rsid w:val="00A75C63"/>
    <w:rsid w:val="00A76C61"/>
    <w:rsid w:val="00A775F9"/>
    <w:rsid w:val="00A81286"/>
    <w:rsid w:val="00A835C9"/>
    <w:rsid w:val="00A85212"/>
    <w:rsid w:val="00A879AF"/>
    <w:rsid w:val="00A916C3"/>
    <w:rsid w:val="00A920A3"/>
    <w:rsid w:val="00A97FFD"/>
    <w:rsid w:val="00AA0824"/>
    <w:rsid w:val="00AA4FC8"/>
    <w:rsid w:val="00AB5687"/>
    <w:rsid w:val="00AB56D8"/>
    <w:rsid w:val="00AB664A"/>
    <w:rsid w:val="00AC1B5D"/>
    <w:rsid w:val="00AC257E"/>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4E5"/>
    <w:rsid w:val="00AF4E67"/>
    <w:rsid w:val="00B0096F"/>
    <w:rsid w:val="00B02C39"/>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50224"/>
    <w:rsid w:val="00B51B90"/>
    <w:rsid w:val="00B52D18"/>
    <w:rsid w:val="00B56C98"/>
    <w:rsid w:val="00B57838"/>
    <w:rsid w:val="00B57F45"/>
    <w:rsid w:val="00B61C54"/>
    <w:rsid w:val="00B63EDB"/>
    <w:rsid w:val="00B712C4"/>
    <w:rsid w:val="00B71D82"/>
    <w:rsid w:val="00B71ECF"/>
    <w:rsid w:val="00B726EC"/>
    <w:rsid w:val="00B74D73"/>
    <w:rsid w:val="00B76610"/>
    <w:rsid w:val="00B8171A"/>
    <w:rsid w:val="00B81A32"/>
    <w:rsid w:val="00B83C46"/>
    <w:rsid w:val="00B83FDA"/>
    <w:rsid w:val="00B868E0"/>
    <w:rsid w:val="00B90686"/>
    <w:rsid w:val="00B91958"/>
    <w:rsid w:val="00B9226C"/>
    <w:rsid w:val="00B92D24"/>
    <w:rsid w:val="00B94657"/>
    <w:rsid w:val="00B95082"/>
    <w:rsid w:val="00B95706"/>
    <w:rsid w:val="00B95B06"/>
    <w:rsid w:val="00B974C9"/>
    <w:rsid w:val="00BA1E93"/>
    <w:rsid w:val="00BB0059"/>
    <w:rsid w:val="00BB1711"/>
    <w:rsid w:val="00BB254A"/>
    <w:rsid w:val="00BB3650"/>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1B13"/>
    <w:rsid w:val="00C64DF3"/>
    <w:rsid w:val="00C67451"/>
    <w:rsid w:val="00C7085F"/>
    <w:rsid w:val="00C70BC7"/>
    <w:rsid w:val="00C70F9B"/>
    <w:rsid w:val="00C734EF"/>
    <w:rsid w:val="00C75D14"/>
    <w:rsid w:val="00C8023D"/>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36BC"/>
    <w:rsid w:val="00CE4643"/>
    <w:rsid w:val="00CF019E"/>
    <w:rsid w:val="00CF433D"/>
    <w:rsid w:val="00CF43E2"/>
    <w:rsid w:val="00CF51B5"/>
    <w:rsid w:val="00D00CC6"/>
    <w:rsid w:val="00D0117F"/>
    <w:rsid w:val="00D01973"/>
    <w:rsid w:val="00D0224C"/>
    <w:rsid w:val="00D03D12"/>
    <w:rsid w:val="00D057C3"/>
    <w:rsid w:val="00D06921"/>
    <w:rsid w:val="00D06C98"/>
    <w:rsid w:val="00D12043"/>
    <w:rsid w:val="00D1562A"/>
    <w:rsid w:val="00D16AD3"/>
    <w:rsid w:val="00D21768"/>
    <w:rsid w:val="00D2188D"/>
    <w:rsid w:val="00D2606D"/>
    <w:rsid w:val="00D27377"/>
    <w:rsid w:val="00D33BAE"/>
    <w:rsid w:val="00D34365"/>
    <w:rsid w:val="00D50EDC"/>
    <w:rsid w:val="00D51543"/>
    <w:rsid w:val="00D51D5F"/>
    <w:rsid w:val="00D51F96"/>
    <w:rsid w:val="00D530A6"/>
    <w:rsid w:val="00D57AEE"/>
    <w:rsid w:val="00D61646"/>
    <w:rsid w:val="00D61C16"/>
    <w:rsid w:val="00D62A19"/>
    <w:rsid w:val="00D63ECE"/>
    <w:rsid w:val="00D64602"/>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123A"/>
    <w:rsid w:val="00DE77C9"/>
    <w:rsid w:val="00DF1653"/>
    <w:rsid w:val="00E000B8"/>
    <w:rsid w:val="00E01885"/>
    <w:rsid w:val="00E026FA"/>
    <w:rsid w:val="00E02D16"/>
    <w:rsid w:val="00E068B0"/>
    <w:rsid w:val="00E11453"/>
    <w:rsid w:val="00E149B8"/>
    <w:rsid w:val="00E16319"/>
    <w:rsid w:val="00E17C42"/>
    <w:rsid w:val="00E22CC3"/>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790E"/>
    <w:rsid w:val="00E7354D"/>
    <w:rsid w:val="00E76EFC"/>
    <w:rsid w:val="00E775E8"/>
    <w:rsid w:val="00E803BF"/>
    <w:rsid w:val="00E83E98"/>
    <w:rsid w:val="00E84FE0"/>
    <w:rsid w:val="00E85A00"/>
    <w:rsid w:val="00E876DB"/>
    <w:rsid w:val="00E905D0"/>
    <w:rsid w:val="00E92C0C"/>
    <w:rsid w:val="00EA13F9"/>
    <w:rsid w:val="00EA4154"/>
    <w:rsid w:val="00EA4B78"/>
    <w:rsid w:val="00EB0F0A"/>
    <w:rsid w:val="00EB130C"/>
    <w:rsid w:val="00EB192B"/>
    <w:rsid w:val="00EB7BE6"/>
    <w:rsid w:val="00EC2180"/>
    <w:rsid w:val="00ED04A7"/>
    <w:rsid w:val="00ED0FBE"/>
    <w:rsid w:val="00ED5D18"/>
    <w:rsid w:val="00ED6B01"/>
    <w:rsid w:val="00ED6C02"/>
    <w:rsid w:val="00EE092D"/>
    <w:rsid w:val="00EE1855"/>
    <w:rsid w:val="00EE1DF7"/>
    <w:rsid w:val="00F046F5"/>
    <w:rsid w:val="00F10216"/>
    <w:rsid w:val="00F1312A"/>
    <w:rsid w:val="00F13B5A"/>
    <w:rsid w:val="00F1456A"/>
    <w:rsid w:val="00F17739"/>
    <w:rsid w:val="00F17996"/>
    <w:rsid w:val="00F20C30"/>
    <w:rsid w:val="00F22DF7"/>
    <w:rsid w:val="00F234F2"/>
    <w:rsid w:val="00F2589B"/>
    <w:rsid w:val="00F2754E"/>
    <w:rsid w:val="00F30A6E"/>
    <w:rsid w:val="00F33CBF"/>
    <w:rsid w:val="00F34D1C"/>
    <w:rsid w:val="00F35842"/>
    <w:rsid w:val="00F37FCC"/>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7421"/>
    <w:rsid w:val="00F901DD"/>
    <w:rsid w:val="00F90694"/>
    <w:rsid w:val="00F91C59"/>
    <w:rsid w:val="00F9612E"/>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4EC"/>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75BF"/>
  <w15:docId w15:val="{DDD8DF44-7467-4656-ACB0-8D33F274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571E"/>
    <w:pPr>
      <w:keepLines/>
      <w:spacing w:before="200" w:after="200" w:line="288" w:lineRule="auto"/>
    </w:pPr>
    <w:rPr>
      <w:rFonts w:ascii="Calibri" w:hAnsi="Calibri"/>
      <w:color w:val="000000"/>
      <w:sz w:val="24"/>
      <w:lang w:val="en-AU"/>
    </w:rPr>
  </w:style>
  <w:style w:type="paragraph" w:styleId="Heading1">
    <w:name w:val="heading 1"/>
    <w:basedOn w:val="Title"/>
    <w:next w:val="Normal"/>
    <w:link w:val="Heading1Char"/>
    <w:autoRedefine/>
    <w:uiPriority w:val="9"/>
    <w:qFormat/>
    <w:rsid w:val="009E6349"/>
    <w:pPr>
      <w:spacing w:before="720" w:after="240"/>
      <w:outlineLvl w:val="0"/>
    </w:pPr>
    <w:rPr>
      <w:b w:val="0"/>
      <w:noProof/>
      <w:color w:val="A08463" w:themeColor="accent2"/>
    </w:rPr>
  </w:style>
  <w:style w:type="paragraph" w:styleId="Heading2">
    <w:name w:val="heading 2"/>
    <w:next w:val="Normal"/>
    <w:link w:val="Heading2Char"/>
    <w:uiPriority w:val="9"/>
    <w:unhideWhenUsed/>
    <w:qFormat/>
    <w:rsid w:val="009E6349"/>
    <w:pPr>
      <w:keepNext/>
      <w:spacing w:before="360" w:after="240" w:line="440" w:lineRule="exact"/>
      <w:outlineLvl w:val="1"/>
    </w:pPr>
    <w:rPr>
      <w:rFonts w:ascii="Georgia" w:eastAsiaTheme="majorEastAsia" w:hAnsi="Georgia" w:cs="Arial"/>
      <w:color w:val="424754" w:themeColor="text2"/>
      <w:sz w:val="44"/>
      <w:szCs w:val="40"/>
    </w:rPr>
  </w:style>
  <w:style w:type="paragraph" w:styleId="Heading3">
    <w:name w:val="heading 3"/>
    <w:next w:val="Normal"/>
    <w:link w:val="Heading3Char"/>
    <w:uiPriority w:val="9"/>
    <w:unhideWhenUsed/>
    <w:qFormat/>
    <w:rsid w:val="009E6349"/>
    <w:pPr>
      <w:keepNext/>
      <w:numPr>
        <w:ilvl w:val="2"/>
      </w:numPr>
      <w:spacing w:before="360" w:after="240"/>
      <w:outlineLvl w:val="2"/>
    </w:pPr>
    <w:rPr>
      <w:rFonts w:ascii="Georgia" w:eastAsiaTheme="majorEastAsia" w:hAnsi="Georgia" w:cs="Arial"/>
      <w:color w:val="077A99" w:themeColor="accent3"/>
      <w:spacing w:val="-10"/>
      <w:sz w:val="36"/>
      <w:szCs w:val="28"/>
    </w:rPr>
  </w:style>
  <w:style w:type="paragraph" w:styleId="Heading4">
    <w:name w:val="heading 4"/>
    <w:basedOn w:val="Normal"/>
    <w:next w:val="Normal"/>
    <w:link w:val="Heading4Char"/>
    <w:uiPriority w:val="9"/>
    <w:unhideWhenUsed/>
    <w:qFormat/>
    <w:rsid w:val="009E6349"/>
    <w:pPr>
      <w:keepNext/>
      <w:spacing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styleId="ListParagraph">
    <w:name w:val="List Paragraph"/>
    <w:basedOn w:val="Normal"/>
    <w:uiPriority w:val="1"/>
    <w:qFormat/>
    <w:rsid w:val="00DC243C"/>
    <w:pPr>
      <w:spacing w:before="120" w:after="120"/>
    </w:p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9E6349"/>
    <w:rPr>
      <w:rFonts w:ascii="Georgia" w:eastAsiaTheme="majorEastAsia" w:hAnsi="Georgia" w:cstheme="majorBidi"/>
      <w:noProof/>
      <w:color w:val="A08463" w:themeColor="accent2"/>
      <w:spacing w:val="-10"/>
      <w:sz w:val="56"/>
      <w:szCs w:val="56"/>
      <w:lang w:val="en-AU"/>
    </w:rPr>
  </w:style>
  <w:style w:type="character" w:customStyle="1" w:styleId="Heading2Char">
    <w:name w:val="Heading 2 Char"/>
    <w:basedOn w:val="DefaultParagraphFont"/>
    <w:link w:val="Heading2"/>
    <w:uiPriority w:val="9"/>
    <w:rsid w:val="009E6349"/>
    <w:rPr>
      <w:rFonts w:ascii="Georgia" w:eastAsiaTheme="majorEastAsia" w:hAnsi="Georgia" w:cs="Arial"/>
      <w:color w:val="424754" w:themeColor="text2"/>
      <w:sz w:val="44"/>
      <w:szCs w:val="40"/>
    </w:rPr>
  </w:style>
  <w:style w:type="paragraph" w:styleId="Title">
    <w:name w:val="Title"/>
    <w:next w:val="Normal"/>
    <w:link w:val="TitleChar"/>
    <w:uiPriority w:val="10"/>
    <w:rsid w:val="009E6349"/>
    <w:pPr>
      <w:spacing w:after="120" w:line="560" w:lineRule="exact"/>
    </w:pPr>
    <w:rPr>
      <w:rFonts w:ascii="Georgia" w:eastAsiaTheme="majorEastAsia" w:hAnsi="Georgia" w:cstheme="majorBidi"/>
      <w:b/>
      <w:color w:val="424754" w:themeColor="text2"/>
      <w:spacing w:val="-10"/>
      <w:sz w:val="56"/>
      <w:szCs w:val="56"/>
      <w:lang w:val="en-AU"/>
    </w:rPr>
  </w:style>
  <w:style w:type="character" w:customStyle="1" w:styleId="TitleChar">
    <w:name w:val="Title Char"/>
    <w:basedOn w:val="DefaultParagraphFont"/>
    <w:link w:val="Title"/>
    <w:uiPriority w:val="10"/>
    <w:rsid w:val="009E6349"/>
    <w:rPr>
      <w:rFonts w:ascii="Georgia" w:eastAsiaTheme="majorEastAsia" w:hAnsi="Georgia" w:cstheme="majorBidi"/>
      <w:b/>
      <w:color w:val="424754" w:themeColor="text2"/>
      <w:spacing w:val="-10"/>
      <w:sz w:val="56"/>
      <w:szCs w:val="56"/>
      <w:lang w:val="en-AU"/>
    </w:rPr>
  </w:style>
  <w:style w:type="character" w:customStyle="1" w:styleId="Heading3Char">
    <w:name w:val="Heading 3 Char"/>
    <w:basedOn w:val="DefaultParagraphFont"/>
    <w:link w:val="Heading3"/>
    <w:uiPriority w:val="9"/>
    <w:rsid w:val="009E6349"/>
    <w:rPr>
      <w:rFonts w:ascii="Georgia" w:eastAsiaTheme="majorEastAsia" w:hAnsi="Georgia" w:cs="Arial"/>
      <w:color w:val="077A99" w:themeColor="accent3"/>
      <w:spacing w:val="-10"/>
      <w:sz w:val="36"/>
      <w:szCs w:val="28"/>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E30C97"/>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424754" w:themeFill="text2"/>
      </w:tcPr>
    </w:tblStylePr>
    <w:tblStylePr w:type="band2Horz">
      <w:tblPr/>
      <w:tcPr>
        <w:shd w:val="clear" w:color="auto" w:fill="E9EFF2" w:themeFill="accent4" w:themeFillTint="33"/>
      </w:tcPr>
    </w:tblStylePr>
  </w:style>
  <w:style w:type="paragraph" w:styleId="ListBullet">
    <w:name w:val="List Bullet"/>
    <w:basedOn w:val="ListParagraph"/>
    <w:uiPriority w:val="99"/>
    <w:unhideWhenUsed/>
    <w:rsid w:val="00C3571E"/>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customStyle="1" w:styleId="TablePlan2go">
    <w:name w:val="Table Plan2go"/>
    <w:basedOn w:val="TableNormal"/>
    <w:uiPriority w:val="99"/>
    <w:rsid w:val="00DC243C"/>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Lines="0" w:before="0" w:beforeAutospacing="0" w:afterLines="0" w:after="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sz="8" w:space="0" w:color="3BB54A"/>
          <w:left w:val="nil"/>
          <w:bottom w:val="single" w:sz="12" w:space="0" w:color="3BB54A"/>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OCHeading">
    <w:name w:val="TOC Heading"/>
    <w:next w:val="Normal"/>
    <w:uiPriority w:val="39"/>
    <w:unhideWhenUsed/>
    <w:qFormat/>
    <w:rsid w:val="00C3571E"/>
    <w:pPr>
      <w:spacing w:after="360"/>
    </w:pPr>
    <w:rPr>
      <w:rFonts w:ascii="Georgia" w:eastAsiaTheme="majorEastAsia" w:hAnsi="Georgia" w:cstheme="majorBidi"/>
      <w:color w:val="A08463" w:themeColor="accent2"/>
      <w:spacing w:val="-10"/>
      <w:sz w:val="56"/>
      <w:szCs w:val="56"/>
    </w:rPr>
  </w:style>
  <w:style w:type="paragraph" w:styleId="Subtitle">
    <w:name w:val="Subtitle"/>
    <w:next w:val="Normal"/>
    <w:link w:val="SubtitleChar"/>
    <w:uiPriority w:val="11"/>
    <w:rsid w:val="00721277"/>
    <w:pPr>
      <w:spacing w:before="120" w:after="360" w:line="440" w:lineRule="exact"/>
    </w:pPr>
    <w:rPr>
      <w:rFonts w:ascii="Calibri" w:eastAsiaTheme="majorEastAsia" w:hAnsi="Calibri" w:cs="Arial"/>
      <w:color w:val="A08463" w:themeColor="accent2"/>
      <w:sz w:val="40"/>
      <w:szCs w:val="40"/>
    </w:rPr>
  </w:style>
  <w:style w:type="character" w:customStyle="1" w:styleId="SubtitleChar">
    <w:name w:val="Subtitle Char"/>
    <w:basedOn w:val="DefaultParagraphFont"/>
    <w:link w:val="Subtitle"/>
    <w:uiPriority w:val="11"/>
    <w:rsid w:val="00721277"/>
    <w:rPr>
      <w:rFonts w:ascii="Calibri" w:eastAsiaTheme="majorEastAsia" w:hAnsi="Calibri" w:cs="Arial"/>
      <w:color w:val="A08463" w:themeColor="accent2"/>
      <w:sz w:val="40"/>
      <w:szCs w:val="40"/>
    </w:r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table" w:customStyle="1" w:styleId="TablePlan2go2">
    <w:name w:val="Table Plan2go 2"/>
    <w:basedOn w:val="TablePlan2go"/>
    <w:uiPriority w:val="99"/>
    <w:rsid w:val="00DC243C"/>
    <w:tblPr/>
    <w:tblStylePr w:type="firstRow">
      <w:pPr>
        <w:wordWrap/>
        <w:spacing w:beforeLines="0" w:before="0" w:beforeAutospacing="0" w:afterLines="0" w:after="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sz="8" w:space="0" w:color="3BB54A"/>
          <w:left w:val="nil"/>
          <w:bottom w:val="single" w:sz="12" w:space="0" w:color="3BB54A"/>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9E6349"/>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paragraph" w:customStyle="1" w:styleId="Appendix">
    <w:name w:val="Appendix"/>
    <w:basedOn w:val="Heading1"/>
    <w:uiPriority w:val="1"/>
    <w:qFormat/>
    <w:rsid w:val="00DC243C"/>
  </w:style>
  <w:style w:type="paragraph" w:styleId="TOC2">
    <w:name w:val="toc 2"/>
    <w:basedOn w:val="Normal"/>
    <w:next w:val="Normal"/>
    <w:autoRedefine/>
    <w:uiPriority w:val="39"/>
    <w:unhideWhenUsed/>
    <w:rsid w:val="008B58A3"/>
    <w:pPr>
      <w:tabs>
        <w:tab w:val="left" w:pos="709"/>
        <w:tab w:val="right" w:leader="dot" w:pos="9639"/>
      </w:tabs>
      <w:spacing w:before="60" w:after="60"/>
      <w:ind w:left="227"/>
    </w:pPr>
  </w:style>
  <w:style w:type="paragraph" w:styleId="TOC1">
    <w:name w:val="toc 1"/>
    <w:basedOn w:val="Normal"/>
    <w:next w:val="Normal"/>
    <w:autoRedefine/>
    <w:uiPriority w:val="39"/>
    <w:unhideWhenUsed/>
    <w:rsid w:val="008B58A3"/>
    <w:pPr>
      <w:tabs>
        <w:tab w:val="left" w:pos="426"/>
        <w:tab w:val="right" w:leader="dot" w:pos="9854"/>
      </w:tabs>
      <w:spacing w:before="60" w:after="60"/>
    </w:pPr>
    <w:rPr>
      <w:b/>
      <w:noProof/>
    </w:rPr>
  </w:style>
  <w:style w:type="paragraph" w:styleId="TOC3">
    <w:name w:val="toc 3"/>
    <w:basedOn w:val="Normal"/>
    <w:next w:val="Normal"/>
    <w:autoRedefine/>
    <w:uiPriority w:val="39"/>
    <w:unhideWhenUsed/>
    <w:rsid w:val="00861E82"/>
    <w:pPr>
      <w:tabs>
        <w:tab w:val="left" w:pos="1276"/>
        <w:tab w:val="right" w:leader="dot" w:pos="9070"/>
      </w:tabs>
      <w:spacing w:before="60" w:after="60"/>
      <w:ind w:left="454"/>
    </w:pPr>
    <w:rPr>
      <w:rFonts w:eastAsiaTheme="minorEastAsia" w:cs="Arial"/>
      <w:noProof/>
      <w:color w:val="auto"/>
      <w:szCs w:val="20"/>
      <w:lang w:eastAsia="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3571E"/>
    <w:pPr>
      <w:keepNext/>
      <w:pBdr>
        <w:top w:val="single" w:sz="8" w:space="9" w:color="077A99" w:themeColor="accent3"/>
        <w:left w:val="single" w:sz="8" w:space="9" w:color="077A99" w:themeColor="accent3"/>
        <w:bottom w:val="single" w:sz="8" w:space="9" w:color="077A99" w:themeColor="accent3"/>
        <w:right w:val="single" w:sz="8" w:space="9" w:color="077A99" w:themeColor="accent3"/>
      </w:pBdr>
      <w:shd w:val="clear" w:color="auto" w:fill="E9EFF2" w:themeFill="accent4" w:themeFillTint="33"/>
      <w:tabs>
        <w:tab w:val="left" w:pos="567"/>
        <w:tab w:val="left" w:pos="851"/>
      </w:tabs>
      <w:spacing w:after="480" w:line="264" w:lineRule="auto"/>
      <w:ind w:left="170" w:right="170"/>
      <w:contextualSpacing/>
    </w:pPr>
    <w:rPr>
      <w:noProof/>
      <w:color w:val="000000" w:themeColor="text1"/>
    </w:rPr>
  </w:style>
  <w:style w:type="character" w:customStyle="1" w:styleId="IntenseQuoteChar">
    <w:name w:val="Intense Quote Char"/>
    <w:basedOn w:val="DefaultParagraphFont"/>
    <w:link w:val="IntenseQuote"/>
    <w:uiPriority w:val="30"/>
    <w:rsid w:val="00C3571E"/>
    <w:rPr>
      <w:rFonts w:ascii="Calibri" w:hAnsi="Calibri"/>
      <w:noProof/>
      <w:color w:val="000000" w:themeColor="text1"/>
      <w:sz w:val="24"/>
      <w:shd w:val="clear" w:color="auto" w:fill="E9EFF2" w:themeFill="accent4" w:themeFillTint="33"/>
      <w:lang w:val="en-AU"/>
    </w:rPr>
  </w:style>
  <w:style w:type="table" w:customStyle="1" w:styleId="LCL">
    <w:name w:val="L+CL"/>
    <w:basedOn w:val="TableNormal"/>
    <w:uiPriority w:val="99"/>
    <w:rsid w:val="00DC243C"/>
    <w:pPr>
      <w:widowControl/>
      <w:spacing w:line="300" w:lineRule="auto"/>
    </w:pPr>
    <w:rPr>
      <w:rFonts w:ascii="Georgia" w:hAnsi="Georgia"/>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3" w:type="dxa"/>
        <w:bottom w:w="113" w:type="dxa"/>
      </w:tblCellMar>
    </w:tblPr>
    <w:tcPr>
      <w:shd w:val="clear" w:color="auto" w:fill="FFFFFF" w:themeFill="background1"/>
    </w:tcPr>
    <w:tblStylePr w:type="firstRow">
      <w:pPr>
        <w:wordWrap/>
        <w:spacing w:beforeLines="0" w:before="0" w:beforeAutospacing="0" w:afterLines="0" w:after="0" w:afterAutospacing="0" w:line="240" w:lineRule="auto"/>
        <w:contextualSpacing w:val="0"/>
      </w:pPr>
      <w:rPr>
        <w:rFonts w:ascii="Franklin Gothic Demi" w:hAnsi="Franklin Gothic Demi"/>
        <w:color w:val="FFFFFF" w:themeColor="background1"/>
        <w:sz w:val="22"/>
      </w:rPr>
      <w:tblPr/>
      <w:tcPr>
        <w:shd w:val="clear" w:color="auto" w:fill="000000" w:themeFill="text1"/>
      </w:tcPr>
    </w:tblStylePr>
    <w:tblStylePr w:type="band1Horz">
      <w:tblPr/>
      <w:tcPr>
        <w:shd w:val="clear" w:color="auto" w:fill="FFFFFF" w:themeFill="background1"/>
      </w:tcPr>
    </w:tblStylePr>
    <w:tblStylePr w:type="band2Horz">
      <w:pPr>
        <w:wordWrap/>
        <w:spacing w:beforeLines="0" w:before="0" w:beforeAutospacing="0" w:afterLines="0" w:after="0" w:afterAutospacing="0"/>
      </w:pPr>
      <w:tblPr/>
      <w:tcPr>
        <w:shd w:val="clear" w:color="auto" w:fill="F1EEEE"/>
      </w:tcPr>
    </w:tblStylePr>
  </w:style>
  <w:style w:type="paragraph" w:customStyle="1" w:styleId="Heading1List">
    <w:name w:val="Heading 1 List"/>
    <w:basedOn w:val="Heading1"/>
    <w:qFormat/>
    <w:rsid w:val="009E6349"/>
    <w:pPr>
      <w:keepNext/>
      <w:widowControl/>
      <w:numPr>
        <w:numId w:val="18"/>
      </w:numPr>
      <w:ind w:left="992" w:hanging="992"/>
    </w:pPr>
  </w:style>
  <w:style w:type="paragraph" w:customStyle="1" w:styleId="Heading2List">
    <w:name w:val="Heading 2 List"/>
    <w:basedOn w:val="Heading2"/>
    <w:qFormat/>
    <w:rsid w:val="009E6349"/>
    <w:pPr>
      <w:widowControl/>
      <w:numPr>
        <w:ilvl w:val="1"/>
        <w:numId w:val="18"/>
      </w:numPr>
      <w:ind w:left="1276" w:hanging="992"/>
      <w:outlineLvl w:val="9"/>
    </w:pPr>
    <w:rPr>
      <w:rFonts w:cstheme="majorBidi"/>
    </w:rPr>
  </w:style>
  <w:style w:type="paragraph" w:customStyle="1" w:styleId="Heading3List">
    <w:name w:val="Heading 3 List"/>
    <w:qFormat/>
    <w:rsid w:val="009E6349"/>
    <w:pPr>
      <w:keepNext/>
      <w:widowControl/>
      <w:numPr>
        <w:ilvl w:val="2"/>
        <w:numId w:val="18"/>
      </w:numPr>
      <w:spacing w:before="360" w:after="240"/>
      <w:ind w:left="1843" w:hanging="1134"/>
    </w:pPr>
    <w:rPr>
      <w:rFonts w:ascii="Georgia" w:eastAsiaTheme="majorEastAsia" w:hAnsi="Georgia" w:cstheme="majorBidi"/>
      <w:color w:val="077A99" w:themeColor="accent3"/>
      <w:spacing w:val="-10"/>
      <w:sz w:val="36"/>
      <w:szCs w:val="28"/>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Logo">
    <w:name w:val="Logo"/>
    <w:uiPriority w:val="1"/>
    <w:qFormat/>
    <w:rsid w:val="00C3571E"/>
    <w:pPr>
      <w:spacing w:after="600"/>
      <w:ind w:left="-425"/>
    </w:pPr>
    <w:rPr>
      <w:rFonts w:ascii="Calibri" w:hAnsi="Calibri"/>
      <w:noProof/>
      <w:color w:val="000000"/>
      <w:sz w:val="20"/>
      <w:lang w:val="en-AU" w:eastAsia="en-AU"/>
    </w:rPr>
  </w:style>
  <w:style w:type="paragraph" w:customStyle="1" w:styleId="Heading2ListBullet">
    <w:name w:val="Heading 2 List Bullet"/>
    <w:basedOn w:val="Normal"/>
    <w:qFormat/>
    <w:rsid w:val="00E01885"/>
    <w:pPr>
      <w:widowControl/>
      <w:numPr>
        <w:numId w:val="19"/>
      </w:numPr>
      <w:spacing w:before="60" w:after="60"/>
      <w:ind w:left="1071" w:hanging="357"/>
    </w:pPr>
    <w:rPr>
      <w:szCs w:val="20"/>
      <w:lang w:eastAsia="ja-JP"/>
    </w:rPr>
  </w:style>
  <w:style w:type="paragraph" w:customStyle="1" w:styleId="Heading2ListNum">
    <w:name w:val="Heading 2 List Num"/>
    <w:basedOn w:val="Normal"/>
    <w:qFormat/>
    <w:rsid w:val="00E01885"/>
    <w:pPr>
      <w:widowControl/>
      <w:numPr>
        <w:numId w:val="17"/>
      </w:numPr>
      <w:spacing w:before="60" w:after="60"/>
      <w:ind w:left="1071" w:hanging="357"/>
    </w:pPr>
    <w:rPr>
      <w:szCs w:val="20"/>
      <w:lang w:eastAsia="ja-JP"/>
    </w:rPr>
  </w:style>
  <w:style w:type="paragraph" w:customStyle="1" w:styleId="Heading3ListBullet">
    <w:name w:val="Heading 3 List Bullet"/>
    <w:basedOn w:val="Normal"/>
    <w:qFormat/>
    <w:rsid w:val="0027772C"/>
    <w:pPr>
      <w:widowControl/>
      <w:numPr>
        <w:numId w:val="20"/>
      </w:numPr>
      <w:spacing w:before="60" w:after="60"/>
    </w:pPr>
    <w:rPr>
      <w:lang w:eastAsia="ja-JP"/>
    </w:rPr>
  </w:style>
  <w:style w:type="paragraph" w:customStyle="1" w:styleId="Heading2ListBody">
    <w:name w:val="Heading 2 List Body"/>
    <w:basedOn w:val="Normal"/>
    <w:qFormat/>
    <w:rsid w:val="00D94238"/>
    <w:pPr>
      <w:widowControl/>
      <w:ind w:left="283"/>
    </w:pPr>
    <w:rPr>
      <w:color w:val="auto"/>
      <w:szCs w:val="20"/>
      <w:lang w:eastAsia="ja-JP"/>
    </w:rPr>
  </w:style>
  <w:style w:type="paragraph" w:customStyle="1" w:styleId="Heading3ListBody">
    <w:name w:val="Heading 3 List Body"/>
    <w:basedOn w:val="Normal"/>
    <w:qFormat/>
    <w:rsid w:val="00D51F96"/>
    <w:pPr>
      <w:widowControl/>
      <w:ind w:left="709"/>
    </w:pPr>
    <w:rPr>
      <w:color w:val="auto"/>
      <w:szCs w:val="20"/>
      <w:lang w:eastAsia="ja-JP"/>
    </w:rPr>
  </w:style>
  <w:style w:type="paragraph" w:customStyle="1" w:styleId="Heading3ListNum">
    <w:name w:val="Heading 3 List Num"/>
    <w:basedOn w:val="Normal"/>
    <w:qFormat/>
    <w:rsid w:val="0027772C"/>
    <w:pPr>
      <w:widowControl/>
      <w:numPr>
        <w:numId w:val="23"/>
      </w:numPr>
      <w:spacing w:before="60" w:after="60"/>
    </w:pPr>
    <w:rPr>
      <w:lang w:eastAsia="ja-JP"/>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customStyle="1" w:styleId="Form">
    <w:name w:val="Form"/>
    <w:basedOn w:val="Normal"/>
    <w:uiPriority w:val="1"/>
    <w:qFormat/>
    <w:rsid w:val="00B868E0"/>
    <w:pPr>
      <w:pBdr>
        <w:top w:val="single" w:sz="2" w:space="6" w:color="E7E6E6" w:themeColor="background2"/>
        <w:bottom w:val="single" w:sz="2" w:space="6" w:color="E7E6E6" w:themeColor="background2"/>
        <w:between w:val="single" w:sz="2" w:space="6" w:color="E7E6E6" w:themeColor="background2"/>
      </w:pBdr>
      <w:tabs>
        <w:tab w:val="left" w:pos="1276"/>
        <w:tab w:val="right" w:pos="6663"/>
        <w:tab w:val="left" w:pos="6804"/>
      </w:tabs>
      <w:spacing w:before="240" w:after="480" w:line="240" w:lineRule="auto"/>
      <w:contextualSpacing/>
    </w:pPr>
    <w:rPr>
      <w:szCs w:val="20"/>
    </w:rPr>
  </w:style>
  <w:style w:type="paragraph" w:customStyle="1" w:styleId="Subsubtitle">
    <w:name w:val="Subsubtitle"/>
    <w:uiPriority w:val="1"/>
    <w:qFormat/>
    <w:rsid w:val="00721277"/>
    <w:pPr>
      <w:spacing w:before="200" w:after="200"/>
    </w:pPr>
    <w:rPr>
      <w:rFonts w:ascii="Calibri" w:eastAsiaTheme="majorEastAsia" w:hAnsi="Calibri" w:cstheme="majorBidi"/>
      <w:b/>
      <w:noProof/>
      <w:sz w:val="24"/>
      <w:szCs w:val="24"/>
      <w:lang w:val="en-AU"/>
    </w:rPr>
  </w:style>
  <w:style w:type="paragraph" w:customStyle="1" w:styleId="Frame">
    <w:name w:val="Frame"/>
    <w:basedOn w:val="Normal"/>
    <w:uiPriority w:val="1"/>
    <w:qFormat/>
    <w:rsid w:val="00B868E0"/>
    <w:pPr>
      <w:framePr w:w="8789" w:wrap="around" w:vAnchor="text" w:hAnchor="text" w:xAlign="center" w:y="1"/>
      <w:pBdr>
        <w:top w:val="single" w:sz="8" w:space="8" w:color="E7E6E6" w:themeColor="background2"/>
        <w:left w:val="single" w:sz="8" w:space="8" w:color="E7E6E6" w:themeColor="background2"/>
        <w:bottom w:val="single" w:sz="8" w:space="8" w:color="E7E6E6" w:themeColor="background2"/>
        <w:right w:val="single" w:sz="8" w:space="8" w:color="E7E6E6" w:themeColor="background2"/>
      </w:pBdr>
      <w:spacing w:before="0" w:after="0"/>
    </w:pPr>
    <w:rPr>
      <w:noProof/>
    </w:rPr>
  </w:style>
  <w:style w:type="paragraph" w:customStyle="1" w:styleId="Form2FieldTitle">
    <w:name w:val="Form 2Field Title"/>
    <w:uiPriority w:val="1"/>
    <w:qFormat/>
    <w:rsid w:val="00C3571E"/>
    <w:pPr>
      <w:keepNext/>
      <w:tabs>
        <w:tab w:val="left" w:pos="4536"/>
      </w:tabs>
      <w:spacing w:before="120"/>
    </w:pPr>
    <w:rPr>
      <w:rFonts w:ascii="Calibri" w:hAnsi="Calibri" w:cs="Arial"/>
      <w:b/>
      <w:color w:val="000000" w:themeColor="text1"/>
      <w:sz w:val="18"/>
      <w:szCs w:val="18"/>
      <w:lang w:val="en-AU"/>
    </w:rPr>
  </w:style>
  <w:style w:type="paragraph" w:customStyle="1" w:styleId="Form3Field">
    <w:name w:val="Form 3Field"/>
    <w:uiPriority w:val="1"/>
    <w:qFormat/>
    <w:rsid w:val="00C3571E"/>
    <w:pPr>
      <w:pBdr>
        <w:bottom w:val="single" w:sz="8" w:space="4" w:color="94B2BF" w:themeColor="accent4"/>
      </w:pBdr>
      <w:tabs>
        <w:tab w:val="left" w:pos="4536"/>
      </w:tabs>
      <w:spacing w:before="60" w:after="60"/>
    </w:pPr>
    <w:rPr>
      <w:rFonts w:ascii="Calibri" w:hAnsi="Calibri" w:cs="Arial"/>
      <w:color w:val="000000" w:themeColor="text1"/>
      <w:sz w:val="20"/>
      <w:szCs w:val="20"/>
      <w:lang w:val="en-AU"/>
    </w:rPr>
  </w:style>
  <w:style w:type="paragraph" w:customStyle="1" w:styleId="Form1SectionTitle">
    <w:name w:val="Form 1Section Title"/>
    <w:uiPriority w:val="1"/>
    <w:qFormat/>
    <w:rsid w:val="0056345E"/>
    <w:pPr>
      <w:keepNext/>
      <w:spacing w:before="360" w:after="240"/>
    </w:pPr>
    <w:rPr>
      <w:rFonts w:ascii="Arial" w:eastAsiaTheme="majorEastAsia" w:hAnsi="Arial" w:cstheme="majorBidi"/>
      <w:b/>
      <w:iCs/>
      <w:color w:val="A08463" w:themeColor="accent2"/>
      <w:sz w:val="28"/>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486">
      <w:bodyDiv w:val="1"/>
      <w:marLeft w:val="0"/>
      <w:marRight w:val="0"/>
      <w:marTop w:val="0"/>
      <w:marBottom w:val="0"/>
      <w:divBdr>
        <w:top w:val="none" w:sz="0" w:space="0" w:color="auto"/>
        <w:left w:val="none" w:sz="0" w:space="0" w:color="auto"/>
        <w:bottom w:val="none" w:sz="0" w:space="0" w:color="auto"/>
        <w:right w:val="none" w:sz="0" w:space="0" w:color="auto"/>
      </w:divBdr>
    </w:div>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45063182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416897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03D0030027446388AA15A90D6B8418"/>
        <w:category>
          <w:name w:val="General"/>
          <w:gallery w:val="placeholder"/>
        </w:category>
        <w:types>
          <w:type w:val="bbPlcHdr"/>
        </w:types>
        <w:behaviors>
          <w:behavior w:val="content"/>
        </w:behaviors>
        <w:guid w:val="{16F46340-19AC-4830-93C4-D2FAAD380F23}"/>
      </w:docPartPr>
      <w:docPartBody>
        <w:p w:rsidR="00C5636A" w:rsidRDefault="00B14CDB" w:rsidP="00B14CDB">
          <w:pPr>
            <w:pStyle w:val="7403D0030027446388AA15A90D6B8418"/>
          </w:pPr>
          <w:r w:rsidRPr="00EF0A15">
            <w:rPr>
              <w:rStyle w:val="PlaceholderText"/>
            </w:rPr>
            <w:t>[Title]</w:t>
          </w:r>
        </w:p>
      </w:docPartBody>
    </w:docPart>
    <w:docPart>
      <w:docPartPr>
        <w:name w:val="1F283FC6498B4017A3C3DB69C95E8770"/>
        <w:category>
          <w:name w:val="General"/>
          <w:gallery w:val="placeholder"/>
        </w:category>
        <w:types>
          <w:type w:val="bbPlcHdr"/>
        </w:types>
        <w:behaviors>
          <w:behavior w:val="content"/>
        </w:behaviors>
        <w:guid w:val="{7E137BA4-8365-4D89-9E6B-3591506BABD5}"/>
      </w:docPartPr>
      <w:docPartBody>
        <w:p w:rsidR="00386AAE" w:rsidRDefault="00C5636A" w:rsidP="00C5636A">
          <w:pPr>
            <w:pStyle w:val="1F283FC6498B4017A3C3DB69C95E8770"/>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
      <w:docPartPr>
        <w:name w:val="4863769AFA3C4D908BB0CC848F50B25E"/>
        <w:category>
          <w:name w:val="General"/>
          <w:gallery w:val="placeholder"/>
        </w:category>
        <w:types>
          <w:type w:val="bbPlcHdr"/>
        </w:types>
        <w:behaviors>
          <w:behavior w:val="content"/>
        </w:behaviors>
        <w:guid w:val="{E90747FE-621E-431E-AEDA-78D0940738E4}"/>
      </w:docPartPr>
      <w:docPartBody>
        <w:p w:rsidR="007B3301" w:rsidRDefault="00E10091" w:rsidP="00E10091">
          <w:pPr>
            <w:pStyle w:val="4863769AFA3C4D908BB0CC848F50B25E"/>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
      <w:docPartPr>
        <w:name w:val="326928363E104712B2171C3392EB3378"/>
        <w:category>
          <w:name w:val="General"/>
          <w:gallery w:val="placeholder"/>
        </w:category>
        <w:types>
          <w:type w:val="bbPlcHdr"/>
        </w:types>
        <w:behaviors>
          <w:behavior w:val="content"/>
        </w:behaviors>
        <w:guid w:val="{D21A18C7-DBF1-4CCE-9572-8CBAC7DB7E61}"/>
      </w:docPartPr>
      <w:docPartBody>
        <w:p w:rsidR="004B6A57" w:rsidRDefault="007B3301" w:rsidP="007B3301">
          <w:pPr>
            <w:pStyle w:val="326928363E104712B2171C3392EB3378"/>
          </w:pPr>
          <w:r w:rsidRPr="00EF0A15">
            <w:rPr>
              <w:rStyle w:val="PlaceholderText"/>
            </w:rPr>
            <w:t>[Title]</w:t>
          </w:r>
        </w:p>
      </w:docPartBody>
    </w:docPart>
    <w:docPart>
      <w:docPartPr>
        <w:name w:val="94BD34FD90904EBCAA832257B99F0DD3"/>
        <w:category>
          <w:name w:val="General"/>
          <w:gallery w:val="placeholder"/>
        </w:category>
        <w:types>
          <w:type w:val="bbPlcHdr"/>
        </w:types>
        <w:behaviors>
          <w:behavior w:val="content"/>
        </w:behaviors>
        <w:guid w:val="{F10D648C-A891-4114-9CF1-38FAC7B7AE9A}"/>
      </w:docPartPr>
      <w:docPartBody>
        <w:p w:rsidR="00211FBD" w:rsidRDefault="00AD2A8B" w:rsidP="00AD2A8B">
          <w:pPr>
            <w:pStyle w:val="94BD34FD90904EBCAA832257B99F0DD32"/>
          </w:pPr>
          <w:r w:rsidRPr="005D0AC2">
            <w:rPr>
              <w:lang w:val="en-US"/>
            </w:rPr>
            <w:t xml:space="preserve">[Click/tap to </w:t>
          </w:r>
          <w:r>
            <w:rPr>
              <w:lang w:val="en-US"/>
            </w:rPr>
            <w:t>select</w:t>
          </w:r>
          <w:r w:rsidRPr="005D0AC2">
            <w:rPr>
              <w:lang w:val="en-US"/>
            </w:rPr>
            <w:t xml:space="preserve"> the position</w:t>
          </w:r>
          <w:r>
            <w:rPr>
              <w:lang w:val="en-US"/>
            </w:rPr>
            <w:t xml:space="preserve"> and</w:t>
          </w:r>
          <w:r w:rsidRPr="005D0AC2">
            <w:rPr>
              <w:lang w:val="en-US"/>
            </w:rPr>
            <w:t xml:space="preserve"> department that </w:t>
          </w:r>
          <w:r>
            <w:rPr>
              <w:lang w:val="en-US"/>
            </w:rPr>
            <w:t>is</w:t>
          </w:r>
          <w:r w:rsidRPr="005D0AC2">
            <w:rPr>
              <w:lang w:val="en-US"/>
            </w:rPr>
            <w:t xml:space="preserve"> responsible for the procedure]</w:t>
          </w:r>
        </w:p>
      </w:docPartBody>
    </w:docPart>
    <w:docPart>
      <w:docPartPr>
        <w:name w:val="60388604CA754F99984B9493624BC38B"/>
        <w:category>
          <w:name w:val="General"/>
          <w:gallery w:val="placeholder"/>
        </w:category>
        <w:types>
          <w:type w:val="bbPlcHdr"/>
        </w:types>
        <w:behaviors>
          <w:behavior w:val="content"/>
        </w:behaviors>
        <w:guid w:val="{2551DB1C-359E-4D84-8C98-662F79413DBA}"/>
      </w:docPartPr>
      <w:docPartBody>
        <w:p w:rsidR="00211FBD" w:rsidRDefault="00AD2A8B" w:rsidP="00AD2A8B">
          <w:pPr>
            <w:pStyle w:val="60388604CA754F99984B9493624BC38B2"/>
          </w:pPr>
          <w:r w:rsidRPr="005D0AC2">
            <w:rPr>
              <w:lang w:val="en-US"/>
            </w:rPr>
            <w:t xml:space="preserve">[Click/tap to </w:t>
          </w:r>
          <w:r>
            <w:rPr>
              <w:lang w:val="en-US"/>
            </w:rPr>
            <w:t>select the approver</w:t>
          </w:r>
          <w:r w:rsidRPr="005D0AC2">
            <w:rPr>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B"/>
    <w:rsid w:val="000946F5"/>
    <w:rsid w:val="00130AEC"/>
    <w:rsid w:val="00211FBD"/>
    <w:rsid w:val="002F5127"/>
    <w:rsid w:val="00317FA2"/>
    <w:rsid w:val="00354356"/>
    <w:rsid w:val="00386AAE"/>
    <w:rsid w:val="004B6A57"/>
    <w:rsid w:val="007B3301"/>
    <w:rsid w:val="00AD2A8B"/>
    <w:rsid w:val="00AD58A5"/>
    <w:rsid w:val="00B14CDB"/>
    <w:rsid w:val="00C5636A"/>
    <w:rsid w:val="00C740AA"/>
    <w:rsid w:val="00E10091"/>
    <w:rsid w:val="00F60E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B"/>
    <w:rPr>
      <w:color w:val="808080"/>
    </w:rPr>
  </w:style>
  <w:style w:type="paragraph" w:customStyle="1" w:styleId="7403D0030027446388AA15A90D6B8418">
    <w:name w:val="7403D0030027446388AA15A90D6B8418"/>
    <w:rsid w:val="00B14CDB"/>
  </w:style>
  <w:style w:type="paragraph" w:customStyle="1" w:styleId="1F283FC6498B4017A3C3DB69C95E8770">
    <w:name w:val="1F283FC6498B4017A3C3DB69C95E8770"/>
    <w:rsid w:val="00C5636A"/>
  </w:style>
  <w:style w:type="paragraph" w:customStyle="1" w:styleId="4863769AFA3C4D908BB0CC848F50B25E">
    <w:name w:val="4863769AFA3C4D908BB0CC848F50B25E"/>
    <w:rsid w:val="00E10091"/>
  </w:style>
  <w:style w:type="paragraph" w:customStyle="1" w:styleId="326928363E104712B2171C3392EB3378">
    <w:name w:val="326928363E104712B2171C3392EB3378"/>
    <w:rsid w:val="007B3301"/>
  </w:style>
  <w:style w:type="paragraph" w:customStyle="1" w:styleId="94BD34FD90904EBCAA832257B99F0DD32">
    <w:name w:val="94BD34FD90904EBCAA832257B99F0DD32"/>
    <w:rsid w:val="00AD2A8B"/>
    <w:pPr>
      <w:keepLines/>
      <w:spacing w:after="0" w:line="264" w:lineRule="auto"/>
    </w:pPr>
    <w:rPr>
      <w:rFonts w:ascii="Calibri" w:eastAsiaTheme="minorHAnsi" w:hAnsi="Calibri"/>
      <w:color w:val="000000"/>
      <w:sz w:val="24"/>
      <w:lang w:eastAsia="en-US"/>
    </w:rPr>
  </w:style>
  <w:style w:type="paragraph" w:customStyle="1" w:styleId="3BF78B89D6EB4E538A7880FB565A62372">
    <w:name w:val="3BF78B89D6EB4E538A7880FB565A62372"/>
    <w:rsid w:val="00AD2A8B"/>
    <w:pPr>
      <w:keepLines/>
      <w:spacing w:after="0" w:line="264" w:lineRule="auto"/>
    </w:pPr>
    <w:rPr>
      <w:rFonts w:ascii="Calibri" w:eastAsiaTheme="minorHAnsi" w:hAnsi="Calibri"/>
      <w:color w:val="000000"/>
      <w:sz w:val="24"/>
      <w:lang w:eastAsia="en-US"/>
    </w:rPr>
  </w:style>
  <w:style w:type="paragraph" w:customStyle="1" w:styleId="60388604CA754F99984B9493624BC38B2">
    <w:name w:val="60388604CA754F99984B9493624BC38B2"/>
    <w:rsid w:val="00AD2A8B"/>
    <w:pPr>
      <w:keepLines/>
      <w:spacing w:after="0" w:line="264" w:lineRule="auto"/>
    </w:pPr>
    <w:rPr>
      <w:rFonts w:ascii="Calibri" w:eastAsiaTheme="minorHAnsi" w:hAnsi="Calibri"/>
      <w:color w:val="000000"/>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11" ma:contentTypeDescription="Create a new document." ma:contentTypeScope="" ma:versionID="3c78a1383dd4b4709c2be9b71babe5e8">
  <xsd:schema xmlns:xsd="http://www.w3.org/2001/XMLSchema" xmlns:xs="http://www.w3.org/2001/XMLSchema" xmlns:p="http://schemas.microsoft.com/office/2006/metadata/properties" xmlns:ns2="60a19530-c73d-490a-a613-19ea46571c15" xmlns:ns3="8ae77385-ce83-4245-a4e3-54231ed12769" targetNamespace="http://schemas.microsoft.com/office/2006/metadata/properties" ma:root="true" ma:fieldsID="72c6705f9262986dc92f0fcbbbae00af" ns2:_="" ns3:_="">
    <xsd:import namespace="60a19530-c73d-490a-a613-19ea46571c15"/>
    <xsd:import namespace="8ae77385-ce83-4245-a4e3-54231ed127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e77385-ce83-4245-a4e3-54231ed12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713BA94-7D1F-415B-9A56-CD8AF6791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8ae77385-ce83-4245-a4e3-54231ed12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3.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4.xml><?xml version="1.0" encoding="utf-8"?>
<ds:datastoreItem xmlns:ds="http://schemas.openxmlformats.org/officeDocument/2006/customXml" ds:itemID="{E8A27563-8C02-4A65-ADB2-D09326C24229}">
  <ds:schemaRefs>
    <ds:schemaRef ds:uri="http://schemas.microsoft.com/office/2006/metadata/propertie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19</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Standard Operating Procedure: Remote and Virtual Work Policy</vt:lpstr>
    </vt:vector>
  </TitlesOfParts>
  <Company>Drag</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Remote and Virtual Work Policy</dc:title>
  <dc:creator>Jessica Fookes</dc:creator>
  <cp:lastModifiedBy>Phill Moss</cp:lastModifiedBy>
  <cp:revision>4</cp:revision>
  <dcterms:created xsi:type="dcterms:W3CDTF">2024-02-21T05:23:00Z</dcterms:created>
  <dcterms:modified xsi:type="dcterms:W3CDTF">2024-02-28T05:20:00Z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ies>
</file>