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t xml:space="preserve">LAB 4</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Ryan Mansfield</w:t>
      </w:r>
    </w:p>
    <w:p w:rsidP="00000000" w:rsidRPr="00000000" w:rsidR="00000000" w:rsidDel="00000000" w:rsidRDefault="00000000">
      <w:pPr>
        <w:contextualSpacing w:val="0"/>
        <w:jc w:val="center"/>
      </w:pPr>
      <w:r w:rsidRPr="00000000" w:rsidR="00000000" w:rsidDel="00000000">
        <w:rPr>
          <w:rtl w:val="0"/>
        </w:rPr>
        <w:t xml:space="preserve">Daniel Komac</w:t>
      </w:r>
    </w:p>
    <w:p w:rsidP="00000000" w:rsidRPr="00000000" w:rsidR="00000000" w:rsidDel="00000000" w:rsidRDefault="00000000">
      <w:pPr>
        <w:contextualSpacing w:val="0"/>
        <w:jc w:val="center"/>
      </w:pPr>
      <w:r w:rsidRPr="00000000" w:rsidR="00000000" w:rsidDel="00000000">
        <w:rPr>
          <w:rtl w:val="0"/>
        </w:rPr>
        <w:t xml:space="preserve">Garrett Wood</w:t>
      </w:r>
    </w:p>
    <w:p w:rsidP="00000000" w:rsidRPr="00000000" w:rsidR="00000000" w:rsidDel="00000000" w:rsidRDefault="00000000">
      <w:pPr>
        <w:contextualSpacing w:val="0"/>
        <w:jc w:val="center"/>
      </w:pPr>
      <w:r w:rsidRPr="00000000" w:rsidR="00000000" w:rsidDel="00000000">
        <w:rPr>
          <w:rtl w:val="0"/>
        </w:rPr>
        <w:t xml:space="preserve">(EEE 64 – CpE64)</w:t>
      </w:r>
    </w:p>
    <w:p w:rsidP="00000000" w:rsidRPr="00000000" w:rsidR="00000000" w:rsidDel="00000000" w:rsidRDefault="00000000">
      <w:pPr>
        <w:contextualSpacing w:val="0"/>
        <w:jc w:val="center"/>
      </w:pPr>
      <w:r w:rsidRPr="00000000" w:rsidR="00000000" w:rsidDel="00000000">
        <w:rPr>
          <w:rtl w:val="0"/>
        </w:rPr>
        <w:t xml:space="preserve">Thursday</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LAB 4</w:t>
      </w:r>
    </w:p>
    <w:p w:rsidP="00000000" w:rsidRPr="00000000" w:rsidR="00000000" w:rsidDel="00000000" w:rsidRDefault="00000000">
      <w:pPr>
        <w:contextualSpacing w:val="0"/>
      </w:pPr>
      <w:r w:rsidRPr="00000000" w:rsidR="00000000" w:rsidDel="00000000">
        <w:rPr>
          <w:rtl w:val="0"/>
        </w:rPr>
        <w:t xml:space="preserve">LAB Purpose: Introduction to latches and the D type flip-flop. To use actual flip-flops to help with understand sequential logic. Help with becoming more familiar with simulation. Help understand the function of a "clock" and the simulation of the clock. The functions of the flip-flop clock inputs using rising edge or falling edge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4.4 </w:t>
      </w:r>
      <w:r w:rsidRPr="00000000" w:rsidR="00000000" w:rsidDel="00000000">
        <w:rPr>
          <w:rtl w:val="0"/>
        </w:rPr>
        <w:t xml:space="preserve">The behavioral model is coded as such:</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module lab4_4(PR,CLR,D,CLK,Q,QNOT);</w:t>
      </w:r>
    </w:p>
    <w:p w:rsidP="00000000" w:rsidRPr="00000000" w:rsidR="00000000" w:rsidDel="00000000" w:rsidRDefault="00000000">
      <w:pPr>
        <w:contextualSpacing w:val="0"/>
        <w:jc w:val="center"/>
      </w:pPr>
      <w:r w:rsidRPr="00000000" w:rsidR="00000000" w:rsidDel="00000000">
        <w:rPr>
          <w:rtl w:val="0"/>
        </w:rPr>
        <w:tab/>
        <w:t xml:space="preserve">input CLR,PR,D,CLK;</w:t>
      </w:r>
    </w:p>
    <w:p w:rsidP="00000000" w:rsidRPr="00000000" w:rsidR="00000000" w:rsidDel="00000000" w:rsidRDefault="00000000">
      <w:pPr>
        <w:contextualSpacing w:val="0"/>
        <w:jc w:val="center"/>
      </w:pPr>
      <w:r w:rsidRPr="00000000" w:rsidR="00000000" w:rsidDel="00000000">
        <w:rPr>
          <w:rtl w:val="0"/>
        </w:rPr>
        <w:tab/>
        <w:t xml:space="preserve">output Q,QNOT;</w:t>
      </w:r>
    </w:p>
    <w:p w:rsidP="00000000" w:rsidRPr="00000000" w:rsidR="00000000" w:rsidDel="00000000" w:rsidRDefault="00000000">
      <w:pPr>
        <w:contextualSpacing w:val="0"/>
        <w:jc w:val="center"/>
      </w:pPr>
      <w:r w:rsidRPr="00000000" w:rsidR="00000000" w:rsidDel="00000000">
        <w:rPr>
          <w:rtl w:val="0"/>
        </w:rPr>
        <w:t xml:space="preserve">    wire S,NAND1,NAND2,NAND3;</w:t>
      </w:r>
    </w:p>
    <w:p w:rsidP="00000000" w:rsidRPr="00000000" w:rsidR="00000000" w:rsidDel="00000000" w:rsidRDefault="00000000">
      <w:pPr>
        <w:contextualSpacing w:val="0"/>
        <w:jc w:val="center"/>
      </w:pPr>
      <w:r w:rsidRPr="00000000" w:rsidR="00000000" w:rsidDel="00000000">
        <w:rPr>
          <w:rtl w:val="0"/>
        </w:rPr>
        <w:tab/>
      </w:r>
    </w:p>
    <w:p w:rsidP="00000000" w:rsidRPr="00000000" w:rsidR="00000000" w:rsidDel="00000000" w:rsidRDefault="00000000">
      <w:pPr>
        <w:contextualSpacing w:val="0"/>
        <w:jc w:val="center"/>
      </w:pPr>
      <w:r w:rsidRPr="00000000" w:rsidR="00000000" w:rsidDel="00000000">
        <w:rPr>
          <w:rtl w:val="0"/>
        </w:rPr>
        <w:tab/>
        <w:t xml:space="preserve">assign NAND1 = ~(PR&amp;NAND3&amp;S);</w:t>
      </w:r>
    </w:p>
    <w:p w:rsidP="00000000" w:rsidRPr="00000000" w:rsidR="00000000" w:rsidDel="00000000" w:rsidRDefault="00000000">
      <w:pPr>
        <w:contextualSpacing w:val="0"/>
        <w:jc w:val="center"/>
      </w:pPr>
      <w:r w:rsidRPr="00000000" w:rsidR="00000000" w:rsidDel="00000000">
        <w:rPr>
          <w:rtl w:val="0"/>
        </w:rPr>
        <w:tab/>
        <w:t xml:space="preserve">assign NAND2 = ~(CLK&amp;NAND3&amp;S);</w:t>
      </w:r>
    </w:p>
    <w:p w:rsidP="00000000" w:rsidRPr="00000000" w:rsidR="00000000" w:rsidDel="00000000" w:rsidRDefault="00000000">
      <w:pPr>
        <w:contextualSpacing w:val="0"/>
        <w:jc w:val="center"/>
      </w:pPr>
      <w:r w:rsidRPr="00000000" w:rsidR="00000000" w:rsidDel="00000000">
        <w:rPr>
          <w:rtl w:val="0"/>
        </w:rPr>
        <w:t xml:space="preserve">   assign NAND3 = ~(D&amp;CLR&amp;NAND2);</w:t>
      </w:r>
    </w:p>
    <w:p w:rsidP="00000000" w:rsidRPr="00000000" w:rsidR="00000000" w:rsidDel="00000000" w:rsidRDefault="00000000">
      <w:pPr>
        <w:contextualSpacing w:val="0"/>
        <w:jc w:val="center"/>
      </w:pPr>
      <w:r w:rsidRPr="00000000" w:rsidR="00000000" w:rsidDel="00000000">
        <w:rPr>
          <w:rtl w:val="0"/>
        </w:rPr>
        <w:tab/>
        <w:tab/>
        <w:tab/>
      </w:r>
    </w:p>
    <w:p w:rsidP="00000000" w:rsidRPr="00000000" w:rsidR="00000000" w:rsidDel="00000000" w:rsidRDefault="00000000">
      <w:pPr>
        <w:contextualSpacing w:val="0"/>
        <w:jc w:val="center"/>
      </w:pPr>
      <w:r w:rsidRPr="00000000" w:rsidR="00000000" w:rsidDel="00000000">
        <w:rPr>
          <w:rtl w:val="0"/>
        </w:rPr>
        <w:tab/>
        <w:tab/>
        <w:tab/>
      </w:r>
    </w:p>
    <w:p w:rsidP="00000000" w:rsidRPr="00000000" w:rsidR="00000000" w:rsidDel="00000000" w:rsidRDefault="00000000">
      <w:pPr>
        <w:contextualSpacing w:val="0"/>
        <w:jc w:val="center"/>
      </w:pPr>
      <w:r w:rsidRPr="00000000" w:rsidR="00000000" w:rsidDel="00000000">
        <w:rPr>
          <w:rtl w:val="0"/>
        </w:rPr>
        <w:tab/>
        <w:t xml:space="preserve">assign S = ~(CLR&amp;NAND1&amp;CLK);</w:t>
      </w:r>
    </w:p>
    <w:p w:rsidP="00000000" w:rsidRPr="00000000" w:rsidR="00000000" w:rsidDel="00000000" w:rsidRDefault="00000000">
      <w:pPr>
        <w:contextualSpacing w:val="0"/>
        <w:jc w:val="center"/>
      </w:pPr>
      <w:r w:rsidRPr="00000000" w:rsidR="00000000" w:rsidDel="00000000">
        <w:rPr>
          <w:rtl w:val="0"/>
        </w:rPr>
        <w:tab/>
        <w:tab/>
        <w:tab/>
      </w:r>
    </w:p>
    <w:p w:rsidP="00000000" w:rsidRPr="00000000" w:rsidR="00000000" w:rsidDel="00000000" w:rsidRDefault="00000000">
      <w:pPr>
        <w:contextualSpacing w:val="0"/>
        <w:jc w:val="center"/>
      </w:pPr>
      <w:r w:rsidRPr="00000000" w:rsidR="00000000" w:rsidDel="00000000">
        <w:rPr>
          <w:rtl w:val="0"/>
        </w:rPr>
        <w:tab/>
        <w:t xml:space="preserve">assign Q = ~(S&amp;PR&amp;QNOT);</w:t>
      </w:r>
    </w:p>
    <w:p w:rsidP="00000000" w:rsidRPr="00000000" w:rsidR="00000000" w:rsidDel="00000000" w:rsidRDefault="00000000">
      <w:pPr>
        <w:contextualSpacing w:val="0"/>
        <w:jc w:val="center"/>
      </w:pPr>
      <w:r w:rsidRPr="00000000" w:rsidR="00000000" w:rsidDel="00000000">
        <w:rPr>
          <w:rtl w:val="0"/>
        </w:rPr>
        <w:tab/>
        <w:t xml:space="preserve">assign QNOT = ~(NAND2&amp;CLR&amp;Q);</w:t>
      </w:r>
    </w:p>
    <w:p w:rsidP="00000000" w:rsidRPr="00000000" w:rsidR="00000000" w:rsidDel="00000000" w:rsidRDefault="00000000">
      <w:pPr>
        <w:contextualSpacing w:val="0"/>
        <w:jc w:val="center"/>
      </w:pPr>
      <w:r w:rsidRPr="00000000" w:rsidR="00000000" w:rsidDel="00000000">
        <w:rPr>
          <w:rtl w:val="0"/>
        </w:rPr>
        <w:t xml:space="preserve">endmodule</w:t>
      </w:r>
    </w:p>
    <w:p w:rsidP="00000000" w:rsidRPr="00000000" w:rsidR="00000000" w:rsidDel="00000000" w:rsidRDefault="00000000">
      <w:pPr>
        <w:contextualSpacing w:val="0"/>
        <w:jc w:val="center"/>
      </w:pPr>
      <w:r w:rsidRPr="00000000" w:rsidR="00000000" w:rsidDel="00000000">
        <w:rPr>
          <w:rtl w:val="0"/>
        </w:rPr>
        <w:tab/>
        <w:t xml:space="preserve">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And the waveforms for sample inputs look like this: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drawing>
          <wp:inline distR="114300" distT="114300" distB="114300" distL="114300">
            <wp:extent cy="1947863" cx="5962650"/>
            <wp:effectExtent t="0" b="0" r="0" l="0"/>
            <wp:docPr id="1" name="image05.png"/>
            <a:graphic>
              <a:graphicData uri="http://schemas.openxmlformats.org/drawingml/2006/picture">
                <pic:pic>
                  <pic:nvPicPr>
                    <pic:cNvPr id="0" name="image05.png"/>
                    <pic:cNvPicPr preferRelativeResize="0"/>
                  </pic:nvPicPr>
                  <pic:blipFill>
                    <a:blip r:embed="rId5"/>
                    <a:srcRect t="1824" b="53399" r="36196" l="0"/>
                    <a:stretch>
                      <a:fillRect/>
                    </a:stretch>
                  </pic:blipFill>
                  <pic:spPr>
                    <a:xfrm>
                      <a:off y="0" x="0"/>
                      <a:ext cy="1947863" cx="59626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4.4 The rising edge (positive 1) of the clock is the edge that changes the Q.</w:t>
      </w:r>
    </w:p>
    <w:p w:rsidP="00000000" w:rsidRPr="00000000" w:rsidR="00000000" w:rsidDel="00000000" w:rsidRDefault="00000000">
      <w:pPr>
        <w:contextualSpacing w:val="0"/>
      </w:pPr>
      <w:r w:rsidRPr="00000000" w:rsidR="00000000" w:rsidDel="00000000">
        <w:rPr>
          <w:rtl w:val="0"/>
        </w:rPr>
        <w:t xml:space="preserve">4.5 The logic levels of Q is 0 while the logic levels of QN is 1.</w:t>
      </w:r>
    </w:p>
    <w:p w:rsidP="00000000" w:rsidRPr="00000000" w:rsidR="00000000" w:rsidDel="00000000" w:rsidRDefault="00000000">
      <w:pPr>
        <w:contextualSpacing w:val="0"/>
      </w:pPr>
      <w:r w:rsidRPr="00000000" w:rsidR="00000000" w:rsidDel="00000000">
        <w:rPr>
          <w:rtl w:val="0"/>
        </w:rPr>
        <w:t xml:space="preserve">4.6 The difference of the flip flop is D will be inverted with the NAND. and will not be inverted with the NOR.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 part 5</w:t>
      </w:r>
    </w:p>
    <w:p w:rsidP="00000000" w:rsidRPr="00000000" w:rsidR="00000000" w:rsidDel="00000000" w:rsidRDefault="00000000">
      <w:pPr>
        <w:contextualSpacing w:val="0"/>
      </w:pPr>
      <w:r w:rsidRPr="00000000" w:rsidR="00000000" w:rsidDel="00000000">
        <w:rPr>
          <w:rtl w:val="0"/>
        </w:rPr>
        <w:t xml:space="preserve">Code 4 bit :</w:t>
      </w:r>
    </w:p>
    <w:p w:rsidP="00000000" w:rsidRPr="00000000" w:rsidR="00000000" w:rsidDel="00000000" w:rsidRDefault="00000000">
      <w:pPr>
        <w:ind w:left="2160" w:firstLine="720"/>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code 4 bit</w:t>
      </w:r>
    </w:p>
    <w:p w:rsidP="00000000" w:rsidRPr="00000000" w:rsidR="00000000" w:rsidDel="00000000" w:rsidRDefault="00000000">
      <w:pPr>
        <w:contextualSpacing w:val="0"/>
        <w:jc w:val="center"/>
      </w:pPr>
      <w:r w:rsidRPr="00000000" w:rsidR="00000000" w:rsidDel="00000000">
        <w:rPr>
          <w:rtl w:val="0"/>
        </w:rPr>
        <w:t xml:space="preserve">module lab4pt5 (clk, s, r, d, q);</w:t>
      </w:r>
    </w:p>
    <w:p w:rsidP="00000000" w:rsidRPr="00000000" w:rsidR="00000000" w:rsidDel="00000000" w:rsidRDefault="00000000">
      <w:pPr>
        <w:contextualSpacing w:val="0"/>
        <w:jc w:val="center"/>
      </w:pPr>
      <w:r w:rsidRPr="00000000" w:rsidR="00000000" w:rsidDel="00000000">
        <w:rPr>
          <w:rtl w:val="0"/>
        </w:rPr>
        <w:t xml:space="preserve">input clk, s, r, d;</w:t>
      </w:r>
    </w:p>
    <w:p w:rsidP="00000000" w:rsidRPr="00000000" w:rsidR="00000000" w:rsidDel="00000000" w:rsidRDefault="00000000">
      <w:pPr>
        <w:contextualSpacing w:val="0"/>
        <w:jc w:val="center"/>
      </w:pPr>
      <w:r w:rsidRPr="00000000" w:rsidR="00000000" w:rsidDel="00000000">
        <w:rPr>
          <w:rtl w:val="0"/>
        </w:rPr>
        <w:t xml:space="preserve">output q;</w:t>
      </w:r>
    </w:p>
    <w:p w:rsidP="00000000" w:rsidRPr="00000000" w:rsidR="00000000" w:rsidDel="00000000" w:rsidRDefault="00000000">
      <w:pPr>
        <w:contextualSpacing w:val="0"/>
        <w:jc w:val="center"/>
      </w:pPr>
      <w:r w:rsidRPr="00000000" w:rsidR="00000000" w:rsidDel="00000000">
        <w:rPr>
          <w:rtl w:val="0"/>
        </w:rPr>
        <w:t xml:space="preserve">reg q;</w:t>
      </w:r>
    </w:p>
    <w:p w:rsidP="00000000" w:rsidRPr="00000000" w:rsidR="00000000" w:rsidDel="00000000" w:rsidRDefault="00000000">
      <w:pPr>
        <w:contextualSpacing w:val="0"/>
        <w:jc w:val="center"/>
      </w:pPr>
      <w:r w:rsidRPr="00000000" w:rsidR="00000000" w:rsidDel="00000000">
        <w:rPr>
          <w:rtl w:val="0"/>
        </w:rPr>
        <w:t xml:space="preserve">always @(posedge clk)</w:t>
      </w:r>
    </w:p>
    <w:p w:rsidP="00000000" w:rsidRPr="00000000" w:rsidR="00000000" w:rsidDel="00000000" w:rsidRDefault="00000000">
      <w:pPr>
        <w:contextualSpacing w:val="0"/>
        <w:jc w:val="center"/>
      </w:pPr>
      <w:r w:rsidRPr="00000000" w:rsidR="00000000" w:rsidDel="00000000">
        <w:rPr>
          <w:rtl w:val="0"/>
        </w:rPr>
        <w:t xml:space="preserve">if (r) q = 4'b0;</w:t>
      </w:r>
    </w:p>
    <w:p w:rsidP="00000000" w:rsidRPr="00000000" w:rsidR="00000000" w:rsidDel="00000000" w:rsidRDefault="00000000">
      <w:pPr>
        <w:contextualSpacing w:val="0"/>
        <w:jc w:val="center"/>
      </w:pPr>
      <w:r w:rsidRPr="00000000" w:rsidR="00000000" w:rsidDel="00000000">
        <w:rPr>
          <w:rtl w:val="0"/>
        </w:rPr>
        <w:t xml:space="preserve">else if (s) q = 4'b1;</w:t>
      </w:r>
    </w:p>
    <w:p w:rsidP="00000000" w:rsidRPr="00000000" w:rsidR="00000000" w:rsidDel="00000000" w:rsidRDefault="00000000">
      <w:pPr>
        <w:contextualSpacing w:val="0"/>
        <w:jc w:val="center"/>
      </w:pPr>
      <w:r w:rsidRPr="00000000" w:rsidR="00000000" w:rsidDel="00000000">
        <w:rPr>
          <w:rtl w:val="0"/>
        </w:rPr>
        <w:t xml:space="preserve">else q = d;</w:t>
      </w:r>
    </w:p>
    <w:p w:rsidP="00000000" w:rsidRPr="00000000" w:rsidR="00000000" w:rsidDel="00000000" w:rsidRDefault="00000000">
      <w:pPr>
        <w:contextualSpacing w:val="0"/>
        <w:jc w:val="center"/>
      </w:pPr>
      <w:r w:rsidRPr="00000000" w:rsidR="00000000" w:rsidDel="00000000">
        <w:rPr>
          <w:rtl w:val="0"/>
        </w:rPr>
        <w:t xml:space="preserve">endmodule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code 16 bit</w:t>
      </w:r>
    </w:p>
    <w:p w:rsidP="00000000" w:rsidRPr="00000000" w:rsidR="00000000" w:rsidDel="00000000" w:rsidRDefault="00000000">
      <w:pPr>
        <w:contextualSpacing w:val="0"/>
        <w:jc w:val="center"/>
      </w:pPr>
      <w:r w:rsidRPr="00000000" w:rsidR="00000000" w:rsidDel="00000000">
        <w:rPr>
          <w:rtl w:val="0"/>
        </w:rPr>
        <w:t xml:space="preserve">module lab4pt5 (clk, s, r, d, q);</w:t>
      </w:r>
    </w:p>
    <w:p w:rsidP="00000000" w:rsidRPr="00000000" w:rsidR="00000000" w:rsidDel="00000000" w:rsidRDefault="00000000">
      <w:pPr>
        <w:contextualSpacing w:val="0"/>
        <w:jc w:val="center"/>
      </w:pPr>
      <w:r w:rsidRPr="00000000" w:rsidR="00000000" w:rsidDel="00000000">
        <w:rPr>
          <w:rtl w:val="0"/>
        </w:rPr>
        <w:t xml:space="preserve">input clk, s, r, d;</w:t>
      </w:r>
    </w:p>
    <w:p w:rsidP="00000000" w:rsidRPr="00000000" w:rsidR="00000000" w:rsidDel="00000000" w:rsidRDefault="00000000">
      <w:pPr>
        <w:contextualSpacing w:val="0"/>
        <w:jc w:val="center"/>
      </w:pPr>
      <w:r w:rsidRPr="00000000" w:rsidR="00000000" w:rsidDel="00000000">
        <w:rPr>
          <w:rtl w:val="0"/>
        </w:rPr>
        <w:t xml:space="preserve">output q;</w:t>
      </w:r>
    </w:p>
    <w:p w:rsidP="00000000" w:rsidRPr="00000000" w:rsidR="00000000" w:rsidDel="00000000" w:rsidRDefault="00000000">
      <w:pPr>
        <w:contextualSpacing w:val="0"/>
        <w:jc w:val="center"/>
      </w:pPr>
      <w:r w:rsidRPr="00000000" w:rsidR="00000000" w:rsidDel="00000000">
        <w:rPr>
          <w:rtl w:val="0"/>
        </w:rPr>
        <w:t xml:space="preserve">reg q;</w:t>
      </w:r>
    </w:p>
    <w:p w:rsidP="00000000" w:rsidRPr="00000000" w:rsidR="00000000" w:rsidDel="00000000" w:rsidRDefault="00000000">
      <w:pPr>
        <w:contextualSpacing w:val="0"/>
        <w:jc w:val="center"/>
      </w:pPr>
      <w:r w:rsidRPr="00000000" w:rsidR="00000000" w:rsidDel="00000000">
        <w:rPr>
          <w:rtl w:val="0"/>
        </w:rPr>
        <w:t xml:space="preserve">always @(posedge clk)</w:t>
      </w:r>
    </w:p>
    <w:p w:rsidP="00000000" w:rsidRPr="00000000" w:rsidR="00000000" w:rsidDel="00000000" w:rsidRDefault="00000000">
      <w:pPr>
        <w:contextualSpacing w:val="0"/>
        <w:jc w:val="center"/>
      </w:pPr>
      <w:r w:rsidRPr="00000000" w:rsidR="00000000" w:rsidDel="00000000">
        <w:rPr>
          <w:rtl w:val="0"/>
        </w:rPr>
        <w:t xml:space="preserve">if (r) q = 16'b0;</w:t>
      </w:r>
    </w:p>
    <w:p w:rsidP="00000000" w:rsidRPr="00000000" w:rsidR="00000000" w:rsidDel="00000000" w:rsidRDefault="00000000">
      <w:pPr>
        <w:contextualSpacing w:val="0"/>
        <w:jc w:val="center"/>
      </w:pPr>
      <w:r w:rsidRPr="00000000" w:rsidR="00000000" w:rsidDel="00000000">
        <w:rPr>
          <w:rtl w:val="0"/>
        </w:rPr>
        <w:t xml:space="preserve">else if (s) q = 16'b1;</w:t>
      </w:r>
    </w:p>
    <w:p w:rsidP="00000000" w:rsidRPr="00000000" w:rsidR="00000000" w:rsidDel="00000000" w:rsidRDefault="00000000">
      <w:pPr>
        <w:contextualSpacing w:val="0"/>
        <w:jc w:val="center"/>
      </w:pPr>
      <w:r w:rsidRPr="00000000" w:rsidR="00000000" w:rsidDel="00000000">
        <w:rPr>
          <w:rtl w:val="0"/>
        </w:rPr>
        <w:t xml:space="preserve">else q = d;</w:t>
      </w:r>
    </w:p>
    <w:p w:rsidP="00000000" w:rsidRPr="00000000" w:rsidR="00000000" w:rsidDel="00000000" w:rsidRDefault="00000000">
      <w:pPr>
        <w:contextualSpacing w:val="0"/>
        <w:jc w:val="center"/>
      </w:pPr>
      <w:r w:rsidRPr="00000000" w:rsidR="00000000" w:rsidDel="00000000">
        <w:rPr>
          <w:rtl w:val="0"/>
        </w:rPr>
        <w:t xml:space="preserve">endmodule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16 bit waveform:</w:t>
      </w:r>
    </w:p>
    <w:p w:rsidP="00000000" w:rsidRPr="00000000" w:rsidR="00000000" w:rsidDel="00000000" w:rsidRDefault="00000000">
      <w:pPr>
        <w:contextualSpacing w:val="0"/>
      </w:pPr>
      <w:r w:rsidRPr="00000000" w:rsidR="00000000" w:rsidDel="00000000">
        <w:drawing>
          <wp:inline distR="114300" distT="114300" distB="114300" distL="114300">
            <wp:extent cy="1384300" cx="5943600"/>
            <wp:effectExtent t="0" b="0" r="0" l="0"/>
            <wp:docPr id="4" name="image08.png"/>
            <a:graphic>
              <a:graphicData uri="http://schemas.openxmlformats.org/drawingml/2006/picture">
                <pic:pic>
                  <pic:nvPicPr>
                    <pic:cNvPr id="0" name="image08.png"/>
                    <pic:cNvPicPr preferRelativeResize="0"/>
                  </pic:nvPicPr>
                  <pic:blipFill>
                    <a:blip r:embed="rId6"/>
                    <a:srcRect t="0" b="0" r="0" l="0"/>
                    <a:stretch>
                      <a:fillRect/>
                    </a:stretch>
                  </pic:blipFill>
                  <pic:spPr>
                    <a:xfrm>
                      <a:off y="0" x="0"/>
                      <a:ext cy="1384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code 32 bit</w:t>
      </w:r>
    </w:p>
    <w:p w:rsidP="00000000" w:rsidRPr="00000000" w:rsidR="00000000" w:rsidDel="00000000" w:rsidRDefault="00000000">
      <w:pPr>
        <w:contextualSpacing w:val="0"/>
        <w:jc w:val="center"/>
      </w:pPr>
      <w:r w:rsidRPr="00000000" w:rsidR="00000000" w:rsidDel="00000000">
        <w:rPr>
          <w:rtl w:val="0"/>
        </w:rPr>
        <w:t xml:space="preserve">module lab4pt5 (clk, s, r, d, q);</w:t>
      </w:r>
    </w:p>
    <w:p w:rsidP="00000000" w:rsidRPr="00000000" w:rsidR="00000000" w:rsidDel="00000000" w:rsidRDefault="00000000">
      <w:pPr>
        <w:contextualSpacing w:val="0"/>
        <w:jc w:val="center"/>
      </w:pPr>
      <w:r w:rsidRPr="00000000" w:rsidR="00000000" w:rsidDel="00000000">
        <w:rPr>
          <w:rtl w:val="0"/>
        </w:rPr>
        <w:t xml:space="preserve">input clk, s, r, d;</w:t>
      </w:r>
    </w:p>
    <w:p w:rsidP="00000000" w:rsidRPr="00000000" w:rsidR="00000000" w:rsidDel="00000000" w:rsidRDefault="00000000">
      <w:pPr>
        <w:contextualSpacing w:val="0"/>
        <w:jc w:val="center"/>
      </w:pPr>
      <w:r w:rsidRPr="00000000" w:rsidR="00000000" w:rsidDel="00000000">
        <w:rPr>
          <w:rtl w:val="0"/>
        </w:rPr>
        <w:t xml:space="preserve">output q;</w:t>
      </w:r>
    </w:p>
    <w:p w:rsidP="00000000" w:rsidRPr="00000000" w:rsidR="00000000" w:rsidDel="00000000" w:rsidRDefault="00000000">
      <w:pPr>
        <w:contextualSpacing w:val="0"/>
        <w:jc w:val="center"/>
      </w:pPr>
      <w:r w:rsidRPr="00000000" w:rsidR="00000000" w:rsidDel="00000000">
        <w:rPr>
          <w:rtl w:val="0"/>
        </w:rPr>
        <w:t xml:space="preserve">reg q;</w:t>
      </w:r>
    </w:p>
    <w:p w:rsidP="00000000" w:rsidRPr="00000000" w:rsidR="00000000" w:rsidDel="00000000" w:rsidRDefault="00000000">
      <w:pPr>
        <w:contextualSpacing w:val="0"/>
        <w:jc w:val="center"/>
      </w:pPr>
      <w:r w:rsidRPr="00000000" w:rsidR="00000000" w:rsidDel="00000000">
        <w:rPr>
          <w:rtl w:val="0"/>
        </w:rPr>
        <w:t xml:space="preserve">always @(posedge clk)</w:t>
      </w:r>
    </w:p>
    <w:p w:rsidP="00000000" w:rsidRPr="00000000" w:rsidR="00000000" w:rsidDel="00000000" w:rsidRDefault="00000000">
      <w:pPr>
        <w:contextualSpacing w:val="0"/>
        <w:jc w:val="center"/>
      </w:pPr>
      <w:r w:rsidRPr="00000000" w:rsidR="00000000" w:rsidDel="00000000">
        <w:rPr>
          <w:rtl w:val="0"/>
        </w:rPr>
        <w:t xml:space="preserve">if (r) q = 32'b0;</w:t>
      </w:r>
    </w:p>
    <w:p w:rsidP="00000000" w:rsidRPr="00000000" w:rsidR="00000000" w:rsidDel="00000000" w:rsidRDefault="00000000">
      <w:pPr>
        <w:contextualSpacing w:val="0"/>
        <w:jc w:val="center"/>
      </w:pPr>
      <w:r w:rsidRPr="00000000" w:rsidR="00000000" w:rsidDel="00000000">
        <w:rPr>
          <w:rtl w:val="0"/>
        </w:rPr>
        <w:t xml:space="preserve">else if (s) q = 32'b1;</w:t>
      </w:r>
    </w:p>
    <w:p w:rsidP="00000000" w:rsidRPr="00000000" w:rsidR="00000000" w:rsidDel="00000000" w:rsidRDefault="00000000">
      <w:pPr>
        <w:contextualSpacing w:val="0"/>
        <w:jc w:val="center"/>
      </w:pPr>
      <w:r w:rsidRPr="00000000" w:rsidR="00000000" w:rsidDel="00000000">
        <w:rPr>
          <w:rtl w:val="0"/>
        </w:rPr>
        <w:t xml:space="preserve">else q = d;</w:t>
      </w:r>
    </w:p>
    <w:p w:rsidP="00000000" w:rsidRPr="00000000" w:rsidR="00000000" w:rsidDel="00000000" w:rsidRDefault="00000000">
      <w:pPr>
        <w:contextualSpacing w:val="0"/>
        <w:jc w:val="center"/>
      </w:pPr>
      <w:r w:rsidRPr="00000000" w:rsidR="00000000" w:rsidDel="00000000">
        <w:rPr>
          <w:rtl w:val="0"/>
        </w:rPr>
        <w:t xml:space="preserve">endmodule</w:t>
      </w:r>
    </w:p>
    <w:p w:rsidP="00000000" w:rsidRPr="00000000" w:rsidR="00000000" w:rsidDel="00000000" w:rsidRDefault="00000000">
      <w:pPr>
        <w:contextualSpacing w:val="0"/>
        <w:jc w:val="left"/>
      </w:pPr>
      <w:r w:rsidRPr="00000000" w:rsidR="00000000" w:rsidDel="00000000">
        <w:rPr>
          <w:rtl w:val="0"/>
        </w:rPr>
        <w:t xml:space="preserve">32</w:t>
      </w:r>
      <w:r w:rsidRPr="00000000" w:rsidR="00000000" w:rsidDel="00000000">
        <w:drawing>
          <wp:inline distR="114300" distT="114300" distB="114300" distL="114300">
            <wp:extent cy="1219200" cx="5943600"/>
            <wp:effectExtent t="0" b="0" r="0" l="0"/>
            <wp:docPr id="5" name="image09.png"/>
            <a:graphic>
              <a:graphicData uri="http://schemas.openxmlformats.org/drawingml/2006/picture">
                <pic:pic>
                  <pic:nvPicPr>
                    <pic:cNvPr id="0" name="image09.png"/>
                    <pic:cNvPicPr preferRelativeResize="0"/>
                  </pic:nvPicPr>
                  <pic:blipFill>
                    <a:blip r:embed="rId7"/>
                    <a:srcRect t="0" b="0" r="0" l="0"/>
                    <a:stretch>
                      <a:fillRect/>
                    </a:stretch>
                  </pic:blipFill>
                  <pic:spPr>
                    <a:xfrm>
                      <a:off y="0" x="0"/>
                      <a:ext cy="12192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5.1 The wave function behaves with a pattern depending on the clock cycle.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Pt6</w:t>
      </w:r>
    </w:p>
    <w:p w:rsidP="00000000" w:rsidRPr="00000000" w:rsidR="00000000" w:rsidDel="00000000" w:rsidRDefault="00000000">
      <w:pPr>
        <w:contextualSpacing w:val="0"/>
        <w:jc w:val="center"/>
      </w:pPr>
      <w:r w:rsidRPr="00000000" w:rsidR="00000000" w:rsidDel="00000000">
        <w:rPr>
          <w:rtl w:val="0"/>
        </w:rPr>
        <w:t xml:space="preserve"> Code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drawing>
          <wp:inline distR="114300" distT="114300" distB="114300" distL="114300">
            <wp:extent cy="3162300" cx="4991100"/>
            <wp:effectExtent t="0" b="0" r="0" l="0"/>
            <wp:docPr id="2" name="image06.png"/>
            <a:graphic>
              <a:graphicData uri="http://schemas.openxmlformats.org/drawingml/2006/picture">
                <pic:pic>
                  <pic:nvPicPr>
                    <pic:cNvPr id="0" name="image06.png"/>
                    <pic:cNvPicPr preferRelativeResize="0"/>
                  </pic:nvPicPr>
                  <pic:blipFill>
                    <a:blip r:embed="rId8"/>
                    <a:srcRect t="0" b="0" r="0" l="0"/>
                    <a:stretch>
                      <a:fillRect/>
                    </a:stretch>
                  </pic:blipFill>
                  <pic:spPr>
                    <a:xfrm>
                      <a:off y="0" x="0"/>
                      <a:ext cy="3162300" cx="4991100"/>
                    </a:xfrm>
                    <a:prstGeom prst="rect"/>
                    <a:ln/>
                  </pic:spPr>
                </pic:pic>
              </a:graphicData>
            </a:graphic>
          </wp:inline>
        </w:drawing>
      </w: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Waveform for part 4_6: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128838" cx="5791354"/>
            <wp:effectExtent t="0" b="0" r="0" l="0"/>
            <wp:docPr id="3" name="image07.png"/>
            <a:graphic>
              <a:graphicData uri="http://schemas.openxmlformats.org/drawingml/2006/picture">
                <pic:pic>
                  <pic:nvPicPr>
                    <pic:cNvPr id="0" name="image07.png"/>
                    <pic:cNvPicPr preferRelativeResize="0"/>
                  </pic:nvPicPr>
                  <pic:blipFill>
                    <a:blip r:embed="rId9"/>
                    <a:srcRect t="7122" b="39886" r="18910" l="0"/>
                    <a:stretch>
                      <a:fillRect/>
                    </a:stretch>
                  </pic:blipFill>
                  <pic:spPr>
                    <a:xfrm>
                      <a:off y="0" x="0"/>
                      <a:ext cy="2128838" cx="5791354"/>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Conclusion. This lab helped with the understanding of: simulating clocks, the use of wave form, the use of NAND and NOR gates, and Quartus wave form simulator. The lab took about 3 hours total to complete with trying to figure out how to access and run the wave form simulator. The only improvement to the lab would be to include instructions on how to access the wave form simulator and a quick tutorial on how to use it.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7.png" Type="http://schemas.openxmlformats.org/officeDocument/2006/relationships/image" Id="rId9"/><Relationship Target="media/image08.png" Type="http://schemas.openxmlformats.org/officeDocument/2006/relationships/image" Id="rId6"/><Relationship Target="media/image05.png" Type="http://schemas.openxmlformats.org/officeDocument/2006/relationships/image" Id="rId5"/><Relationship Target="media/image06.png" Type="http://schemas.openxmlformats.org/officeDocument/2006/relationships/image" Id="rId8"/><Relationship Target="media/image09.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4.docx</dc:title>
</cp:coreProperties>
</file>