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8E052" w14:textId="0E91693C" w:rsidR="000D69D9" w:rsidRDefault="003B3C8E" w:rsidP="000A0074">
      <w:pPr>
        <w:spacing w:after="0" w:line="259" w:lineRule="auto"/>
        <w:ind w:left="0" w:right="72" w:firstLine="0"/>
        <w:rPr>
          <w:rFonts w:asciiTheme="minorHAnsi" w:eastAsia="Arial" w:hAnsiTheme="minorHAnsi" w:cstheme="minorHAnsi"/>
          <w:sz w:val="28"/>
        </w:rPr>
      </w:pPr>
      <w:r w:rsidRPr="000A0074">
        <w:rPr>
          <w:rFonts w:asciiTheme="minorHAnsi" w:eastAsia="Arial" w:hAnsiTheme="minorHAnsi" w:cstheme="minorHAnsi"/>
        </w:rPr>
        <w:t>ajadamjensen@gmail.com</w:t>
      </w:r>
      <w:r>
        <w:rPr>
          <w:rFonts w:asciiTheme="minorHAnsi" w:eastAsia="Arial" w:hAnsiTheme="minorHAnsi" w:cstheme="minorHAnsi"/>
        </w:rPr>
        <w:tab/>
      </w:r>
      <w:r w:rsidRPr="000A0074">
        <w:rPr>
          <w:rFonts w:asciiTheme="minorHAnsi" w:eastAsia="Arial" w:hAnsiTheme="minorHAnsi" w:cstheme="minorHAnsi"/>
          <w:sz w:val="28"/>
          <w:szCs w:val="28"/>
        </w:rPr>
        <w:t xml:space="preserve">  </w:t>
      </w:r>
      <w:r w:rsidR="000A0074" w:rsidRPr="000A0074">
        <w:rPr>
          <w:rFonts w:asciiTheme="minorHAnsi" w:eastAsia="Arial" w:hAnsiTheme="minorHAnsi" w:cstheme="minorHAnsi"/>
          <w:sz w:val="28"/>
          <w:szCs w:val="28"/>
        </w:rPr>
        <w:t xml:space="preserve"> </w:t>
      </w:r>
      <w:r w:rsidRPr="000A0074">
        <w:rPr>
          <w:rFonts w:asciiTheme="minorHAnsi" w:eastAsia="Arial" w:hAnsiTheme="minorHAnsi" w:cstheme="minorHAnsi"/>
          <w:sz w:val="28"/>
          <w:szCs w:val="28"/>
        </w:rPr>
        <w:t xml:space="preserve">            </w:t>
      </w:r>
      <w:r w:rsidRPr="000A0074">
        <w:rPr>
          <w:rFonts w:asciiTheme="minorHAnsi" w:eastAsia="Arial" w:hAnsiTheme="minorHAnsi" w:cstheme="minorHAnsi"/>
          <w:b/>
          <w:bCs/>
          <w:sz w:val="28"/>
          <w:szCs w:val="28"/>
        </w:rPr>
        <w:t>Adam P. Jensen</w:t>
      </w:r>
      <w:r w:rsidRPr="000A0074">
        <w:rPr>
          <w:rFonts w:asciiTheme="minorHAnsi" w:eastAsia="Arial" w:hAnsiTheme="minorHAnsi" w:cstheme="minorHAnsi"/>
          <w:sz w:val="28"/>
          <w:szCs w:val="28"/>
        </w:rPr>
        <w:tab/>
      </w:r>
      <w:r>
        <w:rPr>
          <w:rFonts w:asciiTheme="minorHAnsi" w:eastAsia="Arial" w:hAnsiTheme="minorHAnsi" w:cstheme="minorHAnsi"/>
        </w:rPr>
        <w:t xml:space="preserve">                                          </w:t>
      </w:r>
      <w:r w:rsidR="00A90B20"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 xml:space="preserve"> </w:t>
      </w:r>
      <w:r w:rsidR="00A90B20">
        <w:rPr>
          <w:rFonts w:asciiTheme="minorHAnsi" w:eastAsia="Arial" w:hAnsiTheme="minorHAnsi" w:cstheme="minorHAnsi"/>
        </w:rPr>
        <w:t xml:space="preserve">    </w:t>
      </w:r>
      <w:proofErr w:type="gramStart"/>
      <w:r w:rsidR="00A90B20">
        <w:rPr>
          <w:rFonts w:asciiTheme="minorHAnsi" w:eastAsia="Arial" w:hAnsiTheme="minorHAnsi" w:cstheme="minorHAnsi"/>
        </w:rPr>
        <w:t xml:space="preserve">   </w:t>
      </w:r>
      <w:r w:rsidRPr="00697FA4">
        <w:rPr>
          <w:rFonts w:asciiTheme="minorHAnsi" w:eastAsia="Arial" w:hAnsiTheme="minorHAnsi" w:cstheme="minorHAnsi"/>
        </w:rPr>
        <w:t>(</w:t>
      </w:r>
      <w:proofErr w:type="gramEnd"/>
      <w:r w:rsidRPr="00697FA4">
        <w:rPr>
          <w:rFonts w:asciiTheme="minorHAnsi" w:eastAsia="Arial" w:hAnsiTheme="minorHAnsi" w:cstheme="minorHAnsi"/>
        </w:rPr>
        <w:t xml:space="preserve">707) 815-6881 </w:t>
      </w:r>
    </w:p>
    <w:p w14:paraId="5199E672" w14:textId="7B7EC9D5" w:rsidR="0003366E" w:rsidRPr="00697FA4" w:rsidRDefault="00C358D0" w:rsidP="000A0074">
      <w:pPr>
        <w:pStyle w:val="Heading1"/>
        <w:pBdr>
          <w:bottom w:val="single" w:sz="6" w:space="1" w:color="auto"/>
        </w:pBdr>
        <w:spacing w:before="120"/>
        <w:ind w:left="-5"/>
        <w:rPr>
          <w:rFonts w:asciiTheme="minorHAnsi" w:hAnsiTheme="minorHAnsi" w:cstheme="minorHAnsi"/>
        </w:rPr>
      </w:pPr>
      <w:r w:rsidRPr="00697FA4">
        <w:rPr>
          <w:rFonts w:asciiTheme="minorHAnsi" w:hAnsiTheme="minorHAnsi" w:cstheme="minorHAnsi"/>
        </w:rPr>
        <w:t xml:space="preserve">OBJECTIVE </w:t>
      </w:r>
      <w:r w:rsidR="00D35245">
        <w:rPr>
          <w:rFonts w:asciiTheme="minorHAnsi" w:hAnsiTheme="minorHAnsi" w:cstheme="minorHAnsi"/>
        </w:rPr>
        <w:tab/>
      </w:r>
      <w:bookmarkStart w:id="0" w:name="_GoBack"/>
      <w:bookmarkEnd w:id="0"/>
    </w:p>
    <w:p w14:paraId="478E3B00" w14:textId="336EA8F3" w:rsidR="00F5009F" w:rsidRPr="00697FA4" w:rsidRDefault="00C87421" w:rsidP="003B3C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97FA4">
        <w:rPr>
          <w:rFonts w:asciiTheme="minorHAnsi" w:hAnsiTheme="minorHAnsi" w:cstheme="minorHAnsi"/>
          <w:color w:val="000000"/>
          <w:sz w:val="22"/>
          <w:szCs w:val="22"/>
        </w:rPr>
        <w:t>Working professionally as an electrician</w:t>
      </w:r>
      <w:r w:rsidR="004840C0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697FA4">
        <w:rPr>
          <w:rFonts w:asciiTheme="minorHAnsi" w:hAnsiTheme="minorHAnsi" w:cstheme="minorHAnsi"/>
          <w:color w:val="000000"/>
          <w:sz w:val="22"/>
          <w:szCs w:val="22"/>
        </w:rPr>
        <w:t xml:space="preserve"> I learned how to communicate with my supervisors and workers from other trades, find alternate solutions </w:t>
      </w:r>
      <w:r w:rsidR="004840C0">
        <w:rPr>
          <w:rFonts w:asciiTheme="minorHAnsi" w:hAnsiTheme="minorHAnsi" w:cstheme="minorHAnsi"/>
          <w:color w:val="000000"/>
          <w:sz w:val="22"/>
          <w:szCs w:val="22"/>
        </w:rPr>
        <w:t>to complex issues</w:t>
      </w:r>
      <w:r w:rsidRPr="00697FA4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="004840C0">
        <w:rPr>
          <w:rFonts w:asciiTheme="minorHAnsi" w:hAnsiTheme="minorHAnsi" w:cstheme="minorHAnsi"/>
          <w:color w:val="000000"/>
          <w:sz w:val="22"/>
          <w:szCs w:val="22"/>
        </w:rPr>
        <w:t xml:space="preserve">learn </w:t>
      </w:r>
      <w:r w:rsidRPr="00697FA4">
        <w:rPr>
          <w:rFonts w:asciiTheme="minorHAnsi" w:hAnsiTheme="minorHAnsi" w:cstheme="minorHAnsi"/>
          <w:color w:val="000000"/>
          <w:sz w:val="22"/>
          <w:szCs w:val="22"/>
        </w:rPr>
        <w:t xml:space="preserve">new skills while applying </w:t>
      </w:r>
      <w:r w:rsidR="004840C0">
        <w:rPr>
          <w:rFonts w:asciiTheme="minorHAnsi" w:hAnsiTheme="minorHAnsi" w:cstheme="minorHAnsi"/>
          <w:color w:val="000000"/>
          <w:sz w:val="22"/>
          <w:szCs w:val="22"/>
        </w:rPr>
        <w:t>existing</w:t>
      </w:r>
      <w:r w:rsidRPr="00697FA4">
        <w:rPr>
          <w:rFonts w:asciiTheme="minorHAnsi" w:hAnsiTheme="minorHAnsi" w:cstheme="minorHAnsi"/>
          <w:color w:val="000000"/>
          <w:sz w:val="22"/>
          <w:szCs w:val="22"/>
        </w:rPr>
        <w:t xml:space="preserve"> ones to current projects. Now as an electrical engineer, I wish to apply the skills and work ethic that I gained from skilled manual labor to expand my knowledge of engineering and show my dedication to this industry. </w:t>
      </w:r>
    </w:p>
    <w:p w14:paraId="4E52304C" w14:textId="3DF29DCB" w:rsidR="005B4CBD" w:rsidRPr="00697FA4" w:rsidRDefault="005B4CBD" w:rsidP="003B3C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6"/>
          <w:szCs w:val="6"/>
        </w:rPr>
      </w:pPr>
    </w:p>
    <w:p w14:paraId="680FC5F9" w14:textId="5D8B5BE7" w:rsidR="0003366E" w:rsidRPr="00697FA4" w:rsidRDefault="00C358D0" w:rsidP="000A0074">
      <w:pPr>
        <w:pStyle w:val="Heading1"/>
        <w:pBdr>
          <w:bottom w:val="single" w:sz="6" w:space="1" w:color="auto"/>
        </w:pBdr>
        <w:spacing w:before="120" w:after="0"/>
        <w:ind w:left="-5"/>
        <w:rPr>
          <w:rFonts w:asciiTheme="minorHAnsi" w:hAnsiTheme="minorHAnsi" w:cstheme="minorHAnsi"/>
        </w:rPr>
      </w:pPr>
      <w:r w:rsidRPr="00697FA4">
        <w:rPr>
          <w:rFonts w:asciiTheme="minorHAnsi" w:hAnsiTheme="minorHAnsi" w:cstheme="minorHAnsi"/>
        </w:rPr>
        <w:t xml:space="preserve">EDUCATION </w:t>
      </w:r>
    </w:p>
    <w:p w14:paraId="29E050ED" w14:textId="613AC51D" w:rsidR="000D69D9" w:rsidRPr="00697FA4" w:rsidRDefault="00C358D0" w:rsidP="004840C0">
      <w:pPr>
        <w:spacing w:after="60"/>
        <w:ind w:left="0" w:right="48" w:firstLine="0"/>
        <w:rPr>
          <w:rFonts w:asciiTheme="minorHAnsi" w:hAnsiTheme="minorHAnsi" w:cstheme="minorHAnsi"/>
        </w:rPr>
      </w:pPr>
      <w:r w:rsidRPr="00697FA4">
        <w:rPr>
          <w:rFonts w:asciiTheme="minorHAnsi" w:hAnsiTheme="minorHAnsi" w:cstheme="minorHAnsi"/>
        </w:rPr>
        <w:t xml:space="preserve">Bachelor of Science, Electrical/Electronic Engineering </w:t>
      </w:r>
      <w:r w:rsidR="000D69D9" w:rsidRPr="00697FA4">
        <w:rPr>
          <w:rFonts w:asciiTheme="minorHAnsi" w:hAnsiTheme="minorHAnsi" w:cstheme="minorHAnsi"/>
        </w:rPr>
        <w:tab/>
      </w:r>
      <w:r w:rsidR="000D69D9" w:rsidRPr="00697FA4">
        <w:rPr>
          <w:rFonts w:asciiTheme="minorHAnsi" w:hAnsiTheme="minorHAnsi" w:cstheme="minorHAnsi"/>
        </w:rPr>
        <w:tab/>
      </w:r>
      <w:r w:rsidR="000D69D9" w:rsidRPr="00697FA4">
        <w:rPr>
          <w:rFonts w:asciiTheme="minorHAnsi" w:hAnsiTheme="minorHAnsi" w:cstheme="minorHAnsi"/>
        </w:rPr>
        <w:tab/>
        <w:t xml:space="preserve">       </w:t>
      </w:r>
      <w:r w:rsidR="0016223A">
        <w:rPr>
          <w:rFonts w:asciiTheme="minorHAnsi" w:hAnsiTheme="minorHAnsi" w:cstheme="minorHAnsi"/>
        </w:rPr>
        <w:t xml:space="preserve">         </w:t>
      </w:r>
      <w:r w:rsidR="000D69D9" w:rsidRPr="00697FA4">
        <w:rPr>
          <w:rFonts w:asciiTheme="minorHAnsi" w:hAnsiTheme="minorHAnsi" w:cstheme="minorHAnsi"/>
        </w:rPr>
        <w:t xml:space="preserve">Expected: December - 2020 </w:t>
      </w:r>
      <w:r w:rsidRPr="00697FA4">
        <w:rPr>
          <w:rFonts w:asciiTheme="minorHAnsi" w:hAnsiTheme="minorHAnsi" w:cstheme="minorHAnsi"/>
        </w:rPr>
        <w:t>California State University, Sacramen</w:t>
      </w:r>
      <w:r w:rsidR="000D69D9" w:rsidRPr="00697FA4">
        <w:rPr>
          <w:rFonts w:asciiTheme="minorHAnsi" w:hAnsiTheme="minorHAnsi" w:cstheme="minorHAnsi"/>
        </w:rPr>
        <w:t>to</w:t>
      </w:r>
      <w:r w:rsidR="00542705" w:rsidRPr="00697FA4">
        <w:rPr>
          <w:rFonts w:asciiTheme="minorHAnsi" w:hAnsiTheme="minorHAnsi" w:cstheme="minorHAnsi"/>
        </w:rPr>
        <w:tab/>
      </w:r>
      <w:r w:rsidR="00542705" w:rsidRPr="00697FA4">
        <w:rPr>
          <w:rFonts w:asciiTheme="minorHAnsi" w:hAnsiTheme="minorHAnsi" w:cstheme="minorHAnsi"/>
        </w:rPr>
        <w:tab/>
      </w:r>
      <w:r w:rsidR="00542705" w:rsidRPr="00697FA4">
        <w:rPr>
          <w:rFonts w:asciiTheme="minorHAnsi" w:hAnsiTheme="minorHAnsi" w:cstheme="minorHAnsi"/>
        </w:rPr>
        <w:tab/>
      </w:r>
      <w:r w:rsidR="00542705" w:rsidRPr="00697FA4">
        <w:rPr>
          <w:rFonts w:asciiTheme="minorHAnsi" w:hAnsiTheme="minorHAnsi" w:cstheme="minorHAnsi"/>
        </w:rPr>
        <w:tab/>
      </w:r>
      <w:r w:rsidR="00542705" w:rsidRPr="00697FA4">
        <w:rPr>
          <w:rFonts w:asciiTheme="minorHAnsi" w:hAnsiTheme="minorHAnsi" w:cstheme="minorHAnsi"/>
        </w:rPr>
        <w:tab/>
      </w:r>
      <w:r w:rsidR="00542705" w:rsidRPr="00697FA4">
        <w:rPr>
          <w:rFonts w:asciiTheme="minorHAnsi" w:hAnsiTheme="minorHAnsi" w:cstheme="minorHAnsi"/>
        </w:rPr>
        <w:tab/>
      </w:r>
      <w:r w:rsidR="00542705" w:rsidRPr="00697FA4">
        <w:rPr>
          <w:rFonts w:asciiTheme="minorHAnsi" w:hAnsiTheme="minorHAnsi" w:cstheme="minorHAnsi"/>
        </w:rPr>
        <w:tab/>
        <w:t xml:space="preserve">          </w:t>
      </w:r>
      <w:r w:rsidR="0016223A">
        <w:rPr>
          <w:rFonts w:asciiTheme="minorHAnsi" w:hAnsiTheme="minorHAnsi" w:cstheme="minorHAnsi"/>
        </w:rPr>
        <w:t xml:space="preserve">         </w:t>
      </w:r>
      <w:r w:rsidR="00542705" w:rsidRPr="00697FA4">
        <w:rPr>
          <w:rFonts w:asciiTheme="minorHAnsi" w:hAnsiTheme="minorHAnsi" w:cstheme="minorHAnsi"/>
        </w:rPr>
        <w:t xml:space="preserve">G.P.A. 3.3 </w:t>
      </w:r>
    </w:p>
    <w:p w14:paraId="0B458ABF" w14:textId="2D5CCC55" w:rsidR="00C87421" w:rsidRPr="00697FA4" w:rsidRDefault="00C87421" w:rsidP="000A0074">
      <w:pPr>
        <w:spacing w:before="60" w:after="0" w:line="259" w:lineRule="auto"/>
        <w:ind w:right="0"/>
        <w:contextualSpacing/>
        <w:rPr>
          <w:rFonts w:asciiTheme="minorHAnsi" w:hAnsiTheme="minorHAnsi" w:cstheme="minorHAnsi"/>
          <w:b/>
          <w:bCs/>
          <w:iCs/>
        </w:rPr>
      </w:pPr>
      <w:r w:rsidRPr="00697FA4">
        <w:rPr>
          <w:rFonts w:asciiTheme="minorHAnsi" w:hAnsiTheme="minorHAnsi" w:cstheme="minorHAnsi"/>
          <w:b/>
          <w:bCs/>
          <w:iCs/>
        </w:rPr>
        <w:t xml:space="preserve">Related Courses: </w:t>
      </w:r>
    </w:p>
    <w:p w14:paraId="14F55106" w14:textId="7D2EE98F" w:rsidR="005B4CBD" w:rsidRPr="00697FA4" w:rsidRDefault="005B4CBD" w:rsidP="003B3C8E">
      <w:pPr>
        <w:spacing w:after="0" w:line="259" w:lineRule="auto"/>
        <w:ind w:left="0" w:right="0" w:firstLine="0"/>
        <w:contextualSpacing/>
        <w:rPr>
          <w:rFonts w:asciiTheme="minorHAnsi" w:hAnsiTheme="minorHAnsi" w:cstheme="minorHAnsi"/>
        </w:rPr>
        <w:sectPr w:rsidR="005B4CBD" w:rsidRPr="00697FA4" w:rsidSect="000A0074">
          <w:footerReference w:type="default" r:id="rId8"/>
          <w:pgSz w:w="12240" w:h="15840"/>
          <w:pgMar w:top="1440" w:right="1224" w:bottom="1440" w:left="1224" w:header="720" w:footer="720" w:gutter="0"/>
          <w:cols w:space="720"/>
          <w:docGrid w:linePitch="299"/>
        </w:sectPr>
      </w:pP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1" w:type="dxa"/>
          <w:right w:w="101" w:type="dxa"/>
        </w:tblCellMar>
        <w:tblLook w:val="04A0" w:firstRow="1" w:lastRow="0" w:firstColumn="1" w:lastColumn="0" w:noHBand="0" w:noVBand="1"/>
      </w:tblPr>
      <w:tblGrid>
        <w:gridCol w:w="2711"/>
      </w:tblGrid>
      <w:tr w:rsidR="000D69D9" w:rsidRPr="00697FA4" w14:paraId="4BB87B2E" w14:textId="77777777" w:rsidTr="000A0074">
        <w:trPr>
          <w:trHeight w:val="288"/>
        </w:trPr>
        <w:tc>
          <w:tcPr>
            <w:tcW w:w="2711" w:type="dxa"/>
          </w:tcPr>
          <w:p w14:paraId="4DF38FE9" w14:textId="435AC81F" w:rsidR="000D69D9" w:rsidRPr="00697FA4" w:rsidRDefault="000D69D9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</w:rPr>
            </w:pPr>
            <w:r w:rsidRPr="00697FA4">
              <w:rPr>
                <w:rFonts w:asciiTheme="minorHAnsi" w:hAnsiTheme="minorHAnsi" w:cstheme="minorHAnsi"/>
              </w:rPr>
              <w:t xml:space="preserve">Intro </w:t>
            </w:r>
            <w:r w:rsidR="004840C0" w:rsidRPr="00697FA4">
              <w:rPr>
                <w:rFonts w:asciiTheme="minorHAnsi" w:hAnsiTheme="minorHAnsi" w:cstheme="minorHAnsi"/>
              </w:rPr>
              <w:t>to</w:t>
            </w:r>
            <w:r w:rsidRPr="00697FA4">
              <w:rPr>
                <w:rFonts w:asciiTheme="minorHAnsi" w:hAnsiTheme="minorHAnsi" w:cstheme="minorHAnsi"/>
              </w:rPr>
              <w:t xml:space="preserve"> Logic Design</w:t>
            </w:r>
          </w:p>
        </w:tc>
      </w:tr>
      <w:tr w:rsidR="00542705" w:rsidRPr="00697FA4" w14:paraId="689BB30A" w14:textId="77777777" w:rsidTr="000A0074">
        <w:trPr>
          <w:trHeight w:val="288"/>
        </w:trPr>
        <w:tc>
          <w:tcPr>
            <w:tcW w:w="2711" w:type="dxa"/>
          </w:tcPr>
          <w:p w14:paraId="7F5A6CA6" w14:textId="2729B9A8" w:rsidR="00542705" w:rsidRPr="00697FA4" w:rsidRDefault="00542705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</w:rPr>
            </w:pPr>
            <w:r w:rsidRPr="00697FA4">
              <w:rPr>
                <w:rFonts w:asciiTheme="minorHAnsi" w:hAnsiTheme="minorHAnsi" w:cstheme="minorHAnsi"/>
              </w:rPr>
              <w:t xml:space="preserve">Intro </w:t>
            </w:r>
            <w:r w:rsidR="004840C0" w:rsidRPr="00697FA4">
              <w:rPr>
                <w:rFonts w:asciiTheme="minorHAnsi" w:hAnsiTheme="minorHAnsi" w:cstheme="minorHAnsi"/>
              </w:rPr>
              <w:t>to</w:t>
            </w:r>
            <w:r w:rsidRPr="00697FA4">
              <w:rPr>
                <w:rFonts w:asciiTheme="minorHAnsi" w:hAnsiTheme="minorHAnsi" w:cstheme="minorHAnsi"/>
              </w:rPr>
              <w:t xml:space="preserve"> Microprocessors</w:t>
            </w:r>
          </w:p>
        </w:tc>
      </w:tr>
      <w:tr w:rsidR="00542705" w:rsidRPr="00697FA4" w14:paraId="112A6A12" w14:textId="77777777" w:rsidTr="000A0074">
        <w:trPr>
          <w:trHeight w:val="288"/>
        </w:trPr>
        <w:tc>
          <w:tcPr>
            <w:tcW w:w="2711" w:type="dxa"/>
          </w:tcPr>
          <w:p w14:paraId="383084AA" w14:textId="2E934A35" w:rsidR="00542705" w:rsidRPr="00697FA4" w:rsidRDefault="00542705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</w:rPr>
            </w:pPr>
            <w:r w:rsidRPr="00697FA4">
              <w:rPr>
                <w:rFonts w:asciiTheme="minorHAnsi" w:hAnsiTheme="minorHAnsi" w:cstheme="minorHAnsi"/>
              </w:rPr>
              <w:t xml:space="preserve">Intro </w:t>
            </w:r>
            <w:r w:rsidR="004840C0" w:rsidRPr="00697FA4">
              <w:rPr>
                <w:rFonts w:asciiTheme="minorHAnsi" w:hAnsiTheme="minorHAnsi" w:cstheme="minorHAnsi"/>
              </w:rPr>
              <w:t>to</w:t>
            </w:r>
            <w:r w:rsidRPr="00697FA4">
              <w:rPr>
                <w:rFonts w:asciiTheme="minorHAnsi" w:hAnsiTheme="minorHAnsi" w:cstheme="minorHAnsi"/>
              </w:rPr>
              <w:t xml:space="preserve"> Feedback Systems  </w:t>
            </w:r>
          </w:p>
        </w:tc>
      </w:tr>
      <w:tr w:rsidR="00542705" w:rsidRPr="00697FA4" w14:paraId="4D2C5CD6" w14:textId="77777777" w:rsidTr="000A0074">
        <w:trPr>
          <w:trHeight w:val="288"/>
        </w:trPr>
        <w:tc>
          <w:tcPr>
            <w:tcW w:w="2711" w:type="dxa"/>
          </w:tcPr>
          <w:p w14:paraId="2333F7E7" w14:textId="3B5304A7" w:rsidR="00542705" w:rsidRPr="00697FA4" w:rsidRDefault="00542705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</w:rPr>
            </w:pPr>
            <w:r w:rsidRPr="00697FA4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Intro to Machine Vision</w:t>
            </w:r>
          </w:p>
        </w:tc>
      </w:tr>
      <w:tr w:rsidR="00542705" w:rsidRPr="00697FA4" w14:paraId="2FC55C15" w14:textId="77777777" w:rsidTr="000A0074">
        <w:trPr>
          <w:trHeight w:val="288"/>
        </w:trPr>
        <w:tc>
          <w:tcPr>
            <w:tcW w:w="2711" w:type="dxa"/>
          </w:tcPr>
          <w:p w14:paraId="6FAB1161" w14:textId="2B079B9B" w:rsidR="00542705" w:rsidRPr="00697FA4" w:rsidRDefault="00542705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</w:rPr>
            </w:pPr>
            <w:r w:rsidRPr="00697FA4">
              <w:rPr>
                <w:rFonts w:asciiTheme="minorHAnsi" w:hAnsiTheme="minorHAnsi" w:cstheme="minorHAnsi"/>
              </w:rPr>
              <w:t>Electronics 1</w:t>
            </w:r>
          </w:p>
        </w:tc>
      </w:tr>
      <w:tr w:rsidR="00542705" w:rsidRPr="00697FA4" w14:paraId="03F7BF32" w14:textId="77777777" w:rsidTr="000A0074">
        <w:trPr>
          <w:trHeight w:val="288"/>
        </w:trPr>
        <w:tc>
          <w:tcPr>
            <w:tcW w:w="2711" w:type="dxa"/>
          </w:tcPr>
          <w:p w14:paraId="416A536B" w14:textId="71A6823C" w:rsidR="00542705" w:rsidRPr="00697FA4" w:rsidRDefault="00542705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</w:rPr>
            </w:pPr>
            <w:r w:rsidRPr="00697FA4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Electronics 2</w:t>
            </w:r>
          </w:p>
        </w:tc>
      </w:tr>
      <w:tr w:rsidR="004D4503" w:rsidRPr="00697FA4" w14:paraId="4F23AE21" w14:textId="77777777" w:rsidTr="000A0074">
        <w:trPr>
          <w:trHeight w:val="288"/>
        </w:trPr>
        <w:tc>
          <w:tcPr>
            <w:tcW w:w="2711" w:type="dxa"/>
          </w:tcPr>
          <w:p w14:paraId="526E83DB" w14:textId="38303B0F" w:rsidR="004D4503" w:rsidRPr="00697FA4" w:rsidRDefault="004D4503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</w:rPr>
            </w:pPr>
            <w:r w:rsidRPr="00697FA4">
              <w:rPr>
                <w:rFonts w:asciiTheme="minorHAnsi" w:hAnsiTheme="minorHAnsi" w:cstheme="minorHAnsi"/>
              </w:rPr>
              <w:t>Applied Electromagnetics</w:t>
            </w:r>
          </w:p>
        </w:tc>
      </w:tr>
      <w:tr w:rsidR="004D4503" w:rsidRPr="00697FA4" w14:paraId="2327DFAF" w14:textId="77777777" w:rsidTr="000A0074">
        <w:trPr>
          <w:trHeight w:val="288"/>
        </w:trPr>
        <w:tc>
          <w:tcPr>
            <w:tcW w:w="2711" w:type="dxa"/>
          </w:tcPr>
          <w:p w14:paraId="26DC1576" w14:textId="3907465C" w:rsidR="004D4503" w:rsidRPr="00697FA4" w:rsidRDefault="004D4503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</w:rPr>
            </w:pPr>
            <w:r w:rsidRPr="00697FA4">
              <w:rPr>
                <w:rFonts w:asciiTheme="minorHAnsi" w:hAnsiTheme="minorHAnsi" w:cstheme="minorHAnsi"/>
              </w:rPr>
              <w:t xml:space="preserve">Power System Analysis 1                                                                     </w:t>
            </w:r>
          </w:p>
        </w:tc>
      </w:tr>
      <w:tr w:rsidR="004D4503" w:rsidRPr="00697FA4" w14:paraId="3DB9F9C9" w14:textId="77777777" w:rsidTr="000A0074">
        <w:trPr>
          <w:trHeight w:val="288"/>
        </w:trPr>
        <w:tc>
          <w:tcPr>
            <w:tcW w:w="2711" w:type="dxa"/>
          </w:tcPr>
          <w:p w14:paraId="132C1E6B" w14:textId="51813632" w:rsidR="004D4503" w:rsidRPr="00697FA4" w:rsidRDefault="004D4503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</w:rPr>
            </w:pPr>
            <w:r w:rsidRPr="00697FA4">
              <w:rPr>
                <w:rFonts w:asciiTheme="minorHAnsi" w:hAnsiTheme="minorHAnsi" w:cstheme="minorHAnsi"/>
              </w:rPr>
              <w:t>Signals and Systems</w:t>
            </w:r>
          </w:p>
        </w:tc>
      </w:tr>
      <w:tr w:rsidR="004D4503" w:rsidRPr="00697FA4" w14:paraId="79774C1D" w14:textId="77777777" w:rsidTr="000A0074">
        <w:trPr>
          <w:trHeight w:val="288"/>
        </w:trPr>
        <w:tc>
          <w:tcPr>
            <w:tcW w:w="2711" w:type="dxa"/>
          </w:tcPr>
          <w:p w14:paraId="22B05DC0" w14:textId="64237DCA" w:rsidR="004D4503" w:rsidRPr="00697FA4" w:rsidRDefault="004D4503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</w:rPr>
            </w:pPr>
            <w:r w:rsidRPr="00697FA4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Modern Comm. Systems</w:t>
            </w:r>
          </w:p>
        </w:tc>
      </w:tr>
      <w:tr w:rsidR="004D4503" w:rsidRPr="00697FA4" w14:paraId="4D9CACB3" w14:textId="77777777" w:rsidTr="000A0074">
        <w:trPr>
          <w:trHeight w:val="288"/>
        </w:trPr>
        <w:tc>
          <w:tcPr>
            <w:tcW w:w="2711" w:type="dxa"/>
          </w:tcPr>
          <w:p w14:paraId="45CC4727" w14:textId="7AA7D137" w:rsidR="004D4503" w:rsidRPr="00697FA4" w:rsidRDefault="004D4503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 w:rsidRPr="00697FA4">
              <w:rPr>
                <w:rFonts w:asciiTheme="minorHAnsi" w:hAnsiTheme="minorHAnsi" w:cstheme="minorHAnsi"/>
              </w:rPr>
              <w:t>Network Analysis</w:t>
            </w:r>
          </w:p>
        </w:tc>
      </w:tr>
      <w:tr w:rsidR="004D4503" w:rsidRPr="00697FA4" w14:paraId="15455ABA" w14:textId="77777777" w:rsidTr="000A0074">
        <w:trPr>
          <w:trHeight w:val="288"/>
        </w:trPr>
        <w:tc>
          <w:tcPr>
            <w:tcW w:w="2711" w:type="dxa"/>
          </w:tcPr>
          <w:p w14:paraId="3D0270B1" w14:textId="79E864AB" w:rsidR="004D4503" w:rsidRPr="00697FA4" w:rsidRDefault="004D4503" w:rsidP="003B3C8E">
            <w:pPr>
              <w:spacing w:after="0" w:line="259" w:lineRule="auto"/>
              <w:ind w:left="0" w:right="0" w:firstLine="0"/>
              <w:contextualSpacing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 w:rsidRPr="00697FA4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Product Design Project I</w:t>
            </w:r>
          </w:p>
        </w:tc>
      </w:tr>
    </w:tbl>
    <w:p w14:paraId="75BFFAFC" w14:textId="77777777" w:rsidR="000D69D9" w:rsidRPr="00697FA4" w:rsidRDefault="000D69D9" w:rsidP="003B3C8E">
      <w:pPr>
        <w:pStyle w:val="Heading1"/>
        <w:spacing w:after="0"/>
        <w:ind w:left="0" w:firstLine="0"/>
        <w:contextualSpacing/>
        <w:rPr>
          <w:rFonts w:asciiTheme="minorHAnsi" w:hAnsiTheme="minorHAnsi" w:cstheme="minorHAnsi"/>
        </w:rPr>
        <w:sectPr w:rsidR="000D69D9" w:rsidRPr="00697FA4" w:rsidSect="000D69D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299"/>
        </w:sectPr>
      </w:pPr>
    </w:p>
    <w:p w14:paraId="0CBBBEE9" w14:textId="2E55431A" w:rsidR="0003366E" w:rsidRPr="00697FA4" w:rsidRDefault="00C358D0" w:rsidP="000A0074">
      <w:pPr>
        <w:pStyle w:val="Heading1"/>
        <w:pBdr>
          <w:bottom w:val="single" w:sz="6" w:space="0" w:color="auto"/>
        </w:pBdr>
        <w:spacing w:after="120"/>
        <w:ind w:left="0" w:firstLine="0"/>
        <w:contextualSpacing/>
        <w:rPr>
          <w:rFonts w:asciiTheme="minorHAnsi" w:hAnsiTheme="minorHAnsi" w:cstheme="minorHAnsi"/>
        </w:rPr>
      </w:pPr>
      <w:r w:rsidRPr="00697FA4">
        <w:rPr>
          <w:rFonts w:asciiTheme="minorHAnsi" w:hAnsiTheme="minorHAnsi" w:cstheme="minorHAnsi"/>
        </w:rPr>
        <w:t xml:space="preserve">RELEVANT SKILLS AND KNOWLEDGE </w:t>
      </w:r>
    </w:p>
    <w:p w14:paraId="6A26C36E" w14:textId="6219A437" w:rsidR="0003366E" w:rsidRPr="00697FA4" w:rsidRDefault="00C358D0" w:rsidP="003B3C8E">
      <w:pPr>
        <w:spacing w:after="0" w:line="259" w:lineRule="auto"/>
        <w:ind w:left="730" w:right="0"/>
        <w:rPr>
          <w:rFonts w:asciiTheme="minorHAnsi" w:hAnsiTheme="minorHAnsi" w:cstheme="minorHAnsi"/>
        </w:rPr>
      </w:pPr>
      <w:r w:rsidRPr="00697FA4">
        <w:rPr>
          <w:rFonts w:asciiTheme="minorHAnsi" w:hAnsiTheme="minorHAnsi" w:cstheme="minorHAnsi"/>
          <w:b/>
        </w:rPr>
        <w:t>Languages:</w:t>
      </w:r>
      <w:r w:rsidRPr="00697FA4">
        <w:rPr>
          <w:rFonts w:asciiTheme="minorHAnsi" w:hAnsiTheme="minorHAnsi" w:cstheme="minorHAnsi"/>
        </w:rPr>
        <w:t xml:space="preserve">  </w:t>
      </w:r>
      <w:proofErr w:type="spellStart"/>
      <w:r w:rsidRPr="00697FA4">
        <w:rPr>
          <w:rFonts w:asciiTheme="minorHAnsi" w:hAnsiTheme="minorHAnsi" w:cstheme="minorHAnsi"/>
        </w:rPr>
        <w:t>Matlab</w:t>
      </w:r>
      <w:proofErr w:type="spellEnd"/>
      <w:r w:rsidRPr="00697FA4">
        <w:rPr>
          <w:rFonts w:asciiTheme="minorHAnsi" w:hAnsiTheme="minorHAnsi" w:cstheme="minorHAnsi"/>
        </w:rPr>
        <w:t xml:space="preserve">, C, C++, Python, Verilog  </w:t>
      </w:r>
    </w:p>
    <w:p w14:paraId="4732D3F7" w14:textId="60A7C4F9" w:rsidR="0003366E" w:rsidRPr="00697FA4" w:rsidRDefault="00C358D0" w:rsidP="000D69D9">
      <w:pPr>
        <w:spacing w:after="10" w:line="259" w:lineRule="auto"/>
        <w:ind w:left="730" w:right="0"/>
        <w:rPr>
          <w:rFonts w:asciiTheme="minorHAnsi" w:hAnsiTheme="minorHAnsi" w:cstheme="minorHAnsi"/>
        </w:rPr>
      </w:pPr>
      <w:r w:rsidRPr="00697FA4">
        <w:rPr>
          <w:rFonts w:asciiTheme="minorHAnsi" w:hAnsiTheme="minorHAnsi" w:cstheme="minorHAnsi"/>
          <w:b/>
        </w:rPr>
        <w:t xml:space="preserve">Tools/Packages: </w:t>
      </w:r>
      <w:r w:rsidRPr="00697FA4">
        <w:rPr>
          <w:rFonts w:asciiTheme="minorHAnsi" w:hAnsiTheme="minorHAnsi" w:cstheme="minorHAnsi"/>
        </w:rPr>
        <w:t xml:space="preserve">PSPICE, Advance Design Systems, </w:t>
      </w:r>
      <w:proofErr w:type="spellStart"/>
      <w:r w:rsidRPr="00697FA4">
        <w:rPr>
          <w:rFonts w:asciiTheme="minorHAnsi" w:hAnsiTheme="minorHAnsi" w:cstheme="minorHAnsi"/>
        </w:rPr>
        <w:t>AutoCad</w:t>
      </w:r>
      <w:proofErr w:type="spellEnd"/>
      <w:r w:rsidRPr="00697FA4">
        <w:rPr>
          <w:rFonts w:asciiTheme="minorHAnsi" w:hAnsiTheme="minorHAnsi" w:cstheme="minorHAnsi"/>
        </w:rPr>
        <w:t>, Multisim</w:t>
      </w:r>
      <w:r w:rsidR="00C87421" w:rsidRPr="00697FA4">
        <w:rPr>
          <w:rFonts w:asciiTheme="minorHAnsi" w:hAnsiTheme="minorHAnsi" w:cstheme="minorHAnsi"/>
        </w:rPr>
        <w:t xml:space="preserve">, </w:t>
      </w:r>
      <w:proofErr w:type="spellStart"/>
      <w:r w:rsidR="00C87421" w:rsidRPr="00697FA4">
        <w:rPr>
          <w:rFonts w:asciiTheme="minorHAnsi" w:hAnsiTheme="minorHAnsi" w:cstheme="minorHAnsi"/>
        </w:rPr>
        <w:t>VirtualBench</w:t>
      </w:r>
      <w:proofErr w:type="spellEnd"/>
      <w:r w:rsidR="00F5009F">
        <w:rPr>
          <w:rFonts w:asciiTheme="minorHAnsi" w:hAnsiTheme="minorHAnsi" w:cstheme="minorHAnsi"/>
        </w:rPr>
        <w:t xml:space="preserve"> </w:t>
      </w:r>
    </w:p>
    <w:p w14:paraId="15CA19DF" w14:textId="77777777" w:rsidR="003B3C8E" w:rsidRDefault="00C358D0" w:rsidP="003B3C8E">
      <w:pPr>
        <w:spacing w:after="10" w:line="259" w:lineRule="auto"/>
        <w:ind w:left="730" w:right="0"/>
        <w:rPr>
          <w:rFonts w:asciiTheme="minorHAnsi" w:hAnsiTheme="minorHAnsi" w:cstheme="minorHAnsi"/>
        </w:rPr>
      </w:pPr>
      <w:r w:rsidRPr="00697FA4">
        <w:rPr>
          <w:rFonts w:asciiTheme="minorHAnsi" w:hAnsiTheme="minorHAnsi" w:cstheme="minorHAnsi"/>
          <w:b/>
        </w:rPr>
        <w:t>Equipment:</w:t>
      </w:r>
      <w:r w:rsidRPr="00697FA4">
        <w:rPr>
          <w:rFonts w:asciiTheme="minorHAnsi" w:hAnsiTheme="minorHAnsi" w:cstheme="minorHAnsi"/>
        </w:rPr>
        <w:t xml:space="preserve"> Oscilloscope, Multimeter, Function Generator, Power Supplies </w:t>
      </w:r>
    </w:p>
    <w:p w14:paraId="4BF562E2" w14:textId="1FDF467B" w:rsidR="003B3C8E" w:rsidRDefault="00C358D0" w:rsidP="000A0074">
      <w:pPr>
        <w:spacing w:after="160" w:line="259" w:lineRule="auto"/>
        <w:ind w:left="730" w:right="0"/>
        <w:rPr>
          <w:rFonts w:asciiTheme="minorHAnsi" w:hAnsiTheme="minorHAnsi" w:cstheme="minorHAnsi"/>
        </w:rPr>
      </w:pPr>
      <w:r w:rsidRPr="00697FA4">
        <w:rPr>
          <w:rFonts w:asciiTheme="minorHAnsi" w:hAnsiTheme="minorHAnsi" w:cstheme="minorHAnsi"/>
          <w:b/>
        </w:rPr>
        <w:t xml:space="preserve">Hardware: </w:t>
      </w:r>
      <w:r w:rsidRPr="00697FA4">
        <w:rPr>
          <w:rFonts w:asciiTheme="minorHAnsi" w:hAnsiTheme="minorHAnsi" w:cstheme="minorHAnsi"/>
        </w:rPr>
        <w:t xml:space="preserve">Raspberry Pi, Propeller Microcontroller, </w:t>
      </w:r>
      <w:proofErr w:type="spellStart"/>
      <w:r w:rsidRPr="00697FA4">
        <w:rPr>
          <w:rFonts w:asciiTheme="minorHAnsi" w:hAnsiTheme="minorHAnsi" w:cstheme="minorHAnsi"/>
        </w:rPr>
        <w:t>Nucleo</w:t>
      </w:r>
      <w:proofErr w:type="spellEnd"/>
      <w:r w:rsidRPr="00697FA4">
        <w:rPr>
          <w:rFonts w:asciiTheme="minorHAnsi" w:hAnsiTheme="minorHAnsi" w:cstheme="minorHAnsi"/>
        </w:rPr>
        <w:t xml:space="preserve">, Microchip </w:t>
      </w:r>
      <w:proofErr w:type="spellStart"/>
      <w:r w:rsidRPr="00697FA4">
        <w:rPr>
          <w:rFonts w:asciiTheme="minorHAnsi" w:hAnsiTheme="minorHAnsi" w:cstheme="minorHAnsi"/>
        </w:rPr>
        <w:t>Pickit</w:t>
      </w:r>
      <w:proofErr w:type="spellEnd"/>
      <w:r w:rsidRPr="00697FA4">
        <w:rPr>
          <w:rFonts w:asciiTheme="minorHAnsi" w:hAnsiTheme="minorHAnsi" w:cstheme="minorHAnsi"/>
        </w:rPr>
        <w:t xml:space="preserve"> 3, </w:t>
      </w:r>
      <w:r w:rsidR="00123E16" w:rsidRPr="00697FA4">
        <w:rPr>
          <w:rFonts w:asciiTheme="minorHAnsi" w:hAnsiTheme="minorHAnsi" w:cstheme="minorHAnsi"/>
        </w:rPr>
        <w:t xml:space="preserve">Analog Discovery  </w:t>
      </w:r>
      <w:r w:rsidRPr="00697FA4">
        <w:rPr>
          <w:rFonts w:asciiTheme="minorHAnsi" w:hAnsiTheme="minorHAnsi" w:cstheme="minorHAnsi"/>
        </w:rPr>
        <w:t xml:space="preserve"> </w:t>
      </w:r>
    </w:p>
    <w:p w14:paraId="3FD2B338" w14:textId="054F3D75" w:rsidR="0003366E" w:rsidRPr="00697FA4" w:rsidRDefault="00C358D0" w:rsidP="000A0074">
      <w:pPr>
        <w:pStyle w:val="Heading1"/>
        <w:pBdr>
          <w:bottom w:val="single" w:sz="6" w:space="1" w:color="auto"/>
        </w:pBdr>
        <w:spacing w:after="120"/>
        <w:ind w:left="-5"/>
        <w:rPr>
          <w:rFonts w:asciiTheme="minorHAnsi" w:hAnsiTheme="minorHAnsi" w:cstheme="minorHAnsi"/>
        </w:rPr>
      </w:pPr>
      <w:r w:rsidRPr="00697FA4">
        <w:rPr>
          <w:rFonts w:asciiTheme="minorHAnsi" w:hAnsiTheme="minorHAnsi" w:cstheme="minorHAnsi"/>
        </w:rPr>
        <w:t xml:space="preserve">EMPLOYMENT  </w:t>
      </w:r>
    </w:p>
    <w:p w14:paraId="0322D21D" w14:textId="3ECB8CF6" w:rsidR="003B3C8E" w:rsidRDefault="00A90B20" w:rsidP="00A90B20">
      <w:pPr>
        <w:tabs>
          <w:tab w:val="center" w:pos="4284"/>
          <w:tab w:val="center" w:pos="6480"/>
          <w:tab w:val="center" w:pos="7901"/>
        </w:tabs>
        <w:ind w:left="0" w:righ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   </w:t>
      </w:r>
      <w:r w:rsidR="00C358D0" w:rsidRPr="00B7604E">
        <w:rPr>
          <w:rFonts w:asciiTheme="minorHAnsi" w:hAnsiTheme="minorHAnsi" w:cstheme="minorHAnsi"/>
          <w:i/>
        </w:rPr>
        <w:t>Apprentice Electrician</w:t>
      </w:r>
      <w:r w:rsidR="00C358D0" w:rsidRPr="00697FA4"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 xml:space="preserve">              </w:t>
      </w:r>
      <w:r w:rsidR="003A0661">
        <w:rPr>
          <w:rFonts w:asciiTheme="minorHAnsi" w:hAnsiTheme="minorHAnsi" w:cstheme="minorHAnsi"/>
          <w:i/>
        </w:rPr>
        <w:t xml:space="preserve">                </w:t>
      </w:r>
      <w:r w:rsidR="00C358D0" w:rsidRPr="00697FA4">
        <w:rPr>
          <w:rFonts w:asciiTheme="minorHAnsi" w:hAnsiTheme="minorHAnsi" w:cstheme="minorHAnsi"/>
        </w:rPr>
        <w:t>Wulff Electric</w:t>
      </w:r>
      <w:r w:rsidR="00C358D0" w:rsidRPr="00697FA4">
        <w:rPr>
          <w:rFonts w:asciiTheme="minorHAnsi" w:hAnsiTheme="minorHAnsi" w:cstheme="minorHAnsi"/>
        </w:rPr>
        <w:tab/>
        <w:t xml:space="preserve"> </w:t>
      </w:r>
      <w:r w:rsidR="00C358D0" w:rsidRPr="00697FA4">
        <w:rPr>
          <w:rFonts w:asciiTheme="minorHAnsi" w:hAnsiTheme="minorHAnsi" w:cstheme="minorHAnsi"/>
        </w:rPr>
        <w:tab/>
      </w:r>
      <w:r w:rsidR="00F5009F">
        <w:rPr>
          <w:rFonts w:asciiTheme="minorHAnsi" w:hAnsiTheme="minorHAnsi" w:cstheme="minorHAnsi"/>
        </w:rPr>
        <w:t xml:space="preserve">                          </w:t>
      </w:r>
      <w:r>
        <w:rPr>
          <w:rFonts w:asciiTheme="minorHAnsi" w:hAnsiTheme="minorHAnsi" w:cstheme="minorHAnsi"/>
        </w:rPr>
        <w:t xml:space="preserve">         </w:t>
      </w:r>
      <w:r w:rsidR="00C358D0" w:rsidRPr="00697FA4">
        <w:rPr>
          <w:rFonts w:asciiTheme="minorHAnsi" w:hAnsiTheme="minorHAnsi" w:cstheme="minorHAnsi"/>
        </w:rPr>
        <w:t>5/1/17 - 8/21/18</w:t>
      </w:r>
    </w:p>
    <w:p w14:paraId="5793F5EC" w14:textId="28A126C6" w:rsidR="0003366E" w:rsidRDefault="003B3C8E" w:rsidP="003B3C8E">
      <w:pPr>
        <w:tabs>
          <w:tab w:val="center" w:pos="4284"/>
          <w:tab w:val="center" w:pos="6480"/>
          <w:tab w:val="center" w:pos="7901"/>
        </w:tabs>
        <w:ind w:left="0" w:righ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Promoted</w:t>
      </w:r>
      <w:r w:rsidR="004D4503" w:rsidRPr="00697FA4">
        <w:rPr>
          <w:rFonts w:asciiTheme="minorHAnsi" w:hAnsiTheme="minorHAnsi" w:cstheme="minorHAnsi"/>
        </w:rPr>
        <w:t xml:space="preserve"> </w:t>
      </w:r>
      <w:r w:rsidR="009543C2">
        <w:rPr>
          <w:rFonts w:asciiTheme="minorHAnsi" w:hAnsiTheme="minorHAnsi" w:cstheme="minorHAnsi"/>
        </w:rPr>
        <w:t xml:space="preserve">from being a general laborer </w:t>
      </w:r>
      <w:r w:rsidR="004D4503" w:rsidRPr="00697FA4">
        <w:rPr>
          <w:rFonts w:asciiTheme="minorHAnsi" w:hAnsiTheme="minorHAnsi" w:cstheme="minorHAnsi"/>
        </w:rPr>
        <w:t xml:space="preserve">up to </w:t>
      </w:r>
      <w:r w:rsidR="006F1935" w:rsidRPr="00697FA4">
        <w:rPr>
          <w:rFonts w:asciiTheme="minorHAnsi" w:hAnsiTheme="minorHAnsi" w:cstheme="minorHAnsi"/>
        </w:rPr>
        <w:t xml:space="preserve">the position of </w:t>
      </w:r>
      <w:r w:rsidR="004D4503" w:rsidRPr="00697FA4">
        <w:rPr>
          <w:rFonts w:asciiTheme="minorHAnsi" w:hAnsiTheme="minorHAnsi" w:cstheme="minorHAnsi"/>
        </w:rPr>
        <w:t>a</w:t>
      </w:r>
      <w:r w:rsidR="006F1935" w:rsidRPr="00697FA4">
        <w:rPr>
          <w:rFonts w:asciiTheme="minorHAnsi" w:hAnsiTheme="minorHAnsi" w:cstheme="minorHAnsi"/>
        </w:rPr>
        <w:t>n apprentice electrician.</w:t>
      </w:r>
      <w:r w:rsidR="00C358D0" w:rsidRPr="00697FA4">
        <w:rPr>
          <w:rFonts w:asciiTheme="minorHAnsi" w:hAnsiTheme="minorHAnsi" w:cstheme="minorHAnsi"/>
        </w:rPr>
        <w:t xml:space="preserve"> </w:t>
      </w:r>
      <w:r w:rsidR="009543C2">
        <w:rPr>
          <w:rFonts w:asciiTheme="minorHAnsi" w:hAnsiTheme="minorHAnsi" w:cstheme="minorHAnsi"/>
        </w:rPr>
        <w:t>Worked</w:t>
      </w:r>
      <w:r w:rsidR="006F1935" w:rsidRPr="00697FA4">
        <w:rPr>
          <w:rFonts w:asciiTheme="minorHAnsi" w:hAnsiTheme="minorHAnsi" w:cstheme="minorHAnsi"/>
        </w:rPr>
        <w:t xml:space="preserve"> on </w:t>
      </w:r>
      <w:r w:rsidR="00C358D0" w:rsidRPr="00697FA4">
        <w:rPr>
          <w:rFonts w:asciiTheme="minorHAnsi" w:hAnsiTheme="minorHAnsi" w:cstheme="minorHAnsi"/>
        </w:rPr>
        <w:t>residential, commercial and industrial sites</w:t>
      </w:r>
      <w:r w:rsidR="009543C2">
        <w:rPr>
          <w:rFonts w:asciiTheme="minorHAnsi" w:hAnsiTheme="minorHAnsi" w:cstheme="minorHAnsi"/>
        </w:rPr>
        <w:t xml:space="preserve">, </w:t>
      </w:r>
      <w:r w:rsidR="006F1935" w:rsidRPr="00697FA4">
        <w:rPr>
          <w:rFonts w:asciiTheme="minorHAnsi" w:hAnsiTheme="minorHAnsi" w:cstheme="minorHAnsi"/>
        </w:rPr>
        <w:t>which</w:t>
      </w:r>
      <w:r w:rsidR="002F0B77" w:rsidRPr="00697FA4">
        <w:rPr>
          <w:rFonts w:asciiTheme="minorHAnsi" w:hAnsiTheme="minorHAnsi" w:cstheme="minorHAnsi"/>
        </w:rPr>
        <w:t xml:space="preserve"> required</w:t>
      </w:r>
      <w:r w:rsidR="00C358D0" w:rsidRPr="00697FA4">
        <w:rPr>
          <w:rFonts w:asciiTheme="minorHAnsi" w:hAnsiTheme="minorHAnsi" w:cstheme="minorHAnsi"/>
        </w:rPr>
        <w:t xml:space="preserve"> learning th</w:t>
      </w:r>
      <w:r w:rsidR="009543C2">
        <w:rPr>
          <w:rFonts w:asciiTheme="minorHAnsi" w:hAnsiTheme="minorHAnsi" w:cstheme="minorHAnsi"/>
        </w:rPr>
        <w:t>e</w:t>
      </w:r>
      <w:r w:rsidR="00C358D0" w:rsidRPr="00697FA4">
        <w:rPr>
          <w:rFonts w:asciiTheme="minorHAnsi" w:hAnsiTheme="minorHAnsi" w:cstheme="minorHAnsi"/>
        </w:rPr>
        <w:t xml:space="preserve"> different </w:t>
      </w:r>
      <w:r w:rsidR="006F1935" w:rsidRPr="00697FA4">
        <w:rPr>
          <w:rFonts w:asciiTheme="minorHAnsi" w:hAnsiTheme="minorHAnsi" w:cstheme="minorHAnsi"/>
        </w:rPr>
        <w:t>responsibilities</w:t>
      </w:r>
      <w:r w:rsidR="00C358D0" w:rsidRPr="00697FA4">
        <w:rPr>
          <w:rFonts w:asciiTheme="minorHAnsi" w:hAnsiTheme="minorHAnsi" w:cstheme="minorHAnsi"/>
        </w:rPr>
        <w:t xml:space="preserve"> </w:t>
      </w:r>
      <w:r w:rsidR="009543C2">
        <w:rPr>
          <w:rFonts w:asciiTheme="minorHAnsi" w:hAnsiTheme="minorHAnsi" w:cstheme="minorHAnsi"/>
        </w:rPr>
        <w:t>and common issues associated with each site type.</w:t>
      </w:r>
      <w:r w:rsidR="00C358D0" w:rsidRPr="00697FA4">
        <w:rPr>
          <w:rFonts w:asciiTheme="minorHAnsi" w:hAnsiTheme="minorHAnsi" w:cstheme="minorHAnsi"/>
        </w:rPr>
        <w:t xml:space="preserve"> Projects included establishing the electrical room of a multi-floor apartment complex</w:t>
      </w:r>
      <w:r w:rsidR="006F1935" w:rsidRPr="00697FA4">
        <w:rPr>
          <w:rFonts w:asciiTheme="minorHAnsi" w:hAnsiTheme="minorHAnsi" w:cstheme="minorHAnsi"/>
        </w:rPr>
        <w:t>,</w:t>
      </w:r>
      <w:r w:rsidR="00C358D0" w:rsidRPr="00697FA4">
        <w:rPr>
          <w:rFonts w:asciiTheme="minorHAnsi" w:hAnsiTheme="minorHAnsi" w:cstheme="minorHAnsi"/>
        </w:rPr>
        <w:t xml:space="preserve"> installing the breaker panels for each floor of the complex</w:t>
      </w:r>
      <w:r w:rsidR="006F1935" w:rsidRPr="00697FA4">
        <w:rPr>
          <w:rFonts w:asciiTheme="minorHAnsi" w:hAnsiTheme="minorHAnsi" w:cstheme="minorHAnsi"/>
        </w:rPr>
        <w:t>,</w:t>
      </w:r>
      <w:r w:rsidR="00C358D0" w:rsidRPr="00697FA4">
        <w:rPr>
          <w:rFonts w:asciiTheme="minorHAnsi" w:hAnsiTheme="minorHAnsi" w:cstheme="minorHAnsi"/>
        </w:rPr>
        <w:t xml:space="preserve"> </w:t>
      </w:r>
      <w:r w:rsidR="006F1935" w:rsidRPr="00697FA4">
        <w:rPr>
          <w:rFonts w:asciiTheme="minorHAnsi" w:hAnsiTheme="minorHAnsi" w:cstheme="minorHAnsi"/>
        </w:rPr>
        <w:t xml:space="preserve">and </w:t>
      </w:r>
      <w:r w:rsidR="00C358D0" w:rsidRPr="00697FA4">
        <w:rPr>
          <w:rFonts w:asciiTheme="minorHAnsi" w:hAnsiTheme="minorHAnsi" w:cstheme="minorHAnsi"/>
        </w:rPr>
        <w:t>set</w:t>
      </w:r>
      <w:r w:rsidR="006F1935" w:rsidRPr="00697FA4">
        <w:rPr>
          <w:rFonts w:asciiTheme="minorHAnsi" w:hAnsiTheme="minorHAnsi" w:cstheme="minorHAnsi"/>
        </w:rPr>
        <w:t>ting</w:t>
      </w:r>
      <w:r w:rsidR="00C358D0" w:rsidRPr="00697FA4">
        <w:rPr>
          <w:rFonts w:asciiTheme="minorHAnsi" w:hAnsiTheme="minorHAnsi" w:cstheme="minorHAnsi"/>
        </w:rPr>
        <w:t xml:space="preserve"> up pathways to motor</w:t>
      </w:r>
      <w:r w:rsidR="006F1935" w:rsidRPr="00697FA4">
        <w:rPr>
          <w:rFonts w:asciiTheme="minorHAnsi" w:hAnsiTheme="minorHAnsi" w:cstheme="minorHAnsi"/>
        </w:rPr>
        <w:t>s</w:t>
      </w:r>
      <w:r w:rsidR="00C358D0" w:rsidRPr="00697FA4">
        <w:rPr>
          <w:rFonts w:asciiTheme="minorHAnsi" w:hAnsiTheme="minorHAnsi" w:cstheme="minorHAnsi"/>
        </w:rPr>
        <w:t xml:space="preserve"> of </w:t>
      </w:r>
      <w:r w:rsidR="006F1935" w:rsidRPr="00697FA4">
        <w:rPr>
          <w:rFonts w:asciiTheme="minorHAnsi" w:hAnsiTheme="minorHAnsi" w:cstheme="minorHAnsi"/>
        </w:rPr>
        <w:t>industrial</w:t>
      </w:r>
      <w:r w:rsidR="00C358D0" w:rsidRPr="00697FA4">
        <w:rPr>
          <w:rFonts w:asciiTheme="minorHAnsi" w:hAnsiTheme="minorHAnsi" w:cstheme="minorHAnsi"/>
        </w:rPr>
        <w:t xml:space="preserve"> machine</w:t>
      </w:r>
      <w:r w:rsidR="006F1935" w:rsidRPr="00697FA4">
        <w:rPr>
          <w:rFonts w:asciiTheme="minorHAnsi" w:hAnsiTheme="minorHAnsi" w:cstheme="minorHAnsi"/>
        </w:rPr>
        <w:t>s</w:t>
      </w:r>
      <w:r w:rsidR="00C358D0" w:rsidRPr="00697FA4">
        <w:rPr>
          <w:rFonts w:asciiTheme="minorHAnsi" w:hAnsiTheme="minorHAnsi" w:cstheme="minorHAnsi"/>
        </w:rPr>
        <w:t xml:space="preserve"> and connect</w:t>
      </w:r>
      <w:r w:rsidR="006F1935" w:rsidRPr="00697FA4">
        <w:rPr>
          <w:rFonts w:asciiTheme="minorHAnsi" w:hAnsiTheme="minorHAnsi" w:cstheme="minorHAnsi"/>
        </w:rPr>
        <w:t>ing</w:t>
      </w:r>
      <w:r w:rsidR="00C358D0" w:rsidRPr="00697FA4">
        <w:rPr>
          <w:rFonts w:asciiTheme="minorHAnsi" w:hAnsiTheme="minorHAnsi" w:cstheme="minorHAnsi"/>
        </w:rPr>
        <w:t xml:space="preserve"> them with the control and power </w:t>
      </w:r>
      <w:r w:rsidR="006F1935" w:rsidRPr="00697FA4">
        <w:rPr>
          <w:rFonts w:asciiTheme="minorHAnsi" w:hAnsiTheme="minorHAnsi" w:cstheme="minorHAnsi"/>
        </w:rPr>
        <w:t>sources</w:t>
      </w:r>
      <w:r w:rsidR="00C358D0" w:rsidRPr="00697FA4">
        <w:rPr>
          <w:rFonts w:asciiTheme="minorHAnsi" w:hAnsiTheme="minorHAnsi" w:cstheme="minorHAnsi"/>
        </w:rPr>
        <w:t xml:space="preserve">.  </w:t>
      </w:r>
    </w:p>
    <w:p w14:paraId="2D66ED21" w14:textId="21844028" w:rsidR="004E5624" w:rsidRPr="00697FA4" w:rsidRDefault="004840C0" w:rsidP="000A0074">
      <w:pPr>
        <w:spacing w:before="120"/>
        <w:ind w:left="0" w:right="4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   </w:t>
      </w:r>
      <w:r w:rsidR="00F5439E">
        <w:rPr>
          <w:rFonts w:asciiTheme="minorHAnsi" w:hAnsiTheme="minorHAnsi" w:cstheme="minorHAnsi"/>
          <w:i/>
          <w:iCs/>
        </w:rPr>
        <w:t xml:space="preserve">Apprentice </w:t>
      </w:r>
      <w:r w:rsidR="004E5624" w:rsidRPr="004E5624">
        <w:rPr>
          <w:rFonts w:asciiTheme="minorHAnsi" w:hAnsiTheme="minorHAnsi" w:cstheme="minorHAnsi"/>
          <w:i/>
          <w:iCs/>
        </w:rPr>
        <w:t>Electrician</w:t>
      </w:r>
      <w:r w:rsidR="00581C18">
        <w:rPr>
          <w:rFonts w:asciiTheme="minorHAnsi" w:hAnsiTheme="minorHAnsi" w:cstheme="minorHAnsi"/>
        </w:rPr>
        <w:tab/>
        <w:t xml:space="preserve">            </w:t>
      </w:r>
      <w:r w:rsidR="00581C18">
        <w:rPr>
          <w:rFonts w:asciiTheme="minorHAnsi" w:hAnsiTheme="minorHAnsi" w:cstheme="minorHAnsi"/>
        </w:rPr>
        <w:tab/>
      </w:r>
      <w:r w:rsidR="00F5439E">
        <w:rPr>
          <w:rFonts w:asciiTheme="minorHAnsi" w:hAnsiTheme="minorHAnsi" w:cstheme="minorHAnsi"/>
        </w:rPr>
        <w:t xml:space="preserve">   </w:t>
      </w:r>
      <w:r w:rsidR="00A90B20">
        <w:rPr>
          <w:rFonts w:asciiTheme="minorHAnsi" w:hAnsiTheme="minorHAnsi" w:cstheme="minorHAnsi"/>
        </w:rPr>
        <w:t xml:space="preserve">            </w:t>
      </w:r>
      <w:r w:rsidR="003A0661">
        <w:rPr>
          <w:rFonts w:asciiTheme="minorHAnsi" w:hAnsiTheme="minorHAnsi" w:cstheme="minorHAnsi"/>
        </w:rPr>
        <w:t xml:space="preserve">               </w:t>
      </w:r>
      <w:r>
        <w:rPr>
          <w:rFonts w:asciiTheme="minorHAnsi" w:hAnsiTheme="minorHAnsi" w:cstheme="minorHAnsi"/>
        </w:rPr>
        <w:t xml:space="preserve">Churchill Manor          </w:t>
      </w:r>
      <w:r w:rsidR="00F5439E">
        <w:rPr>
          <w:rFonts w:asciiTheme="minorHAnsi" w:hAnsiTheme="minorHAnsi" w:cstheme="minorHAnsi"/>
        </w:rPr>
        <w:tab/>
      </w:r>
      <w:r w:rsidR="009543C2">
        <w:rPr>
          <w:rFonts w:asciiTheme="minorHAnsi" w:hAnsiTheme="minorHAnsi" w:cstheme="minorHAnsi"/>
        </w:rPr>
        <w:t xml:space="preserve">                          </w:t>
      </w:r>
      <w:r w:rsidR="001B0C2C">
        <w:rPr>
          <w:rFonts w:asciiTheme="minorHAnsi" w:hAnsiTheme="minorHAnsi" w:cstheme="minorHAnsi"/>
        </w:rPr>
        <w:t xml:space="preserve">  </w:t>
      </w:r>
      <w:r w:rsidR="00F5439E">
        <w:rPr>
          <w:rFonts w:asciiTheme="minorHAnsi" w:hAnsiTheme="minorHAnsi" w:cstheme="minorHAnsi"/>
        </w:rPr>
        <w:t xml:space="preserve">    </w:t>
      </w:r>
      <w:r w:rsidR="003A0661">
        <w:rPr>
          <w:rFonts w:asciiTheme="minorHAnsi" w:hAnsiTheme="minorHAnsi" w:cstheme="minorHAnsi"/>
        </w:rPr>
        <w:t xml:space="preserve"> </w:t>
      </w:r>
      <w:r w:rsidR="001B0C2C">
        <w:rPr>
          <w:rFonts w:asciiTheme="minorHAnsi" w:hAnsiTheme="minorHAnsi" w:cstheme="minorHAnsi"/>
        </w:rPr>
        <w:t>8/</w:t>
      </w:r>
      <w:r w:rsidR="00D66D0A">
        <w:rPr>
          <w:rFonts w:asciiTheme="minorHAnsi" w:hAnsiTheme="minorHAnsi" w:cstheme="minorHAnsi"/>
        </w:rPr>
        <w:t>22/18</w:t>
      </w:r>
      <w:r w:rsidR="004E5624">
        <w:rPr>
          <w:rFonts w:asciiTheme="minorHAnsi" w:hAnsiTheme="minorHAnsi" w:cstheme="minorHAnsi"/>
        </w:rPr>
        <w:t xml:space="preserve"> –</w:t>
      </w:r>
      <w:r w:rsidR="00D66D0A">
        <w:rPr>
          <w:rFonts w:asciiTheme="minorHAnsi" w:hAnsiTheme="minorHAnsi" w:cstheme="minorHAnsi"/>
        </w:rPr>
        <w:t xml:space="preserve"> Current</w:t>
      </w:r>
    </w:p>
    <w:p w14:paraId="02FADE8F" w14:textId="076BF502" w:rsidR="000A0074" w:rsidRPr="000A0074" w:rsidRDefault="004E5624" w:rsidP="000A0074">
      <w:pPr>
        <w:pBdr>
          <w:bottom w:val="single" w:sz="6" w:space="1" w:color="auto"/>
        </w:pBdr>
        <w:spacing w:after="160" w:line="259" w:lineRule="auto"/>
        <w:ind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Electrical work on commercial properties which include</w:t>
      </w:r>
      <w:r w:rsidR="00AB045F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</w:t>
      </w:r>
      <w:r w:rsidR="00AB045F">
        <w:rPr>
          <w:rFonts w:asciiTheme="minorHAnsi" w:hAnsiTheme="minorHAnsi" w:cstheme="minorHAnsi"/>
        </w:rPr>
        <w:t>the installation of</w:t>
      </w:r>
      <w:r>
        <w:rPr>
          <w:rFonts w:asciiTheme="minorHAnsi" w:hAnsiTheme="minorHAnsi" w:cstheme="minorHAnsi"/>
        </w:rPr>
        <w:t xml:space="preserve"> a wired high-resolution surveillance system and the conversion </w:t>
      </w:r>
      <w:r w:rsidR="00AB045F">
        <w:rPr>
          <w:rFonts w:asciiTheme="minorHAnsi" w:hAnsiTheme="minorHAnsi" w:cstheme="minorHAnsi"/>
        </w:rPr>
        <w:t>of mercury vapor light fixtures to LED</w:t>
      </w:r>
      <w:r w:rsidR="000A0074">
        <w:rPr>
          <w:rFonts w:asciiTheme="minorHAnsi" w:hAnsiTheme="minorHAnsi" w:cstheme="minorHAnsi"/>
        </w:rPr>
        <w:t>.</w:t>
      </w:r>
    </w:p>
    <w:p w14:paraId="5F522C8B" w14:textId="3AD078A2" w:rsidR="00B7604E" w:rsidRPr="00B7604E" w:rsidRDefault="00C358D0" w:rsidP="000A0074">
      <w:pPr>
        <w:pBdr>
          <w:bottom w:val="single" w:sz="6" w:space="1" w:color="auto"/>
        </w:pBdr>
        <w:spacing w:after="10" w:line="259" w:lineRule="auto"/>
        <w:ind w:left="0" w:right="0" w:firstLine="0"/>
        <w:rPr>
          <w:rFonts w:asciiTheme="minorHAnsi" w:hAnsiTheme="minorHAnsi" w:cstheme="minorHAnsi"/>
          <w:b/>
          <w:bCs/>
        </w:rPr>
      </w:pPr>
      <w:r w:rsidRPr="00B7604E">
        <w:rPr>
          <w:rFonts w:asciiTheme="minorHAnsi" w:hAnsiTheme="minorHAnsi" w:cstheme="minorHAnsi"/>
          <w:b/>
          <w:bCs/>
        </w:rPr>
        <w:t xml:space="preserve">PROFESSIONAL ACTIVITIES AND ACCOMPLISHMENTS </w:t>
      </w:r>
    </w:p>
    <w:p w14:paraId="159F140C" w14:textId="4BEAAAB8" w:rsidR="00F5009F" w:rsidRDefault="00B7604E" w:rsidP="00E87590">
      <w:pPr>
        <w:numPr>
          <w:ilvl w:val="0"/>
          <w:numId w:val="1"/>
        </w:numPr>
        <w:spacing w:after="213"/>
        <w:ind w:right="43"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several multi-</w:t>
      </w:r>
      <w:r w:rsidR="000A0074">
        <w:rPr>
          <w:rFonts w:asciiTheme="minorHAnsi" w:hAnsiTheme="minorHAnsi" w:cstheme="minorHAnsi"/>
        </w:rPr>
        <w:t>million-dollar</w:t>
      </w:r>
      <w:r>
        <w:rPr>
          <w:rFonts w:asciiTheme="minorHAnsi" w:hAnsiTheme="minorHAnsi" w:cstheme="minorHAnsi"/>
        </w:rPr>
        <w:t xml:space="preserve"> projects in which I </w:t>
      </w:r>
      <w:r w:rsidR="00F5009F">
        <w:rPr>
          <w:rFonts w:asciiTheme="minorHAnsi" w:hAnsiTheme="minorHAnsi" w:cstheme="minorHAnsi"/>
        </w:rPr>
        <w:t>contributed to</w:t>
      </w:r>
      <w:r>
        <w:rPr>
          <w:rFonts w:asciiTheme="minorHAnsi" w:hAnsiTheme="minorHAnsi" w:cstheme="minorHAnsi"/>
        </w:rPr>
        <w:t xml:space="preserve"> the development of the project from the ground up. This included the expansion of several factories, the const</w:t>
      </w:r>
      <w:r w:rsidR="00F5009F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uction of a 5-story apartment/parking retirement complex</w:t>
      </w:r>
      <w:r w:rsidR="00F5009F">
        <w:rPr>
          <w:rFonts w:asciiTheme="minorHAnsi" w:hAnsiTheme="minorHAnsi" w:cstheme="minorHAnsi"/>
        </w:rPr>
        <w:t>, and the wiring of a smart house.</w:t>
      </w:r>
    </w:p>
    <w:p w14:paraId="7772D0CD" w14:textId="1690FCB3" w:rsidR="00E87590" w:rsidRDefault="00F5009F" w:rsidP="00E87590">
      <w:pPr>
        <w:numPr>
          <w:ilvl w:val="0"/>
          <w:numId w:val="1"/>
        </w:numPr>
        <w:spacing w:after="213"/>
        <w:ind w:right="48"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While working 50+ hours a week I still attended community college and received a 4.0 in the semesters I was enrolled</w:t>
      </w:r>
      <w:r w:rsidR="00E87590">
        <w:rPr>
          <w:rFonts w:asciiTheme="minorHAnsi" w:hAnsiTheme="minorHAnsi" w:cstheme="minorHAnsi"/>
        </w:rPr>
        <w:t>.</w:t>
      </w:r>
    </w:p>
    <w:p w14:paraId="533B1A98" w14:textId="0C793F05" w:rsidR="00E87590" w:rsidRDefault="00E87590" w:rsidP="00E87590">
      <w:pPr>
        <w:numPr>
          <w:ilvl w:val="0"/>
          <w:numId w:val="1"/>
        </w:numPr>
        <w:spacing w:after="213"/>
        <w:ind w:right="48"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Sacramento State’s Deans Honor List: Fall 2019</w:t>
      </w:r>
    </w:p>
    <w:p w14:paraId="36FF8DE1" w14:textId="217B3D0A" w:rsidR="00E87590" w:rsidRDefault="00E87590" w:rsidP="00E87590">
      <w:pPr>
        <w:numPr>
          <w:ilvl w:val="0"/>
          <w:numId w:val="1"/>
        </w:numPr>
        <w:spacing w:after="213"/>
        <w:ind w:right="48"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in a group to create a self-driving RC car that would detect obstacles and follow a line</w:t>
      </w:r>
    </w:p>
    <w:p w14:paraId="1324302C" w14:textId="77777777" w:rsidR="00E87590" w:rsidRPr="00E87590" w:rsidRDefault="00E87590" w:rsidP="00E87590">
      <w:pPr>
        <w:spacing w:after="213"/>
        <w:ind w:left="360" w:right="48" w:firstLine="0"/>
        <w:contextualSpacing/>
        <w:rPr>
          <w:rFonts w:asciiTheme="minorHAnsi" w:hAnsiTheme="minorHAnsi" w:cstheme="minorHAnsi"/>
        </w:rPr>
      </w:pPr>
    </w:p>
    <w:sectPr w:rsidR="00E87590" w:rsidRPr="00E87590" w:rsidSect="000A0074">
      <w:type w:val="continuous"/>
      <w:pgSz w:w="12240" w:h="15840"/>
      <w:pgMar w:top="1440" w:right="1224" w:bottom="1440" w:left="122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3EFB9" w14:textId="77777777" w:rsidR="00A33CBE" w:rsidRDefault="00A33CBE" w:rsidP="003B3C8E">
      <w:pPr>
        <w:spacing w:after="0" w:line="240" w:lineRule="auto"/>
      </w:pPr>
      <w:r>
        <w:separator/>
      </w:r>
    </w:p>
  </w:endnote>
  <w:endnote w:type="continuationSeparator" w:id="0">
    <w:p w14:paraId="3BD10E7D" w14:textId="77777777" w:rsidR="00A33CBE" w:rsidRDefault="00A33CBE" w:rsidP="003B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G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D79E1" w14:textId="5CA01145" w:rsidR="00D35245" w:rsidRPr="000A0074" w:rsidRDefault="00D35245" w:rsidP="000A0074">
    <w:pPr>
      <w:pStyle w:val="Footer"/>
      <w:jc w:val="right"/>
      <w:rPr>
        <w:i/>
        <w:iCs/>
      </w:rPr>
    </w:pPr>
    <w:r>
      <w:rPr>
        <w:i/>
        <w:iCs/>
      </w:rPr>
      <w:t>Last Updated 01/27/2019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6CB78" w14:textId="77777777" w:rsidR="00A33CBE" w:rsidRDefault="00A33CBE" w:rsidP="003B3C8E">
      <w:pPr>
        <w:spacing w:after="0" w:line="240" w:lineRule="auto"/>
      </w:pPr>
      <w:r>
        <w:separator/>
      </w:r>
    </w:p>
  </w:footnote>
  <w:footnote w:type="continuationSeparator" w:id="0">
    <w:p w14:paraId="0952EB62" w14:textId="77777777" w:rsidR="00A33CBE" w:rsidRDefault="00A33CBE" w:rsidP="003B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21845"/>
    <w:multiLevelType w:val="hybridMultilevel"/>
    <w:tmpl w:val="D4A68018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C060EE">
      <w:start w:val="1"/>
      <w:numFmt w:val="bullet"/>
      <w:lvlText w:val="o"/>
      <w:lvlJc w:val="left"/>
      <w:pPr>
        <w:ind w:left="1440"/>
      </w:pPr>
      <w:rPr>
        <w:rFonts w:ascii="GothicG" w:eastAsia="GothicG" w:hAnsi="GothicG" w:cs="GothicG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AA689C">
      <w:start w:val="1"/>
      <w:numFmt w:val="bullet"/>
      <w:lvlText w:val="▪"/>
      <w:lvlJc w:val="left"/>
      <w:pPr>
        <w:ind w:left="2160"/>
      </w:pPr>
      <w:rPr>
        <w:rFonts w:ascii="GothicG" w:eastAsia="GothicG" w:hAnsi="GothicG" w:cs="GothicG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019AC">
      <w:start w:val="1"/>
      <w:numFmt w:val="bullet"/>
      <w:lvlText w:val="•"/>
      <w:lvlJc w:val="left"/>
      <w:pPr>
        <w:ind w:left="2880"/>
      </w:pPr>
      <w:rPr>
        <w:rFonts w:ascii="GothicG" w:eastAsia="GothicG" w:hAnsi="GothicG" w:cs="GothicG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AC7ECE">
      <w:start w:val="1"/>
      <w:numFmt w:val="bullet"/>
      <w:lvlText w:val="o"/>
      <w:lvlJc w:val="left"/>
      <w:pPr>
        <w:ind w:left="3600"/>
      </w:pPr>
      <w:rPr>
        <w:rFonts w:ascii="GothicG" w:eastAsia="GothicG" w:hAnsi="GothicG" w:cs="GothicG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963AAA">
      <w:start w:val="1"/>
      <w:numFmt w:val="bullet"/>
      <w:lvlText w:val="▪"/>
      <w:lvlJc w:val="left"/>
      <w:pPr>
        <w:ind w:left="4320"/>
      </w:pPr>
      <w:rPr>
        <w:rFonts w:ascii="GothicG" w:eastAsia="GothicG" w:hAnsi="GothicG" w:cs="GothicG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968DD4">
      <w:start w:val="1"/>
      <w:numFmt w:val="bullet"/>
      <w:lvlText w:val="•"/>
      <w:lvlJc w:val="left"/>
      <w:pPr>
        <w:ind w:left="5040"/>
      </w:pPr>
      <w:rPr>
        <w:rFonts w:ascii="GothicG" w:eastAsia="GothicG" w:hAnsi="GothicG" w:cs="GothicG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AC5354">
      <w:start w:val="1"/>
      <w:numFmt w:val="bullet"/>
      <w:lvlText w:val="o"/>
      <w:lvlJc w:val="left"/>
      <w:pPr>
        <w:ind w:left="5760"/>
      </w:pPr>
      <w:rPr>
        <w:rFonts w:ascii="GothicG" w:eastAsia="GothicG" w:hAnsi="GothicG" w:cs="GothicG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46305C">
      <w:start w:val="1"/>
      <w:numFmt w:val="bullet"/>
      <w:lvlText w:val="▪"/>
      <w:lvlJc w:val="left"/>
      <w:pPr>
        <w:ind w:left="6480"/>
      </w:pPr>
      <w:rPr>
        <w:rFonts w:ascii="GothicG" w:eastAsia="GothicG" w:hAnsi="GothicG" w:cs="GothicG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66E"/>
    <w:rsid w:val="0003366E"/>
    <w:rsid w:val="000A0074"/>
    <w:rsid w:val="000D69D9"/>
    <w:rsid w:val="00123E16"/>
    <w:rsid w:val="0016223A"/>
    <w:rsid w:val="001B0C2C"/>
    <w:rsid w:val="002F0B77"/>
    <w:rsid w:val="00322B17"/>
    <w:rsid w:val="0037798F"/>
    <w:rsid w:val="003A0661"/>
    <w:rsid w:val="003B3C8E"/>
    <w:rsid w:val="004056E6"/>
    <w:rsid w:val="004250B5"/>
    <w:rsid w:val="004840C0"/>
    <w:rsid w:val="004D4503"/>
    <w:rsid w:val="004E5624"/>
    <w:rsid w:val="00542705"/>
    <w:rsid w:val="00581C18"/>
    <w:rsid w:val="005B4CBD"/>
    <w:rsid w:val="0068157D"/>
    <w:rsid w:val="00697FA4"/>
    <w:rsid w:val="006A6BCF"/>
    <w:rsid w:val="006F1935"/>
    <w:rsid w:val="008F61D9"/>
    <w:rsid w:val="009543C2"/>
    <w:rsid w:val="00A1082E"/>
    <w:rsid w:val="00A33CBE"/>
    <w:rsid w:val="00A90B20"/>
    <w:rsid w:val="00AB045F"/>
    <w:rsid w:val="00B7604E"/>
    <w:rsid w:val="00C171F3"/>
    <w:rsid w:val="00C358D0"/>
    <w:rsid w:val="00C73697"/>
    <w:rsid w:val="00C87421"/>
    <w:rsid w:val="00CC1CEA"/>
    <w:rsid w:val="00D35245"/>
    <w:rsid w:val="00D66D0A"/>
    <w:rsid w:val="00DF06F7"/>
    <w:rsid w:val="00E71FD6"/>
    <w:rsid w:val="00E87590"/>
    <w:rsid w:val="00ED3687"/>
    <w:rsid w:val="00F5009F"/>
    <w:rsid w:val="00F5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2E95"/>
  <w15:docId w15:val="{A06B2900-7DAD-4591-B644-3414C45D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10" w:right="9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87421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C87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0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3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C8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3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C8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EC2A8-75BD-4FD7-ABE2-A6CBF983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jensen</dc:creator>
  <cp:keywords/>
  <dc:description/>
  <cp:lastModifiedBy>adam jensen</cp:lastModifiedBy>
  <cp:revision>3</cp:revision>
  <cp:lastPrinted>2019-10-25T16:54:00Z</cp:lastPrinted>
  <dcterms:created xsi:type="dcterms:W3CDTF">2020-01-30T19:39:00Z</dcterms:created>
  <dcterms:modified xsi:type="dcterms:W3CDTF">2020-01-31T22:24:00Z</dcterms:modified>
</cp:coreProperties>
</file>