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52B41CC3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3E0055">
        <w:rPr>
          <w:rFonts w:cs="Times New Roman"/>
          <w:szCs w:val="22"/>
        </w:rPr>
        <w:t>5</w:t>
      </w:r>
      <w:r w:rsidR="00557E53" w:rsidRPr="00F954E2">
        <w:rPr>
          <w:rFonts w:cs="Times New Roman"/>
          <w:szCs w:val="22"/>
        </w:rPr>
        <w:t xml:space="preserve">: </w:t>
      </w:r>
      <w:r w:rsidR="00B55241">
        <w:rPr>
          <w:rFonts w:cs="Times New Roman"/>
          <w:szCs w:val="22"/>
        </w:rPr>
        <w:t>ML vs. Bayesian Estimation</w:t>
      </w:r>
    </w:p>
    <w:p w14:paraId="04224AD2" w14:textId="77777777" w:rsidR="00B55241" w:rsidRDefault="00B55241" w:rsidP="00B55241">
      <w:r>
        <w:t>The tasks to be accomplished in this homework assignment are:</w:t>
      </w:r>
    </w:p>
    <w:p w14:paraId="329D1902" w14:textId="20CFDCC2" w:rsidR="00B55241" w:rsidRPr="00591170" w:rsidRDefault="00B55241" w:rsidP="00B55241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Generate 10 independent sets of random data consisting of 10</w:t>
      </w:r>
      <w:r w:rsidRPr="00B55241">
        <w:rPr>
          <w:color w:val="333333"/>
          <w:sz w:val="22"/>
          <w:szCs w:val="22"/>
          <w:shd w:val="clear" w:color="auto" w:fill="FFFFFF"/>
          <w:vertAlign w:val="superscript"/>
        </w:rPr>
        <w:t>6</w:t>
      </w:r>
      <w:r>
        <w:rPr>
          <w:color w:val="333333"/>
          <w:sz w:val="22"/>
          <w:szCs w:val="22"/>
          <w:shd w:val="clear" w:color="auto" w:fill="FFFFFF"/>
        </w:rPr>
        <w:t xml:space="preserve"> points from a </w:t>
      </w:r>
      <w:r w:rsidR="008D27E2">
        <w:rPr>
          <w:color w:val="333333"/>
          <w:sz w:val="22"/>
          <w:szCs w:val="22"/>
          <w:shd w:val="clear" w:color="auto" w:fill="FFFFFF"/>
        </w:rPr>
        <w:t>1</w:t>
      </w:r>
      <w:r>
        <w:rPr>
          <w:color w:val="333333"/>
          <w:sz w:val="22"/>
          <w:szCs w:val="22"/>
          <w:shd w:val="clear" w:color="auto" w:fill="FFFFFF"/>
        </w:rPr>
        <w:t xml:space="preserve">D GRV with a mean of </w:t>
      </w:r>
      <w:r w:rsidR="006A466B">
        <w:rPr>
          <w:color w:val="333333"/>
          <w:sz w:val="22"/>
          <w:szCs w:val="22"/>
          <w:shd w:val="clear" w:color="auto" w:fill="FFFFFF"/>
        </w:rPr>
        <w:t xml:space="preserve">1 </w:t>
      </w:r>
      <w:r>
        <w:rPr>
          <w:color w:val="333333"/>
          <w:sz w:val="22"/>
          <w:szCs w:val="22"/>
          <w:shd w:val="clear" w:color="auto" w:fill="FFFFFF"/>
        </w:rPr>
        <w:t xml:space="preserve">and </w:t>
      </w:r>
      <w:r w:rsidR="008D27E2">
        <w:rPr>
          <w:color w:val="333333"/>
          <w:sz w:val="22"/>
          <w:szCs w:val="22"/>
          <w:shd w:val="clear" w:color="auto" w:fill="FFFFFF"/>
        </w:rPr>
        <w:t>a variance of 1.</w:t>
      </w:r>
    </w:p>
    <w:p w14:paraId="41127CB1" w14:textId="232517B4" w:rsidR="00B55241" w:rsidRPr="00B55241" w:rsidRDefault="00B55241" w:rsidP="00B55241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For the first set, estimate the mean value using a maximum likelihood estimate. Plot the error in this estimate as a function of the number of points used in the estimate (e.g., N=1, </w:t>
      </w:r>
      <w:r w:rsidR="001C1601">
        <w:rPr>
          <w:color w:val="333333"/>
          <w:sz w:val="22"/>
          <w:szCs w:val="22"/>
          <w:shd w:val="clear" w:color="auto" w:fill="FFFFFF"/>
        </w:rPr>
        <w:t>2</w:t>
      </w:r>
      <w:r>
        <w:rPr>
          <w:color w:val="333333"/>
          <w:sz w:val="22"/>
          <w:szCs w:val="22"/>
          <w:shd w:val="clear" w:color="auto" w:fill="FFFFFF"/>
        </w:rPr>
        <w:t>, … 10</w:t>
      </w:r>
      <w:r w:rsidRPr="00B55241">
        <w:rPr>
          <w:color w:val="333333"/>
          <w:sz w:val="22"/>
          <w:szCs w:val="22"/>
          <w:shd w:val="clear" w:color="auto" w:fill="FFFFFF"/>
          <w:vertAlign w:val="superscript"/>
        </w:rPr>
        <w:t>6</w:t>
      </w:r>
      <w:r>
        <w:rPr>
          <w:color w:val="333333"/>
          <w:sz w:val="22"/>
          <w:szCs w:val="22"/>
          <w:shd w:val="clear" w:color="auto" w:fill="FFFFFF"/>
        </w:rPr>
        <w:t>).</w:t>
      </w:r>
      <w:r w:rsidR="008D27E2">
        <w:rPr>
          <w:color w:val="333333"/>
          <w:sz w:val="22"/>
          <w:szCs w:val="22"/>
          <w:shd w:val="clear" w:color="auto" w:fill="FFFFFF"/>
        </w:rPr>
        <w:t xml:space="preserve"> Use the square of the Euclidean distance between the true mean and your estimate of the mean</w:t>
      </w:r>
      <w:r w:rsidR="001043AC">
        <w:rPr>
          <w:color w:val="333333"/>
          <w:sz w:val="22"/>
          <w:szCs w:val="22"/>
          <w:shd w:val="clear" w:color="auto" w:fill="FFFFFF"/>
        </w:rPr>
        <w:t xml:space="preserve"> </w:t>
      </w:r>
      <w:r w:rsidR="008D27E2">
        <w:rPr>
          <w:color w:val="333333"/>
          <w:sz w:val="22"/>
          <w:szCs w:val="22"/>
          <w:shd w:val="clear" w:color="auto" w:fill="FFFFFF"/>
        </w:rPr>
        <w:t>as a proxy for the error.</w:t>
      </w:r>
    </w:p>
    <w:p w14:paraId="693D02A7" w14:textId="034DD323" w:rsidR="00B55241" w:rsidRPr="00B55241" w:rsidRDefault="00B55241" w:rsidP="00B55241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Repeat no. 2, but for each value of N, average across the 10 sets. For example, pick the first 100 points of each set</w:t>
      </w:r>
      <w:r w:rsidR="001C1601">
        <w:rPr>
          <w:color w:val="333333"/>
          <w:sz w:val="22"/>
          <w:szCs w:val="22"/>
          <w:shd w:val="clear" w:color="auto" w:fill="FFFFFF"/>
        </w:rPr>
        <w:t xml:space="preserve"> (N=100)</w:t>
      </w:r>
      <w:r>
        <w:rPr>
          <w:color w:val="333333"/>
          <w:sz w:val="22"/>
          <w:szCs w:val="22"/>
          <w:shd w:val="clear" w:color="auto" w:fill="FFFFFF"/>
        </w:rPr>
        <w:t>. Compute the mean for each set using these 100 points, and then average the means across the 10 sets. Plot the error as a function of the number of points.</w:t>
      </w:r>
    </w:p>
    <w:p w14:paraId="6811AE88" w14:textId="1180FB05" w:rsidR="00B55241" w:rsidRPr="001C1601" w:rsidRDefault="00B55241" w:rsidP="00B55241">
      <w:pPr>
        <w:pStyle w:val="ListParagraph"/>
        <w:numPr>
          <w:ilvl w:val="0"/>
          <w:numId w:val="21"/>
        </w:numPr>
        <w:shd w:val="clear" w:color="auto" w:fill="FFFFFF"/>
        <w:spacing w:after="24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bookmarkStart w:id="0" w:name="_GoBack"/>
      <w:r>
        <w:rPr>
          <w:color w:val="333333"/>
          <w:sz w:val="22"/>
          <w:szCs w:val="22"/>
          <w:shd w:val="clear" w:color="auto" w:fill="FFFFFF"/>
        </w:rPr>
        <w:t>Next, assume an initial mean guess of 2</w:t>
      </w:r>
      <w:r w:rsidR="001043AC">
        <w:rPr>
          <w:color w:val="333333"/>
          <w:sz w:val="22"/>
          <w:szCs w:val="22"/>
          <w:shd w:val="clear" w:color="auto" w:fill="FFFFFF"/>
        </w:rPr>
        <w:t xml:space="preserve">. </w:t>
      </w:r>
      <w:r>
        <w:rPr>
          <w:color w:val="333333"/>
          <w:sz w:val="22"/>
          <w:szCs w:val="22"/>
          <w:shd w:val="clear" w:color="auto" w:fill="FFFFFF"/>
        </w:rPr>
        <w:t>Construct the Bayesian estimate of the mean and plot the error as a function of N.</w:t>
      </w:r>
    </w:p>
    <w:bookmarkEnd w:id="0"/>
    <w:p w14:paraId="247B3A02" w14:textId="435E01DC" w:rsidR="00FC15B8" w:rsidRPr="00C24D6F" w:rsidRDefault="00B55241" w:rsidP="00B55241">
      <w:pPr>
        <w:shd w:val="clear" w:color="auto" w:fill="FFFFFF"/>
        <w:ind w:left="360"/>
        <w:jc w:val="left"/>
        <w:rPr>
          <w:color w:val="333333"/>
          <w:szCs w:val="22"/>
        </w:rPr>
      </w:pPr>
      <w:r>
        <w:rPr>
          <w:color w:val="333333"/>
          <w:szCs w:val="22"/>
          <w:shd w:val="clear" w:color="auto" w:fill="FFFFFF"/>
        </w:rPr>
        <w:t xml:space="preserve">Explain what you observe </w:t>
      </w:r>
      <w:r w:rsidR="003E0055">
        <w:rPr>
          <w:color w:val="333333"/>
          <w:szCs w:val="22"/>
          <w:shd w:val="clear" w:color="auto" w:fill="FFFFFF"/>
        </w:rPr>
        <w:t xml:space="preserve">in each step of this assignment </w:t>
      </w:r>
      <w:r>
        <w:rPr>
          <w:color w:val="333333"/>
          <w:szCs w:val="22"/>
          <w:shd w:val="clear" w:color="auto" w:fill="FFFFFF"/>
        </w:rPr>
        <w:t xml:space="preserve">and comment on </w:t>
      </w:r>
      <w:r w:rsidR="003E0055">
        <w:rPr>
          <w:color w:val="333333"/>
          <w:szCs w:val="22"/>
          <w:shd w:val="clear" w:color="auto" w:fill="FFFFFF"/>
        </w:rPr>
        <w:t xml:space="preserve">the </w:t>
      </w:r>
      <w:r>
        <w:rPr>
          <w:color w:val="333333"/>
          <w:szCs w:val="22"/>
          <w:shd w:val="clear" w:color="auto" w:fill="FFFFFF"/>
        </w:rPr>
        <w:t>significance.</w:t>
      </w:r>
      <w:r w:rsidR="003E0055">
        <w:rPr>
          <w:color w:val="333333"/>
          <w:szCs w:val="22"/>
          <w:shd w:val="clear" w:color="auto" w:fill="FFFFFF"/>
        </w:rPr>
        <w:t xml:space="preserve"> What does this suggest about algorithms to build high performance machine learning systems?</w:t>
      </w:r>
    </w:p>
    <w:sectPr w:rsidR="00FC15B8" w:rsidRPr="00C24D6F" w:rsidSect="00E87ACE">
      <w:headerReference w:type="default" r:id="rId8"/>
      <w:footerReference w:type="default" r:id="rId9"/>
      <w:footerReference w:type="first" r:id="rId10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2AA7" w14:textId="77777777" w:rsidR="0042163B" w:rsidRDefault="0042163B">
      <w:pPr>
        <w:spacing w:after="0"/>
      </w:pPr>
      <w:r>
        <w:separator/>
      </w:r>
    </w:p>
  </w:endnote>
  <w:endnote w:type="continuationSeparator" w:id="0">
    <w:p w14:paraId="0ECA4990" w14:textId="77777777" w:rsidR="0042163B" w:rsidRDefault="004216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42CD52E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  <w:t>Fall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017DAF10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1C1601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B9F41" w14:textId="77777777" w:rsidR="0042163B" w:rsidRDefault="0042163B">
      <w:pPr>
        <w:spacing w:after="0"/>
      </w:pPr>
      <w:r>
        <w:separator/>
      </w:r>
    </w:p>
  </w:footnote>
  <w:footnote w:type="continuationSeparator" w:id="0">
    <w:p w14:paraId="5D2C95DE" w14:textId="77777777" w:rsidR="0042163B" w:rsidRDefault="004216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650F79E8" w:rsidR="000C7FF8" w:rsidRDefault="000C7FF8">
    <w:pPr>
      <w:pStyle w:val="Header"/>
      <w:tabs>
        <w:tab w:val="clear" w:pos="8640"/>
      </w:tabs>
    </w:pPr>
    <w:r>
      <w:t>HW #</w:t>
    </w:r>
    <w:r w:rsidR="00B55241">
      <w:t>5</w:t>
    </w:r>
    <w:r>
      <w:t xml:space="preserve">: </w:t>
    </w:r>
    <w:r w:rsidR="00B55241">
      <w:t>Bayesian Estimation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0E7637"/>
    <w:rsid w:val="001043AC"/>
    <w:rsid w:val="00196ED8"/>
    <w:rsid w:val="001C1601"/>
    <w:rsid w:val="001D6EA4"/>
    <w:rsid w:val="001E12F2"/>
    <w:rsid w:val="001E53DB"/>
    <w:rsid w:val="0029427A"/>
    <w:rsid w:val="002B09CD"/>
    <w:rsid w:val="002F3EE6"/>
    <w:rsid w:val="00366F6D"/>
    <w:rsid w:val="003933A9"/>
    <w:rsid w:val="003940FE"/>
    <w:rsid w:val="003C7142"/>
    <w:rsid w:val="003E0055"/>
    <w:rsid w:val="004006EE"/>
    <w:rsid w:val="0042163B"/>
    <w:rsid w:val="00422CBB"/>
    <w:rsid w:val="0044049E"/>
    <w:rsid w:val="0047293A"/>
    <w:rsid w:val="00475907"/>
    <w:rsid w:val="004B4FDD"/>
    <w:rsid w:val="004B7DEF"/>
    <w:rsid w:val="00540C97"/>
    <w:rsid w:val="00557E53"/>
    <w:rsid w:val="005603CD"/>
    <w:rsid w:val="00563AD4"/>
    <w:rsid w:val="00595F23"/>
    <w:rsid w:val="005A0B97"/>
    <w:rsid w:val="005A38B2"/>
    <w:rsid w:val="005E432C"/>
    <w:rsid w:val="00650495"/>
    <w:rsid w:val="00685B7C"/>
    <w:rsid w:val="00685DAC"/>
    <w:rsid w:val="006A3001"/>
    <w:rsid w:val="006A466B"/>
    <w:rsid w:val="006B4BF0"/>
    <w:rsid w:val="007B6DC2"/>
    <w:rsid w:val="007D07DF"/>
    <w:rsid w:val="007D7A28"/>
    <w:rsid w:val="00812ECD"/>
    <w:rsid w:val="00860951"/>
    <w:rsid w:val="008876C6"/>
    <w:rsid w:val="008C4C30"/>
    <w:rsid w:val="008D27E2"/>
    <w:rsid w:val="008F177A"/>
    <w:rsid w:val="00921BB5"/>
    <w:rsid w:val="00923F20"/>
    <w:rsid w:val="00974BC4"/>
    <w:rsid w:val="009B0636"/>
    <w:rsid w:val="009E6391"/>
    <w:rsid w:val="00A376E9"/>
    <w:rsid w:val="00A771F6"/>
    <w:rsid w:val="00AA35F5"/>
    <w:rsid w:val="00B00ABC"/>
    <w:rsid w:val="00B244B2"/>
    <w:rsid w:val="00B55241"/>
    <w:rsid w:val="00BB70A9"/>
    <w:rsid w:val="00BD00FE"/>
    <w:rsid w:val="00BF07A5"/>
    <w:rsid w:val="00BF31D5"/>
    <w:rsid w:val="00C227F1"/>
    <w:rsid w:val="00C24D6F"/>
    <w:rsid w:val="00C7685C"/>
    <w:rsid w:val="00CC171E"/>
    <w:rsid w:val="00D8549F"/>
    <w:rsid w:val="00D85A30"/>
    <w:rsid w:val="00DC5F3E"/>
    <w:rsid w:val="00DE6353"/>
    <w:rsid w:val="00E16FE5"/>
    <w:rsid w:val="00E87ACE"/>
    <w:rsid w:val="00EE4314"/>
    <w:rsid w:val="00F06A10"/>
    <w:rsid w:val="00F12955"/>
    <w:rsid w:val="00F26A5B"/>
    <w:rsid w:val="00F76A8A"/>
    <w:rsid w:val="00F954E2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link w:val="Heading1Char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C227F1"/>
    <w:rPr>
      <w:color w:val="808080"/>
    </w:rPr>
  </w:style>
  <w:style w:type="character" w:customStyle="1" w:styleId="Heading1Char">
    <w:name w:val="Heading 1 Char"/>
    <w:aliases w:val="SD H1 Char"/>
    <w:basedOn w:val="DefaultParagraphFont"/>
    <w:link w:val="Heading1"/>
    <w:rsid w:val="00B55241"/>
    <w:rPr>
      <w:rFonts w:cs="Arial"/>
      <w:b/>
      <w:bCs/>
      <w:caps/>
      <w:kern w:val="32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D3669-1A68-9A41-9138-F86EB3BD2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1186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2020-02-05T13:51:00Z</dcterms:created>
  <dcterms:modified xsi:type="dcterms:W3CDTF">2020-02-05T13:51:00Z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