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E2" w:rsidRDefault="009269E2" w:rsidP="00923B88">
      <w:pPr>
        <w:pStyle w:val="NormalWeb"/>
        <w:shd w:val="clear" w:color="auto" w:fill="FFFFFF"/>
        <w:rPr>
          <w:rFonts w:ascii="Verdana" w:hAnsi="Verdana"/>
          <w:color w:val="333333"/>
        </w:rPr>
      </w:pPr>
    </w:p>
    <w:p w:rsidR="009269E2" w:rsidRDefault="009269E2" w:rsidP="00923B88">
      <w:pPr>
        <w:pStyle w:val="NormalWeb"/>
        <w:shd w:val="clear" w:color="auto" w:fill="FFFFFF"/>
        <w:rPr>
          <w:rFonts w:ascii="Verdana" w:hAnsi="Verdana"/>
          <w:color w:val="333333"/>
        </w:rPr>
      </w:pPr>
    </w:p>
    <w:p w:rsidR="00923B88" w:rsidRDefault="00923B88" w:rsidP="00923B88">
      <w:pPr>
        <w:pStyle w:val="NormalWeb"/>
        <w:shd w:val="clear" w:color="auto" w:fill="FFFFFF"/>
        <w:rPr>
          <w:rFonts w:ascii="Verdana" w:hAnsi="Verdana"/>
          <w:color w:val="333333"/>
        </w:rPr>
      </w:pPr>
      <w:bookmarkStart w:id="0" w:name="_GoBack"/>
      <w:bookmarkEnd w:id="0"/>
      <w:r>
        <w:rPr>
          <w:rFonts w:ascii="Verdana" w:hAnsi="Verdana"/>
          <w:color w:val="333333"/>
        </w:rPr>
        <w:t xml:space="preserve">Java SE and </w:t>
      </w:r>
      <w:proofErr w:type="spellStart"/>
      <w:r>
        <w:rPr>
          <w:rFonts w:ascii="Verdana" w:hAnsi="Verdana"/>
          <w:color w:val="333333"/>
        </w:rPr>
        <w:t>Dalvik</w:t>
      </w:r>
      <w:proofErr w:type="spellEnd"/>
      <w:r>
        <w:rPr>
          <w:rFonts w:ascii="Verdana" w:hAnsi="Verdana"/>
          <w:color w:val="333333"/>
        </w:rPr>
        <w:t xml:space="preserve"> Virtual Machine (DVM) are both virtual machines that can run on different platforms. However, they are not the same thing.</w:t>
      </w:r>
    </w:p>
    <w:p w:rsidR="00923B88" w:rsidRDefault="00923B88" w:rsidP="00923B88">
      <w:pPr>
        <w:pStyle w:val="NormalWeb"/>
        <w:shd w:val="clear" w:color="auto" w:fill="FFFFFF"/>
        <w:rPr>
          <w:rFonts w:ascii="Verdana" w:hAnsi="Verdana"/>
          <w:color w:val="333333"/>
        </w:rPr>
      </w:pPr>
      <w:r>
        <w:rPr>
          <w:rFonts w:ascii="Verdana" w:hAnsi="Verdana"/>
          <w:color w:val="333333"/>
        </w:rPr>
        <w:t>Java SE is the standard edition of the Java platform, which includes a set of APIs (Application Programming Interfaces) for developing desktop and server applications. Java SE is designed to be portable across multiple platforms, allowing developers to write code once and run it on different operating systems.</w:t>
      </w:r>
    </w:p>
    <w:p w:rsidR="00923B88" w:rsidRDefault="00923B88" w:rsidP="00923B88">
      <w:pPr>
        <w:pStyle w:val="NormalWeb"/>
        <w:shd w:val="clear" w:color="auto" w:fill="FFFFFF"/>
        <w:rPr>
          <w:rFonts w:ascii="Verdana" w:hAnsi="Verdana"/>
          <w:color w:val="333333"/>
        </w:rPr>
      </w:pPr>
      <w:r>
        <w:rPr>
          <w:rFonts w:ascii="Verdana" w:hAnsi="Verdana"/>
          <w:color w:val="333333"/>
        </w:rPr>
        <w:t xml:space="preserve">On the other hand, the </w:t>
      </w:r>
      <w:proofErr w:type="spellStart"/>
      <w:r>
        <w:rPr>
          <w:rFonts w:ascii="Verdana" w:hAnsi="Verdana"/>
          <w:color w:val="333333"/>
        </w:rPr>
        <w:t>Dalvik</w:t>
      </w:r>
      <w:proofErr w:type="spellEnd"/>
      <w:r>
        <w:rPr>
          <w:rFonts w:ascii="Verdana" w:hAnsi="Verdana"/>
          <w:color w:val="333333"/>
        </w:rPr>
        <w:t xml:space="preserve"> Virtual Machine is the virtual machine that runs Android applications. </w:t>
      </w:r>
      <w:proofErr w:type="spellStart"/>
      <w:r>
        <w:rPr>
          <w:rFonts w:ascii="Verdana" w:hAnsi="Verdana"/>
          <w:color w:val="333333"/>
        </w:rPr>
        <w:t>Dalvik</w:t>
      </w:r>
      <w:proofErr w:type="spellEnd"/>
      <w:r>
        <w:rPr>
          <w:rFonts w:ascii="Verdana" w:hAnsi="Verdana"/>
          <w:color w:val="333333"/>
        </w:rPr>
        <w:t xml:space="preserve"> was specifically designed for mobile devices and is optimized for low memory and CPU usage. Unlike Java SE, which uses </w:t>
      </w:r>
      <w:proofErr w:type="spellStart"/>
      <w:r>
        <w:rPr>
          <w:rFonts w:ascii="Verdana" w:hAnsi="Verdana"/>
          <w:color w:val="333333"/>
        </w:rPr>
        <w:t>bytecode</w:t>
      </w:r>
      <w:proofErr w:type="spellEnd"/>
      <w:r>
        <w:rPr>
          <w:rFonts w:ascii="Verdana" w:hAnsi="Verdana"/>
          <w:color w:val="333333"/>
        </w:rPr>
        <w:t xml:space="preserve">, </w:t>
      </w:r>
      <w:proofErr w:type="spellStart"/>
      <w:r>
        <w:rPr>
          <w:rFonts w:ascii="Verdana" w:hAnsi="Verdana"/>
          <w:color w:val="333333"/>
        </w:rPr>
        <w:t>Dalvik</w:t>
      </w:r>
      <w:proofErr w:type="spellEnd"/>
      <w:r>
        <w:rPr>
          <w:rFonts w:ascii="Verdana" w:hAnsi="Verdana"/>
          <w:color w:val="333333"/>
        </w:rPr>
        <w:t xml:space="preserve"> uses a different format called </w:t>
      </w:r>
      <w:proofErr w:type="spellStart"/>
      <w:r>
        <w:rPr>
          <w:rFonts w:ascii="Verdana" w:hAnsi="Verdana"/>
          <w:color w:val="333333"/>
        </w:rPr>
        <w:t>Dalvik</w:t>
      </w:r>
      <w:proofErr w:type="spellEnd"/>
      <w:r>
        <w:rPr>
          <w:rFonts w:ascii="Verdana" w:hAnsi="Verdana"/>
          <w:color w:val="333333"/>
        </w:rPr>
        <w:t xml:space="preserve"> Executable (DEX). DEX files are optimized for the limited resources available on mobile devices and are more compact than Java </w:t>
      </w:r>
      <w:proofErr w:type="spellStart"/>
      <w:r>
        <w:rPr>
          <w:rFonts w:ascii="Verdana" w:hAnsi="Verdana"/>
          <w:color w:val="333333"/>
        </w:rPr>
        <w:t>bytecode</w:t>
      </w:r>
      <w:proofErr w:type="spellEnd"/>
      <w:r>
        <w:rPr>
          <w:rFonts w:ascii="Verdana" w:hAnsi="Verdana"/>
          <w:color w:val="333333"/>
        </w:rPr>
        <w:t>.</w:t>
      </w:r>
    </w:p>
    <w:p w:rsidR="00923B88" w:rsidRDefault="00923B88" w:rsidP="00923B88">
      <w:pPr>
        <w:pStyle w:val="NormalWeb"/>
        <w:shd w:val="clear" w:color="auto" w:fill="FFFFFF"/>
        <w:rPr>
          <w:rFonts w:ascii="Verdana" w:hAnsi="Verdana"/>
          <w:color w:val="333333"/>
        </w:rPr>
      </w:pPr>
      <w:r>
        <w:rPr>
          <w:rFonts w:ascii="Verdana" w:hAnsi="Verdana"/>
          <w:color w:val="333333"/>
        </w:rPr>
        <w:t xml:space="preserve">One of the reasons for the development of </w:t>
      </w:r>
      <w:proofErr w:type="spellStart"/>
      <w:r>
        <w:rPr>
          <w:rFonts w:ascii="Verdana" w:hAnsi="Verdana"/>
          <w:color w:val="333333"/>
        </w:rPr>
        <w:t>Dalvik</w:t>
      </w:r>
      <w:proofErr w:type="spellEnd"/>
      <w:r>
        <w:rPr>
          <w:rFonts w:ascii="Verdana" w:hAnsi="Verdana"/>
          <w:color w:val="333333"/>
        </w:rPr>
        <w:t xml:space="preserve"> was to avoid licensing fees associated with the Java platform. While Java SE is developed and maintained by Oracle, </w:t>
      </w:r>
      <w:proofErr w:type="spellStart"/>
      <w:r>
        <w:rPr>
          <w:rFonts w:ascii="Verdana" w:hAnsi="Verdana"/>
          <w:color w:val="333333"/>
        </w:rPr>
        <w:t>Dalvik</w:t>
      </w:r>
      <w:proofErr w:type="spellEnd"/>
      <w:r>
        <w:rPr>
          <w:rFonts w:ascii="Verdana" w:hAnsi="Verdana"/>
          <w:color w:val="333333"/>
        </w:rPr>
        <w:t xml:space="preserve"> is developed and maintained by Google as part of the Android Open Source Project (AOSP). In summary, while both Java SE and </w:t>
      </w:r>
      <w:proofErr w:type="spellStart"/>
      <w:r>
        <w:rPr>
          <w:rFonts w:ascii="Verdana" w:hAnsi="Verdana"/>
          <w:color w:val="333333"/>
        </w:rPr>
        <w:t>Dalvik</w:t>
      </w:r>
      <w:proofErr w:type="spellEnd"/>
      <w:r>
        <w:rPr>
          <w:rFonts w:ascii="Verdana" w:hAnsi="Verdana"/>
          <w:color w:val="333333"/>
        </w:rPr>
        <w:t xml:space="preserve"> are virtual machines that can run Java code, they are designed for different purposes and use different formats for their </w:t>
      </w:r>
      <w:proofErr w:type="spellStart"/>
      <w:r>
        <w:rPr>
          <w:rFonts w:ascii="Verdana" w:hAnsi="Verdana"/>
          <w:color w:val="333333"/>
        </w:rPr>
        <w:t>bytecode</w:t>
      </w:r>
      <w:proofErr w:type="spellEnd"/>
      <w:r>
        <w:rPr>
          <w:rFonts w:ascii="Verdana" w:hAnsi="Verdana"/>
          <w:color w:val="333333"/>
        </w:rPr>
        <w:t xml:space="preserve">. Java SE is designed for desktop and server applications, while </w:t>
      </w:r>
      <w:proofErr w:type="spellStart"/>
      <w:r>
        <w:rPr>
          <w:rFonts w:ascii="Verdana" w:hAnsi="Verdana"/>
          <w:color w:val="333333"/>
        </w:rPr>
        <w:t>Dalvik</w:t>
      </w:r>
      <w:proofErr w:type="spellEnd"/>
      <w:r>
        <w:rPr>
          <w:rFonts w:ascii="Verdana" w:hAnsi="Verdana"/>
          <w:color w:val="333333"/>
        </w:rPr>
        <w:t xml:space="preserve"> is optimized for mobile devices and is used to run Android applications.</w:t>
      </w:r>
    </w:p>
    <w:p w:rsidR="00923B88" w:rsidRPr="00923B88" w:rsidRDefault="00923B88" w:rsidP="00923B88">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r w:rsidRPr="00923B88">
        <w:rPr>
          <w:rFonts w:ascii="Arial" w:eastAsia="Times New Roman" w:hAnsi="Arial" w:cs="Arial"/>
          <w:b/>
          <w:bCs/>
          <w:color w:val="273239"/>
          <w:spacing w:val="2"/>
          <w:sz w:val="36"/>
          <w:szCs w:val="36"/>
        </w:rPr>
        <w:t>Difference Table</w:t>
      </w:r>
    </w:p>
    <w:tbl>
      <w:tblPr>
        <w:tblW w:w="0" w:type="auto"/>
        <w:tblCellMar>
          <w:left w:w="0" w:type="dxa"/>
          <w:right w:w="0" w:type="dxa"/>
        </w:tblCellMar>
        <w:tblLook w:val="04A0" w:firstRow="1" w:lastRow="0" w:firstColumn="1" w:lastColumn="0" w:noHBand="0" w:noVBand="1"/>
      </w:tblPr>
      <w:tblGrid>
        <w:gridCol w:w="4947"/>
        <w:gridCol w:w="4407"/>
      </w:tblGrid>
      <w:tr w:rsidR="00923B88" w:rsidRPr="00923B88" w:rsidTr="00923B88">
        <w:trPr>
          <w:tblHeader/>
        </w:trPr>
        <w:tc>
          <w:tcPr>
            <w:tcW w:w="4947"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23B88" w:rsidRPr="00923B88" w:rsidRDefault="00923B88" w:rsidP="00923B88">
            <w:pPr>
              <w:spacing w:after="150" w:line="240" w:lineRule="auto"/>
              <w:jc w:val="center"/>
              <w:textAlignment w:val="baseline"/>
              <w:rPr>
                <w:rFonts w:ascii="Times New Roman" w:eastAsia="Times New Roman" w:hAnsi="Times New Roman" w:cs="Times New Roman"/>
                <w:b/>
                <w:bCs/>
                <w:sz w:val="28"/>
                <w:szCs w:val="28"/>
              </w:rPr>
            </w:pPr>
            <w:r w:rsidRPr="00923B88">
              <w:rPr>
                <w:rFonts w:ascii="Times New Roman" w:eastAsia="Times New Roman" w:hAnsi="Times New Roman" w:cs="Times New Roman"/>
                <w:b/>
                <w:bCs/>
                <w:sz w:val="28"/>
                <w:szCs w:val="28"/>
              </w:rPr>
              <w:t>JVM(Java Virtual Machine)</w:t>
            </w:r>
          </w:p>
        </w:tc>
        <w:tc>
          <w:tcPr>
            <w:tcW w:w="440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23B88" w:rsidRPr="00923B88" w:rsidRDefault="00923B88" w:rsidP="00923B88">
            <w:pPr>
              <w:spacing w:after="150" w:line="240" w:lineRule="auto"/>
              <w:jc w:val="center"/>
              <w:textAlignment w:val="baseline"/>
              <w:rPr>
                <w:rFonts w:ascii="Times New Roman" w:eastAsia="Times New Roman" w:hAnsi="Times New Roman" w:cs="Times New Roman"/>
                <w:b/>
                <w:bCs/>
                <w:sz w:val="28"/>
                <w:szCs w:val="28"/>
              </w:rPr>
            </w:pPr>
            <w:r w:rsidRPr="00923B88">
              <w:rPr>
                <w:rFonts w:ascii="Times New Roman" w:eastAsia="Times New Roman" w:hAnsi="Times New Roman" w:cs="Times New Roman"/>
                <w:b/>
                <w:bCs/>
                <w:sz w:val="28"/>
                <w:szCs w:val="28"/>
              </w:rPr>
              <w:t>DVM(</w:t>
            </w:r>
            <w:proofErr w:type="spellStart"/>
            <w:r w:rsidRPr="00923B88">
              <w:rPr>
                <w:rFonts w:ascii="Times New Roman" w:eastAsia="Times New Roman" w:hAnsi="Times New Roman" w:cs="Times New Roman"/>
                <w:b/>
                <w:bCs/>
                <w:sz w:val="28"/>
                <w:szCs w:val="28"/>
              </w:rPr>
              <w:t>Dalvik</w:t>
            </w:r>
            <w:proofErr w:type="spellEnd"/>
            <w:r w:rsidRPr="00923B88">
              <w:rPr>
                <w:rFonts w:ascii="Times New Roman" w:eastAsia="Times New Roman" w:hAnsi="Times New Roman" w:cs="Times New Roman"/>
                <w:b/>
                <w:bCs/>
                <w:sz w:val="28"/>
                <w:szCs w:val="28"/>
              </w:rPr>
              <w:t xml:space="preserve"> Virtual Machine)</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Stack-based VM that performs arithmetic and logic operations through push and pop operands. The result of operations is stored in stack memory.</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Register-based VM that uses registers located in the CPU to perform arithmetic and logic operations.</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 xml:space="preserve">Java source code is compiled into Java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 xml:space="preserve"> </w:t>
            </w:r>
            <w:proofErr w:type="gramStart"/>
            <w:r w:rsidRPr="00923B88">
              <w:rPr>
                <w:rFonts w:ascii="Times New Roman" w:eastAsia="Times New Roman" w:hAnsi="Times New Roman" w:cs="Times New Roman"/>
                <w:sz w:val="25"/>
                <w:szCs w:val="25"/>
              </w:rPr>
              <w:t>format(</w:t>
            </w:r>
            <w:proofErr w:type="gramEnd"/>
            <w:r w:rsidRPr="00923B88">
              <w:rPr>
                <w:rFonts w:ascii="Times New Roman" w:eastAsia="Times New Roman" w:hAnsi="Times New Roman" w:cs="Times New Roman"/>
                <w:sz w:val="25"/>
                <w:szCs w:val="25"/>
              </w:rPr>
              <w:t>.class file) that further translates into machine code.</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 xml:space="preserve">Source code files are first of all compiled into Java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 xml:space="preserve"> format like JVM. Further, the </w:t>
            </w:r>
            <w:r w:rsidRPr="00923B88">
              <w:rPr>
                <w:rFonts w:ascii="Times New Roman" w:eastAsia="Times New Roman" w:hAnsi="Times New Roman" w:cs="Times New Roman"/>
                <w:b/>
                <w:bCs/>
                <w:sz w:val="25"/>
                <w:szCs w:val="25"/>
                <w:bdr w:val="none" w:sz="0" w:space="0" w:color="auto" w:frame="1"/>
              </w:rPr>
              <w:t xml:space="preserve">DEX </w:t>
            </w:r>
            <w:proofErr w:type="gramStart"/>
            <w:r w:rsidRPr="00923B88">
              <w:rPr>
                <w:rFonts w:ascii="Times New Roman" w:eastAsia="Times New Roman" w:hAnsi="Times New Roman" w:cs="Times New Roman"/>
                <w:b/>
                <w:bCs/>
                <w:sz w:val="25"/>
                <w:szCs w:val="25"/>
                <w:bdr w:val="none" w:sz="0" w:space="0" w:color="auto" w:frame="1"/>
              </w:rPr>
              <w:t>compiler(</w:t>
            </w:r>
            <w:proofErr w:type="gramEnd"/>
            <w:r w:rsidRPr="00923B88">
              <w:rPr>
                <w:rFonts w:ascii="Times New Roman" w:eastAsia="Times New Roman" w:hAnsi="Times New Roman" w:cs="Times New Roman"/>
                <w:b/>
                <w:bCs/>
                <w:sz w:val="25"/>
                <w:szCs w:val="25"/>
                <w:bdr w:val="none" w:sz="0" w:space="0" w:color="auto" w:frame="1"/>
              </w:rPr>
              <w:t>dx tool)</w:t>
            </w:r>
            <w:r w:rsidRPr="00923B88">
              <w:rPr>
                <w:rFonts w:ascii="Times New Roman" w:eastAsia="Times New Roman" w:hAnsi="Times New Roman" w:cs="Times New Roman"/>
                <w:sz w:val="25"/>
                <w:szCs w:val="25"/>
              </w:rPr>
              <w:t xml:space="preserve"> converts the Java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 xml:space="preserve"> into </w:t>
            </w:r>
            <w:proofErr w:type="spellStart"/>
            <w:r w:rsidRPr="00923B88">
              <w:rPr>
                <w:rFonts w:ascii="Times New Roman" w:eastAsia="Times New Roman" w:hAnsi="Times New Roman" w:cs="Times New Roman"/>
                <w:sz w:val="25"/>
                <w:szCs w:val="25"/>
              </w:rPr>
              <w:lastRenderedPageBreak/>
              <w:t>Dalvik</w:t>
            </w:r>
            <w:proofErr w:type="spellEnd"/>
            <w:r w:rsidRPr="00923B88">
              <w:rPr>
                <w:rFonts w:ascii="Times New Roman" w:eastAsia="Times New Roman" w:hAnsi="Times New Roman" w:cs="Times New Roman"/>
                <w:sz w:val="25"/>
                <w:szCs w:val="25"/>
              </w:rPr>
              <w:t xml:space="preserve">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w:t>
            </w:r>
            <w:proofErr w:type="spellStart"/>
            <w:r w:rsidRPr="00923B88">
              <w:rPr>
                <w:rFonts w:ascii="Times New Roman" w:eastAsia="Times New Roman" w:hAnsi="Times New Roman" w:cs="Times New Roman"/>
                <w:sz w:val="25"/>
                <w:szCs w:val="25"/>
              </w:rPr>
              <w:t>classes.dex</w:t>
            </w:r>
            <w:proofErr w:type="spellEnd"/>
            <w:r w:rsidRPr="00923B88">
              <w:rPr>
                <w:rFonts w:ascii="Times New Roman" w:eastAsia="Times New Roman" w:hAnsi="Times New Roman" w:cs="Times New Roman"/>
                <w:sz w:val="25"/>
                <w:szCs w:val="25"/>
              </w:rPr>
              <w:t>) file that will be used to create the </w:t>
            </w:r>
            <w:r w:rsidRPr="00923B88">
              <w:rPr>
                <w:rFonts w:ascii="Times New Roman" w:eastAsia="Times New Roman" w:hAnsi="Times New Roman" w:cs="Times New Roman"/>
                <w:b/>
                <w:bCs/>
                <w:sz w:val="25"/>
                <w:szCs w:val="25"/>
                <w:bdr w:val="none" w:sz="0" w:space="0" w:color="auto" w:frame="1"/>
              </w:rPr>
              <w:t>.</w:t>
            </w:r>
            <w:proofErr w:type="spellStart"/>
            <w:r w:rsidRPr="00923B88">
              <w:rPr>
                <w:rFonts w:ascii="Times New Roman" w:eastAsia="Times New Roman" w:hAnsi="Times New Roman" w:cs="Times New Roman"/>
                <w:b/>
                <w:bCs/>
                <w:sz w:val="25"/>
                <w:szCs w:val="25"/>
                <w:bdr w:val="none" w:sz="0" w:space="0" w:color="auto" w:frame="1"/>
              </w:rPr>
              <w:t>apk</w:t>
            </w:r>
            <w:proofErr w:type="spellEnd"/>
            <w:r w:rsidRPr="00923B88">
              <w:rPr>
                <w:rFonts w:ascii="Times New Roman" w:eastAsia="Times New Roman" w:hAnsi="Times New Roman" w:cs="Times New Roman"/>
                <w:b/>
                <w:bCs/>
                <w:sz w:val="25"/>
                <w:szCs w:val="25"/>
                <w:bdr w:val="none" w:sz="0" w:space="0" w:color="auto" w:frame="1"/>
              </w:rPr>
              <w:t xml:space="preserve"> file</w:t>
            </w:r>
            <w:r w:rsidRPr="00923B88">
              <w:rPr>
                <w:rFonts w:ascii="Times New Roman" w:eastAsia="Times New Roman" w:hAnsi="Times New Roman" w:cs="Times New Roman"/>
                <w:sz w:val="25"/>
                <w:szCs w:val="25"/>
              </w:rPr>
              <w:t>.</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lastRenderedPageBreak/>
              <w:t>More information is required to the VM for data loading and manipulation as well as method loading in the stack data structure.</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Instruction size is larger as it needs to encode the source and destination register of the VM.</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 xml:space="preserve">Compiled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 xml:space="preserve"> size is compact because the location of the operand is implicitly on the operand stack.</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 xml:space="preserve">Compiled </w:t>
            </w:r>
            <w:proofErr w:type="spellStart"/>
            <w:r w:rsidRPr="00923B88">
              <w:rPr>
                <w:rFonts w:ascii="Times New Roman" w:eastAsia="Times New Roman" w:hAnsi="Times New Roman" w:cs="Times New Roman"/>
                <w:sz w:val="25"/>
                <w:szCs w:val="25"/>
              </w:rPr>
              <w:t>bytecode</w:t>
            </w:r>
            <w:proofErr w:type="spellEnd"/>
            <w:r w:rsidRPr="00923B88">
              <w:rPr>
                <w:rFonts w:ascii="Times New Roman" w:eastAsia="Times New Roman" w:hAnsi="Times New Roman" w:cs="Times New Roman"/>
                <w:sz w:val="25"/>
                <w:szCs w:val="25"/>
              </w:rPr>
              <w:t xml:space="preserve"> size is larger as each instruction needs all implicit operands.</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The executable file for the device is </w:t>
            </w:r>
            <w:r w:rsidRPr="00923B88">
              <w:rPr>
                <w:rFonts w:ascii="Times New Roman" w:eastAsia="Times New Roman" w:hAnsi="Times New Roman" w:cs="Times New Roman"/>
                <w:b/>
                <w:bCs/>
                <w:sz w:val="25"/>
                <w:szCs w:val="25"/>
                <w:bdr w:val="none" w:sz="0" w:space="0" w:color="auto" w:frame="1"/>
              </w:rPr>
              <w:t>.jar file</w:t>
            </w:r>
            <w:r w:rsidRPr="00923B88">
              <w:rPr>
                <w:rFonts w:ascii="Times New Roman" w:eastAsia="Times New Roman" w:hAnsi="Times New Roman" w:cs="Times New Roman"/>
                <w:sz w:val="25"/>
                <w:szCs w:val="25"/>
              </w:rPr>
              <w:t>.</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The executable file for the device is </w:t>
            </w:r>
            <w:r w:rsidRPr="00923B88">
              <w:rPr>
                <w:rFonts w:ascii="Times New Roman" w:eastAsia="Times New Roman" w:hAnsi="Times New Roman" w:cs="Times New Roman"/>
                <w:b/>
                <w:bCs/>
                <w:sz w:val="25"/>
                <w:szCs w:val="25"/>
                <w:bdr w:val="none" w:sz="0" w:space="0" w:color="auto" w:frame="1"/>
              </w:rPr>
              <w:t>.</w:t>
            </w:r>
            <w:proofErr w:type="spellStart"/>
            <w:r w:rsidRPr="00923B88">
              <w:rPr>
                <w:rFonts w:ascii="Times New Roman" w:eastAsia="Times New Roman" w:hAnsi="Times New Roman" w:cs="Times New Roman"/>
                <w:b/>
                <w:bCs/>
                <w:sz w:val="25"/>
                <w:szCs w:val="25"/>
                <w:bdr w:val="none" w:sz="0" w:space="0" w:color="auto" w:frame="1"/>
              </w:rPr>
              <w:t>apk</w:t>
            </w:r>
            <w:proofErr w:type="spellEnd"/>
            <w:r w:rsidRPr="00923B88">
              <w:rPr>
                <w:rFonts w:ascii="Times New Roman" w:eastAsia="Times New Roman" w:hAnsi="Times New Roman" w:cs="Times New Roman"/>
                <w:b/>
                <w:bCs/>
                <w:sz w:val="25"/>
                <w:szCs w:val="25"/>
                <w:bdr w:val="none" w:sz="0" w:space="0" w:color="auto" w:frame="1"/>
              </w:rPr>
              <w:t xml:space="preserve"> file</w:t>
            </w:r>
            <w:r w:rsidRPr="00923B88">
              <w:rPr>
                <w:rFonts w:ascii="Times New Roman" w:eastAsia="Times New Roman" w:hAnsi="Times New Roman" w:cs="Times New Roman"/>
                <w:sz w:val="25"/>
                <w:szCs w:val="25"/>
              </w:rPr>
              <w:t>.</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A single instance of JVM is configured with shared processes and memory space in order to run all deployed applications.</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The device runs multiple DVM instances with a separate process in shared memory space to deploy the code of each application. </w:t>
            </w:r>
          </w:p>
        </w:tc>
      </w:tr>
      <w:tr w:rsidR="00923B88" w:rsidRPr="00923B88" w:rsidTr="00923B88">
        <w:tc>
          <w:tcPr>
            <w:tcW w:w="4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Supports multiple operating systems like Linux, Windows, and Mac OS.</w:t>
            </w:r>
          </w:p>
        </w:tc>
        <w:tc>
          <w:tcPr>
            <w:tcW w:w="4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3B88" w:rsidRPr="00923B88" w:rsidRDefault="00923B88" w:rsidP="00923B88">
            <w:pPr>
              <w:spacing w:after="0" w:line="240" w:lineRule="auto"/>
              <w:jc w:val="center"/>
              <w:rPr>
                <w:rFonts w:ascii="Times New Roman" w:eastAsia="Times New Roman" w:hAnsi="Times New Roman" w:cs="Times New Roman"/>
                <w:sz w:val="25"/>
                <w:szCs w:val="25"/>
              </w:rPr>
            </w:pPr>
            <w:r w:rsidRPr="00923B88">
              <w:rPr>
                <w:rFonts w:ascii="Times New Roman" w:eastAsia="Times New Roman" w:hAnsi="Times New Roman" w:cs="Times New Roman"/>
                <w:sz w:val="25"/>
                <w:szCs w:val="25"/>
              </w:rPr>
              <w:t>Support only the Android operation system.</w:t>
            </w:r>
          </w:p>
        </w:tc>
      </w:tr>
    </w:tbl>
    <w:p w:rsidR="00DD3D31" w:rsidRDefault="00DD3D31"/>
    <w:sectPr w:rsidR="00DD3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88"/>
    <w:rsid w:val="001C2777"/>
    <w:rsid w:val="00923B88"/>
    <w:rsid w:val="009269E2"/>
    <w:rsid w:val="00DD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31A34-27D6-48A9-B3EE-ECEB697C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B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52660">
      <w:bodyDiv w:val="1"/>
      <w:marLeft w:val="0"/>
      <w:marRight w:val="0"/>
      <w:marTop w:val="0"/>
      <w:marBottom w:val="0"/>
      <w:divBdr>
        <w:top w:val="none" w:sz="0" w:space="0" w:color="auto"/>
        <w:left w:val="none" w:sz="0" w:space="0" w:color="auto"/>
        <w:bottom w:val="none" w:sz="0" w:space="0" w:color="auto"/>
        <w:right w:val="none" w:sz="0" w:space="0" w:color="auto"/>
      </w:divBdr>
    </w:div>
    <w:div w:id="144796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 COLLEGE</dc:creator>
  <cp:keywords/>
  <dc:description/>
  <cp:lastModifiedBy>SANGOLA COLLEGE</cp:lastModifiedBy>
  <cp:revision>3</cp:revision>
  <dcterms:created xsi:type="dcterms:W3CDTF">2024-01-17T11:07:00Z</dcterms:created>
  <dcterms:modified xsi:type="dcterms:W3CDTF">2024-01-19T06:04:00Z</dcterms:modified>
</cp:coreProperties>
</file>