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24142" w14:textId="1191AA40" w:rsidR="00816D55" w:rsidRPr="00FC0A28" w:rsidRDefault="002C384D">
      <w:pPr>
        <w:pStyle w:val="Title"/>
        <w:spacing w:line="360" w:lineRule="auto"/>
        <w:rPr>
          <w:color w:val="auto"/>
        </w:rPr>
      </w:pPr>
      <w:r w:rsidRPr="00FC0A28">
        <w:rPr>
          <w:color w:val="auto"/>
        </w:rPr>
        <w:t>DESIGN</w:t>
      </w:r>
      <w:r w:rsidR="007A720A" w:rsidRPr="00FC0A28">
        <w:rPr>
          <w:color w:val="auto"/>
        </w:rPr>
        <w:t xml:space="preserve"> REQUIREMENTS FOR A SUSTAINABLE WEATHER STATION SECURITY SYSTEM.</w:t>
      </w:r>
      <w:r w:rsidR="00E872C2" w:rsidRPr="00FC0A28">
        <w:rPr>
          <w:color w:val="auto"/>
        </w:rPr>
        <w:t xml:space="preserve"> </w:t>
      </w:r>
    </w:p>
    <w:p w14:paraId="59171DD2" w14:textId="77777777" w:rsidR="007A720A" w:rsidRPr="00FC0A28" w:rsidRDefault="007A720A" w:rsidP="007A720A">
      <w:pPr>
        <w:spacing w:line="360" w:lineRule="auto"/>
        <w:jc w:val="center"/>
        <w:rPr>
          <w:color w:val="auto"/>
        </w:rPr>
      </w:pPr>
      <w:r w:rsidRPr="00FC0A28">
        <w:rPr>
          <w:color w:val="auto"/>
        </w:rPr>
        <w:t>Julianne SANSA OTIM</w:t>
      </w:r>
      <w:r w:rsidRPr="00FC0A28">
        <w:rPr>
          <w:color w:val="auto"/>
          <w:vertAlign w:val="superscript"/>
        </w:rPr>
        <w:t>1</w:t>
      </w:r>
      <w:r w:rsidRPr="00FC0A28">
        <w:rPr>
          <w:color w:val="auto"/>
        </w:rPr>
        <w:t>, Mary NSABAGWA</w:t>
      </w:r>
      <w:r w:rsidRPr="00FC0A28">
        <w:rPr>
          <w:color w:val="auto"/>
          <w:vertAlign w:val="superscript"/>
        </w:rPr>
        <w:t>1</w:t>
      </w:r>
      <w:r w:rsidRPr="00FC0A28">
        <w:rPr>
          <w:color w:val="auto"/>
        </w:rPr>
        <w:t>, Milton WAISSWA</w:t>
      </w:r>
      <w:r w:rsidRPr="00FC0A28">
        <w:rPr>
          <w:color w:val="auto"/>
          <w:vertAlign w:val="superscript"/>
        </w:rPr>
        <w:t>2</w:t>
      </w:r>
      <w:r w:rsidRPr="00FC0A28">
        <w:rPr>
          <w:color w:val="auto"/>
        </w:rPr>
        <w:t xml:space="preserve">, </w:t>
      </w:r>
      <w:proofErr w:type="spellStart"/>
      <w:r w:rsidRPr="00FC0A28">
        <w:rPr>
          <w:color w:val="auto"/>
        </w:rPr>
        <w:t>Mbabazi</w:t>
      </w:r>
      <w:proofErr w:type="spellEnd"/>
      <w:r w:rsidRPr="00FC0A28">
        <w:rPr>
          <w:color w:val="auto"/>
        </w:rPr>
        <w:t xml:space="preserve"> AINEKIRABO</w:t>
      </w:r>
      <w:r w:rsidRPr="00FC0A28">
        <w:rPr>
          <w:color w:val="auto"/>
          <w:vertAlign w:val="superscript"/>
        </w:rPr>
        <w:t>3</w:t>
      </w:r>
      <w:r w:rsidRPr="00FC0A28">
        <w:rPr>
          <w:color w:val="auto"/>
        </w:rPr>
        <w:t>, Conrad SUUNA</w:t>
      </w:r>
      <w:r w:rsidRPr="00FC0A28">
        <w:rPr>
          <w:color w:val="auto"/>
          <w:vertAlign w:val="superscript"/>
        </w:rPr>
        <w:t>3</w:t>
      </w:r>
      <w:r w:rsidRPr="00FC0A28">
        <w:rPr>
          <w:color w:val="auto"/>
        </w:rPr>
        <w:t xml:space="preserve">, </w:t>
      </w:r>
      <w:proofErr w:type="spellStart"/>
      <w:r w:rsidRPr="00FC0A28">
        <w:rPr>
          <w:color w:val="auto"/>
        </w:rPr>
        <w:t>Gemmar</w:t>
      </w:r>
      <w:proofErr w:type="spellEnd"/>
      <w:r w:rsidRPr="00FC0A28">
        <w:rPr>
          <w:color w:val="auto"/>
        </w:rPr>
        <w:t xml:space="preserve"> FREEDOM</w:t>
      </w:r>
      <w:r w:rsidRPr="00FC0A28">
        <w:rPr>
          <w:color w:val="auto"/>
          <w:vertAlign w:val="superscript"/>
        </w:rPr>
        <w:t>3</w:t>
      </w:r>
      <w:r w:rsidRPr="00FC0A28">
        <w:rPr>
          <w:color w:val="auto"/>
        </w:rPr>
        <w:t>, Dihfahsih MUGOYA</w:t>
      </w:r>
      <w:r w:rsidRPr="00FC0A28">
        <w:rPr>
          <w:color w:val="auto"/>
          <w:vertAlign w:val="superscript"/>
        </w:rPr>
        <w:t>3</w:t>
      </w:r>
      <w:r w:rsidRPr="00FC0A28">
        <w:rPr>
          <w:color w:val="auto"/>
        </w:rPr>
        <w:t>, Bjorn PEHRSON</w:t>
      </w:r>
      <w:r w:rsidRPr="00FC0A28">
        <w:rPr>
          <w:color w:val="auto"/>
          <w:vertAlign w:val="superscript"/>
        </w:rPr>
        <w:t>2</w:t>
      </w:r>
      <w:r w:rsidRPr="00FC0A28">
        <w:rPr>
          <w:color w:val="auto"/>
        </w:rPr>
        <w:t>.</w:t>
      </w:r>
    </w:p>
    <w:p w14:paraId="66DFF5BA" w14:textId="77777777" w:rsidR="007A720A" w:rsidRPr="00FC0A28" w:rsidRDefault="007A720A" w:rsidP="007A720A">
      <w:pPr>
        <w:spacing w:line="360" w:lineRule="auto"/>
        <w:jc w:val="center"/>
        <w:rPr>
          <w:color w:val="auto"/>
        </w:rPr>
      </w:pPr>
    </w:p>
    <w:p w14:paraId="57E4ACE2" w14:textId="77777777" w:rsidR="00FC0A28" w:rsidRPr="00FC0A28" w:rsidRDefault="00FC0A28" w:rsidP="00FC0A28">
      <w:pPr>
        <w:pStyle w:val="ParaAttribute1"/>
        <w:spacing w:line="360" w:lineRule="auto"/>
        <w:rPr>
          <w:rFonts w:eastAsia="Times New Roman"/>
          <w:sz w:val="24"/>
          <w:szCs w:val="24"/>
        </w:rPr>
      </w:pPr>
      <w:r w:rsidRPr="00FC0A28">
        <w:rPr>
          <w:rStyle w:val="CharAttribute1"/>
          <w:rFonts w:eastAsia="Batang"/>
          <w:szCs w:val="24"/>
        </w:rPr>
        <w:t>1. Makerere University Kampala,</w:t>
      </w:r>
    </w:p>
    <w:p w14:paraId="7AC94D30" w14:textId="77777777" w:rsidR="00FC0A28" w:rsidRPr="00FC0A28" w:rsidRDefault="00FC0A28" w:rsidP="00FC0A28">
      <w:pPr>
        <w:pStyle w:val="ParaAttribute1"/>
        <w:spacing w:line="360" w:lineRule="auto"/>
        <w:rPr>
          <w:rFonts w:eastAsia="Times New Roman"/>
          <w:sz w:val="24"/>
          <w:szCs w:val="24"/>
        </w:rPr>
      </w:pPr>
      <w:r w:rsidRPr="00FC0A28">
        <w:rPr>
          <w:rStyle w:val="CharAttribute1"/>
          <w:rFonts w:eastAsia="Batang"/>
          <w:szCs w:val="24"/>
        </w:rPr>
        <w:t>2.  Uganda National Meteorological Authority,</w:t>
      </w:r>
    </w:p>
    <w:p w14:paraId="17A32AA5" w14:textId="77777777" w:rsidR="00FC0A28" w:rsidRPr="00FC0A28" w:rsidRDefault="00FC0A28" w:rsidP="00FC0A28">
      <w:pPr>
        <w:pStyle w:val="ParaAttribute1"/>
        <w:spacing w:line="360" w:lineRule="auto"/>
        <w:rPr>
          <w:rFonts w:eastAsia="Times New Roman"/>
          <w:sz w:val="24"/>
          <w:szCs w:val="24"/>
        </w:rPr>
      </w:pPr>
      <w:r w:rsidRPr="00FC0A28">
        <w:rPr>
          <w:rStyle w:val="CharAttribute1"/>
          <w:rFonts w:eastAsia="Batang"/>
          <w:szCs w:val="24"/>
        </w:rPr>
        <w:t>3. University of Bergen, Norway.</w:t>
      </w:r>
    </w:p>
    <w:p w14:paraId="63836CAD" w14:textId="763D4B00" w:rsidR="00816D55" w:rsidRPr="00A27217" w:rsidRDefault="00E872C2">
      <w:pPr>
        <w:spacing w:before="200" w:line="360" w:lineRule="auto"/>
        <w:ind w:left="1008" w:right="1008"/>
        <w:jc w:val="both"/>
        <w:rPr>
          <w:color w:val="auto"/>
          <w:sz w:val="22"/>
          <w:szCs w:val="22"/>
        </w:rPr>
      </w:pPr>
      <w:r w:rsidRPr="00A27217">
        <w:rPr>
          <w:b/>
          <w:color w:val="auto"/>
          <w:sz w:val="22"/>
          <w:szCs w:val="22"/>
        </w:rPr>
        <w:t xml:space="preserve">Abstract: </w:t>
      </w:r>
      <w:r w:rsidRPr="00A27217">
        <w:rPr>
          <w:color w:val="auto"/>
          <w:sz w:val="22"/>
          <w:szCs w:val="22"/>
        </w:rPr>
        <w:t>This paper discusses the security challenges experienced by weather station implemente</w:t>
      </w:r>
      <w:r w:rsidR="00BE7035" w:rsidRPr="00A27217">
        <w:rPr>
          <w:color w:val="auto"/>
          <w:sz w:val="22"/>
          <w:szCs w:val="22"/>
        </w:rPr>
        <w:t xml:space="preserve">rs. It proposes and analyses </w:t>
      </w:r>
      <w:r w:rsidRPr="00A27217">
        <w:rPr>
          <w:color w:val="auto"/>
          <w:sz w:val="22"/>
          <w:szCs w:val="22"/>
        </w:rPr>
        <w:t>a cost-effective weather station security system. Such a system is necessary to curb the high cost</w:t>
      </w:r>
      <w:r w:rsidR="00BE7035" w:rsidRPr="00A27217">
        <w:rPr>
          <w:color w:val="auto"/>
          <w:sz w:val="22"/>
          <w:szCs w:val="22"/>
        </w:rPr>
        <w:t>s</w:t>
      </w:r>
      <w:r w:rsidRPr="00A27217">
        <w:rPr>
          <w:color w:val="auto"/>
          <w:sz w:val="22"/>
          <w:szCs w:val="22"/>
        </w:rPr>
        <w:t xml:space="preserve"> of </w:t>
      </w:r>
      <w:bookmarkStart w:id="0" w:name="_GoBack"/>
      <w:bookmarkEnd w:id="0"/>
      <w:r w:rsidRPr="00A27217">
        <w:rPr>
          <w:color w:val="auto"/>
          <w:sz w:val="22"/>
          <w:szCs w:val="22"/>
        </w:rPr>
        <w:t>maintenance that result from theft and vandalism of weather station equipment.</w:t>
      </w:r>
      <w:r w:rsidR="00AF6F63" w:rsidRPr="00A27217">
        <w:rPr>
          <w:color w:val="auto"/>
          <w:sz w:val="22"/>
          <w:szCs w:val="22"/>
        </w:rPr>
        <w:t xml:space="preserve"> </w:t>
      </w:r>
      <w:r w:rsidR="00287DF7" w:rsidRPr="00A27217">
        <w:rPr>
          <w:color w:val="auto"/>
          <w:sz w:val="22"/>
          <w:szCs w:val="22"/>
        </w:rPr>
        <w:t xml:space="preserve">Our </w:t>
      </w:r>
      <w:r w:rsidR="00AF6F63" w:rsidRPr="00A27217">
        <w:rPr>
          <w:color w:val="auto"/>
          <w:sz w:val="22"/>
          <w:szCs w:val="22"/>
        </w:rPr>
        <w:t>proposed design of the security system is the use of surveillance cameras to surveil the weather station perimeters.</w:t>
      </w:r>
    </w:p>
    <w:p w14:paraId="43ED0562" w14:textId="77777777" w:rsidR="00816D55" w:rsidRPr="00A27217" w:rsidRDefault="00E872C2">
      <w:pPr>
        <w:spacing w:before="200" w:line="360" w:lineRule="auto"/>
        <w:ind w:left="1008" w:right="1008"/>
        <w:jc w:val="both"/>
        <w:rPr>
          <w:color w:val="auto"/>
          <w:sz w:val="22"/>
          <w:szCs w:val="22"/>
        </w:rPr>
      </w:pPr>
      <w:r w:rsidRPr="00A27217">
        <w:rPr>
          <w:b/>
          <w:color w:val="auto"/>
          <w:sz w:val="22"/>
          <w:szCs w:val="22"/>
        </w:rPr>
        <w:t xml:space="preserve">Keywords: </w:t>
      </w:r>
      <w:r w:rsidRPr="00A27217">
        <w:rPr>
          <w:color w:val="auto"/>
          <w:sz w:val="22"/>
          <w:szCs w:val="22"/>
        </w:rPr>
        <w:t>weather station security, image processing, Surveillance</w:t>
      </w:r>
      <w:r w:rsidRPr="00A27217">
        <w:rPr>
          <w:b/>
          <w:i/>
          <w:color w:val="auto"/>
          <w:sz w:val="22"/>
          <w:szCs w:val="22"/>
        </w:rPr>
        <w:t xml:space="preserve"> </w:t>
      </w:r>
      <w:r w:rsidRPr="00A27217">
        <w:rPr>
          <w:color w:val="auto"/>
          <w:sz w:val="22"/>
          <w:szCs w:val="22"/>
        </w:rPr>
        <w:t>System</w:t>
      </w:r>
    </w:p>
    <w:p w14:paraId="76F466F3" w14:textId="77777777" w:rsidR="00816D55" w:rsidRPr="00FC0A28" w:rsidRDefault="00E872C2" w:rsidP="009E766C">
      <w:pPr>
        <w:pStyle w:val="Heading1"/>
        <w:numPr>
          <w:ilvl w:val="0"/>
          <w:numId w:val="2"/>
        </w:numPr>
        <w:spacing w:line="360" w:lineRule="auto"/>
        <w:jc w:val="both"/>
        <w:rPr>
          <w:color w:val="auto"/>
          <w:sz w:val="24"/>
          <w:szCs w:val="24"/>
        </w:rPr>
      </w:pPr>
      <w:r w:rsidRPr="00FC0A28">
        <w:rPr>
          <w:color w:val="auto"/>
          <w:sz w:val="24"/>
          <w:szCs w:val="24"/>
        </w:rPr>
        <w:t xml:space="preserve">Introduction </w:t>
      </w:r>
    </w:p>
    <w:p w14:paraId="191E7D21" w14:textId="02EAE0B5" w:rsidR="00816D55" w:rsidRPr="00FC0A28" w:rsidRDefault="00E872C2" w:rsidP="009E766C">
      <w:pPr>
        <w:spacing w:line="360" w:lineRule="auto"/>
        <w:jc w:val="both"/>
        <w:rPr>
          <w:color w:val="auto"/>
        </w:rPr>
      </w:pPr>
      <w:r w:rsidRPr="00FC0A28">
        <w:rPr>
          <w:color w:val="auto"/>
        </w:rPr>
        <w:t xml:space="preserve">Securing of </w:t>
      </w:r>
      <w:r w:rsidR="00722B7F" w:rsidRPr="00FC0A28">
        <w:rPr>
          <w:color w:val="auto"/>
        </w:rPr>
        <w:t xml:space="preserve">the </w:t>
      </w:r>
      <w:r w:rsidRPr="00FC0A28">
        <w:rPr>
          <w:color w:val="auto"/>
        </w:rPr>
        <w:t xml:space="preserve">Automatic Weather Station (AWS) components is a big concern to meteorological services in developing countries. Unlike other components, which are kept under close supervision, AWSs are usually deployed in remote </w:t>
      </w:r>
      <w:r w:rsidR="00632CF1" w:rsidRPr="00FC0A28">
        <w:rPr>
          <w:color w:val="auto"/>
        </w:rPr>
        <w:t>environments [</w:t>
      </w:r>
      <w:r w:rsidRPr="00FC0A28">
        <w:rPr>
          <w:color w:val="auto"/>
        </w:rPr>
        <w:t xml:space="preserve">1]. These remote environments especially in Africa are located in off-the-grid locations, leaving the power-dependent AWSs to rely on renewable power </w:t>
      </w:r>
      <w:r w:rsidR="00632CF1" w:rsidRPr="00FC0A28">
        <w:rPr>
          <w:color w:val="auto"/>
        </w:rPr>
        <w:t>supplies [</w:t>
      </w:r>
      <w:r w:rsidRPr="00FC0A28">
        <w:rPr>
          <w:color w:val="auto"/>
        </w:rPr>
        <w:t xml:space="preserve">2]. The AWS requires sufficient power for sensors to collect, process and to enable radios transmit the collected weather data. Such power demanding activities may in some instances require big sized solar panels and batteries, which form the main components of AWS power supplies. The solar panels and batteries have found various uses such as lighting and phone charging in </w:t>
      </w:r>
      <w:r w:rsidRPr="00FC0A28">
        <w:rPr>
          <w:color w:val="auto"/>
        </w:rPr>
        <w:lastRenderedPageBreak/>
        <w:t xml:space="preserve">many </w:t>
      </w:r>
      <w:r w:rsidR="00632CF1" w:rsidRPr="00FC0A28">
        <w:rPr>
          <w:color w:val="auto"/>
        </w:rPr>
        <w:t>homesteads [</w:t>
      </w:r>
      <w:r w:rsidRPr="00FC0A28">
        <w:rPr>
          <w:color w:val="auto"/>
        </w:rPr>
        <w:t xml:space="preserve">3]. Such domestic values of the AWS power supply leads to vulnerability of many AWSs due to vandalism, making them unable to perform the functions they were intended to perform. </w:t>
      </w:r>
    </w:p>
    <w:p w14:paraId="41B3106A" w14:textId="77777777" w:rsidR="00816D55" w:rsidRPr="00FC0A28" w:rsidRDefault="00E872C2" w:rsidP="009E766C">
      <w:pPr>
        <w:tabs>
          <w:tab w:val="left" w:pos="360"/>
        </w:tabs>
        <w:spacing w:line="360" w:lineRule="auto"/>
        <w:jc w:val="both"/>
        <w:rPr>
          <w:color w:val="auto"/>
        </w:rPr>
      </w:pPr>
      <w:r w:rsidRPr="00FC0A28">
        <w:rPr>
          <w:color w:val="auto"/>
        </w:rPr>
        <w:tab/>
        <w:t xml:space="preserve">AWS Vandalism is the act of deliberately destroying or damaging weather station equipment. Vandalism reduces the number of operational AWSs, hence a reduced amount of weather data collected. Besides weather data loss, the cost of replacing an AWS is prohibitively high. As such, vandalised stations often remain non-operational for quite a long time and sometimes are completely abandoned. The growing number of non-functional AWSs, causes a sparse network of stations, leading to limited weather data collected. Limited weather data affects the accuracy of weather forecasts. Inaccurate weather forecasting negatively affects many sectors including agriculture, construction, entertainment and transport. It is thus important to secure the available AWSs to minimize vandalism. </w:t>
      </w:r>
    </w:p>
    <w:p w14:paraId="0D89798B" w14:textId="77777777" w:rsidR="00816D55" w:rsidRPr="00FC0A28" w:rsidRDefault="00E872C2" w:rsidP="009E766C">
      <w:pPr>
        <w:tabs>
          <w:tab w:val="left" w:pos="360"/>
        </w:tabs>
        <w:spacing w:line="360" w:lineRule="auto"/>
        <w:jc w:val="both"/>
        <w:rPr>
          <w:color w:val="auto"/>
        </w:rPr>
      </w:pPr>
      <w:r w:rsidRPr="00FC0A28">
        <w:rPr>
          <w:color w:val="auto"/>
        </w:rPr>
        <w:t xml:space="preserve"> </w:t>
      </w:r>
      <w:r w:rsidRPr="00FC0A28">
        <w:rPr>
          <w:color w:val="auto"/>
        </w:rPr>
        <w:tab/>
        <w:t xml:space="preserve">The meteorological services have been employing a series of mechanisms to enhance AWS security. While many AWSs are installed in remote </w:t>
      </w:r>
      <w:r w:rsidR="00FE3A3D" w:rsidRPr="00FC0A28">
        <w:rPr>
          <w:color w:val="auto"/>
        </w:rPr>
        <w:t>locations [</w:t>
      </w:r>
      <w:r w:rsidRPr="00FC0A28">
        <w:rPr>
          <w:color w:val="auto"/>
        </w:rPr>
        <w:t xml:space="preserve">1], preference has always been given to sites close to communities and especially near police posts, as a way of using communities to monitor the stations. Such a mechanism is only efficient during the day, leaving stations vulnerable at night. In regards to remotely deployed stations, physical security mechanisms such as caging the entire station, using padlocks as well as caging the solar panels have been used. Despite the effort, AWSs are still vandalized, rendering the traditional security mechanisms inefficient. </w:t>
      </w:r>
    </w:p>
    <w:p w14:paraId="6E088476" w14:textId="77777777" w:rsidR="00816D55" w:rsidRPr="00FC0A28" w:rsidRDefault="00E872C2" w:rsidP="009E766C">
      <w:pPr>
        <w:tabs>
          <w:tab w:val="left" w:pos="360"/>
        </w:tabs>
        <w:spacing w:line="360" w:lineRule="auto"/>
        <w:jc w:val="both"/>
        <w:rPr>
          <w:color w:val="auto"/>
        </w:rPr>
      </w:pPr>
      <w:r w:rsidRPr="00FC0A28">
        <w:rPr>
          <w:color w:val="auto"/>
        </w:rPr>
        <w:t xml:space="preserve"> </w:t>
      </w:r>
      <w:r w:rsidRPr="00FC0A28">
        <w:rPr>
          <w:color w:val="auto"/>
        </w:rPr>
        <w:tab/>
        <w:t xml:space="preserve">A few AWS manufacturers have been able to supplement their AWSs with security systems. An example of such stations is the vaisala weather </w:t>
      </w:r>
      <w:r w:rsidR="00FE3A3D" w:rsidRPr="00FC0A28">
        <w:rPr>
          <w:color w:val="auto"/>
        </w:rPr>
        <w:t>stations [</w:t>
      </w:r>
      <w:r w:rsidRPr="00FC0A28">
        <w:rPr>
          <w:color w:val="auto"/>
        </w:rPr>
        <w:t xml:space="preserve">4], which is equipped with motion detection sensors. These motion sensors, on sensing motion near the AWS sound an alarm, which signals persons in charge to check the station. This security mechanism may raise false alarms especially if any object comes in close proximity with the AWS. As false alarms grow in number, important alarms may be ignored. We are proposing a reliable and cost-efficient security system, which shall be based on cameras. The cameras shall be placed at locations, which enable them capture images from the AWS surrounding, process them and raise an alarm. We believe that improved security of the AWSs shall reduce vandalism cases and enable meteorological services maintain the available AWSs, hence enough data for forecasting purposes.  </w:t>
      </w:r>
    </w:p>
    <w:p w14:paraId="5FCAFB82" w14:textId="77777777" w:rsidR="00FC0A28" w:rsidRPr="00FC0A28" w:rsidRDefault="00FC0A28" w:rsidP="009E766C">
      <w:pPr>
        <w:tabs>
          <w:tab w:val="left" w:pos="360"/>
        </w:tabs>
        <w:spacing w:line="360" w:lineRule="auto"/>
        <w:jc w:val="both"/>
        <w:rPr>
          <w:b/>
          <w:color w:val="auto"/>
        </w:rPr>
      </w:pPr>
    </w:p>
    <w:p w14:paraId="1C7E6ACB" w14:textId="77777777" w:rsidR="00FC0A28" w:rsidRPr="00FC0A28" w:rsidRDefault="00FC0A28" w:rsidP="009E766C">
      <w:pPr>
        <w:tabs>
          <w:tab w:val="left" w:pos="360"/>
        </w:tabs>
        <w:spacing w:line="360" w:lineRule="auto"/>
        <w:jc w:val="both"/>
        <w:rPr>
          <w:b/>
          <w:color w:val="auto"/>
        </w:rPr>
      </w:pPr>
    </w:p>
    <w:p w14:paraId="45E748E7" w14:textId="091F9AB3" w:rsidR="009E766C" w:rsidRPr="00FC0A28" w:rsidRDefault="009E766C" w:rsidP="009E766C">
      <w:pPr>
        <w:tabs>
          <w:tab w:val="left" w:pos="360"/>
        </w:tabs>
        <w:spacing w:line="360" w:lineRule="auto"/>
        <w:jc w:val="both"/>
        <w:rPr>
          <w:b/>
          <w:color w:val="auto"/>
        </w:rPr>
      </w:pPr>
      <w:r w:rsidRPr="00FC0A28">
        <w:rPr>
          <w:b/>
          <w:color w:val="auto"/>
        </w:rPr>
        <w:lastRenderedPageBreak/>
        <w:t>Background.</w:t>
      </w:r>
    </w:p>
    <w:p w14:paraId="2C8EE73D" w14:textId="77777777" w:rsidR="009E766C" w:rsidRPr="00FC0A28" w:rsidRDefault="009E766C" w:rsidP="009E766C">
      <w:pPr>
        <w:shd w:val="clear" w:color="auto" w:fill="FFFFFF"/>
        <w:spacing w:after="150" w:line="360" w:lineRule="auto"/>
        <w:jc w:val="both"/>
        <w:rPr>
          <w:color w:val="auto"/>
        </w:rPr>
      </w:pPr>
      <w:r w:rsidRPr="00FC0A28">
        <w:rPr>
          <w:color w:val="auto"/>
        </w:rPr>
        <w:t xml:space="preserve">Uganda National Meteorological Authority (formerly Department of Meteorology) under Ministry of Water and Environment is a semi-autonomous government institution for weather and climate services (UNMA Act. 2012) and a focal institution to Inter-Governmental Panel on Climate Change (IPCC), an international body of experts mandated to </w:t>
      </w:r>
      <w:proofErr w:type="spellStart"/>
      <w:r w:rsidRPr="00FC0A28">
        <w:rPr>
          <w:color w:val="auto"/>
        </w:rPr>
        <w:t>analyze</w:t>
      </w:r>
      <w:proofErr w:type="spellEnd"/>
      <w:r w:rsidRPr="00FC0A28">
        <w:rPr>
          <w:color w:val="auto"/>
        </w:rPr>
        <w:t xml:space="preserve"> scientific research findings on climate change. The Government of Uganda (</w:t>
      </w:r>
      <w:proofErr w:type="spellStart"/>
      <w:r w:rsidRPr="00FC0A28">
        <w:rPr>
          <w:color w:val="auto"/>
        </w:rPr>
        <w:t>GoU</w:t>
      </w:r>
      <w:proofErr w:type="spellEnd"/>
      <w:r w:rsidRPr="00FC0A28">
        <w:rPr>
          <w:color w:val="auto"/>
        </w:rPr>
        <w:t>) has always recognized natural resources (including weather and climate) as a basic factor in the country’s national development process. It is well documented and common knowledge that the day to day management and harnessing of all natural resources are largely dependent on the state of the environment, weather and climate. Weather and climate is therefore, an important factor in the social and economic development of the country as it has major influences on the developments of all other sectors of the economy.</w:t>
      </w:r>
    </w:p>
    <w:p w14:paraId="0149D0A7" w14:textId="77777777" w:rsidR="009E766C" w:rsidRPr="00FC0A28" w:rsidRDefault="009E766C" w:rsidP="009E766C">
      <w:pPr>
        <w:shd w:val="clear" w:color="auto" w:fill="FFFFFF"/>
        <w:spacing w:after="150" w:line="360" w:lineRule="auto"/>
        <w:jc w:val="both"/>
        <w:rPr>
          <w:color w:val="auto"/>
        </w:rPr>
      </w:pPr>
      <w:r w:rsidRPr="00FC0A28">
        <w:rPr>
          <w:b/>
          <w:bCs/>
          <w:color w:val="auto"/>
        </w:rPr>
        <w:t>Mandate.</w:t>
      </w:r>
      <w:r w:rsidRPr="00FC0A28">
        <w:rPr>
          <w:color w:val="auto"/>
        </w:rPr>
        <w:br/>
        <w:t>To promote, monitor weather and climate as well as provide weather predictions and advisories to Government and other stakeholders for use in sustainable development of the country</w:t>
      </w:r>
    </w:p>
    <w:p w14:paraId="07D640B5" w14:textId="77777777" w:rsidR="009E766C" w:rsidRPr="00FC0A28" w:rsidRDefault="009E766C" w:rsidP="009E766C">
      <w:pPr>
        <w:shd w:val="clear" w:color="auto" w:fill="FFFFFF"/>
        <w:spacing w:after="150" w:line="360" w:lineRule="auto"/>
        <w:jc w:val="both"/>
        <w:rPr>
          <w:color w:val="auto"/>
        </w:rPr>
      </w:pPr>
      <w:r w:rsidRPr="00FC0A28">
        <w:rPr>
          <w:b/>
          <w:bCs/>
          <w:color w:val="auto"/>
        </w:rPr>
        <w:t>Vision.</w:t>
      </w:r>
      <w:r w:rsidRPr="00FC0A28">
        <w:rPr>
          <w:color w:val="auto"/>
        </w:rPr>
        <w:br/>
        <w:t xml:space="preserve">To be a </w:t>
      </w:r>
      <w:proofErr w:type="spellStart"/>
      <w:r w:rsidRPr="00FC0A28">
        <w:rPr>
          <w:color w:val="auto"/>
        </w:rPr>
        <w:t>center</w:t>
      </w:r>
      <w:proofErr w:type="spellEnd"/>
      <w:r w:rsidRPr="00FC0A28">
        <w:rPr>
          <w:color w:val="auto"/>
        </w:rPr>
        <w:t xml:space="preserve"> of excellence on Weather and climate services for sustainable development of Uganda.</w:t>
      </w:r>
    </w:p>
    <w:p w14:paraId="417D0F69" w14:textId="77777777" w:rsidR="009E766C" w:rsidRPr="00FC0A28" w:rsidRDefault="009E766C" w:rsidP="009E766C">
      <w:pPr>
        <w:shd w:val="clear" w:color="auto" w:fill="FFFFFF"/>
        <w:spacing w:after="150" w:line="360" w:lineRule="auto"/>
        <w:jc w:val="both"/>
        <w:rPr>
          <w:color w:val="auto"/>
        </w:rPr>
      </w:pPr>
      <w:r w:rsidRPr="00FC0A28">
        <w:rPr>
          <w:b/>
          <w:bCs/>
          <w:color w:val="auto"/>
        </w:rPr>
        <w:t>Mission.</w:t>
      </w:r>
      <w:r w:rsidRPr="00FC0A28">
        <w:rPr>
          <w:color w:val="auto"/>
        </w:rPr>
        <w:br/>
        <w:t>To contribute to overall national development through provision of quality customer focused cost effective and timely information for weather and climate services to all users.</w:t>
      </w:r>
    </w:p>
    <w:p w14:paraId="75C50233" w14:textId="694BA7B6" w:rsidR="009E766C" w:rsidRPr="00FC0A28" w:rsidRDefault="009E766C" w:rsidP="009E766C">
      <w:pPr>
        <w:shd w:val="clear" w:color="auto" w:fill="FFFFFF"/>
        <w:spacing w:after="150" w:line="360" w:lineRule="auto"/>
        <w:jc w:val="both"/>
        <w:rPr>
          <w:color w:val="auto"/>
        </w:rPr>
      </w:pPr>
      <w:r w:rsidRPr="00FC0A28">
        <w:rPr>
          <w:color w:val="auto"/>
        </w:rPr>
        <w:t>The </w:t>
      </w:r>
      <w:hyperlink r:id="rId6" w:history="1">
        <w:r w:rsidRPr="00FC0A28">
          <w:rPr>
            <w:color w:val="auto"/>
          </w:rPr>
          <w:t>Uganda National Meteorological Authority (UNMA)</w:t>
        </w:r>
      </w:hyperlink>
      <w:r w:rsidRPr="00FC0A28">
        <w:rPr>
          <w:color w:val="auto"/>
        </w:rPr>
        <w:t xml:space="preserve"> is responsible for establishing and maintaining weather and climate observing stations network, collection, analysis and production of weather and climate information, (including warnings/advisories) to support social and economic development. The key sectors served by UNMA include; transport (mainly aviation and marine), defence, agriculture, disaster preparedness, environmental and water resources management, tourism and construction industry. UNMA accomplishes these responsibilities in collaboration and coordination with the World Meteorological Organization (WMO) and its Member States and other global and regional meteorological </w:t>
      </w:r>
      <w:proofErr w:type="spellStart"/>
      <w:r w:rsidRPr="00FC0A28">
        <w:rPr>
          <w:color w:val="auto"/>
        </w:rPr>
        <w:t>centers</w:t>
      </w:r>
      <w:proofErr w:type="spellEnd"/>
      <w:r w:rsidRPr="00FC0A28">
        <w:rPr>
          <w:color w:val="auto"/>
        </w:rPr>
        <w:t>.</w:t>
      </w:r>
    </w:p>
    <w:p w14:paraId="130E939A" w14:textId="77777777" w:rsidR="00CB4520" w:rsidRPr="00FC0A28" w:rsidRDefault="00CB4520" w:rsidP="00CB4520">
      <w:pPr>
        <w:pStyle w:val="Heading1"/>
        <w:numPr>
          <w:ilvl w:val="0"/>
          <w:numId w:val="2"/>
        </w:numPr>
        <w:spacing w:line="360" w:lineRule="auto"/>
        <w:jc w:val="both"/>
        <w:rPr>
          <w:color w:val="auto"/>
          <w:sz w:val="24"/>
          <w:szCs w:val="24"/>
        </w:rPr>
      </w:pPr>
      <w:r w:rsidRPr="00FC0A28">
        <w:rPr>
          <w:color w:val="auto"/>
          <w:sz w:val="24"/>
          <w:szCs w:val="24"/>
        </w:rPr>
        <w:lastRenderedPageBreak/>
        <w:t>Methodology</w:t>
      </w:r>
    </w:p>
    <w:p w14:paraId="31413DDC" w14:textId="29B6F09D" w:rsidR="00CB4520" w:rsidRPr="00FC0A28" w:rsidRDefault="00CB4520" w:rsidP="00CB4520">
      <w:pPr>
        <w:spacing w:line="360" w:lineRule="auto"/>
        <w:jc w:val="both"/>
        <w:rPr>
          <w:color w:val="auto"/>
        </w:rPr>
      </w:pPr>
      <w:r w:rsidRPr="00FC0A28">
        <w:rPr>
          <w:color w:val="auto"/>
        </w:rPr>
        <w:t xml:space="preserve">In order to establish requirements for an AWS security system, we reviewed literature on the status of weather stations in Uganda, visited two weather stations and carried out an interview with three UNMA station network managers. The network station managers are in charge of overseeing the installation and maintenance of weather stations throughout the country. The team keeps records on the status of stations. Among the records provided by the team was a report on vandalism of the weather stations taken between 2005 to 2008 and 2005 to 2013. </w:t>
      </w:r>
    </w:p>
    <w:p w14:paraId="2EEEDC44" w14:textId="77777777" w:rsidR="00CB4520" w:rsidRPr="00FC0A28" w:rsidRDefault="00CB4520" w:rsidP="00CB4520">
      <w:pPr>
        <w:tabs>
          <w:tab w:val="left" w:pos="360"/>
        </w:tabs>
        <w:spacing w:line="360" w:lineRule="auto"/>
        <w:jc w:val="both"/>
        <w:rPr>
          <w:color w:val="auto"/>
        </w:rPr>
      </w:pPr>
      <w:r w:rsidRPr="00FC0A28">
        <w:rPr>
          <w:color w:val="auto"/>
        </w:rPr>
        <w:tab/>
        <w:t>We used interviews to establish challenges facing available security mechanisms and the opportunities available for introducing a new security system. While automated systems may be more reliable, their continuous operations are highly dependent on resource allocation and readiness of users. The study set out to establish the readiness of UNMA to embrace the new technology. Below are the feasibility categories that the study was based on:</w:t>
      </w:r>
    </w:p>
    <w:p w14:paraId="1C84F126" w14:textId="77777777" w:rsidR="00CB4520" w:rsidRPr="00FC0A28" w:rsidRDefault="00CB4520" w:rsidP="00CB4520">
      <w:pPr>
        <w:tabs>
          <w:tab w:val="left" w:pos="360"/>
        </w:tabs>
        <w:spacing w:line="360" w:lineRule="auto"/>
        <w:jc w:val="both"/>
        <w:rPr>
          <w:color w:val="auto"/>
        </w:rPr>
      </w:pPr>
      <w:proofErr w:type="spellStart"/>
      <w:r w:rsidRPr="00FC0A28">
        <w:rPr>
          <w:color w:val="auto"/>
        </w:rPr>
        <w:t>i</w:t>
      </w:r>
      <w:proofErr w:type="spellEnd"/>
      <w:r w:rsidRPr="00FC0A28">
        <w:rPr>
          <w:color w:val="auto"/>
        </w:rPr>
        <w:t>) Technology - This tempts to identify the technologies in use, and the willingness of the weather station implementers to adopt to new technologies;</w:t>
      </w:r>
    </w:p>
    <w:p w14:paraId="33240D7B" w14:textId="107D15B8" w:rsidR="00CB4520" w:rsidRPr="00FC0A28" w:rsidRDefault="00CB4520" w:rsidP="00CB4520">
      <w:pPr>
        <w:tabs>
          <w:tab w:val="left" w:pos="360"/>
        </w:tabs>
        <w:spacing w:line="360" w:lineRule="auto"/>
        <w:jc w:val="both"/>
        <w:rPr>
          <w:color w:val="auto"/>
        </w:rPr>
      </w:pPr>
      <w:r w:rsidRPr="00FC0A28">
        <w:rPr>
          <w:color w:val="auto"/>
        </w:rPr>
        <w:t xml:space="preserve">ii) Budget - This focus on the available funds for financing the implementation and installation of the system; </w:t>
      </w:r>
    </w:p>
    <w:p w14:paraId="0925F6E3" w14:textId="2264893D" w:rsidR="00CB4520" w:rsidRDefault="00CB4520" w:rsidP="00CB4520">
      <w:pPr>
        <w:tabs>
          <w:tab w:val="left" w:pos="360"/>
        </w:tabs>
        <w:spacing w:line="360" w:lineRule="auto"/>
        <w:jc w:val="both"/>
        <w:rPr>
          <w:color w:val="auto"/>
        </w:rPr>
      </w:pPr>
      <w:r w:rsidRPr="00FC0A28">
        <w:rPr>
          <w:color w:val="auto"/>
        </w:rPr>
        <w:t>iii) Location - This focuses on the installation points for the system at the weather station.</w:t>
      </w:r>
    </w:p>
    <w:p w14:paraId="05F1A15C" w14:textId="21C802BE" w:rsidR="00FC0A28" w:rsidRDefault="00FC0A28" w:rsidP="00CB4520">
      <w:pPr>
        <w:tabs>
          <w:tab w:val="left" w:pos="360"/>
        </w:tabs>
        <w:spacing w:line="360" w:lineRule="auto"/>
        <w:jc w:val="both"/>
        <w:rPr>
          <w:color w:val="auto"/>
        </w:rPr>
      </w:pPr>
    </w:p>
    <w:p w14:paraId="111DEEF8" w14:textId="44655F8F" w:rsidR="00FC0A28" w:rsidRDefault="00FC0A28" w:rsidP="00CB4520">
      <w:pPr>
        <w:tabs>
          <w:tab w:val="left" w:pos="360"/>
        </w:tabs>
        <w:spacing w:line="360" w:lineRule="auto"/>
        <w:jc w:val="both"/>
        <w:rPr>
          <w:color w:val="auto"/>
        </w:rPr>
      </w:pPr>
    </w:p>
    <w:p w14:paraId="000FC506" w14:textId="78062302" w:rsidR="00FC0A28" w:rsidRDefault="00FC0A28" w:rsidP="00CB4520">
      <w:pPr>
        <w:tabs>
          <w:tab w:val="left" w:pos="360"/>
        </w:tabs>
        <w:spacing w:line="360" w:lineRule="auto"/>
        <w:jc w:val="both"/>
        <w:rPr>
          <w:color w:val="auto"/>
        </w:rPr>
      </w:pPr>
    </w:p>
    <w:p w14:paraId="1E7A0DE6" w14:textId="4B73EFB8" w:rsidR="00FC0A28" w:rsidRDefault="00FC0A28" w:rsidP="00CB4520">
      <w:pPr>
        <w:tabs>
          <w:tab w:val="left" w:pos="360"/>
        </w:tabs>
        <w:spacing w:line="360" w:lineRule="auto"/>
        <w:jc w:val="both"/>
        <w:rPr>
          <w:color w:val="auto"/>
        </w:rPr>
      </w:pPr>
    </w:p>
    <w:p w14:paraId="39C04467" w14:textId="200D061A" w:rsidR="00FC0A28" w:rsidRDefault="00FC0A28" w:rsidP="00CB4520">
      <w:pPr>
        <w:tabs>
          <w:tab w:val="left" w:pos="360"/>
        </w:tabs>
        <w:spacing w:line="360" w:lineRule="auto"/>
        <w:jc w:val="both"/>
        <w:rPr>
          <w:color w:val="auto"/>
        </w:rPr>
      </w:pPr>
    </w:p>
    <w:p w14:paraId="2EAFCF64" w14:textId="29B3EECB" w:rsidR="00FC0A28" w:rsidRDefault="00FC0A28" w:rsidP="00CB4520">
      <w:pPr>
        <w:tabs>
          <w:tab w:val="left" w:pos="360"/>
        </w:tabs>
        <w:spacing w:line="360" w:lineRule="auto"/>
        <w:jc w:val="both"/>
        <w:rPr>
          <w:color w:val="auto"/>
        </w:rPr>
      </w:pPr>
    </w:p>
    <w:p w14:paraId="76DCB5D0" w14:textId="0C37E520" w:rsidR="00FC0A28" w:rsidRDefault="00FC0A28" w:rsidP="00CB4520">
      <w:pPr>
        <w:tabs>
          <w:tab w:val="left" w:pos="360"/>
        </w:tabs>
        <w:spacing w:line="360" w:lineRule="auto"/>
        <w:jc w:val="both"/>
        <w:rPr>
          <w:color w:val="auto"/>
        </w:rPr>
      </w:pPr>
    </w:p>
    <w:p w14:paraId="575DBA24" w14:textId="41BAD5CA" w:rsidR="00FC0A28" w:rsidRDefault="00FC0A28" w:rsidP="00CB4520">
      <w:pPr>
        <w:tabs>
          <w:tab w:val="left" w:pos="360"/>
        </w:tabs>
        <w:spacing w:line="360" w:lineRule="auto"/>
        <w:jc w:val="both"/>
        <w:rPr>
          <w:color w:val="auto"/>
        </w:rPr>
      </w:pPr>
    </w:p>
    <w:p w14:paraId="37A870A3" w14:textId="53F5F747" w:rsidR="00FC0A28" w:rsidRDefault="00FC0A28" w:rsidP="00CB4520">
      <w:pPr>
        <w:tabs>
          <w:tab w:val="left" w:pos="360"/>
        </w:tabs>
        <w:spacing w:line="360" w:lineRule="auto"/>
        <w:jc w:val="both"/>
        <w:rPr>
          <w:color w:val="auto"/>
        </w:rPr>
      </w:pPr>
    </w:p>
    <w:p w14:paraId="1E1C455F" w14:textId="3D9E1A8A" w:rsidR="00FC0A28" w:rsidRDefault="00FC0A28" w:rsidP="00CB4520">
      <w:pPr>
        <w:tabs>
          <w:tab w:val="left" w:pos="360"/>
        </w:tabs>
        <w:spacing w:line="360" w:lineRule="auto"/>
        <w:jc w:val="both"/>
        <w:rPr>
          <w:color w:val="auto"/>
        </w:rPr>
      </w:pPr>
    </w:p>
    <w:p w14:paraId="756CEF7B" w14:textId="6F2C293B" w:rsidR="00FC0A28" w:rsidRDefault="00FC0A28" w:rsidP="00CB4520">
      <w:pPr>
        <w:tabs>
          <w:tab w:val="left" w:pos="360"/>
        </w:tabs>
        <w:spacing w:line="360" w:lineRule="auto"/>
        <w:jc w:val="both"/>
        <w:rPr>
          <w:color w:val="auto"/>
        </w:rPr>
      </w:pPr>
    </w:p>
    <w:p w14:paraId="0C36BDD7" w14:textId="77777777" w:rsidR="00FC0A28" w:rsidRPr="00FC0A28" w:rsidRDefault="00FC0A28" w:rsidP="00CB4520">
      <w:pPr>
        <w:tabs>
          <w:tab w:val="left" w:pos="360"/>
        </w:tabs>
        <w:spacing w:line="360" w:lineRule="auto"/>
        <w:jc w:val="both"/>
        <w:rPr>
          <w:color w:val="auto"/>
        </w:rPr>
      </w:pPr>
    </w:p>
    <w:p w14:paraId="23C39DDF" w14:textId="77777777" w:rsidR="00CB4520" w:rsidRPr="00FC0A28" w:rsidRDefault="00CB4520" w:rsidP="00CB4520">
      <w:pPr>
        <w:pStyle w:val="Heading1"/>
        <w:numPr>
          <w:ilvl w:val="0"/>
          <w:numId w:val="2"/>
        </w:numPr>
        <w:spacing w:line="360" w:lineRule="auto"/>
        <w:jc w:val="both"/>
        <w:rPr>
          <w:color w:val="auto"/>
        </w:rPr>
      </w:pPr>
      <w:r w:rsidRPr="00FC0A28">
        <w:rPr>
          <w:color w:val="auto"/>
        </w:rPr>
        <w:lastRenderedPageBreak/>
        <w:t>Findings</w:t>
      </w:r>
    </w:p>
    <w:p w14:paraId="228C4C6E" w14:textId="77777777" w:rsidR="00CB4520" w:rsidRPr="00FC0A28" w:rsidRDefault="00CB4520" w:rsidP="00CB4520">
      <w:pPr>
        <w:spacing w:line="360" w:lineRule="auto"/>
        <w:jc w:val="both"/>
        <w:rPr>
          <w:color w:val="auto"/>
        </w:rPr>
      </w:pPr>
      <w:r w:rsidRPr="00FC0A28">
        <w:rPr>
          <w:color w:val="auto"/>
        </w:rPr>
        <w:t>In the survey we carried out, we found out that whereas the AWSs are a good alternative to monitoring weather conditions for 24 hours daily with minimum human supervision, it has been noted that over the years, they have a weakness of being vandalized. Prior to installation of a station, UNMA takes various security precautions. Among them include the following;</w:t>
      </w:r>
    </w:p>
    <w:p w14:paraId="7B5CD852" w14:textId="77777777" w:rsidR="00CB4520" w:rsidRPr="00FC0A28" w:rsidRDefault="00CB4520" w:rsidP="00CB4520">
      <w:pPr>
        <w:numPr>
          <w:ilvl w:val="0"/>
          <w:numId w:val="4"/>
        </w:numPr>
        <w:spacing w:line="360" w:lineRule="auto"/>
        <w:jc w:val="both"/>
        <w:rPr>
          <w:color w:val="auto"/>
        </w:rPr>
      </w:pPr>
      <w:r w:rsidRPr="00FC0A28">
        <w:rPr>
          <w:color w:val="auto"/>
        </w:rPr>
        <w:t>A weather station site is identified within the premises of the hosting organization. The site should be in clear observation of the stakeholders.</w:t>
      </w:r>
    </w:p>
    <w:p w14:paraId="33E3C31E" w14:textId="77777777" w:rsidR="00CB4520" w:rsidRPr="00FC0A28" w:rsidRDefault="00CB4520" w:rsidP="00CB4520">
      <w:pPr>
        <w:numPr>
          <w:ilvl w:val="0"/>
          <w:numId w:val="4"/>
        </w:numPr>
        <w:spacing w:line="360" w:lineRule="auto"/>
        <w:jc w:val="both"/>
        <w:rPr>
          <w:color w:val="auto"/>
        </w:rPr>
      </w:pPr>
      <w:r w:rsidRPr="00FC0A28">
        <w:rPr>
          <w:color w:val="auto"/>
        </w:rPr>
        <w:t>This is followed by construction of a chain link rectangular perimeter fence where the station is installed to keep off intruders. The fence has a lockable gate with strong padlocks.</w:t>
      </w:r>
    </w:p>
    <w:p w14:paraId="43C11D28" w14:textId="77777777" w:rsidR="00CB4520" w:rsidRPr="00FC0A28" w:rsidRDefault="00CB4520" w:rsidP="00CB4520">
      <w:pPr>
        <w:numPr>
          <w:ilvl w:val="0"/>
          <w:numId w:val="4"/>
        </w:numPr>
        <w:spacing w:line="360" w:lineRule="auto"/>
        <w:jc w:val="both"/>
        <w:rPr>
          <w:color w:val="auto"/>
        </w:rPr>
      </w:pPr>
      <w:r w:rsidRPr="00FC0A28">
        <w:rPr>
          <w:color w:val="auto"/>
        </w:rPr>
        <w:t xml:space="preserve">The bottom of the chain link is fortified with concrete to avoid intruders getting into the fence from the bottom. </w:t>
      </w:r>
    </w:p>
    <w:p w14:paraId="3A0F1E9B" w14:textId="505E04D6" w:rsidR="004B2836" w:rsidRPr="00FC0A28" w:rsidRDefault="00CB4520" w:rsidP="004B2836">
      <w:pPr>
        <w:pStyle w:val="ListParagraph"/>
        <w:numPr>
          <w:ilvl w:val="0"/>
          <w:numId w:val="4"/>
        </w:numPr>
        <w:tabs>
          <w:tab w:val="left" w:pos="360"/>
        </w:tabs>
        <w:spacing w:line="360" w:lineRule="auto"/>
        <w:jc w:val="both"/>
        <w:rPr>
          <w:color w:val="auto"/>
        </w:rPr>
      </w:pPr>
      <w:bookmarkStart w:id="1" w:name="_gjdgxs" w:colFirst="0" w:colLast="0"/>
      <w:bookmarkEnd w:id="1"/>
      <w:r w:rsidRPr="00FC0A28">
        <w:rPr>
          <w:color w:val="auto"/>
        </w:rPr>
        <w:t>The main challenge with this sort of security approach (Using locks) is that with time they get compromised due to rusting brought about by the rain water, dew and frost.</w:t>
      </w:r>
    </w:p>
    <w:p w14:paraId="6EB0C5C9" w14:textId="77777777" w:rsidR="005279A6" w:rsidRPr="00FC0A28" w:rsidRDefault="005279A6" w:rsidP="005279A6">
      <w:pPr>
        <w:spacing w:line="360" w:lineRule="auto"/>
        <w:jc w:val="both"/>
        <w:rPr>
          <w:b/>
          <w:color w:val="auto"/>
        </w:rPr>
      </w:pPr>
      <w:r w:rsidRPr="00FC0A28">
        <w:rPr>
          <w:b/>
          <w:color w:val="auto"/>
        </w:rPr>
        <w:t>Extent and consequences of vandalism.</w:t>
      </w:r>
    </w:p>
    <w:p w14:paraId="0EA0B445" w14:textId="2B1D88E5" w:rsidR="005279A6" w:rsidRDefault="005279A6" w:rsidP="005279A6">
      <w:pPr>
        <w:spacing w:line="360" w:lineRule="auto"/>
        <w:jc w:val="both"/>
        <w:rPr>
          <w:color w:val="auto"/>
        </w:rPr>
      </w:pPr>
      <w:r w:rsidRPr="00FC0A28">
        <w:rPr>
          <w:color w:val="auto"/>
        </w:rPr>
        <w:t>In reference to section 1 (introduction) of this document, the table below gives a brief summary of the consequences of vandalism of the AWSs. In addition to loss of money due to data loss, this vice (vandalism) limits the ability for the organization (UNMA) to make accurate prognoses of changes in weather. This as well affects the organization’s support for social and economic development since there's a need for data to warn and advise different sectors of the economy on environmental changes.</w:t>
      </w:r>
    </w:p>
    <w:p w14:paraId="27197DFA" w14:textId="1802AFEC" w:rsidR="00FC0A28" w:rsidRDefault="00FC0A28" w:rsidP="005279A6">
      <w:pPr>
        <w:spacing w:line="360" w:lineRule="auto"/>
        <w:jc w:val="both"/>
        <w:rPr>
          <w:color w:val="auto"/>
        </w:rPr>
      </w:pPr>
    </w:p>
    <w:p w14:paraId="3A23AAE1" w14:textId="055F51C8" w:rsidR="00FC0A28" w:rsidRDefault="00FC0A28" w:rsidP="005279A6">
      <w:pPr>
        <w:spacing w:line="360" w:lineRule="auto"/>
        <w:jc w:val="both"/>
        <w:rPr>
          <w:color w:val="auto"/>
        </w:rPr>
      </w:pPr>
    </w:p>
    <w:p w14:paraId="34D1298B" w14:textId="573382B3" w:rsidR="00FC0A28" w:rsidRDefault="00FC0A28" w:rsidP="005279A6">
      <w:pPr>
        <w:spacing w:line="360" w:lineRule="auto"/>
        <w:jc w:val="both"/>
        <w:rPr>
          <w:color w:val="auto"/>
        </w:rPr>
      </w:pPr>
    </w:p>
    <w:p w14:paraId="6E29F89F" w14:textId="5B33E5AB" w:rsidR="00FC0A28" w:rsidRDefault="00FC0A28" w:rsidP="005279A6">
      <w:pPr>
        <w:spacing w:line="360" w:lineRule="auto"/>
        <w:jc w:val="both"/>
        <w:rPr>
          <w:color w:val="auto"/>
        </w:rPr>
      </w:pPr>
    </w:p>
    <w:p w14:paraId="70FEBF57" w14:textId="77FF4DDC" w:rsidR="00FC0A28" w:rsidRDefault="00FC0A28" w:rsidP="005279A6">
      <w:pPr>
        <w:spacing w:line="360" w:lineRule="auto"/>
        <w:jc w:val="both"/>
        <w:rPr>
          <w:color w:val="auto"/>
        </w:rPr>
      </w:pPr>
    </w:p>
    <w:p w14:paraId="185AE86F" w14:textId="7293B95F" w:rsidR="00FC0A28" w:rsidRDefault="00FC0A28" w:rsidP="005279A6">
      <w:pPr>
        <w:spacing w:line="360" w:lineRule="auto"/>
        <w:jc w:val="both"/>
        <w:rPr>
          <w:color w:val="auto"/>
        </w:rPr>
      </w:pPr>
    </w:p>
    <w:p w14:paraId="283B638E" w14:textId="096703C0" w:rsidR="00FC0A28" w:rsidRDefault="00FC0A28" w:rsidP="005279A6">
      <w:pPr>
        <w:spacing w:line="360" w:lineRule="auto"/>
        <w:jc w:val="both"/>
        <w:rPr>
          <w:color w:val="auto"/>
        </w:rPr>
      </w:pPr>
    </w:p>
    <w:p w14:paraId="500782F6" w14:textId="4B3809A2" w:rsidR="00FC0A28" w:rsidRDefault="00FC0A28" w:rsidP="005279A6">
      <w:pPr>
        <w:spacing w:line="360" w:lineRule="auto"/>
        <w:jc w:val="both"/>
        <w:rPr>
          <w:color w:val="auto"/>
        </w:rPr>
      </w:pPr>
    </w:p>
    <w:p w14:paraId="3FD665C4" w14:textId="77777777" w:rsidR="00FC0A28" w:rsidRPr="00FC0A28" w:rsidRDefault="00FC0A28" w:rsidP="005279A6">
      <w:pPr>
        <w:spacing w:line="360" w:lineRule="auto"/>
        <w:jc w:val="both"/>
        <w:rPr>
          <w:color w:val="auto"/>
        </w:rPr>
      </w:pPr>
    </w:p>
    <w:p w14:paraId="46308578" w14:textId="77777777" w:rsidR="005279A6" w:rsidRPr="00FC0A28" w:rsidRDefault="005279A6" w:rsidP="005279A6">
      <w:pPr>
        <w:keepNext/>
        <w:spacing w:before="120" w:after="120" w:line="360" w:lineRule="auto"/>
        <w:jc w:val="both"/>
        <w:rPr>
          <w:i/>
          <w:color w:val="auto"/>
        </w:rPr>
      </w:pPr>
      <w:r w:rsidRPr="00FC0A28">
        <w:rPr>
          <w:i/>
          <w:color w:val="auto"/>
        </w:rPr>
        <w:lastRenderedPageBreak/>
        <w:t>Table 1: Table showing the monetary value loss due to vandalism from 14 weather stations</w:t>
      </w:r>
    </w:p>
    <w:tbl>
      <w:tblPr>
        <w:tblW w:w="8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6"/>
        <w:gridCol w:w="1254"/>
        <w:gridCol w:w="895"/>
        <w:gridCol w:w="1890"/>
      </w:tblGrid>
      <w:tr w:rsidR="00FC0A28" w:rsidRPr="00FC0A28" w14:paraId="6116590F" w14:textId="77777777" w:rsidTr="00EE3252">
        <w:trPr>
          <w:trHeight w:val="300"/>
        </w:trPr>
        <w:tc>
          <w:tcPr>
            <w:tcW w:w="4506" w:type="dxa"/>
            <w:shd w:val="clear" w:color="auto" w:fill="auto"/>
            <w:vAlign w:val="bottom"/>
          </w:tcPr>
          <w:p w14:paraId="4E7D3498" w14:textId="77777777" w:rsidR="005279A6" w:rsidRPr="00FC0A28" w:rsidRDefault="005279A6" w:rsidP="00EE3252">
            <w:pPr>
              <w:spacing w:line="360" w:lineRule="auto"/>
              <w:jc w:val="both"/>
              <w:rPr>
                <w:rFonts w:eastAsia="Calibri"/>
                <w:b/>
                <w:color w:val="auto"/>
              </w:rPr>
            </w:pPr>
            <w:r w:rsidRPr="00FC0A28">
              <w:rPr>
                <w:rFonts w:eastAsia="Calibri"/>
                <w:b/>
                <w:color w:val="auto"/>
              </w:rPr>
              <w:t>UNMA data sell charge</w:t>
            </w:r>
          </w:p>
        </w:tc>
        <w:tc>
          <w:tcPr>
            <w:tcW w:w="1254" w:type="dxa"/>
            <w:shd w:val="clear" w:color="auto" w:fill="auto"/>
            <w:vAlign w:val="bottom"/>
          </w:tcPr>
          <w:p w14:paraId="3457898E" w14:textId="77777777" w:rsidR="005279A6" w:rsidRPr="00FC0A28" w:rsidRDefault="005279A6" w:rsidP="00EE3252">
            <w:pPr>
              <w:spacing w:line="360" w:lineRule="auto"/>
              <w:jc w:val="both"/>
              <w:rPr>
                <w:rFonts w:eastAsia="Calibri"/>
                <w:b/>
                <w:color w:val="auto"/>
              </w:rPr>
            </w:pPr>
            <w:r w:rsidRPr="00FC0A28">
              <w:rPr>
                <w:rFonts w:eastAsia="Calibri"/>
                <w:b/>
                <w:color w:val="auto"/>
              </w:rPr>
              <w:t>Price</w:t>
            </w:r>
          </w:p>
        </w:tc>
        <w:tc>
          <w:tcPr>
            <w:tcW w:w="895" w:type="dxa"/>
            <w:shd w:val="clear" w:color="auto" w:fill="auto"/>
            <w:vAlign w:val="bottom"/>
          </w:tcPr>
          <w:p w14:paraId="1D44DA5D" w14:textId="77777777" w:rsidR="005279A6" w:rsidRPr="00FC0A28" w:rsidRDefault="005279A6" w:rsidP="00EE3252">
            <w:pPr>
              <w:spacing w:line="360" w:lineRule="auto"/>
              <w:jc w:val="both"/>
              <w:rPr>
                <w:rFonts w:eastAsia="Calibri"/>
                <w:b/>
                <w:color w:val="auto"/>
              </w:rPr>
            </w:pPr>
            <w:r w:rsidRPr="00FC0A28">
              <w:rPr>
                <w:rFonts w:eastAsia="Calibri"/>
                <w:b/>
                <w:color w:val="auto"/>
              </w:rPr>
              <w:t>Years</w:t>
            </w:r>
          </w:p>
        </w:tc>
        <w:tc>
          <w:tcPr>
            <w:tcW w:w="1890" w:type="dxa"/>
            <w:shd w:val="clear" w:color="auto" w:fill="auto"/>
            <w:vAlign w:val="bottom"/>
          </w:tcPr>
          <w:p w14:paraId="7579EA17" w14:textId="77777777" w:rsidR="005279A6" w:rsidRPr="00FC0A28" w:rsidRDefault="005279A6" w:rsidP="00EE3252">
            <w:pPr>
              <w:spacing w:line="360" w:lineRule="auto"/>
              <w:jc w:val="both"/>
              <w:rPr>
                <w:rFonts w:eastAsia="Calibri"/>
                <w:b/>
                <w:color w:val="auto"/>
              </w:rPr>
            </w:pPr>
            <w:r w:rsidRPr="00FC0A28">
              <w:rPr>
                <w:rFonts w:eastAsia="Calibri"/>
                <w:b/>
                <w:color w:val="auto"/>
              </w:rPr>
              <w:t>Amount</w:t>
            </w:r>
          </w:p>
        </w:tc>
      </w:tr>
      <w:tr w:rsidR="00FC0A28" w:rsidRPr="00FC0A28" w14:paraId="7A56F6B9" w14:textId="77777777" w:rsidTr="00EE3252">
        <w:trPr>
          <w:trHeight w:val="300"/>
        </w:trPr>
        <w:tc>
          <w:tcPr>
            <w:tcW w:w="4506" w:type="dxa"/>
            <w:shd w:val="clear" w:color="auto" w:fill="auto"/>
            <w:vAlign w:val="bottom"/>
          </w:tcPr>
          <w:p w14:paraId="31637316" w14:textId="77777777" w:rsidR="005279A6" w:rsidRPr="00FC0A28" w:rsidRDefault="005279A6" w:rsidP="00EE3252">
            <w:pPr>
              <w:spacing w:line="360" w:lineRule="auto"/>
              <w:jc w:val="both"/>
              <w:rPr>
                <w:rFonts w:eastAsia="Calibri"/>
                <w:color w:val="auto"/>
              </w:rPr>
            </w:pPr>
            <w:r w:rsidRPr="00FC0A28">
              <w:rPr>
                <w:rFonts w:eastAsia="Calibri"/>
                <w:color w:val="auto"/>
              </w:rPr>
              <w:t>5 minute weather data per month per station</w:t>
            </w:r>
          </w:p>
        </w:tc>
        <w:tc>
          <w:tcPr>
            <w:tcW w:w="1254" w:type="dxa"/>
            <w:shd w:val="clear" w:color="auto" w:fill="auto"/>
            <w:vAlign w:val="bottom"/>
          </w:tcPr>
          <w:p w14:paraId="4F42D647" w14:textId="77777777" w:rsidR="005279A6" w:rsidRPr="00FC0A28" w:rsidRDefault="005279A6" w:rsidP="00EE3252">
            <w:pPr>
              <w:spacing w:line="360" w:lineRule="auto"/>
              <w:jc w:val="both"/>
              <w:rPr>
                <w:rFonts w:eastAsia="Calibri"/>
                <w:color w:val="auto"/>
              </w:rPr>
            </w:pPr>
            <w:r w:rsidRPr="00FC0A28">
              <w:rPr>
                <w:rFonts w:eastAsia="Calibri"/>
                <w:color w:val="auto"/>
              </w:rPr>
              <w:t>6,000,000</w:t>
            </w:r>
          </w:p>
        </w:tc>
        <w:tc>
          <w:tcPr>
            <w:tcW w:w="895" w:type="dxa"/>
            <w:shd w:val="clear" w:color="auto" w:fill="auto"/>
            <w:vAlign w:val="bottom"/>
          </w:tcPr>
          <w:p w14:paraId="52233FFA" w14:textId="77777777" w:rsidR="005279A6" w:rsidRPr="00FC0A28" w:rsidRDefault="005279A6" w:rsidP="00EE3252">
            <w:pPr>
              <w:spacing w:line="360" w:lineRule="auto"/>
              <w:jc w:val="both"/>
              <w:rPr>
                <w:rFonts w:eastAsia="Calibri"/>
                <w:color w:val="auto"/>
              </w:rPr>
            </w:pPr>
            <w:r w:rsidRPr="00FC0A28">
              <w:rPr>
                <w:rFonts w:eastAsia="Calibri"/>
                <w:color w:val="auto"/>
              </w:rPr>
              <w:t>5</w:t>
            </w:r>
          </w:p>
        </w:tc>
        <w:tc>
          <w:tcPr>
            <w:tcW w:w="1890" w:type="dxa"/>
            <w:shd w:val="clear" w:color="auto" w:fill="auto"/>
            <w:vAlign w:val="bottom"/>
          </w:tcPr>
          <w:p w14:paraId="2D5A4006" w14:textId="77777777" w:rsidR="005279A6" w:rsidRPr="00FC0A28" w:rsidRDefault="005279A6" w:rsidP="00EE3252">
            <w:pPr>
              <w:spacing w:line="360" w:lineRule="auto"/>
              <w:jc w:val="both"/>
              <w:rPr>
                <w:rFonts w:eastAsia="Calibri"/>
                <w:color w:val="auto"/>
              </w:rPr>
            </w:pPr>
            <w:r w:rsidRPr="00FC0A28">
              <w:rPr>
                <w:rFonts w:eastAsia="Calibri"/>
                <w:color w:val="auto"/>
              </w:rPr>
              <w:t>420,000,000</w:t>
            </w:r>
          </w:p>
        </w:tc>
      </w:tr>
      <w:tr w:rsidR="00FC0A28" w:rsidRPr="00FC0A28" w14:paraId="2FA74788" w14:textId="77777777" w:rsidTr="00EE3252">
        <w:trPr>
          <w:trHeight w:val="300"/>
        </w:trPr>
        <w:tc>
          <w:tcPr>
            <w:tcW w:w="4506" w:type="dxa"/>
            <w:shd w:val="clear" w:color="auto" w:fill="auto"/>
            <w:vAlign w:val="bottom"/>
          </w:tcPr>
          <w:p w14:paraId="75442186" w14:textId="77777777" w:rsidR="005279A6" w:rsidRPr="00FC0A28" w:rsidRDefault="005279A6" w:rsidP="00EE3252">
            <w:pPr>
              <w:spacing w:line="360" w:lineRule="auto"/>
              <w:jc w:val="both"/>
              <w:rPr>
                <w:rFonts w:eastAsia="Calibri"/>
                <w:color w:val="auto"/>
              </w:rPr>
            </w:pPr>
            <w:r w:rsidRPr="00FC0A28">
              <w:rPr>
                <w:rFonts w:eastAsia="Calibri"/>
                <w:color w:val="auto"/>
              </w:rPr>
              <w:t>10 minute weather data per month per station</w:t>
            </w:r>
          </w:p>
        </w:tc>
        <w:tc>
          <w:tcPr>
            <w:tcW w:w="1254" w:type="dxa"/>
            <w:shd w:val="clear" w:color="auto" w:fill="auto"/>
            <w:vAlign w:val="bottom"/>
          </w:tcPr>
          <w:p w14:paraId="51C6F782" w14:textId="77777777" w:rsidR="005279A6" w:rsidRPr="00FC0A28" w:rsidRDefault="005279A6" w:rsidP="00EE3252">
            <w:pPr>
              <w:spacing w:line="360" w:lineRule="auto"/>
              <w:jc w:val="both"/>
              <w:rPr>
                <w:rFonts w:eastAsia="Calibri"/>
                <w:color w:val="auto"/>
              </w:rPr>
            </w:pPr>
            <w:r w:rsidRPr="00FC0A28">
              <w:rPr>
                <w:rFonts w:eastAsia="Calibri"/>
                <w:color w:val="auto"/>
              </w:rPr>
              <w:t>5,000,000</w:t>
            </w:r>
          </w:p>
        </w:tc>
        <w:tc>
          <w:tcPr>
            <w:tcW w:w="895" w:type="dxa"/>
            <w:shd w:val="clear" w:color="auto" w:fill="auto"/>
            <w:vAlign w:val="bottom"/>
          </w:tcPr>
          <w:p w14:paraId="59120A5F" w14:textId="77777777" w:rsidR="005279A6" w:rsidRPr="00FC0A28" w:rsidRDefault="005279A6" w:rsidP="00EE3252">
            <w:pPr>
              <w:spacing w:line="360" w:lineRule="auto"/>
              <w:jc w:val="both"/>
              <w:rPr>
                <w:rFonts w:eastAsia="Calibri"/>
                <w:color w:val="auto"/>
              </w:rPr>
            </w:pPr>
            <w:r w:rsidRPr="00FC0A28">
              <w:rPr>
                <w:rFonts w:eastAsia="Calibri"/>
                <w:color w:val="auto"/>
              </w:rPr>
              <w:t>5</w:t>
            </w:r>
          </w:p>
        </w:tc>
        <w:tc>
          <w:tcPr>
            <w:tcW w:w="1890" w:type="dxa"/>
            <w:shd w:val="clear" w:color="auto" w:fill="auto"/>
            <w:vAlign w:val="bottom"/>
          </w:tcPr>
          <w:p w14:paraId="2424B7AE" w14:textId="77777777" w:rsidR="005279A6" w:rsidRPr="00FC0A28" w:rsidRDefault="005279A6" w:rsidP="00EE3252">
            <w:pPr>
              <w:spacing w:line="360" w:lineRule="auto"/>
              <w:jc w:val="both"/>
              <w:rPr>
                <w:rFonts w:eastAsia="Calibri"/>
                <w:color w:val="auto"/>
              </w:rPr>
            </w:pPr>
            <w:r w:rsidRPr="00FC0A28">
              <w:rPr>
                <w:rFonts w:eastAsia="Calibri"/>
                <w:color w:val="auto"/>
              </w:rPr>
              <w:t>350,000,000</w:t>
            </w:r>
          </w:p>
        </w:tc>
      </w:tr>
      <w:tr w:rsidR="00FC0A28" w:rsidRPr="00FC0A28" w14:paraId="343967A5" w14:textId="77777777" w:rsidTr="00EE3252">
        <w:trPr>
          <w:trHeight w:val="300"/>
        </w:trPr>
        <w:tc>
          <w:tcPr>
            <w:tcW w:w="4506" w:type="dxa"/>
            <w:shd w:val="clear" w:color="auto" w:fill="auto"/>
            <w:vAlign w:val="bottom"/>
          </w:tcPr>
          <w:p w14:paraId="3F700486" w14:textId="77777777" w:rsidR="005279A6" w:rsidRPr="00FC0A28" w:rsidRDefault="005279A6" w:rsidP="00EE3252">
            <w:pPr>
              <w:spacing w:line="360" w:lineRule="auto"/>
              <w:jc w:val="both"/>
              <w:rPr>
                <w:rFonts w:eastAsia="Calibri"/>
                <w:color w:val="auto"/>
              </w:rPr>
            </w:pPr>
            <w:r w:rsidRPr="00FC0A28">
              <w:rPr>
                <w:rFonts w:eastAsia="Calibri"/>
                <w:color w:val="auto"/>
              </w:rPr>
              <w:t>15 minute weather data per month per station</w:t>
            </w:r>
          </w:p>
        </w:tc>
        <w:tc>
          <w:tcPr>
            <w:tcW w:w="1254" w:type="dxa"/>
            <w:shd w:val="clear" w:color="auto" w:fill="auto"/>
            <w:vAlign w:val="bottom"/>
          </w:tcPr>
          <w:p w14:paraId="476A5388" w14:textId="77777777" w:rsidR="005279A6" w:rsidRPr="00FC0A28" w:rsidRDefault="005279A6" w:rsidP="00EE3252">
            <w:pPr>
              <w:spacing w:line="360" w:lineRule="auto"/>
              <w:jc w:val="both"/>
              <w:rPr>
                <w:rFonts w:eastAsia="Calibri"/>
                <w:color w:val="auto"/>
              </w:rPr>
            </w:pPr>
            <w:r w:rsidRPr="00FC0A28">
              <w:rPr>
                <w:rFonts w:eastAsia="Calibri"/>
                <w:color w:val="auto"/>
              </w:rPr>
              <w:t>4,000,000</w:t>
            </w:r>
          </w:p>
        </w:tc>
        <w:tc>
          <w:tcPr>
            <w:tcW w:w="895" w:type="dxa"/>
            <w:shd w:val="clear" w:color="auto" w:fill="auto"/>
            <w:vAlign w:val="bottom"/>
          </w:tcPr>
          <w:p w14:paraId="551373DA" w14:textId="77777777" w:rsidR="005279A6" w:rsidRPr="00FC0A28" w:rsidRDefault="005279A6" w:rsidP="00EE3252">
            <w:pPr>
              <w:spacing w:line="360" w:lineRule="auto"/>
              <w:jc w:val="both"/>
              <w:rPr>
                <w:rFonts w:eastAsia="Calibri"/>
                <w:color w:val="auto"/>
              </w:rPr>
            </w:pPr>
            <w:r w:rsidRPr="00FC0A28">
              <w:rPr>
                <w:rFonts w:eastAsia="Calibri"/>
                <w:color w:val="auto"/>
              </w:rPr>
              <w:t>5</w:t>
            </w:r>
          </w:p>
        </w:tc>
        <w:tc>
          <w:tcPr>
            <w:tcW w:w="1890" w:type="dxa"/>
            <w:shd w:val="clear" w:color="auto" w:fill="auto"/>
            <w:vAlign w:val="bottom"/>
          </w:tcPr>
          <w:p w14:paraId="66505E2A" w14:textId="77777777" w:rsidR="005279A6" w:rsidRPr="00FC0A28" w:rsidRDefault="005279A6" w:rsidP="00EE3252">
            <w:pPr>
              <w:spacing w:line="360" w:lineRule="auto"/>
              <w:jc w:val="both"/>
              <w:rPr>
                <w:rFonts w:eastAsia="Calibri"/>
                <w:color w:val="auto"/>
              </w:rPr>
            </w:pPr>
            <w:r w:rsidRPr="00FC0A28">
              <w:rPr>
                <w:rFonts w:eastAsia="Calibri"/>
                <w:color w:val="auto"/>
              </w:rPr>
              <w:t>280,000,000</w:t>
            </w:r>
          </w:p>
        </w:tc>
      </w:tr>
      <w:tr w:rsidR="00FC0A28" w:rsidRPr="00FC0A28" w14:paraId="6DBC6A80" w14:textId="77777777" w:rsidTr="00EE3252">
        <w:trPr>
          <w:trHeight w:val="300"/>
        </w:trPr>
        <w:tc>
          <w:tcPr>
            <w:tcW w:w="4506" w:type="dxa"/>
            <w:shd w:val="clear" w:color="auto" w:fill="auto"/>
            <w:vAlign w:val="bottom"/>
          </w:tcPr>
          <w:p w14:paraId="1949FE7C" w14:textId="77777777" w:rsidR="005279A6" w:rsidRPr="00FC0A28" w:rsidRDefault="005279A6" w:rsidP="00EE3252">
            <w:pPr>
              <w:spacing w:line="360" w:lineRule="auto"/>
              <w:jc w:val="both"/>
              <w:rPr>
                <w:rFonts w:eastAsia="Calibri"/>
                <w:color w:val="auto"/>
              </w:rPr>
            </w:pPr>
            <w:r w:rsidRPr="00FC0A28">
              <w:rPr>
                <w:rFonts w:eastAsia="Calibri"/>
                <w:color w:val="auto"/>
              </w:rPr>
              <w:t>30 minute weather data per month per station</w:t>
            </w:r>
          </w:p>
        </w:tc>
        <w:tc>
          <w:tcPr>
            <w:tcW w:w="1254" w:type="dxa"/>
            <w:shd w:val="clear" w:color="auto" w:fill="auto"/>
            <w:vAlign w:val="bottom"/>
          </w:tcPr>
          <w:p w14:paraId="46B490D8" w14:textId="77777777" w:rsidR="005279A6" w:rsidRPr="00FC0A28" w:rsidRDefault="005279A6" w:rsidP="00EE3252">
            <w:pPr>
              <w:spacing w:line="360" w:lineRule="auto"/>
              <w:jc w:val="both"/>
              <w:rPr>
                <w:rFonts w:eastAsia="Calibri"/>
                <w:color w:val="auto"/>
              </w:rPr>
            </w:pPr>
            <w:r w:rsidRPr="00FC0A28">
              <w:rPr>
                <w:rFonts w:eastAsia="Calibri"/>
                <w:color w:val="auto"/>
              </w:rPr>
              <w:t>3,000,000</w:t>
            </w:r>
          </w:p>
        </w:tc>
        <w:tc>
          <w:tcPr>
            <w:tcW w:w="895" w:type="dxa"/>
            <w:shd w:val="clear" w:color="auto" w:fill="auto"/>
            <w:vAlign w:val="bottom"/>
          </w:tcPr>
          <w:p w14:paraId="18259858" w14:textId="77777777" w:rsidR="005279A6" w:rsidRPr="00FC0A28" w:rsidRDefault="005279A6" w:rsidP="00EE3252">
            <w:pPr>
              <w:spacing w:line="360" w:lineRule="auto"/>
              <w:jc w:val="both"/>
              <w:rPr>
                <w:rFonts w:eastAsia="Calibri"/>
                <w:color w:val="auto"/>
              </w:rPr>
            </w:pPr>
            <w:r w:rsidRPr="00FC0A28">
              <w:rPr>
                <w:rFonts w:eastAsia="Calibri"/>
                <w:color w:val="auto"/>
              </w:rPr>
              <w:t>5</w:t>
            </w:r>
          </w:p>
        </w:tc>
        <w:tc>
          <w:tcPr>
            <w:tcW w:w="1890" w:type="dxa"/>
            <w:shd w:val="clear" w:color="auto" w:fill="auto"/>
            <w:vAlign w:val="bottom"/>
          </w:tcPr>
          <w:p w14:paraId="755234B1" w14:textId="77777777" w:rsidR="005279A6" w:rsidRPr="00FC0A28" w:rsidRDefault="005279A6" w:rsidP="00EE3252">
            <w:pPr>
              <w:spacing w:line="360" w:lineRule="auto"/>
              <w:jc w:val="both"/>
              <w:rPr>
                <w:rFonts w:eastAsia="Calibri"/>
                <w:color w:val="auto"/>
              </w:rPr>
            </w:pPr>
            <w:r w:rsidRPr="00FC0A28">
              <w:rPr>
                <w:rFonts w:eastAsia="Calibri"/>
                <w:color w:val="auto"/>
              </w:rPr>
              <w:t>210,000,000</w:t>
            </w:r>
          </w:p>
        </w:tc>
      </w:tr>
      <w:tr w:rsidR="00FC0A28" w:rsidRPr="00FC0A28" w14:paraId="6FE2DC0A" w14:textId="77777777" w:rsidTr="00EE3252">
        <w:trPr>
          <w:trHeight w:val="300"/>
        </w:trPr>
        <w:tc>
          <w:tcPr>
            <w:tcW w:w="4506" w:type="dxa"/>
            <w:shd w:val="clear" w:color="auto" w:fill="auto"/>
            <w:vAlign w:val="bottom"/>
          </w:tcPr>
          <w:p w14:paraId="704EA89C" w14:textId="77777777" w:rsidR="005279A6" w:rsidRPr="00FC0A28" w:rsidRDefault="005279A6" w:rsidP="00EE3252">
            <w:pPr>
              <w:spacing w:line="360" w:lineRule="auto"/>
              <w:jc w:val="both"/>
              <w:rPr>
                <w:rFonts w:eastAsia="Calibri"/>
                <w:color w:val="auto"/>
              </w:rPr>
            </w:pPr>
            <w:r w:rsidRPr="00FC0A28">
              <w:rPr>
                <w:rFonts w:eastAsia="Calibri"/>
                <w:color w:val="auto"/>
              </w:rPr>
              <w:t>60 minute weather data per month per station</w:t>
            </w:r>
          </w:p>
        </w:tc>
        <w:tc>
          <w:tcPr>
            <w:tcW w:w="1254" w:type="dxa"/>
            <w:shd w:val="clear" w:color="auto" w:fill="auto"/>
            <w:vAlign w:val="bottom"/>
          </w:tcPr>
          <w:p w14:paraId="14A7491C" w14:textId="77777777" w:rsidR="005279A6" w:rsidRPr="00FC0A28" w:rsidRDefault="005279A6" w:rsidP="00EE3252">
            <w:pPr>
              <w:spacing w:line="360" w:lineRule="auto"/>
              <w:jc w:val="both"/>
              <w:rPr>
                <w:rFonts w:eastAsia="Calibri"/>
                <w:color w:val="auto"/>
              </w:rPr>
            </w:pPr>
            <w:r w:rsidRPr="00FC0A28">
              <w:rPr>
                <w:rFonts w:eastAsia="Calibri"/>
                <w:color w:val="auto"/>
              </w:rPr>
              <w:t>2,000,000</w:t>
            </w:r>
          </w:p>
        </w:tc>
        <w:tc>
          <w:tcPr>
            <w:tcW w:w="895" w:type="dxa"/>
            <w:shd w:val="clear" w:color="auto" w:fill="auto"/>
            <w:vAlign w:val="bottom"/>
          </w:tcPr>
          <w:p w14:paraId="70AC61F4" w14:textId="77777777" w:rsidR="005279A6" w:rsidRPr="00FC0A28" w:rsidRDefault="005279A6" w:rsidP="00EE3252">
            <w:pPr>
              <w:spacing w:line="360" w:lineRule="auto"/>
              <w:jc w:val="both"/>
              <w:rPr>
                <w:rFonts w:eastAsia="Calibri"/>
                <w:color w:val="auto"/>
              </w:rPr>
            </w:pPr>
            <w:r w:rsidRPr="00FC0A28">
              <w:rPr>
                <w:rFonts w:eastAsia="Calibri"/>
                <w:color w:val="auto"/>
              </w:rPr>
              <w:t>5</w:t>
            </w:r>
          </w:p>
        </w:tc>
        <w:tc>
          <w:tcPr>
            <w:tcW w:w="1890" w:type="dxa"/>
            <w:shd w:val="clear" w:color="auto" w:fill="auto"/>
            <w:vAlign w:val="bottom"/>
          </w:tcPr>
          <w:p w14:paraId="2036C2FB" w14:textId="77777777" w:rsidR="005279A6" w:rsidRPr="00FC0A28" w:rsidRDefault="005279A6" w:rsidP="00EE3252">
            <w:pPr>
              <w:spacing w:line="360" w:lineRule="auto"/>
              <w:jc w:val="both"/>
              <w:rPr>
                <w:rFonts w:eastAsia="Calibri"/>
                <w:color w:val="auto"/>
              </w:rPr>
            </w:pPr>
            <w:r w:rsidRPr="00FC0A28">
              <w:rPr>
                <w:rFonts w:eastAsia="Calibri"/>
                <w:color w:val="auto"/>
              </w:rPr>
              <w:t>140,000,000</w:t>
            </w:r>
          </w:p>
        </w:tc>
      </w:tr>
      <w:tr w:rsidR="005279A6" w:rsidRPr="00FC0A28" w14:paraId="2668A7C3" w14:textId="77777777" w:rsidTr="00EE3252">
        <w:trPr>
          <w:trHeight w:val="300"/>
        </w:trPr>
        <w:tc>
          <w:tcPr>
            <w:tcW w:w="6655" w:type="dxa"/>
            <w:gridSpan w:val="3"/>
            <w:shd w:val="clear" w:color="auto" w:fill="auto"/>
            <w:vAlign w:val="bottom"/>
          </w:tcPr>
          <w:p w14:paraId="6D20690F" w14:textId="77777777" w:rsidR="005279A6" w:rsidRPr="00FC0A28" w:rsidRDefault="005279A6" w:rsidP="00EE3252">
            <w:pPr>
              <w:spacing w:line="360" w:lineRule="auto"/>
              <w:jc w:val="both"/>
              <w:rPr>
                <w:rFonts w:eastAsia="Calibri"/>
                <w:b/>
                <w:color w:val="auto"/>
              </w:rPr>
            </w:pPr>
            <w:r w:rsidRPr="00FC0A28">
              <w:rPr>
                <w:rFonts w:eastAsia="Calibri"/>
                <w:b/>
                <w:color w:val="auto"/>
              </w:rPr>
              <w:t>Total amount</w:t>
            </w:r>
          </w:p>
        </w:tc>
        <w:tc>
          <w:tcPr>
            <w:tcW w:w="1890" w:type="dxa"/>
            <w:shd w:val="clear" w:color="auto" w:fill="auto"/>
            <w:vAlign w:val="bottom"/>
          </w:tcPr>
          <w:p w14:paraId="0F6B675A" w14:textId="77777777" w:rsidR="005279A6" w:rsidRPr="00FC0A28" w:rsidRDefault="005279A6" w:rsidP="00EE3252">
            <w:pPr>
              <w:spacing w:line="360" w:lineRule="auto"/>
              <w:jc w:val="both"/>
              <w:rPr>
                <w:rFonts w:eastAsia="Calibri"/>
                <w:b/>
                <w:color w:val="auto"/>
              </w:rPr>
            </w:pPr>
            <w:r w:rsidRPr="00FC0A28">
              <w:rPr>
                <w:rFonts w:eastAsia="Calibri"/>
                <w:b/>
                <w:color w:val="auto"/>
              </w:rPr>
              <w:t>1,400,000,000</w:t>
            </w:r>
          </w:p>
        </w:tc>
      </w:tr>
    </w:tbl>
    <w:p w14:paraId="72174065" w14:textId="77777777" w:rsidR="005279A6" w:rsidRPr="00FC0A28" w:rsidRDefault="005279A6" w:rsidP="005279A6">
      <w:pPr>
        <w:tabs>
          <w:tab w:val="left" w:pos="360"/>
        </w:tabs>
        <w:spacing w:line="360" w:lineRule="auto"/>
        <w:jc w:val="both"/>
        <w:rPr>
          <w:color w:val="auto"/>
        </w:rPr>
      </w:pPr>
    </w:p>
    <w:p w14:paraId="4E436247" w14:textId="77777777" w:rsidR="00FC0A28" w:rsidRDefault="00FC0A28" w:rsidP="005279A6">
      <w:pPr>
        <w:tabs>
          <w:tab w:val="left" w:pos="360"/>
        </w:tabs>
        <w:spacing w:line="360" w:lineRule="auto"/>
        <w:jc w:val="both"/>
        <w:rPr>
          <w:color w:val="auto"/>
        </w:rPr>
      </w:pPr>
    </w:p>
    <w:p w14:paraId="3EBCDC30" w14:textId="77777777" w:rsidR="00FC0A28" w:rsidRDefault="00FC0A28" w:rsidP="005279A6">
      <w:pPr>
        <w:tabs>
          <w:tab w:val="left" w:pos="360"/>
        </w:tabs>
        <w:spacing w:line="360" w:lineRule="auto"/>
        <w:jc w:val="both"/>
        <w:rPr>
          <w:color w:val="auto"/>
        </w:rPr>
      </w:pPr>
    </w:p>
    <w:p w14:paraId="40C7442E" w14:textId="77777777" w:rsidR="00FC0A28" w:rsidRDefault="00FC0A28" w:rsidP="005279A6">
      <w:pPr>
        <w:tabs>
          <w:tab w:val="left" w:pos="360"/>
        </w:tabs>
        <w:spacing w:line="360" w:lineRule="auto"/>
        <w:jc w:val="both"/>
        <w:rPr>
          <w:color w:val="auto"/>
        </w:rPr>
      </w:pPr>
    </w:p>
    <w:p w14:paraId="13EE2B20" w14:textId="77777777" w:rsidR="00FC0A28" w:rsidRDefault="00FC0A28" w:rsidP="005279A6">
      <w:pPr>
        <w:tabs>
          <w:tab w:val="left" w:pos="360"/>
        </w:tabs>
        <w:spacing w:line="360" w:lineRule="auto"/>
        <w:jc w:val="both"/>
        <w:rPr>
          <w:color w:val="auto"/>
        </w:rPr>
      </w:pPr>
    </w:p>
    <w:p w14:paraId="18E52A0D" w14:textId="77777777" w:rsidR="00FC0A28" w:rsidRDefault="00FC0A28" w:rsidP="005279A6">
      <w:pPr>
        <w:tabs>
          <w:tab w:val="left" w:pos="360"/>
        </w:tabs>
        <w:spacing w:line="360" w:lineRule="auto"/>
        <w:jc w:val="both"/>
        <w:rPr>
          <w:color w:val="auto"/>
        </w:rPr>
      </w:pPr>
    </w:p>
    <w:p w14:paraId="322DCDD5" w14:textId="77777777" w:rsidR="00FC0A28" w:rsidRDefault="00FC0A28" w:rsidP="005279A6">
      <w:pPr>
        <w:tabs>
          <w:tab w:val="left" w:pos="360"/>
        </w:tabs>
        <w:spacing w:line="360" w:lineRule="auto"/>
        <w:jc w:val="both"/>
        <w:rPr>
          <w:color w:val="auto"/>
        </w:rPr>
      </w:pPr>
    </w:p>
    <w:p w14:paraId="47D1C86E" w14:textId="77777777" w:rsidR="00FC0A28" w:rsidRDefault="00FC0A28" w:rsidP="005279A6">
      <w:pPr>
        <w:tabs>
          <w:tab w:val="left" w:pos="360"/>
        </w:tabs>
        <w:spacing w:line="360" w:lineRule="auto"/>
        <w:jc w:val="both"/>
        <w:rPr>
          <w:color w:val="auto"/>
        </w:rPr>
      </w:pPr>
    </w:p>
    <w:p w14:paraId="4D8A1F3A" w14:textId="77777777" w:rsidR="00FC0A28" w:rsidRDefault="00FC0A28" w:rsidP="005279A6">
      <w:pPr>
        <w:tabs>
          <w:tab w:val="left" w:pos="360"/>
        </w:tabs>
        <w:spacing w:line="360" w:lineRule="auto"/>
        <w:jc w:val="both"/>
        <w:rPr>
          <w:color w:val="auto"/>
        </w:rPr>
      </w:pPr>
    </w:p>
    <w:p w14:paraId="226397D5" w14:textId="1F0AE8D8" w:rsidR="00FC0A28" w:rsidRDefault="00FC0A28" w:rsidP="005279A6">
      <w:pPr>
        <w:tabs>
          <w:tab w:val="left" w:pos="360"/>
        </w:tabs>
        <w:spacing w:line="360" w:lineRule="auto"/>
        <w:jc w:val="both"/>
        <w:rPr>
          <w:color w:val="auto"/>
        </w:rPr>
      </w:pPr>
    </w:p>
    <w:p w14:paraId="00937BBE" w14:textId="34FED043" w:rsidR="00FC0A28" w:rsidRDefault="00FC0A28" w:rsidP="005279A6">
      <w:pPr>
        <w:tabs>
          <w:tab w:val="left" w:pos="360"/>
        </w:tabs>
        <w:spacing w:line="360" w:lineRule="auto"/>
        <w:jc w:val="both"/>
        <w:rPr>
          <w:color w:val="auto"/>
        </w:rPr>
      </w:pPr>
    </w:p>
    <w:p w14:paraId="2E886293" w14:textId="413A6447" w:rsidR="00FC0A28" w:rsidRDefault="00FC0A28" w:rsidP="005279A6">
      <w:pPr>
        <w:tabs>
          <w:tab w:val="left" w:pos="360"/>
        </w:tabs>
        <w:spacing w:line="360" w:lineRule="auto"/>
        <w:jc w:val="both"/>
        <w:rPr>
          <w:color w:val="auto"/>
        </w:rPr>
      </w:pPr>
    </w:p>
    <w:p w14:paraId="7825C2D5" w14:textId="5BB04F07" w:rsidR="00FC0A28" w:rsidRDefault="00FC0A28" w:rsidP="005279A6">
      <w:pPr>
        <w:tabs>
          <w:tab w:val="left" w:pos="360"/>
        </w:tabs>
        <w:spacing w:line="360" w:lineRule="auto"/>
        <w:jc w:val="both"/>
        <w:rPr>
          <w:color w:val="auto"/>
        </w:rPr>
      </w:pPr>
    </w:p>
    <w:p w14:paraId="15D49DE1" w14:textId="18B98E84" w:rsidR="00FC0A28" w:rsidRDefault="00FC0A28" w:rsidP="005279A6">
      <w:pPr>
        <w:tabs>
          <w:tab w:val="left" w:pos="360"/>
        </w:tabs>
        <w:spacing w:line="360" w:lineRule="auto"/>
        <w:jc w:val="both"/>
        <w:rPr>
          <w:color w:val="auto"/>
        </w:rPr>
      </w:pPr>
    </w:p>
    <w:p w14:paraId="219D2643" w14:textId="24D196AF" w:rsidR="00FC0A28" w:rsidRDefault="00FC0A28" w:rsidP="005279A6">
      <w:pPr>
        <w:tabs>
          <w:tab w:val="left" w:pos="360"/>
        </w:tabs>
        <w:spacing w:line="360" w:lineRule="auto"/>
        <w:jc w:val="both"/>
        <w:rPr>
          <w:color w:val="auto"/>
        </w:rPr>
      </w:pPr>
    </w:p>
    <w:p w14:paraId="178E6FD9" w14:textId="4E659B1E" w:rsidR="00FC0A28" w:rsidRDefault="00FC0A28" w:rsidP="005279A6">
      <w:pPr>
        <w:tabs>
          <w:tab w:val="left" w:pos="360"/>
        </w:tabs>
        <w:spacing w:line="360" w:lineRule="auto"/>
        <w:jc w:val="both"/>
        <w:rPr>
          <w:color w:val="auto"/>
        </w:rPr>
      </w:pPr>
    </w:p>
    <w:p w14:paraId="2AFCAC16" w14:textId="3A6287D5" w:rsidR="00FC0A28" w:rsidRDefault="00FC0A28" w:rsidP="005279A6">
      <w:pPr>
        <w:tabs>
          <w:tab w:val="left" w:pos="360"/>
        </w:tabs>
        <w:spacing w:line="360" w:lineRule="auto"/>
        <w:jc w:val="both"/>
        <w:rPr>
          <w:color w:val="auto"/>
        </w:rPr>
      </w:pPr>
    </w:p>
    <w:p w14:paraId="7101C6ED" w14:textId="6C39560D" w:rsidR="00FC0A28" w:rsidRDefault="00FC0A28" w:rsidP="005279A6">
      <w:pPr>
        <w:tabs>
          <w:tab w:val="left" w:pos="360"/>
        </w:tabs>
        <w:spacing w:line="360" w:lineRule="auto"/>
        <w:jc w:val="both"/>
        <w:rPr>
          <w:color w:val="auto"/>
        </w:rPr>
      </w:pPr>
    </w:p>
    <w:p w14:paraId="6EA7168C" w14:textId="1B18F35F" w:rsidR="00FC0A28" w:rsidRDefault="00FC0A28" w:rsidP="005279A6">
      <w:pPr>
        <w:tabs>
          <w:tab w:val="left" w:pos="360"/>
        </w:tabs>
        <w:spacing w:line="360" w:lineRule="auto"/>
        <w:jc w:val="both"/>
        <w:rPr>
          <w:color w:val="auto"/>
        </w:rPr>
      </w:pPr>
    </w:p>
    <w:p w14:paraId="273D3664" w14:textId="725C5A9D" w:rsidR="00FC0A28" w:rsidRDefault="00FC0A28" w:rsidP="005279A6">
      <w:pPr>
        <w:tabs>
          <w:tab w:val="left" w:pos="360"/>
        </w:tabs>
        <w:spacing w:line="360" w:lineRule="auto"/>
        <w:jc w:val="both"/>
        <w:rPr>
          <w:color w:val="auto"/>
        </w:rPr>
      </w:pPr>
    </w:p>
    <w:p w14:paraId="5C0D3364" w14:textId="77777777" w:rsidR="00FC0A28" w:rsidRDefault="00FC0A28" w:rsidP="005279A6">
      <w:pPr>
        <w:tabs>
          <w:tab w:val="left" w:pos="360"/>
        </w:tabs>
        <w:spacing w:line="360" w:lineRule="auto"/>
        <w:jc w:val="both"/>
        <w:rPr>
          <w:color w:val="auto"/>
        </w:rPr>
      </w:pPr>
    </w:p>
    <w:p w14:paraId="376F4862" w14:textId="69B52A4D" w:rsidR="00FC0A28" w:rsidRPr="00FC0A28" w:rsidRDefault="005279A6" w:rsidP="00FC0A28">
      <w:pPr>
        <w:tabs>
          <w:tab w:val="left" w:pos="360"/>
        </w:tabs>
        <w:spacing w:line="360" w:lineRule="auto"/>
        <w:jc w:val="both"/>
        <w:rPr>
          <w:color w:val="auto"/>
        </w:rPr>
      </w:pPr>
      <w:r w:rsidRPr="00FC0A28">
        <w:rPr>
          <w:color w:val="auto"/>
        </w:rPr>
        <w:lastRenderedPageBreak/>
        <w:t>The map below represents the extent to which the vice of vandalizing weather stations in Uganda has spread in correlation to the different weather stations being affected.</w:t>
      </w:r>
    </w:p>
    <w:p w14:paraId="54D1E088" w14:textId="0736CA86" w:rsidR="00FC0A28" w:rsidRDefault="005279A6" w:rsidP="00FC0A28">
      <w:pPr>
        <w:spacing w:before="120" w:after="120" w:line="360" w:lineRule="auto"/>
        <w:jc w:val="both"/>
        <w:rPr>
          <w:color w:val="auto"/>
        </w:rPr>
      </w:pPr>
      <w:r w:rsidRPr="00FC0A28">
        <w:rPr>
          <w:i/>
          <w:color w:val="auto"/>
        </w:rPr>
        <w:t>Figure 1: map showing installed vs vandalized weather stations in Uganda.</w:t>
      </w:r>
      <w:r w:rsidRPr="00FC0A28">
        <w:rPr>
          <w:noProof/>
          <w:color w:val="auto"/>
          <w:lang w:val="en-US"/>
        </w:rPr>
        <w:drawing>
          <wp:inline distT="0" distB="0" distL="0" distR="0" wp14:anchorId="068C8D1F" wp14:editId="590E94BC">
            <wp:extent cx="5486400" cy="5419725"/>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486400" cy="5419725"/>
                    </a:xfrm>
                    <a:prstGeom prst="rect">
                      <a:avLst/>
                    </a:prstGeom>
                    <a:ln/>
                  </pic:spPr>
                </pic:pic>
              </a:graphicData>
            </a:graphic>
          </wp:inline>
        </w:drawing>
      </w:r>
      <w:r w:rsidRPr="00FC0A28">
        <w:rPr>
          <w:color w:val="auto"/>
        </w:rPr>
        <w:t>Due to the consequences that arise due to vandalism, it is realized that weather stations need a security system to curb the act of vandalizing weather stations in Uganda. That being said, our first approach to solving this problem shall be use of surveillance cameras around the weather stations.</w:t>
      </w:r>
    </w:p>
    <w:p w14:paraId="5C0425BC" w14:textId="262879D6" w:rsidR="00FC0A28" w:rsidRDefault="00FC0A28" w:rsidP="00FC0A28">
      <w:pPr>
        <w:spacing w:before="120" w:after="120" w:line="360" w:lineRule="auto"/>
        <w:jc w:val="both"/>
        <w:rPr>
          <w:color w:val="auto"/>
        </w:rPr>
      </w:pPr>
    </w:p>
    <w:p w14:paraId="79D6C6BA" w14:textId="3F92D26B" w:rsidR="00FC0A28" w:rsidRDefault="00FC0A28" w:rsidP="00FC0A28">
      <w:pPr>
        <w:spacing w:before="120" w:after="120" w:line="360" w:lineRule="auto"/>
        <w:jc w:val="both"/>
        <w:rPr>
          <w:color w:val="auto"/>
        </w:rPr>
      </w:pPr>
    </w:p>
    <w:p w14:paraId="7E9F2EA8" w14:textId="77777777" w:rsidR="00FC0A28" w:rsidRPr="00FC0A28" w:rsidRDefault="00FC0A28" w:rsidP="00FC0A28">
      <w:pPr>
        <w:spacing w:before="120" w:after="120" w:line="360" w:lineRule="auto"/>
        <w:jc w:val="both"/>
        <w:rPr>
          <w:color w:val="auto"/>
        </w:rPr>
      </w:pPr>
    </w:p>
    <w:p w14:paraId="2D0ADE98" w14:textId="4D37129D" w:rsidR="00816D55" w:rsidRPr="00FC0A28" w:rsidRDefault="0004091D" w:rsidP="009E766C">
      <w:pPr>
        <w:pStyle w:val="Heading1"/>
        <w:numPr>
          <w:ilvl w:val="0"/>
          <w:numId w:val="2"/>
        </w:numPr>
        <w:spacing w:line="360" w:lineRule="auto"/>
        <w:jc w:val="both"/>
        <w:rPr>
          <w:color w:val="auto"/>
        </w:rPr>
      </w:pPr>
      <w:r w:rsidRPr="00FC0A28">
        <w:rPr>
          <w:color w:val="auto"/>
        </w:rPr>
        <w:lastRenderedPageBreak/>
        <w:t>Available Security Systems.</w:t>
      </w:r>
    </w:p>
    <w:p w14:paraId="2B688F84" w14:textId="77777777" w:rsidR="0004091D" w:rsidRPr="00FC0A28" w:rsidRDefault="00E872C2" w:rsidP="009E766C">
      <w:pPr>
        <w:spacing w:line="360" w:lineRule="auto"/>
        <w:jc w:val="both"/>
        <w:rPr>
          <w:color w:val="auto"/>
        </w:rPr>
      </w:pPr>
      <w:r w:rsidRPr="00FC0A28">
        <w:rPr>
          <w:color w:val="auto"/>
        </w:rPr>
        <w:t>Several security mechanisms have been used to enhance the security of various AWS</w:t>
      </w:r>
      <w:r w:rsidR="0004091D" w:rsidRPr="00FC0A28">
        <w:rPr>
          <w:color w:val="auto"/>
        </w:rPr>
        <w:t>s</w:t>
      </w:r>
      <w:r w:rsidRPr="00FC0A28">
        <w:rPr>
          <w:color w:val="auto"/>
        </w:rPr>
        <w:t>.</w:t>
      </w:r>
      <w:r w:rsidR="0004091D" w:rsidRPr="00FC0A28">
        <w:rPr>
          <w:color w:val="auto"/>
        </w:rPr>
        <w:t xml:space="preserve"> Some of these systems include;</w:t>
      </w:r>
    </w:p>
    <w:p w14:paraId="325EA943" w14:textId="52BB9E51" w:rsidR="0004091D" w:rsidRPr="00FC0A28" w:rsidRDefault="0004091D" w:rsidP="0004091D">
      <w:pPr>
        <w:pStyle w:val="ListParagraph"/>
        <w:numPr>
          <w:ilvl w:val="0"/>
          <w:numId w:val="9"/>
        </w:numPr>
        <w:spacing w:line="360" w:lineRule="auto"/>
        <w:jc w:val="both"/>
        <w:rPr>
          <w:color w:val="auto"/>
        </w:rPr>
      </w:pPr>
      <w:r w:rsidRPr="00FC0A28">
        <w:rPr>
          <w:color w:val="auto"/>
        </w:rPr>
        <w:t>The infinity 2020.</w:t>
      </w:r>
    </w:p>
    <w:p w14:paraId="468B79AA" w14:textId="440214C1" w:rsidR="00816D55" w:rsidRPr="00FC0A28" w:rsidRDefault="00E872C2" w:rsidP="002C384D">
      <w:pPr>
        <w:spacing w:line="360" w:lineRule="auto"/>
        <w:jc w:val="both"/>
        <w:rPr>
          <w:color w:val="auto"/>
        </w:rPr>
      </w:pPr>
      <w:r w:rsidRPr="00FC0A28">
        <w:rPr>
          <w:color w:val="auto"/>
        </w:rPr>
        <w:t>Integrated Security Corporation located in Michigan, USA near Detroit manufactured the Infinity 2020 which is the premier fence mounted intrusion detection system</w:t>
      </w:r>
      <w:r w:rsidR="0004091D" w:rsidRPr="00FC0A28">
        <w:rPr>
          <w:color w:val="auto"/>
        </w:rPr>
        <w:t xml:space="preserve"> </w:t>
      </w:r>
      <w:r w:rsidRPr="00FC0A28">
        <w:rPr>
          <w:color w:val="auto"/>
        </w:rPr>
        <w:t>[5]</w:t>
      </w:r>
      <w:r w:rsidR="0004091D" w:rsidRPr="00FC0A28">
        <w:rPr>
          <w:color w:val="auto"/>
        </w:rPr>
        <w:t>.</w:t>
      </w:r>
      <w:r w:rsidR="002C384D" w:rsidRPr="00FC0A28">
        <w:rPr>
          <w:color w:val="auto"/>
        </w:rPr>
        <w:t xml:space="preserve"> </w:t>
      </w:r>
      <w:r w:rsidRPr="00FC0A28">
        <w:rPr>
          <w:color w:val="auto"/>
        </w:rPr>
        <w:t xml:space="preserve">The set back to using such a solution is its cost of installation and maintenance.  Costs are even higher compared to replacing a given weather station equipment. We determined this from its long list of </w:t>
      </w:r>
      <w:r w:rsidR="00FE3A3D" w:rsidRPr="00FC0A28">
        <w:rPr>
          <w:color w:val="auto"/>
        </w:rPr>
        <w:t>specifications [</w:t>
      </w:r>
      <w:r w:rsidRPr="00FC0A28">
        <w:rPr>
          <w:color w:val="auto"/>
        </w:rPr>
        <w:t>5]. This makes the whole project unjustifiable as well as making the idea non-viable.</w:t>
      </w:r>
    </w:p>
    <w:p w14:paraId="6B09312F" w14:textId="0F0380AA" w:rsidR="0004091D" w:rsidRPr="00FC0A28" w:rsidRDefault="002C384D" w:rsidP="0004091D">
      <w:pPr>
        <w:pStyle w:val="ListParagraph"/>
        <w:numPr>
          <w:ilvl w:val="0"/>
          <w:numId w:val="9"/>
        </w:numPr>
        <w:tabs>
          <w:tab w:val="left" w:pos="360"/>
        </w:tabs>
        <w:spacing w:line="360" w:lineRule="auto"/>
        <w:jc w:val="both"/>
        <w:rPr>
          <w:color w:val="auto"/>
        </w:rPr>
      </w:pPr>
      <w:r w:rsidRPr="00FC0A28">
        <w:rPr>
          <w:color w:val="auto"/>
        </w:rPr>
        <w:t>HD 1080P.</w:t>
      </w:r>
    </w:p>
    <w:p w14:paraId="6FC74692" w14:textId="4F2AD3A2" w:rsidR="00816D55" w:rsidRPr="00FC0A28" w:rsidRDefault="002C384D" w:rsidP="009E766C">
      <w:pPr>
        <w:tabs>
          <w:tab w:val="left" w:pos="360"/>
        </w:tabs>
        <w:spacing w:line="360" w:lineRule="auto"/>
        <w:jc w:val="both"/>
        <w:rPr>
          <w:color w:val="auto"/>
        </w:rPr>
      </w:pPr>
      <w:r w:rsidRPr="00FC0A28">
        <w:rPr>
          <w:color w:val="auto"/>
        </w:rPr>
        <w:t>T</w:t>
      </w:r>
      <w:r w:rsidR="00E872C2" w:rsidRPr="00FC0A28">
        <w:rPr>
          <w:color w:val="auto"/>
        </w:rPr>
        <w:t>he HD 1080P</w:t>
      </w:r>
      <w:r w:rsidRPr="00FC0A28">
        <w:rPr>
          <w:color w:val="auto"/>
        </w:rPr>
        <w:t xml:space="preserve"> is a</w:t>
      </w:r>
      <w:r w:rsidR="00E872C2" w:rsidRPr="00FC0A28">
        <w:rPr>
          <w:color w:val="auto"/>
        </w:rPr>
        <w:t xml:space="preserve"> Weather Station Security Wi-Fi Camera that has a wide range of features. Such as usage as a normal weather station, remote access on both android and OS, as well as motion detection [6].Using such a solution has several setbacks one being its cost which is at $170.69 amazon price which is relatively high. Another setback is its lack of support for windows phones.</w:t>
      </w:r>
    </w:p>
    <w:p w14:paraId="37350A26" w14:textId="5D3DB628" w:rsidR="002C384D" w:rsidRPr="00FC0A28" w:rsidRDefault="002C384D" w:rsidP="002C384D">
      <w:pPr>
        <w:pStyle w:val="ListParagraph"/>
        <w:numPr>
          <w:ilvl w:val="0"/>
          <w:numId w:val="9"/>
        </w:numPr>
        <w:tabs>
          <w:tab w:val="left" w:pos="360"/>
        </w:tabs>
        <w:spacing w:line="360" w:lineRule="auto"/>
        <w:jc w:val="both"/>
        <w:rPr>
          <w:color w:val="auto"/>
        </w:rPr>
      </w:pPr>
      <w:r w:rsidRPr="00FC0A28">
        <w:rPr>
          <w:color w:val="auto"/>
        </w:rPr>
        <w:t>The Smart Motion Detection System.</w:t>
      </w:r>
    </w:p>
    <w:p w14:paraId="4AEB4ABF" w14:textId="60F0EFF5" w:rsidR="00816D55" w:rsidRPr="00FC0A28" w:rsidRDefault="002C384D" w:rsidP="009E766C">
      <w:pPr>
        <w:tabs>
          <w:tab w:val="left" w:pos="360"/>
        </w:tabs>
        <w:spacing w:line="360" w:lineRule="auto"/>
        <w:jc w:val="both"/>
        <w:rPr>
          <w:color w:val="auto"/>
        </w:rPr>
      </w:pPr>
      <w:r w:rsidRPr="00FC0A28">
        <w:rPr>
          <w:color w:val="auto"/>
        </w:rPr>
        <w:t>This uses a</w:t>
      </w:r>
      <w:r w:rsidR="00E872C2" w:rsidRPr="00FC0A28">
        <w:rPr>
          <w:color w:val="auto"/>
        </w:rPr>
        <w:t xml:space="preserve"> Raspberry Pi </w:t>
      </w:r>
      <w:r w:rsidRPr="00FC0A28">
        <w:rPr>
          <w:color w:val="auto"/>
        </w:rPr>
        <w:t xml:space="preserve">and is a </w:t>
      </w:r>
      <w:r w:rsidR="00E872C2" w:rsidRPr="00FC0A28">
        <w:rPr>
          <w:color w:val="auto"/>
        </w:rPr>
        <w:t xml:space="preserve">system suitable for small personal area surveillance i.e. personal office cabin, bank locker room, parking entrance. Whenever the motion is detected through PIR sensor inside the room the image is captured through a camera and temporarily stored in the raspberry pi </w:t>
      </w:r>
      <w:r w:rsidR="00FE3A3D" w:rsidRPr="00FC0A28">
        <w:rPr>
          <w:color w:val="auto"/>
        </w:rPr>
        <w:t>module [</w:t>
      </w:r>
      <w:r w:rsidR="00E872C2" w:rsidRPr="00FC0A28">
        <w:rPr>
          <w:color w:val="auto"/>
        </w:rPr>
        <w:t>7].  Internet of things based application can be used remotely to view the activity and get notifications when motion is detected.  This solution’s downside is the need for the PIR sensors which cost $10.2 each making the project not viable.</w:t>
      </w:r>
    </w:p>
    <w:p w14:paraId="163277ED" w14:textId="0AA135EC" w:rsidR="002C384D" w:rsidRPr="00FC0A28" w:rsidRDefault="002C384D" w:rsidP="002C384D">
      <w:pPr>
        <w:pStyle w:val="ListParagraph"/>
        <w:numPr>
          <w:ilvl w:val="0"/>
          <w:numId w:val="9"/>
        </w:numPr>
        <w:tabs>
          <w:tab w:val="left" w:pos="360"/>
        </w:tabs>
        <w:spacing w:line="360" w:lineRule="auto"/>
        <w:jc w:val="both"/>
        <w:rPr>
          <w:color w:val="auto"/>
        </w:rPr>
      </w:pPr>
      <w:r w:rsidRPr="00FC0A28">
        <w:rPr>
          <w:color w:val="auto"/>
        </w:rPr>
        <w:t xml:space="preserve">The </w:t>
      </w:r>
      <w:proofErr w:type="spellStart"/>
      <w:r w:rsidRPr="00FC0A28">
        <w:rPr>
          <w:color w:val="auto"/>
        </w:rPr>
        <w:t>Optris</w:t>
      </w:r>
      <w:proofErr w:type="spellEnd"/>
      <w:r w:rsidRPr="00FC0A28">
        <w:rPr>
          <w:color w:val="auto"/>
        </w:rPr>
        <w:t xml:space="preserve"> PI Lightweights.</w:t>
      </w:r>
    </w:p>
    <w:p w14:paraId="3F9F5708" w14:textId="7510396B" w:rsidR="00816D55" w:rsidRPr="00FC0A28" w:rsidRDefault="002C384D" w:rsidP="009E766C">
      <w:pPr>
        <w:tabs>
          <w:tab w:val="left" w:pos="360"/>
        </w:tabs>
        <w:spacing w:line="360" w:lineRule="auto"/>
        <w:jc w:val="both"/>
        <w:rPr>
          <w:color w:val="auto"/>
        </w:rPr>
      </w:pPr>
      <w:r w:rsidRPr="00FC0A28">
        <w:rPr>
          <w:color w:val="auto"/>
        </w:rPr>
        <w:t xml:space="preserve">This is a </w:t>
      </w:r>
      <w:r w:rsidR="00E872C2" w:rsidRPr="00FC0A28">
        <w:rPr>
          <w:color w:val="auto"/>
        </w:rPr>
        <w:t>security</w:t>
      </w:r>
      <w:r w:rsidRPr="00FC0A28">
        <w:rPr>
          <w:color w:val="auto"/>
        </w:rPr>
        <w:t xml:space="preserve"> system</w:t>
      </w:r>
      <w:r w:rsidR="00E872C2" w:rsidRPr="00FC0A28">
        <w:rPr>
          <w:color w:val="auto"/>
        </w:rPr>
        <w:t xml:space="preserve"> </w:t>
      </w:r>
      <w:r w:rsidRPr="00FC0A28">
        <w:rPr>
          <w:color w:val="auto"/>
        </w:rPr>
        <w:t xml:space="preserve">that uses </w:t>
      </w:r>
      <w:r w:rsidR="00E872C2" w:rsidRPr="00FC0A28">
        <w:rPr>
          <w:color w:val="auto"/>
        </w:rPr>
        <w:t xml:space="preserve">infrared recordings. Its disadvantage is the camera size which is too big implying that the intruder can easily avoid being </w:t>
      </w:r>
      <w:r w:rsidR="00FE3A3D" w:rsidRPr="00FC0A28">
        <w:rPr>
          <w:color w:val="auto"/>
        </w:rPr>
        <w:t>captured [</w:t>
      </w:r>
      <w:r w:rsidR="00E872C2" w:rsidRPr="00FC0A28">
        <w:rPr>
          <w:color w:val="auto"/>
        </w:rPr>
        <w:t>8].</w:t>
      </w:r>
    </w:p>
    <w:p w14:paraId="5EDA98FC" w14:textId="12563693" w:rsidR="00816D55" w:rsidRPr="00FC0A28" w:rsidRDefault="002C384D" w:rsidP="002C384D">
      <w:pPr>
        <w:pStyle w:val="ListParagraph"/>
        <w:numPr>
          <w:ilvl w:val="0"/>
          <w:numId w:val="9"/>
        </w:numPr>
        <w:tabs>
          <w:tab w:val="left" w:pos="360"/>
        </w:tabs>
        <w:spacing w:line="360" w:lineRule="auto"/>
        <w:jc w:val="both"/>
        <w:rPr>
          <w:color w:val="auto"/>
        </w:rPr>
      </w:pPr>
      <w:proofErr w:type="spellStart"/>
      <w:r w:rsidRPr="00FC0A28">
        <w:rPr>
          <w:color w:val="auto"/>
        </w:rPr>
        <w:t>Zoneminder</w:t>
      </w:r>
      <w:proofErr w:type="spellEnd"/>
      <w:r w:rsidRPr="00FC0A28">
        <w:rPr>
          <w:color w:val="auto"/>
        </w:rPr>
        <w:t>.</w:t>
      </w:r>
    </w:p>
    <w:p w14:paraId="5FA1BEDC" w14:textId="204A2776" w:rsidR="00997B02" w:rsidRPr="00FC0A28" w:rsidRDefault="0041484C" w:rsidP="002C384D">
      <w:pPr>
        <w:tabs>
          <w:tab w:val="left" w:pos="360"/>
        </w:tabs>
        <w:spacing w:line="360" w:lineRule="auto"/>
        <w:jc w:val="both"/>
        <w:rPr>
          <w:color w:val="auto"/>
        </w:rPr>
      </w:pPr>
      <w:r w:rsidRPr="00FC0A28">
        <w:rPr>
          <w:color w:val="auto"/>
        </w:rPr>
        <w:t>This is an integrated set of applications that provide a complete surveillance solution allowing capture, analysis, recording and monitoring of any CCTV cameras.</w:t>
      </w:r>
    </w:p>
    <w:p w14:paraId="2A30F511" w14:textId="2E95A263" w:rsidR="00816D55" w:rsidRPr="00FC0A28" w:rsidRDefault="00A81AAA" w:rsidP="009E766C">
      <w:pPr>
        <w:pStyle w:val="Heading1"/>
        <w:numPr>
          <w:ilvl w:val="0"/>
          <w:numId w:val="2"/>
        </w:numPr>
        <w:spacing w:line="360" w:lineRule="auto"/>
        <w:jc w:val="both"/>
        <w:rPr>
          <w:color w:val="auto"/>
          <w:sz w:val="24"/>
          <w:szCs w:val="24"/>
        </w:rPr>
      </w:pPr>
      <w:r w:rsidRPr="00FC0A28">
        <w:rPr>
          <w:color w:val="auto"/>
          <w:sz w:val="24"/>
          <w:szCs w:val="24"/>
        </w:rPr>
        <w:lastRenderedPageBreak/>
        <w:t>Design Requirements</w:t>
      </w:r>
    </w:p>
    <w:p w14:paraId="33365841" w14:textId="77777777" w:rsidR="00816D55" w:rsidRPr="00FC0A28" w:rsidRDefault="00E872C2" w:rsidP="009E766C">
      <w:pPr>
        <w:pStyle w:val="Heading2"/>
        <w:numPr>
          <w:ilvl w:val="1"/>
          <w:numId w:val="2"/>
        </w:numPr>
        <w:spacing w:line="360" w:lineRule="auto"/>
        <w:jc w:val="both"/>
        <w:rPr>
          <w:color w:val="auto"/>
        </w:rPr>
      </w:pPr>
      <w:r w:rsidRPr="00FC0A28">
        <w:rPr>
          <w:color w:val="auto"/>
        </w:rPr>
        <w:t>System Architecture</w:t>
      </w:r>
    </w:p>
    <w:p w14:paraId="19909436" w14:textId="28ADFDD8" w:rsidR="00F8395A" w:rsidRPr="00F8395A" w:rsidRDefault="00F8395A" w:rsidP="00F8395A">
      <w:pPr>
        <w:pStyle w:val="NoSpacing"/>
        <w:spacing w:line="360" w:lineRule="auto"/>
        <w:jc w:val="both"/>
      </w:pPr>
      <w:r w:rsidRPr="00B67A98">
        <w:rPr>
          <w:rStyle w:val="CharAttribute1"/>
          <w:rFonts w:eastAsia="Batang"/>
          <w:color w:val="000000" w:themeColor="text1"/>
        </w:rPr>
        <w:t>This paper proposes a “Weather station security system”, which is an embedded system that is to be designed to help weather stations easily monitor and secure weather stations across the country. The system shall capture images of the surrounding, process them and if suspicion is detected, it shall sound an alarm, upload the video to a server and send a notification about the issue to the officer in charge of the station. The system shall contain the log files for future references. This is important for system and user behavior analysis [12] [13]. If system logs are analyzed, important information can be found retrieved.</w:t>
      </w:r>
      <w:r w:rsidRPr="00F8395A">
        <w:t xml:space="preserve"> The system shall have cameras, which shall keep in surveillance of the area around the weather station. The image frames are input in to OPENCV, a computer vision algorithm which processes the input image frames for motion. Once motion is detected, the camera is triggered to capture images which are fed into an image classifier to determine the category of the object (cat, dog, or human).  If the image belongs to the human class, then an alarm shall be sounded, the images shall be captured sent as an email attachment. An SMS notification sent to the officer in charge</w:t>
      </w:r>
      <w:r w:rsidRPr="00B67A98">
        <w:t>.</w:t>
      </w:r>
    </w:p>
    <w:p w14:paraId="7BEB4945" w14:textId="114E67F3" w:rsidR="00816D55" w:rsidRPr="00FC0A28" w:rsidRDefault="00F8395A" w:rsidP="009E766C">
      <w:pPr>
        <w:keepNext/>
        <w:spacing w:line="360" w:lineRule="auto"/>
        <w:jc w:val="both"/>
        <w:rPr>
          <w:color w:val="auto"/>
        </w:rPr>
      </w:pPr>
      <w:r w:rsidRPr="00B67A98">
        <w:rPr>
          <w:noProof/>
          <w:lang w:val="en-US"/>
        </w:rPr>
        <w:drawing>
          <wp:inline distT="0" distB="0" distL="0" distR="0" wp14:anchorId="07F67DAB" wp14:editId="62159D9A">
            <wp:extent cx="5621655" cy="4036060"/>
            <wp:effectExtent l="0" t="0" r="0" b="2540"/>
            <wp:docPr id="1" name="Picture 1" descr="https://lh4.googleusercontent.com/IQ5L1ncUwFnmJuwahY3igfZOQTIV8F6fjUqT6C9EO4mNT6piNucU2IpG7u1fRlHGvmlQxCTSBt8YkqAcrXsJeEa7rU2IFM5Uj5NE3xL0LLt_FxbEXh8vQkAin5GscGVdoxIlsEdlQK8g0NP2QQ"/>
            <wp:cNvGraphicFramePr/>
            <a:graphic xmlns:a="http://schemas.openxmlformats.org/drawingml/2006/main">
              <a:graphicData uri="http://schemas.openxmlformats.org/drawingml/2006/picture">
                <pic:pic xmlns:pic="http://schemas.openxmlformats.org/drawingml/2006/picture">
                  <pic:nvPicPr>
                    <pic:cNvPr id="1" name="Picture 1" descr="https://lh4.googleusercontent.com/IQ5L1ncUwFnmJuwahY3igfZOQTIV8F6fjUqT6C9EO4mNT6piNucU2IpG7u1fRlHGvmlQxCTSBt8YkqAcrXsJeEa7rU2IFM5Uj5NE3xL0LLt_FxbEXh8vQkAin5GscGVdoxIlsEdlQK8g0NP2QQ"/>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1655" cy="4036060"/>
                    </a:xfrm>
                    <a:prstGeom prst="rect">
                      <a:avLst/>
                    </a:prstGeom>
                    <a:noFill/>
                    <a:ln>
                      <a:noFill/>
                    </a:ln>
                  </pic:spPr>
                </pic:pic>
              </a:graphicData>
            </a:graphic>
          </wp:inline>
        </w:drawing>
      </w:r>
    </w:p>
    <w:p w14:paraId="0C66C724" w14:textId="77777777" w:rsidR="00816D55" w:rsidRPr="00FC0A28" w:rsidRDefault="00E872C2" w:rsidP="009E766C">
      <w:pPr>
        <w:spacing w:before="120" w:after="120" w:line="360" w:lineRule="auto"/>
        <w:jc w:val="both"/>
        <w:rPr>
          <w:i/>
          <w:color w:val="auto"/>
          <w:sz w:val="20"/>
          <w:szCs w:val="20"/>
        </w:rPr>
      </w:pPr>
      <w:r w:rsidRPr="00FC0A28">
        <w:rPr>
          <w:i/>
          <w:color w:val="auto"/>
          <w:sz w:val="20"/>
          <w:szCs w:val="20"/>
        </w:rPr>
        <w:t>Figure 2: System Architecture Diagram.</w:t>
      </w:r>
    </w:p>
    <w:p w14:paraId="5DF27948" w14:textId="77777777" w:rsidR="00816D55" w:rsidRPr="00FC0A28" w:rsidRDefault="00E872C2" w:rsidP="009E766C">
      <w:pPr>
        <w:pStyle w:val="Heading2"/>
        <w:numPr>
          <w:ilvl w:val="1"/>
          <w:numId w:val="2"/>
        </w:numPr>
        <w:spacing w:line="360" w:lineRule="auto"/>
        <w:jc w:val="both"/>
        <w:rPr>
          <w:color w:val="auto"/>
        </w:rPr>
      </w:pPr>
      <w:r w:rsidRPr="00FC0A28">
        <w:rPr>
          <w:color w:val="auto"/>
        </w:rPr>
        <w:lastRenderedPageBreak/>
        <w:t xml:space="preserve">Deployment requirements </w:t>
      </w:r>
    </w:p>
    <w:p w14:paraId="3A23AAC1" w14:textId="77777777" w:rsidR="00816D55" w:rsidRPr="00FC0A28" w:rsidRDefault="00E872C2" w:rsidP="009E766C">
      <w:pPr>
        <w:pStyle w:val="Heading3"/>
        <w:numPr>
          <w:ilvl w:val="2"/>
          <w:numId w:val="2"/>
        </w:numPr>
        <w:spacing w:line="360" w:lineRule="auto"/>
        <w:jc w:val="both"/>
        <w:rPr>
          <w:rFonts w:ascii="Times New Roman" w:hAnsi="Times New Roman" w:cs="Times New Roman"/>
          <w:color w:val="auto"/>
        </w:rPr>
      </w:pPr>
      <w:r w:rsidRPr="00FC0A28">
        <w:rPr>
          <w:rFonts w:ascii="Times New Roman" w:hAnsi="Times New Roman" w:cs="Times New Roman"/>
          <w:color w:val="auto"/>
        </w:rPr>
        <w:t>Environmental Considerations.</w:t>
      </w:r>
    </w:p>
    <w:p w14:paraId="055A81AA" w14:textId="77777777" w:rsidR="00816D55" w:rsidRPr="00FC0A28" w:rsidRDefault="00E872C2" w:rsidP="009E766C">
      <w:pPr>
        <w:spacing w:line="360" w:lineRule="auto"/>
        <w:jc w:val="both"/>
        <w:rPr>
          <w:color w:val="auto"/>
        </w:rPr>
      </w:pPr>
      <w:r w:rsidRPr="00FC0A28">
        <w:rPr>
          <w:color w:val="auto"/>
        </w:rPr>
        <w:t xml:space="preserve">The setting in Figure 3, shows how the different components shall be setup at the station. The cameras are mounted on the pole 7 meters from the ground to ensure full coverage of the surveillance of weather station premises. The pi and the alarm unit have to be connected close to the pi to avoid having long wires between the components which exposes the station to the risk of lightning.  </w:t>
      </w:r>
      <w:r w:rsidR="00FE3A3D" w:rsidRPr="00FC0A28">
        <w:rPr>
          <w:color w:val="auto"/>
        </w:rPr>
        <w:t>The</w:t>
      </w:r>
      <w:r w:rsidRPr="00FC0A28">
        <w:rPr>
          <w:color w:val="auto"/>
        </w:rPr>
        <w:t xml:space="preserve"> wire</w:t>
      </w:r>
      <w:r w:rsidR="00FE3A3D" w:rsidRPr="00FC0A28">
        <w:rPr>
          <w:color w:val="auto"/>
        </w:rPr>
        <w:t>s</w:t>
      </w:r>
      <w:r w:rsidRPr="00FC0A28">
        <w:rPr>
          <w:color w:val="auto"/>
        </w:rPr>
        <w:t xml:space="preserve"> are covered with a plastic sheath (halogen free and frost resistant) as additional mechanical </w:t>
      </w:r>
      <w:r w:rsidR="00632CF1" w:rsidRPr="00FC0A28">
        <w:rPr>
          <w:color w:val="auto"/>
        </w:rPr>
        <w:t>protection [</w:t>
      </w:r>
      <w:r w:rsidRPr="00FC0A28">
        <w:rPr>
          <w:color w:val="auto"/>
        </w:rPr>
        <w:t>14]</w:t>
      </w:r>
    </w:p>
    <w:p w14:paraId="7C2CF82C" w14:textId="77777777" w:rsidR="00816D55" w:rsidRPr="00FC0A28" w:rsidRDefault="00816D55" w:rsidP="009E766C">
      <w:pPr>
        <w:spacing w:line="360" w:lineRule="auto"/>
        <w:jc w:val="both"/>
        <w:rPr>
          <w:color w:val="auto"/>
        </w:rPr>
      </w:pPr>
    </w:p>
    <w:p w14:paraId="6439B0A2" w14:textId="77777777" w:rsidR="00816D55" w:rsidRPr="00FC0A28" w:rsidRDefault="00E872C2" w:rsidP="009E766C">
      <w:pPr>
        <w:keepNext/>
        <w:spacing w:line="360" w:lineRule="auto"/>
        <w:jc w:val="both"/>
        <w:rPr>
          <w:color w:val="auto"/>
        </w:rPr>
      </w:pPr>
      <w:r w:rsidRPr="00FC0A28">
        <w:rPr>
          <w:noProof/>
          <w:color w:val="auto"/>
          <w:lang w:val="en-US"/>
        </w:rPr>
        <w:drawing>
          <wp:inline distT="0" distB="0" distL="0" distR="0" wp14:anchorId="4FE9C49C" wp14:editId="562884EA">
            <wp:extent cx="4953000" cy="463454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953000" cy="4634548"/>
                    </a:xfrm>
                    <a:prstGeom prst="rect">
                      <a:avLst/>
                    </a:prstGeom>
                    <a:ln/>
                  </pic:spPr>
                </pic:pic>
              </a:graphicData>
            </a:graphic>
          </wp:inline>
        </w:drawing>
      </w:r>
    </w:p>
    <w:p w14:paraId="27AEEB13" w14:textId="77777777" w:rsidR="00F8395A" w:rsidRDefault="00E872C2" w:rsidP="00F8395A">
      <w:pPr>
        <w:spacing w:before="120" w:after="120" w:line="360" w:lineRule="auto"/>
        <w:jc w:val="both"/>
        <w:rPr>
          <w:i/>
          <w:color w:val="auto"/>
          <w:sz w:val="20"/>
          <w:szCs w:val="20"/>
        </w:rPr>
      </w:pPr>
      <w:r w:rsidRPr="00FC0A28">
        <w:rPr>
          <w:i/>
          <w:color w:val="auto"/>
          <w:sz w:val="20"/>
          <w:szCs w:val="20"/>
        </w:rPr>
        <w:t xml:space="preserve">Figure 3: proposed experiment setup </w:t>
      </w:r>
    </w:p>
    <w:p w14:paraId="6224B9F7" w14:textId="77777777" w:rsidR="00F8395A" w:rsidRDefault="00F8395A" w:rsidP="00F8395A">
      <w:pPr>
        <w:spacing w:before="120" w:after="120" w:line="360" w:lineRule="auto"/>
        <w:jc w:val="both"/>
        <w:rPr>
          <w:i/>
          <w:color w:val="auto"/>
          <w:sz w:val="20"/>
          <w:szCs w:val="20"/>
        </w:rPr>
      </w:pPr>
    </w:p>
    <w:p w14:paraId="1818DE74" w14:textId="77777777" w:rsidR="00F8395A" w:rsidRDefault="00F8395A" w:rsidP="00F8395A">
      <w:pPr>
        <w:spacing w:before="120" w:after="120" w:line="360" w:lineRule="auto"/>
        <w:jc w:val="both"/>
        <w:rPr>
          <w:i/>
          <w:color w:val="auto"/>
          <w:sz w:val="20"/>
          <w:szCs w:val="20"/>
        </w:rPr>
      </w:pPr>
    </w:p>
    <w:p w14:paraId="54C1F7E6" w14:textId="77777777" w:rsidR="00F8395A" w:rsidRDefault="00F8395A" w:rsidP="00F8395A">
      <w:pPr>
        <w:spacing w:before="120" w:after="120" w:line="360" w:lineRule="auto"/>
        <w:jc w:val="both"/>
        <w:rPr>
          <w:i/>
          <w:color w:val="auto"/>
          <w:sz w:val="20"/>
          <w:szCs w:val="20"/>
        </w:rPr>
      </w:pPr>
    </w:p>
    <w:p w14:paraId="0AD88648" w14:textId="77777777" w:rsidR="00F8395A" w:rsidRDefault="00F8395A" w:rsidP="00F8395A">
      <w:pPr>
        <w:spacing w:before="120" w:after="120" w:line="360" w:lineRule="auto"/>
        <w:jc w:val="both"/>
        <w:rPr>
          <w:i/>
          <w:color w:val="auto"/>
        </w:rPr>
      </w:pPr>
    </w:p>
    <w:p w14:paraId="5A81DA28" w14:textId="77777777" w:rsidR="00F8395A" w:rsidRDefault="00F8395A" w:rsidP="00F8395A">
      <w:pPr>
        <w:spacing w:before="120" w:after="120" w:line="360" w:lineRule="auto"/>
        <w:jc w:val="both"/>
        <w:rPr>
          <w:i/>
          <w:color w:val="auto"/>
        </w:rPr>
      </w:pPr>
    </w:p>
    <w:p w14:paraId="618C527A" w14:textId="015FFD37" w:rsidR="0041484C" w:rsidRPr="00F8395A" w:rsidRDefault="0041484C" w:rsidP="00F8395A">
      <w:pPr>
        <w:spacing w:before="120" w:after="120" w:line="360" w:lineRule="auto"/>
        <w:jc w:val="both"/>
        <w:rPr>
          <w:i/>
          <w:color w:val="auto"/>
          <w:sz w:val="20"/>
          <w:szCs w:val="20"/>
        </w:rPr>
      </w:pPr>
      <w:r w:rsidRPr="00FC0A28">
        <w:rPr>
          <w:i/>
          <w:color w:val="auto"/>
        </w:rPr>
        <w:lastRenderedPageBreak/>
        <w:t>Table 3: equipment specifications</w:t>
      </w:r>
    </w:p>
    <w:tbl>
      <w:tblPr>
        <w:tblW w:w="102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2430"/>
        <w:gridCol w:w="1980"/>
        <w:gridCol w:w="3060"/>
      </w:tblGrid>
      <w:tr w:rsidR="00FC0A28" w:rsidRPr="00FC0A28" w14:paraId="7F2F87BF" w14:textId="77777777" w:rsidTr="00EE3252">
        <w:trPr>
          <w:trHeight w:val="420"/>
          <w:jc w:val="center"/>
        </w:trPr>
        <w:tc>
          <w:tcPr>
            <w:tcW w:w="2785" w:type="dxa"/>
          </w:tcPr>
          <w:p w14:paraId="5F44F60C" w14:textId="77777777" w:rsidR="0041484C" w:rsidRPr="00FC0A28" w:rsidRDefault="0041484C" w:rsidP="00EE3252">
            <w:pPr>
              <w:spacing w:line="360" w:lineRule="auto"/>
              <w:rPr>
                <w:b/>
                <w:color w:val="auto"/>
              </w:rPr>
            </w:pPr>
            <w:r w:rsidRPr="00FC0A28">
              <w:rPr>
                <w:b/>
                <w:color w:val="auto"/>
              </w:rPr>
              <w:t xml:space="preserve">Raspberry Pi </w:t>
            </w:r>
          </w:p>
        </w:tc>
        <w:tc>
          <w:tcPr>
            <w:tcW w:w="2430" w:type="dxa"/>
          </w:tcPr>
          <w:p w14:paraId="73A0217E" w14:textId="77777777" w:rsidR="0041484C" w:rsidRPr="00FC0A28" w:rsidRDefault="0041484C" w:rsidP="00EE3252">
            <w:pPr>
              <w:spacing w:line="360" w:lineRule="auto"/>
              <w:rPr>
                <w:b/>
                <w:color w:val="auto"/>
              </w:rPr>
            </w:pPr>
            <w:r w:rsidRPr="00FC0A28">
              <w:rPr>
                <w:b/>
                <w:color w:val="auto"/>
              </w:rPr>
              <w:t>Camera</w:t>
            </w:r>
          </w:p>
        </w:tc>
        <w:tc>
          <w:tcPr>
            <w:tcW w:w="1980" w:type="dxa"/>
          </w:tcPr>
          <w:p w14:paraId="6131D7A2" w14:textId="77777777" w:rsidR="0041484C" w:rsidRPr="00FC0A28" w:rsidRDefault="0041484C" w:rsidP="00EE3252">
            <w:pPr>
              <w:spacing w:line="360" w:lineRule="auto"/>
              <w:rPr>
                <w:b/>
                <w:color w:val="auto"/>
              </w:rPr>
            </w:pPr>
            <w:r w:rsidRPr="00FC0A28">
              <w:rPr>
                <w:b/>
                <w:color w:val="auto"/>
              </w:rPr>
              <w:t xml:space="preserve">Speaker </w:t>
            </w:r>
          </w:p>
        </w:tc>
        <w:tc>
          <w:tcPr>
            <w:tcW w:w="3060" w:type="dxa"/>
          </w:tcPr>
          <w:p w14:paraId="502A3B3E" w14:textId="77777777" w:rsidR="0041484C" w:rsidRPr="00FC0A28" w:rsidRDefault="0041484C" w:rsidP="00EE3252">
            <w:pPr>
              <w:spacing w:line="360" w:lineRule="auto"/>
              <w:rPr>
                <w:b/>
                <w:color w:val="auto"/>
              </w:rPr>
            </w:pPr>
            <w:r w:rsidRPr="00FC0A28">
              <w:rPr>
                <w:b/>
                <w:color w:val="auto"/>
              </w:rPr>
              <w:t xml:space="preserve">Amplifier </w:t>
            </w:r>
          </w:p>
        </w:tc>
      </w:tr>
      <w:tr w:rsidR="0041484C" w:rsidRPr="00FC0A28" w14:paraId="180BA0E2" w14:textId="77777777" w:rsidTr="00EE3252">
        <w:trPr>
          <w:trHeight w:val="60"/>
          <w:jc w:val="center"/>
        </w:trPr>
        <w:tc>
          <w:tcPr>
            <w:tcW w:w="2785" w:type="dxa"/>
          </w:tcPr>
          <w:p w14:paraId="5D779C80" w14:textId="77777777" w:rsidR="0041484C" w:rsidRPr="00FC0A28" w:rsidRDefault="0041484C" w:rsidP="0041484C">
            <w:pPr>
              <w:numPr>
                <w:ilvl w:val="0"/>
                <w:numId w:val="1"/>
              </w:numPr>
              <w:spacing w:line="360" w:lineRule="auto"/>
              <w:ind w:left="360"/>
              <w:contextualSpacing/>
              <w:rPr>
                <w:color w:val="auto"/>
              </w:rPr>
            </w:pPr>
            <w:proofErr w:type="spellStart"/>
            <w:r w:rsidRPr="00FC0A28">
              <w:rPr>
                <w:color w:val="auto"/>
              </w:rPr>
              <w:t>SoC</w:t>
            </w:r>
            <w:proofErr w:type="spellEnd"/>
            <w:r w:rsidRPr="00FC0A28">
              <w:rPr>
                <w:color w:val="auto"/>
              </w:rPr>
              <w:t>: Broadcom BCM2837</w:t>
            </w:r>
          </w:p>
          <w:p w14:paraId="50BBCCEA" w14:textId="77777777" w:rsidR="0041484C" w:rsidRPr="00FC0A28" w:rsidRDefault="0041484C" w:rsidP="0041484C">
            <w:pPr>
              <w:numPr>
                <w:ilvl w:val="0"/>
                <w:numId w:val="1"/>
              </w:numPr>
              <w:spacing w:line="360" w:lineRule="auto"/>
              <w:ind w:left="360"/>
              <w:contextualSpacing/>
              <w:rPr>
                <w:color w:val="auto"/>
              </w:rPr>
            </w:pPr>
            <w:r w:rsidRPr="00FC0A28">
              <w:rPr>
                <w:color w:val="auto"/>
              </w:rPr>
              <w:t>CPU: 4× ARM Cortex-A53, 1.2GHz</w:t>
            </w:r>
          </w:p>
          <w:p w14:paraId="4FB114DC" w14:textId="77777777" w:rsidR="0041484C" w:rsidRPr="00FC0A28" w:rsidRDefault="0041484C" w:rsidP="0041484C">
            <w:pPr>
              <w:numPr>
                <w:ilvl w:val="0"/>
                <w:numId w:val="1"/>
              </w:numPr>
              <w:spacing w:line="360" w:lineRule="auto"/>
              <w:ind w:left="360"/>
              <w:contextualSpacing/>
              <w:rPr>
                <w:color w:val="auto"/>
              </w:rPr>
            </w:pPr>
            <w:r w:rsidRPr="00FC0A28">
              <w:rPr>
                <w:color w:val="auto"/>
              </w:rPr>
              <w:t xml:space="preserve">GPU: Broadcom </w:t>
            </w:r>
            <w:proofErr w:type="spellStart"/>
            <w:r w:rsidRPr="00FC0A28">
              <w:rPr>
                <w:color w:val="auto"/>
              </w:rPr>
              <w:t>VideoCore</w:t>
            </w:r>
            <w:proofErr w:type="spellEnd"/>
            <w:r w:rsidRPr="00FC0A28">
              <w:rPr>
                <w:color w:val="auto"/>
              </w:rPr>
              <w:t xml:space="preserve"> IV</w:t>
            </w:r>
          </w:p>
          <w:p w14:paraId="577A0C52" w14:textId="77777777" w:rsidR="0041484C" w:rsidRPr="00FC0A28" w:rsidRDefault="0041484C" w:rsidP="0041484C">
            <w:pPr>
              <w:numPr>
                <w:ilvl w:val="0"/>
                <w:numId w:val="1"/>
              </w:numPr>
              <w:spacing w:line="360" w:lineRule="auto"/>
              <w:ind w:left="360"/>
              <w:contextualSpacing/>
              <w:rPr>
                <w:color w:val="auto"/>
              </w:rPr>
            </w:pPr>
            <w:r w:rsidRPr="00FC0A28">
              <w:rPr>
                <w:color w:val="auto"/>
              </w:rPr>
              <w:t>RAM: 1GB LPDDR2 (900 MHz)</w:t>
            </w:r>
          </w:p>
          <w:p w14:paraId="00377BD0" w14:textId="77777777" w:rsidR="0041484C" w:rsidRPr="00FC0A28" w:rsidRDefault="0041484C" w:rsidP="0041484C">
            <w:pPr>
              <w:numPr>
                <w:ilvl w:val="0"/>
                <w:numId w:val="1"/>
              </w:numPr>
              <w:spacing w:line="360" w:lineRule="auto"/>
              <w:ind w:left="360"/>
              <w:contextualSpacing/>
              <w:rPr>
                <w:color w:val="auto"/>
              </w:rPr>
            </w:pPr>
            <w:r w:rsidRPr="00FC0A28">
              <w:rPr>
                <w:color w:val="auto"/>
              </w:rPr>
              <w:t>Networking: 10/100 Ethernet, 2.4GHz 802.11n wireless</w:t>
            </w:r>
          </w:p>
          <w:p w14:paraId="6B957BC1" w14:textId="77777777" w:rsidR="0041484C" w:rsidRPr="00FC0A28" w:rsidRDefault="0041484C" w:rsidP="0041484C">
            <w:pPr>
              <w:numPr>
                <w:ilvl w:val="0"/>
                <w:numId w:val="1"/>
              </w:numPr>
              <w:spacing w:line="360" w:lineRule="auto"/>
              <w:ind w:left="360"/>
              <w:contextualSpacing/>
              <w:rPr>
                <w:color w:val="auto"/>
              </w:rPr>
            </w:pPr>
            <w:r w:rsidRPr="00FC0A28">
              <w:rPr>
                <w:color w:val="auto"/>
              </w:rPr>
              <w:t>Bluetooth: Bluetooth 4.1 Classic, Bluetooth Low Energy</w:t>
            </w:r>
          </w:p>
          <w:p w14:paraId="60B986DC" w14:textId="77777777" w:rsidR="0041484C" w:rsidRPr="00FC0A28" w:rsidRDefault="0041484C" w:rsidP="0041484C">
            <w:pPr>
              <w:numPr>
                <w:ilvl w:val="0"/>
                <w:numId w:val="1"/>
              </w:numPr>
              <w:spacing w:line="360" w:lineRule="auto"/>
              <w:ind w:left="360"/>
              <w:contextualSpacing/>
              <w:rPr>
                <w:color w:val="auto"/>
              </w:rPr>
            </w:pPr>
            <w:r w:rsidRPr="00FC0A28">
              <w:rPr>
                <w:color w:val="auto"/>
              </w:rPr>
              <w:t>Storage: microSD</w:t>
            </w:r>
          </w:p>
          <w:p w14:paraId="487795CA" w14:textId="77777777" w:rsidR="0041484C" w:rsidRPr="00FC0A28" w:rsidRDefault="0041484C" w:rsidP="0041484C">
            <w:pPr>
              <w:numPr>
                <w:ilvl w:val="0"/>
                <w:numId w:val="1"/>
              </w:numPr>
              <w:spacing w:line="360" w:lineRule="auto"/>
              <w:ind w:left="360"/>
              <w:contextualSpacing/>
              <w:rPr>
                <w:color w:val="auto"/>
              </w:rPr>
            </w:pPr>
            <w:r w:rsidRPr="00FC0A28">
              <w:rPr>
                <w:color w:val="auto"/>
              </w:rPr>
              <w:t>GPIO: 40-pin header, populated</w:t>
            </w:r>
          </w:p>
          <w:p w14:paraId="2EBA477E" w14:textId="77777777" w:rsidR="0041484C" w:rsidRPr="00FC0A28" w:rsidRDefault="0041484C" w:rsidP="0041484C">
            <w:pPr>
              <w:numPr>
                <w:ilvl w:val="0"/>
                <w:numId w:val="1"/>
              </w:numPr>
              <w:spacing w:line="360" w:lineRule="auto"/>
              <w:ind w:left="360"/>
              <w:contextualSpacing/>
              <w:rPr>
                <w:color w:val="auto"/>
              </w:rPr>
            </w:pPr>
            <w:r w:rsidRPr="00FC0A28">
              <w:rPr>
                <w:color w:val="auto"/>
              </w:rPr>
              <w:t>Ports: HDMI, 3.5mm analogue audio-video jack, 4× USB 2.0, Ethernet, Camera Serial Interface (CSI), Display Serial Interface (DSI)</w:t>
            </w:r>
          </w:p>
          <w:p w14:paraId="3B556FD6" w14:textId="77777777" w:rsidR="0041484C" w:rsidRPr="00FC0A28" w:rsidRDefault="0041484C" w:rsidP="00EE3252">
            <w:pPr>
              <w:spacing w:line="360" w:lineRule="auto"/>
              <w:rPr>
                <w:color w:val="auto"/>
              </w:rPr>
            </w:pPr>
          </w:p>
        </w:tc>
        <w:tc>
          <w:tcPr>
            <w:tcW w:w="2430" w:type="dxa"/>
          </w:tcPr>
          <w:p w14:paraId="57B02E05" w14:textId="77777777" w:rsidR="0041484C" w:rsidRPr="00FC0A28" w:rsidRDefault="0041484C" w:rsidP="0041484C">
            <w:pPr>
              <w:numPr>
                <w:ilvl w:val="0"/>
                <w:numId w:val="6"/>
              </w:numPr>
              <w:spacing w:line="360" w:lineRule="auto"/>
              <w:ind w:left="360"/>
              <w:rPr>
                <w:color w:val="auto"/>
              </w:rPr>
            </w:pPr>
            <w:r w:rsidRPr="00FC0A28">
              <w:rPr>
                <w:color w:val="auto"/>
              </w:rPr>
              <w:t>CCD size: 1/4inch</w:t>
            </w:r>
          </w:p>
          <w:p w14:paraId="1CE26862" w14:textId="77777777" w:rsidR="0041484C" w:rsidRPr="00FC0A28" w:rsidRDefault="0041484C" w:rsidP="0041484C">
            <w:pPr>
              <w:numPr>
                <w:ilvl w:val="0"/>
                <w:numId w:val="6"/>
              </w:numPr>
              <w:spacing w:line="360" w:lineRule="auto"/>
              <w:ind w:left="360"/>
              <w:rPr>
                <w:color w:val="auto"/>
              </w:rPr>
            </w:pPr>
            <w:r w:rsidRPr="00FC0A28">
              <w:rPr>
                <w:color w:val="auto"/>
              </w:rPr>
              <w:t>Aperture (F):1.8</w:t>
            </w:r>
          </w:p>
          <w:p w14:paraId="34CB4707" w14:textId="77777777" w:rsidR="0041484C" w:rsidRPr="00FC0A28" w:rsidRDefault="0041484C" w:rsidP="0041484C">
            <w:pPr>
              <w:numPr>
                <w:ilvl w:val="0"/>
                <w:numId w:val="6"/>
              </w:numPr>
              <w:spacing w:line="360" w:lineRule="auto"/>
              <w:ind w:left="360"/>
              <w:rPr>
                <w:color w:val="auto"/>
              </w:rPr>
            </w:pPr>
            <w:r w:rsidRPr="00FC0A28">
              <w:rPr>
                <w:color w:val="auto"/>
              </w:rPr>
              <w:t>Focal Length: 3.6MM (adjustable).</w:t>
            </w:r>
          </w:p>
          <w:p w14:paraId="75709FB2" w14:textId="77777777" w:rsidR="0041484C" w:rsidRPr="00FC0A28" w:rsidRDefault="0041484C" w:rsidP="0041484C">
            <w:pPr>
              <w:numPr>
                <w:ilvl w:val="0"/>
                <w:numId w:val="6"/>
              </w:numPr>
              <w:spacing w:line="360" w:lineRule="auto"/>
              <w:ind w:left="360"/>
              <w:rPr>
                <w:color w:val="auto"/>
              </w:rPr>
            </w:pPr>
            <w:r w:rsidRPr="00FC0A28">
              <w:rPr>
                <w:color w:val="auto"/>
              </w:rPr>
              <w:t>Sensor best resolution: 1080p</w:t>
            </w:r>
          </w:p>
          <w:p w14:paraId="7CAB6CCA" w14:textId="77777777" w:rsidR="0041484C" w:rsidRPr="00FC0A28" w:rsidRDefault="0041484C" w:rsidP="0041484C">
            <w:pPr>
              <w:numPr>
                <w:ilvl w:val="0"/>
                <w:numId w:val="6"/>
              </w:numPr>
              <w:spacing w:line="360" w:lineRule="auto"/>
              <w:ind w:left="360"/>
              <w:rPr>
                <w:color w:val="auto"/>
              </w:rPr>
            </w:pPr>
            <w:r w:rsidRPr="00FC0A28">
              <w:rPr>
                <w:color w:val="auto"/>
              </w:rPr>
              <w:t>Raspberry Pi night vision.</w:t>
            </w:r>
          </w:p>
          <w:p w14:paraId="57798EC5" w14:textId="77777777" w:rsidR="0041484C" w:rsidRPr="00FC0A28" w:rsidRDefault="0041484C" w:rsidP="0041484C">
            <w:pPr>
              <w:numPr>
                <w:ilvl w:val="0"/>
                <w:numId w:val="6"/>
              </w:numPr>
              <w:spacing w:line="360" w:lineRule="auto"/>
              <w:ind w:left="360"/>
              <w:rPr>
                <w:color w:val="auto"/>
              </w:rPr>
            </w:pPr>
            <w:r w:rsidRPr="00FC0A28">
              <w:rPr>
                <w:color w:val="auto"/>
              </w:rPr>
              <w:t>5 Megapixels.</w:t>
            </w:r>
          </w:p>
          <w:p w14:paraId="6D67127A" w14:textId="77777777" w:rsidR="0041484C" w:rsidRPr="00FC0A28" w:rsidRDefault="0041484C" w:rsidP="0041484C">
            <w:pPr>
              <w:numPr>
                <w:ilvl w:val="0"/>
                <w:numId w:val="6"/>
              </w:numPr>
              <w:spacing w:line="360" w:lineRule="auto"/>
              <w:ind w:left="360"/>
              <w:rPr>
                <w:color w:val="auto"/>
              </w:rPr>
            </w:pPr>
            <w:r w:rsidRPr="00FC0A28">
              <w:rPr>
                <w:color w:val="auto"/>
              </w:rPr>
              <w:t>Compatible with all the models of Raspberry Pi.</w:t>
            </w:r>
          </w:p>
          <w:p w14:paraId="263CB647" w14:textId="77777777" w:rsidR="0041484C" w:rsidRPr="00FC0A28" w:rsidRDefault="0041484C" w:rsidP="0041484C">
            <w:pPr>
              <w:numPr>
                <w:ilvl w:val="0"/>
                <w:numId w:val="6"/>
              </w:numPr>
              <w:spacing w:line="360" w:lineRule="auto"/>
              <w:ind w:left="360"/>
              <w:rPr>
                <w:color w:val="auto"/>
              </w:rPr>
            </w:pPr>
            <w:r w:rsidRPr="00FC0A28">
              <w:rPr>
                <w:color w:val="auto"/>
              </w:rPr>
              <w:t>Supports up to 2 infrared LEDs as well.</w:t>
            </w:r>
          </w:p>
          <w:p w14:paraId="02298143" w14:textId="77777777" w:rsidR="0041484C" w:rsidRPr="00FC0A28" w:rsidRDefault="0041484C" w:rsidP="0041484C">
            <w:pPr>
              <w:numPr>
                <w:ilvl w:val="0"/>
                <w:numId w:val="6"/>
              </w:numPr>
              <w:spacing w:line="360" w:lineRule="auto"/>
              <w:ind w:left="360"/>
              <w:rPr>
                <w:color w:val="auto"/>
              </w:rPr>
            </w:pPr>
            <w:r w:rsidRPr="00FC0A28">
              <w:rPr>
                <w:color w:val="auto"/>
              </w:rPr>
              <w:t>4 screw holes.</w:t>
            </w:r>
          </w:p>
          <w:p w14:paraId="0D50950D" w14:textId="77777777" w:rsidR="0041484C" w:rsidRPr="00FC0A28" w:rsidRDefault="0041484C" w:rsidP="0041484C">
            <w:pPr>
              <w:numPr>
                <w:ilvl w:val="0"/>
                <w:numId w:val="6"/>
              </w:numPr>
              <w:spacing w:line="360" w:lineRule="auto"/>
              <w:ind w:left="360"/>
              <w:rPr>
                <w:color w:val="auto"/>
              </w:rPr>
            </w:pPr>
            <w:r w:rsidRPr="00FC0A28">
              <w:rPr>
                <w:color w:val="auto"/>
              </w:rPr>
              <w:t>3.3V power output.</w:t>
            </w:r>
          </w:p>
          <w:p w14:paraId="6772BF8E" w14:textId="77777777" w:rsidR="0041484C" w:rsidRPr="00FC0A28" w:rsidRDefault="0041484C" w:rsidP="00EE3252">
            <w:pPr>
              <w:spacing w:line="360" w:lineRule="auto"/>
              <w:rPr>
                <w:color w:val="auto"/>
              </w:rPr>
            </w:pPr>
          </w:p>
        </w:tc>
        <w:tc>
          <w:tcPr>
            <w:tcW w:w="1980" w:type="dxa"/>
          </w:tcPr>
          <w:p w14:paraId="382BA563" w14:textId="77777777" w:rsidR="0041484C" w:rsidRPr="00FC0A28" w:rsidRDefault="0041484C" w:rsidP="0041484C">
            <w:pPr>
              <w:numPr>
                <w:ilvl w:val="0"/>
                <w:numId w:val="3"/>
              </w:numPr>
              <w:spacing w:line="360" w:lineRule="auto"/>
              <w:ind w:left="360"/>
              <w:contextualSpacing/>
              <w:rPr>
                <w:color w:val="auto"/>
              </w:rPr>
            </w:pPr>
            <w:r w:rsidRPr="00FC0A28">
              <w:rPr>
                <w:color w:val="auto"/>
              </w:rPr>
              <w:t xml:space="preserve">3" diameter </w:t>
            </w:r>
          </w:p>
          <w:p w14:paraId="7D74865A" w14:textId="77777777" w:rsidR="0041484C" w:rsidRPr="00FC0A28" w:rsidRDefault="0041484C" w:rsidP="0041484C">
            <w:pPr>
              <w:numPr>
                <w:ilvl w:val="0"/>
                <w:numId w:val="3"/>
              </w:numPr>
              <w:spacing w:line="360" w:lineRule="auto"/>
              <w:ind w:left="360"/>
              <w:contextualSpacing/>
              <w:rPr>
                <w:color w:val="auto"/>
              </w:rPr>
            </w:pPr>
            <w:r w:rsidRPr="00FC0A28">
              <w:rPr>
                <w:color w:val="auto"/>
              </w:rPr>
              <w:t xml:space="preserve">4Ω impedance </w:t>
            </w:r>
          </w:p>
          <w:p w14:paraId="7A531E28" w14:textId="77777777" w:rsidR="0041484C" w:rsidRPr="00FC0A28" w:rsidRDefault="0041484C" w:rsidP="0041484C">
            <w:pPr>
              <w:numPr>
                <w:ilvl w:val="0"/>
                <w:numId w:val="3"/>
              </w:numPr>
              <w:spacing w:line="360" w:lineRule="auto"/>
              <w:ind w:left="360"/>
              <w:contextualSpacing/>
              <w:rPr>
                <w:color w:val="auto"/>
              </w:rPr>
            </w:pPr>
            <w:r w:rsidRPr="00FC0A28">
              <w:rPr>
                <w:color w:val="auto"/>
              </w:rPr>
              <w:t xml:space="preserve">3W </w:t>
            </w:r>
          </w:p>
          <w:p w14:paraId="61B8E149" w14:textId="77777777" w:rsidR="0041484C" w:rsidRPr="00FC0A28" w:rsidRDefault="0041484C" w:rsidP="0041484C">
            <w:pPr>
              <w:numPr>
                <w:ilvl w:val="0"/>
                <w:numId w:val="3"/>
              </w:numPr>
              <w:spacing w:line="360" w:lineRule="auto"/>
              <w:ind w:left="360"/>
              <w:contextualSpacing/>
              <w:rPr>
                <w:color w:val="auto"/>
              </w:rPr>
            </w:pPr>
            <w:r w:rsidRPr="00FC0A28">
              <w:rPr>
                <w:color w:val="auto"/>
              </w:rPr>
              <w:t>4 handy mounting tabs 60mm apart.</w:t>
            </w:r>
          </w:p>
          <w:p w14:paraId="0CA797FF" w14:textId="77777777" w:rsidR="0041484C" w:rsidRPr="00FC0A28" w:rsidRDefault="0041484C" w:rsidP="00EE3252">
            <w:pPr>
              <w:spacing w:line="360" w:lineRule="auto"/>
              <w:rPr>
                <w:color w:val="auto"/>
              </w:rPr>
            </w:pPr>
          </w:p>
        </w:tc>
        <w:tc>
          <w:tcPr>
            <w:tcW w:w="3060" w:type="dxa"/>
          </w:tcPr>
          <w:p w14:paraId="147EC963" w14:textId="77777777" w:rsidR="0041484C" w:rsidRPr="00FC0A28" w:rsidRDefault="0041484C" w:rsidP="0041484C">
            <w:pPr>
              <w:numPr>
                <w:ilvl w:val="0"/>
                <w:numId w:val="7"/>
              </w:numPr>
              <w:spacing w:line="360" w:lineRule="auto"/>
              <w:ind w:left="360"/>
              <w:contextualSpacing/>
              <w:rPr>
                <w:color w:val="auto"/>
              </w:rPr>
            </w:pPr>
            <w:r w:rsidRPr="00FC0A28">
              <w:rPr>
                <w:color w:val="auto"/>
              </w:rPr>
              <w:t>Output Power: 2.1W at 4Ω, 10% THD, 1.4W at 8Ω, 10% THD, with 5V Supply</w:t>
            </w:r>
          </w:p>
          <w:p w14:paraId="5F0093D5" w14:textId="77777777" w:rsidR="0041484C" w:rsidRPr="00FC0A28" w:rsidRDefault="0041484C" w:rsidP="0041484C">
            <w:pPr>
              <w:numPr>
                <w:ilvl w:val="0"/>
                <w:numId w:val="7"/>
              </w:numPr>
              <w:spacing w:line="360" w:lineRule="auto"/>
              <w:ind w:left="360"/>
              <w:contextualSpacing/>
              <w:rPr>
                <w:color w:val="auto"/>
              </w:rPr>
            </w:pPr>
            <w:r w:rsidRPr="00FC0A28">
              <w:rPr>
                <w:color w:val="auto"/>
              </w:rPr>
              <w:t xml:space="preserve">PSRR: 77 dB </w:t>
            </w:r>
            <w:proofErr w:type="spellStart"/>
            <w:r w:rsidRPr="00FC0A28">
              <w:rPr>
                <w:color w:val="auto"/>
              </w:rPr>
              <w:t>typ</w:t>
            </w:r>
            <w:proofErr w:type="spellEnd"/>
            <w:r w:rsidRPr="00FC0A28">
              <w:rPr>
                <w:color w:val="auto"/>
              </w:rPr>
              <w:t xml:space="preserve"> @ 217 Hz with 6 dB gain</w:t>
            </w:r>
          </w:p>
          <w:p w14:paraId="34344D6A" w14:textId="77777777" w:rsidR="0041484C" w:rsidRPr="00FC0A28" w:rsidRDefault="0041484C" w:rsidP="0041484C">
            <w:pPr>
              <w:numPr>
                <w:ilvl w:val="0"/>
                <w:numId w:val="7"/>
              </w:numPr>
              <w:spacing w:line="360" w:lineRule="auto"/>
              <w:ind w:left="360"/>
              <w:contextualSpacing/>
              <w:rPr>
                <w:color w:val="auto"/>
              </w:rPr>
            </w:pPr>
            <w:r w:rsidRPr="00FC0A28">
              <w:rPr>
                <w:color w:val="auto"/>
              </w:rPr>
              <w:t>Designed for use without an output filter, when wires are kept at under 2"-4" long</w:t>
            </w:r>
          </w:p>
          <w:p w14:paraId="558A98B9" w14:textId="77777777" w:rsidR="0041484C" w:rsidRPr="00FC0A28" w:rsidRDefault="0041484C" w:rsidP="0041484C">
            <w:pPr>
              <w:numPr>
                <w:ilvl w:val="0"/>
                <w:numId w:val="7"/>
              </w:numPr>
              <w:spacing w:line="360" w:lineRule="auto"/>
              <w:ind w:left="360"/>
              <w:contextualSpacing/>
              <w:rPr>
                <w:color w:val="auto"/>
              </w:rPr>
            </w:pPr>
            <w:r w:rsidRPr="00FC0A28">
              <w:rPr>
                <w:color w:val="auto"/>
              </w:rPr>
              <w:t xml:space="preserve">Four pin-selectable gains: 6dB, 12dB, 18dB and 24dB. Select with the </w:t>
            </w:r>
            <w:proofErr w:type="spellStart"/>
            <w:r w:rsidRPr="00FC0A28">
              <w:rPr>
                <w:color w:val="auto"/>
              </w:rPr>
              <w:t>onboard</w:t>
            </w:r>
            <w:proofErr w:type="spellEnd"/>
            <w:r w:rsidRPr="00FC0A28">
              <w:rPr>
                <w:color w:val="auto"/>
              </w:rPr>
              <w:t xml:space="preserve"> switches or by setting the G0 and G1 breakout pins.</w:t>
            </w:r>
          </w:p>
          <w:p w14:paraId="4111DA68" w14:textId="77777777" w:rsidR="0041484C" w:rsidRPr="00FC0A28" w:rsidRDefault="0041484C" w:rsidP="00EE3252">
            <w:pPr>
              <w:spacing w:line="360" w:lineRule="auto"/>
              <w:rPr>
                <w:color w:val="auto"/>
              </w:rPr>
            </w:pPr>
          </w:p>
          <w:p w14:paraId="64F4A284" w14:textId="77777777" w:rsidR="0041484C" w:rsidRPr="00FC0A28" w:rsidRDefault="0041484C" w:rsidP="00EE3252">
            <w:pPr>
              <w:keepNext/>
              <w:spacing w:line="360" w:lineRule="auto"/>
              <w:rPr>
                <w:color w:val="auto"/>
              </w:rPr>
            </w:pPr>
          </w:p>
        </w:tc>
      </w:tr>
    </w:tbl>
    <w:p w14:paraId="1127CC68" w14:textId="429B23B1" w:rsidR="0041484C" w:rsidRDefault="0041484C" w:rsidP="0041484C">
      <w:pPr>
        <w:spacing w:line="360" w:lineRule="auto"/>
        <w:rPr>
          <w:color w:val="auto"/>
        </w:rPr>
      </w:pPr>
    </w:p>
    <w:p w14:paraId="54B50B00" w14:textId="4073E6B3" w:rsidR="00F8395A" w:rsidRDefault="00F8395A" w:rsidP="0041484C">
      <w:pPr>
        <w:spacing w:line="360" w:lineRule="auto"/>
        <w:rPr>
          <w:color w:val="auto"/>
        </w:rPr>
      </w:pPr>
    </w:p>
    <w:p w14:paraId="396649DA" w14:textId="77777777" w:rsidR="00F8395A" w:rsidRPr="00FC0A28" w:rsidRDefault="00F8395A" w:rsidP="0041484C">
      <w:pPr>
        <w:spacing w:line="360" w:lineRule="auto"/>
        <w:rPr>
          <w:color w:val="auto"/>
        </w:rPr>
      </w:pPr>
    </w:p>
    <w:p w14:paraId="3ED95E24" w14:textId="77777777" w:rsidR="0041484C" w:rsidRPr="00FC0A28" w:rsidRDefault="0041484C" w:rsidP="0041484C">
      <w:pPr>
        <w:pStyle w:val="Heading1"/>
        <w:numPr>
          <w:ilvl w:val="0"/>
          <w:numId w:val="2"/>
        </w:numPr>
        <w:spacing w:line="360" w:lineRule="auto"/>
        <w:jc w:val="both"/>
        <w:rPr>
          <w:color w:val="auto"/>
          <w:sz w:val="24"/>
          <w:szCs w:val="24"/>
        </w:rPr>
      </w:pPr>
      <w:r w:rsidRPr="00FC0A28">
        <w:rPr>
          <w:color w:val="auto"/>
          <w:sz w:val="24"/>
          <w:szCs w:val="24"/>
        </w:rPr>
        <w:lastRenderedPageBreak/>
        <w:t>Cost Benefit analysis</w:t>
      </w:r>
    </w:p>
    <w:p w14:paraId="33FD52EF" w14:textId="77777777" w:rsidR="0041484C" w:rsidRPr="00FC0A28" w:rsidRDefault="0041484C" w:rsidP="0041484C">
      <w:pPr>
        <w:keepNext/>
        <w:spacing w:before="120" w:after="120" w:line="360" w:lineRule="auto"/>
        <w:jc w:val="both"/>
        <w:rPr>
          <w:i/>
          <w:color w:val="auto"/>
        </w:rPr>
      </w:pPr>
      <w:r w:rsidRPr="00FC0A28">
        <w:rPr>
          <w:i/>
          <w:color w:val="auto"/>
        </w:rPr>
        <w:t>Table 4: Financial cost estimates</w:t>
      </w:r>
    </w:p>
    <w:tbl>
      <w:tblPr>
        <w:tblW w:w="7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9"/>
        <w:gridCol w:w="1819"/>
        <w:gridCol w:w="1754"/>
        <w:gridCol w:w="1956"/>
      </w:tblGrid>
      <w:tr w:rsidR="00FC0A28" w:rsidRPr="00FC0A28" w14:paraId="77EA3D17" w14:textId="77777777" w:rsidTr="00EE3252">
        <w:tc>
          <w:tcPr>
            <w:tcW w:w="1829" w:type="dxa"/>
          </w:tcPr>
          <w:p w14:paraId="18637C15" w14:textId="77777777" w:rsidR="0041484C" w:rsidRPr="00FC0A28" w:rsidRDefault="0041484C" w:rsidP="00EE3252">
            <w:pPr>
              <w:spacing w:line="360" w:lineRule="auto"/>
              <w:jc w:val="both"/>
              <w:rPr>
                <w:b/>
                <w:color w:val="auto"/>
              </w:rPr>
            </w:pPr>
            <w:r w:rsidRPr="00FC0A28">
              <w:rPr>
                <w:b/>
                <w:color w:val="auto"/>
              </w:rPr>
              <w:t xml:space="preserve">Item </w:t>
            </w:r>
          </w:p>
        </w:tc>
        <w:tc>
          <w:tcPr>
            <w:tcW w:w="1819" w:type="dxa"/>
          </w:tcPr>
          <w:p w14:paraId="3B9C02A1" w14:textId="77777777" w:rsidR="0041484C" w:rsidRPr="00FC0A28" w:rsidRDefault="0041484C" w:rsidP="00EE3252">
            <w:pPr>
              <w:spacing w:line="360" w:lineRule="auto"/>
              <w:jc w:val="both"/>
              <w:rPr>
                <w:b/>
                <w:color w:val="auto"/>
              </w:rPr>
            </w:pPr>
            <w:r w:rsidRPr="00FC0A28">
              <w:rPr>
                <w:b/>
                <w:color w:val="auto"/>
              </w:rPr>
              <w:t>Quantity</w:t>
            </w:r>
          </w:p>
        </w:tc>
        <w:tc>
          <w:tcPr>
            <w:tcW w:w="1754" w:type="dxa"/>
          </w:tcPr>
          <w:p w14:paraId="6B1D9B86" w14:textId="77777777" w:rsidR="0041484C" w:rsidRPr="00FC0A28" w:rsidRDefault="0041484C" w:rsidP="00EE3252">
            <w:pPr>
              <w:spacing w:line="360" w:lineRule="auto"/>
              <w:jc w:val="both"/>
              <w:rPr>
                <w:b/>
                <w:color w:val="auto"/>
              </w:rPr>
            </w:pPr>
            <w:r w:rsidRPr="00FC0A28">
              <w:rPr>
                <w:b/>
                <w:color w:val="auto"/>
              </w:rPr>
              <w:t>Unit Price</w:t>
            </w:r>
          </w:p>
        </w:tc>
        <w:tc>
          <w:tcPr>
            <w:tcW w:w="1956" w:type="dxa"/>
          </w:tcPr>
          <w:p w14:paraId="69E456FE" w14:textId="77777777" w:rsidR="0041484C" w:rsidRPr="00FC0A28" w:rsidRDefault="0041484C" w:rsidP="00EE3252">
            <w:pPr>
              <w:spacing w:line="360" w:lineRule="auto"/>
              <w:jc w:val="both"/>
              <w:rPr>
                <w:b/>
                <w:color w:val="auto"/>
              </w:rPr>
            </w:pPr>
            <w:r w:rsidRPr="00FC0A28">
              <w:rPr>
                <w:b/>
                <w:color w:val="auto"/>
              </w:rPr>
              <w:t>Total</w:t>
            </w:r>
          </w:p>
        </w:tc>
      </w:tr>
      <w:tr w:rsidR="00FC0A28" w:rsidRPr="00FC0A28" w14:paraId="1C097BD3" w14:textId="77777777" w:rsidTr="00EE3252">
        <w:tc>
          <w:tcPr>
            <w:tcW w:w="1829" w:type="dxa"/>
          </w:tcPr>
          <w:p w14:paraId="70368DFE" w14:textId="77777777" w:rsidR="0041484C" w:rsidRPr="00FC0A28" w:rsidRDefault="0041484C" w:rsidP="00EE3252">
            <w:pPr>
              <w:spacing w:line="360" w:lineRule="auto"/>
              <w:jc w:val="both"/>
              <w:rPr>
                <w:color w:val="auto"/>
              </w:rPr>
            </w:pPr>
            <w:r w:rsidRPr="00FC0A28">
              <w:rPr>
                <w:color w:val="auto"/>
              </w:rPr>
              <w:t>Camera Module</w:t>
            </w:r>
          </w:p>
        </w:tc>
        <w:tc>
          <w:tcPr>
            <w:tcW w:w="1819" w:type="dxa"/>
          </w:tcPr>
          <w:p w14:paraId="77F2462D" w14:textId="77777777" w:rsidR="0041484C" w:rsidRPr="00FC0A28" w:rsidRDefault="0041484C" w:rsidP="00EE3252">
            <w:pPr>
              <w:spacing w:line="360" w:lineRule="auto"/>
              <w:jc w:val="both"/>
              <w:rPr>
                <w:color w:val="auto"/>
              </w:rPr>
            </w:pPr>
            <w:r w:rsidRPr="00FC0A28">
              <w:rPr>
                <w:color w:val="auto"/>
              </w:rPr>
              <w:t>2</w:t>
            </w:r>
          </w:p>
        </w:tc>
        <w:tc>
          <w:tcPr>
            <w:tcW w:w="1754" w:type="dxa"/>
          </w:tcPr>
          <w:p w14:paraId="247B24C2" w14:textId="77777777" w:rsidR="0041484C" w:rsidRPr="00FC0A28" w:rsidRDefault="0041484C" w:rsidP="00EE3252">
            <w:pPr>
              <w:spacing w:line="360" w:lineRule="auto"/>
              <w:jc w:val="both"/>
              <w:rPr>
                <w:color w:val="auto"/>
              </w:rPr>
            </w:pPr>
            <w:r w:rsidRPr="00FC0A28">
              <w:rPr>
                <w:color w:val="auto"/>
              </w:rPr>
              <w:t>$30.99</w:t>
            </w:r>
          </w:p>
        </w:tc>
        <w:tc>
          <w:tcPr>
            <w:tcW w:w="1956" w:type="dxa"/>
          </w:tcPr>
          <w:p w14:paraId="233DFC6C" w14:textId="77777777" w:rsidR="0041484C" w:rsidRPr="00FC0A28" w:rsidRDefault="0041484C" w:rsidP="00EE3252">
            <w:pPr>
              <w:spacing w:line="360" w:lineRule="auto"/>
              <w:jc w:val="both"/>
              <w:rPr>
                <w:color w:val="auto"/>
              </w:rPr>
            </w:pPr>
            <w:r w:rsidRPr="00FC0A28">
              <w:rPr>
                <w:color w:val="auto"/>
              </w:rPr>
              <w:t>$61.98</w:t>
            </w:r>
          </w:p>
        </w:tc>
      </w:tr>
      <w:tr w:rsidR="00FC0A28" w:rsidRPr="00FC0A28" w14:paraId="3300D820" w14:textId="77777777" w:rsidTr="00EE3252">
        <w:tc>
          <w:tcPr>
            <w:tcW w:w="1829" w:type="dxa"/>
          </w:tcPr>
          <w:p w14:paraId="32E01728" w14:textId="77777777" w:rsidR="0041484C" w:rsidRPr="00FC0A28" w:rsidRDefault="0041484C" w:rsidP="00EE3252">
            <w:pPr>
              <w:spacing w:line="360" w:lineRule="auto"/>
              <w:jc w:val="both"/>
              <w:rPr>
                <w:color w:val="auto"/>
              </w:rPr>
            </w:pPr>
            <w:r w:rsidRPr="00FC0A28">
              <w:rPr>
                <w:color w:val="auto"/>
              </w:rPr>
              <w:t>Mounting Screws</w:t>
            </w:r>
          </w:p>
        </w:tc>
        <w:tc>
          <w:tcPr>
            <w:tcW w:w="1819" w:type="dxa"/>
          </w:tcPr>
          <w:p w14:paraId="59E53AA3" w14:textId="77777777" w:rsidR="0041484C" w:rsidRPr="00FC0A28" w:rsidRDefault="0041484C" w:rsidP="00EE3252">
            <w:pPr>
              <w:spacing w:line="360" w:lineRule="auto"/>
              <w:jc w:val="both"/>
              <w:rPr>
                <w:color w:val="auto"/>
              </w:rPr>
            </w:pPr>
            <w:r w:rsidRPr="00FC0A28">
              <w:rPr>
                <w:color w:val="auto"/>
              </w:rPr>
              <w:t>8</w:t>
            </w:r>
          </w:p>
        </w:tc>
        <w:tc>
          <w:tcPr>
            <w:tcW w:w="1754" w:type="dxa"/>
          </w:tcPr>
          <w:p w14:paraId="4A0768A3" w14:textId="77777777" w:rsidR="0041484C" w:rsidRPr="00FC0A28" w:rsidRDefault="0041484C" w:rsidP="00EE3252">
            <w:pPr>
              <w:spacing w:line="360" w:lineRule="auto"/>
              <w:jc w:val="both"/>
              <w:rPr>
                <w:color w:val="auto"/>
              </w:rPr>
            </w:pPr>
            <w:r w:rsidRPr="00FC0A28">
              <w:rPr>
                <w:color w:val="auto"/>
              </w:rPr>
              <w:t>$0.10</w:t>
            </w:r>
          </w:p>
        </w:tc>
        <w:tc>
          <w:tcPr>
            <w:tcW w:w="1956" w:type="dxa"/>
          </w:tcPr>
          <w:p w14:paraId="194624DC" w14:textId="77777777" w:rsidR="0041484C" w:rsidRPr="00FC0A28" w:rsidRDefault="0041484C" w:rsidP="00EE3252">
            <w:pPr>
              <w:spacing w:line="360" w:lineRule="auto"/>
              <w:jc w:val="both"/>
              <w:rPr>
                <w:color w:val="auto"/>
              </w:rPr>
            </w:pPr>
            <w:r w:rsidRPr="00FC0A28">
              <w:rPr>
                <w:color w:val="auto"/>
              </w:rPr>
              <w:t>$0.80</w:t>
            </w:r>
          </w:p>
        </w:tc>
      </w:tr>
      <w:tr w:rsidR="00FC0A28" w:rsidRPr="00FC0A28" w14:paraId="72C24D8F" w14:textId="77777777" w:rsidTr="00EE3252">
        <w:tc>
          <w:tcPr>
            <w:tcW w:w="1829" w:type="dxa"/>
          </w:tcPr>
          <w:p w14:paraId="4270130D" w14:textId="77777777" w:rsidR="0041484C" w:rsidRPr="00FC0A28" w:rsidRDefault="0041484C" w:rsidP="00EE3252">
            <w:pPr>
              <w:spacing w:line="360" w:lineRule="auto"/>
              <w:jc w:val="both"/>
              <w:rPr>
                <w:color w:val="auto"/>
              </w:rPr>
            </w:pPr>
            <w:r w:rsidRPr="00FC0A28">
              <w:rPr>
                <w:color w:val="auto"/>
              </w:rPr>
              <w:t>Camera casing</w:t>
            </w:r>
          </w:p>
        </w:tc>
        <w:tc>
          <w:tcPr>
            <w:tcW w:w="1819" w:type="dxa"/>
          </w:tcPr>
          <w:p w14:paraId="6097A1E0" w14:textId="77777777" w:rsidR="0041484C" w:rsidRPr="00FC0A28" w:rsidRDefault="0041484C" w:rsidP="00EE3252">
            <w:pPr>
              <w:spacing w:line="360" w:lineRule="auto"/>
              <w:jc w:val="both"/>
              <w:rPr>
                <w:color w:val="auto"/>
              </w:rPr>
            </w:pPr>
            <w:r w:rsidRPr="00FC0A28">
              <w:rPr>
                <w:color w:val="auto"/>
              </w:rPr>
              <w:t>2</w:t>
            </w:r>
          </w:p>
        </w:tc>
        <w:tc>
          <w:tcPr>
            <w:tcW w:w="1754" w:type="dxa"/>
          </w:tcPr>
          <w:p w14:paraId="342A0B82" w14:textId="77777777" w:rsidR="0041484C" w:rsidRPr="00FC0A28" w:rsidRDefault="0041484C" w:rsidP="00EE3252">
            <w:pPr>
              <w:spacing w:line="360" w:lineRule="auto"/>
              <w:jc w:val="both"/>
              <w:rPr>
                <w:color w:val="auto"/>
              </w:rPr>
            </w:pPr>
            <w:r w:rsidRPr="00FC0A28">
              <w:rPr>
                <w:color w:val="auto"/>
              </w:rPr>
              <w:t>$10</w:t>
            </w:r>
          </w:p>
        </w:tc>
        <w:tc>
          <w:tcPr>
            <w:tcW w:w="1956" w:type="dxa"/>
          </w:tcPr>
          <w:p w14:paraId="4C083ABD" w14:textId="77777777" w:rsidR="0041484C" w:rsidRPr="00FC0A28" w:rsidRDefault="0041484C" w:rsidP="00EE3252">
            <w:pPr>
              <w:spacing w:line="360" w:lineRule="auto"/>
              <w:jc w:val="both"/>
              <w:rPr>
                <w:color w:val="auto"/>
              </w:rPr>
            </w:pPr>
            <w:r w:rsidRPr="00FC0A28">
              <w:rPr>
                <w:color w:val="auto"/>
              </w:rPr>
              <w:t>$20</w:t>
            </w:r>
          </w:p>
        </w:tc>
      </w:tr>
      <w:tr w:rsidR="00FC0A28" w:rsidRPr="00FC0A28" w14:paraId="17ACA9FB" w14:textId="77777777" w:rsidTr="00EE3252">
        <w:tc>
          <w:tcPr>
            <w:tcW w:w="1829" w:type="dxa"/>
          </w:tcPr>
          <w:p w14:paraId="23264C2E" w14:textId="77777777" w:rsidR="0041484C" w:rsidRPr="00FC0A28" w:rsidRDefault="0041484C" w:rsidP="00EE3252">
            <w:pPr>
              <w:spacing w:line="360" w:lineRule="auto"/>
              <w:jc w:val="both"/>
              <w:rPr>
                <w:color w:val="auto"/>
              </w:rPr>
            </w:pPr>
            <w:r w:rsidRPr="00FC0A28">
              <w:rPr>
                <w:color w:val="auto"/>
              </w:rPr>
              <w:t>Camera shipping costs</w:t>
            </w:r>
          </w:p>
        </w:tc>
        <w:tc>
          <w:tcPr>
            <w:tcW w:w="1819" w:type="dxa"/>
          </w:tcPr>
          <w:p w14:paraId="0F45437A" w14:textId="77777777" w:rsidR="0041484C" w:rsidRPr="00FC0A28" w:rsidRDefault="0041484C" w:rsidP="00EE3252">
            <w:pPr>
              <w:spacing w:line="360" w:lineRule="auto"/>
              <w:jc w:val="both"/>
              <w:rPr>
                <w:color w:val="auto"/>
              </w:rPr>
            </w:pPr>
            <w:r w:rsidRPr="00FC0A28">
              <w:rPr>
                <w:color w:val="auto"/>
              </w:rPr>
              <w:t>2</w:t>
            </w:r>
          </w:p>
        </w:tc>
        <w:tc>
          <w:tcPr>
            <w:tcW w:w="1754" w:type="dxa"/>
          </w:tcPr>
          <w:p w14:paraId="6F3A4CB9" w14:textId="77777777" w:rsidR="0041484C" w:rsidRPr="00FC0A28" w:rsidRDefault="0041484C" w:rsidP="00EE3252">
            <w:pPr>
              <w:spacing w:line="360" w:lineRule="auto"/>
              <w:jc w:val="both"/>
              <w:rPr>
                <w:color w:val="auto"/>
              </w:rPr>
            </w:pPr>
            <w:r w:rsidRPr="00FC0A28">
              <w:rPr>
                <w:color w:val="auto"/>
              </w:rPr>
              <w:t>$10</w:t>
            </w:r>
          </w:p>
        </w:tc>
        <w:tc>
          <w:tcPr>
            <w:tcW w:w="1956" w:type="dxa"/>
          </w:tcPr>
          <w:p w14:paraId="2A9E5842" w14:textId="77777777" w:rsidR="0041484C" w:rsidRPr="00FC0A28" w:rsidRDefault="0041484C" w:rsidP="00EE3252">
            <w:pPr>
              <w:spacing w:line="360" w:lineRule="auto"/>
              <w:jc w:val="both"/>
              <w:rPr>
                <w:color w:val="auto"/>
              </w:rPr>
            </w:pPr>
            <w:r w:rsidRPr="00FC0A28">
              <w:rPr>
                <w:color w:val="auto"/>
              </w:rPr>
              <w:t>$20</w:t>
            </w:r>
          </w:p>
        </w:tc>
      </w:tr>
      <w:tr w:rsidR="00FC0A28" w:rsidRPr="00FC0A28" w14:paraId="13B67847" w14:textId="77777777" w:rsidTr="00EE3252">
        <w:tc>
          <w:tcPr>
            <w:tcW w:w="1829" w:type="dxa"/>
          </w:tcPr>
          <w:p w14:paraId="5601B908" w14:textId="77777777" w:rsidR="0041484C" w:rsidRPr="00FC0A28" w:rsidRDefault="0041484C" w:rsidP="00EE3252">
            <w:pPr>
              <w:spacing w:line="360" w:lineRule="auto"/>
              <w:jc w:val="both"/>
              <w:rPr>
                <w:color w:val="auto"/>
              </w:rPr>
            </w:pPr>
            <w:r w:rsidRPr="00FC0A28">
              <w:rPr>
                <w:color w:val="auto"/>
              </w:rPr>
              <w:t xml:space="preserve">Speaker </w:t>
            </w:r>
          </w:p>
        </w:tc>
        <w:tc>
          <w:tcPr>
            <w:tcW w:w="1819" w:type="dxa"/>
          </w:tcPr>
          <w:p w14:paraId="1B244040" w14:textId="77777777" w:rsidR="0041484C" w:rsidRPr="00FC0A28" w:rsidRDefault="0041484C" w:rsidP="00EE3252">
            <w:pPr>
              <w:spacing w:line="360" w:lineRule="auto"/>
              <w:jc w:val="both"/>
              <w:rPr>
                <w:color w:val="auto"/>
              </w:rPr>
            </w:pPr>
            <w:r w:rsidRPr="00FC0A28">
              <w:rPr>
                <w:color w:val="auto"/>
              </w:rPr>
              <w:t>1</w:t>
            </w:r>
          </w:p>
        </w:tc>
        <w:tc>
          <w:tcPr>
            <w:tcW w:w="1754" w:type="dxa"/>
          </w:tcPr>
          <w:p w14:paraId="58C190A5" w14:textId="77777777" w:rsidR="0041484C" w:rsidRPr="00FC0A28" w:rsidRDefault="0041484C" w:rsidP="00EE3252">
            <w:pPr>
              <w:spacing w:line="360" w:lineRule="auto"/>
              <w:jc w:val="both"/>
              <w:rPr>
                <w:color w:val="auto"/>
              </w:rPr>
            </w:pPr>
            <w:r w:rsidRPr="00FC0A28">
              <w:rPr>
                <w:color w:val="auto"/>
              </w:rPr>
              <w:t>$1.9</w:t>
            </w:r>
          </w:p>
        </w:tc>
        <w:tc>
          <w:tcPr>
            <w:tcW w:w="1956" w:type="dxa"/>
          </w:tcPr>
          <w:p w14:paraId="14D6E907" w14:textId="77777777" w:rsidR="0041484C" w:rsidRPr="00FC0A28" w:rsidRDefault="0041484C" w:rsidP="00EE3252">
            <w:pPr>
              <w:spacing w:line="360" w:lineRule="auto"/>
              <w:jc w:val="both"/>
              <w:rPr>
                <w:color w:val="auto"/>
              </w:rPr>
            </w:pPr>
            <w:r w:rsidRPr="00FC0A28">
              <w:rPr>
                <w:color w:val="auto"/>
              </w:rPr>
              <w:t>$1.9</w:t>
            </w:r>
          </w:p>
        </w:tc>
      </w:tr>
      <w:tr w:rsidR="00FC0A28" w:rsidRPr="00FC0A28" w14:paraId="2C765197" w14:textId="77777777" w:rsidTr="00EE3252">
        <w:tc>
          <w:tcPr>
            <w:tcW w:w="1829" w:type="dxa"/>
          </w:tcPr>
          <w:p w14:paraId="5A310140" w14:textId="77777777" w:rsidR="0041484C" w:rsidRPr="00FC0A28" w:rsidRDefault="0041484C" w:rsidP="00EE3252">
            <w:pPr>
              <w:spacing w:line="360" w:lineRule="auto"/>
              <w:jc w:val="both"/>
              <w:rPr>
                <w:color w:val="auto"/>
              </w:rPr>
            </w:pPr>
            <w:r w:rsidRPr="00FC0A28">
              <w:rPr>
                <w:color w:val="auto"/>
              </w:rPr>
              <w:t>Amplifier</w:t>
            </w:r>
          </w:p>
        </w:tc>
        <w:tc>
          <w:tcPr>
            <w:tcW w:w="1819" w:type="dxa"/>
          </w:tcPr>
          <w:p w14:paraId="2509DCB4" w14:textId="77777777" w:rsidR="0041484C" w:rsidRPr="00FC0A28" w:rsidRDefault="0041484C" w:rsidP="00EE3252">
            <w:pPr>
              <w:spacing w:line="360" w:lineRule="auto"/>
              <w:jc w:val="both"/>
              <w:rPr>
                <w:color w:val="auto"/>
              </w:rPr>
            </w:pPr>
            <w:r w:rsidRPr="00FC0A28">
              <w:rPr>
                <w:color w:val="auto"/>
              </w:rPr>
              <w:t>1</w:t>
            </w:r>
          </w:p>
        </w:tc>
        <w:tc>
          <w:tcPr>
            <w:tcW w:w="1754" w:type="dxa"/>
          </w:tcPr>
          <w:p w14:paraId="0664A0D0" w14:textId="77777777" w:rsidR="0041484C" w:rsidRPr="00FC0A28" w:rsidRDefault="0041484C" w:rsidP="00EE3252">
            <w:pPr>
              <w:spacing w:line="360" w:lineRule="auto"/>
              <w:jc w:val="both"/>
              <w:rPr>
                <w:color w:val="auto"/>
              </w:rPr>
            </w:pPr>
            <w:r w:rsidRPr="00FC0A28">
              <w:rPr>
                <w:color w:val="auto"/>
              </w:rPr>
              <w:t>$9.95</w:t>
            </w:r>
          </w:p>
        </w:tc>
        <w:tc>
          <w:tcPr>
            <w:tcW w:w="1956" w:type="dxa"/>
          </w:tcPr>
          <w:p w14:paraId="5D7A009C" w14:textId="77777777" w:rsidR="0041484C" w:rsidRPr="00FC0A28" w:rsidRDefault="0041484C" w:rsidP="00EE3252">
            <w:pPr>
              <w:spacing w:line="360" w:lineRule="auto"/>
              <w:jc w:val="both"/>
              <w:rPr>
                <w:color w:val="auto"/>
              </w:rPr>
            </w:pPr>
            <w:r w:rsidRPr="00FC0A28">
              <w:rPr>
                <w:color w:val="auto"/>
              </w:rPr>
              <w:t>$9.95</w:t>
            </w:r>
          </w:p>
        </w:tc>
      </w:tr>
      <w:tr w:rsidR="00FC0A28" w:rsidRPr="00FC0A28" w14:paraId="7CDAD376" w14:textId="77777777" w:rsidTr="00EE3252">
        <w:tc>
          <w:tcPr>
            <w:tcW w:w="1829" w:type="dxa"/>
          </w:tcPr>
          <w:p w14:paraId="5224DD6E" w14:textId="77777777" w:rsidR="0041484C" w:rsidRPr="00FC0A28" w:rsidRDefault="0041484C" w:rsidP="00EE3252">
            <w:pPr>
              <w:spacing w:line="360" w:lineRule="auto"/>
              <w:jc w:val="both"/>
              <w:rPr>
                <w:color w:val="auto"/>
              </w:rPr>
            </w:pPr>
          </w:p>
        </w:tc>
        <w:tc>
          <w:tcPr>
            <w:tcW w:w="1819" w:type="dxa"/>
          </w:tcPr>
          <w:p w14:paraId="6B4F9B0D" w14:textId="77777777" w:rsidR="0041484C" w:rsidRPr="00FC0A28" w:rsidRDefault="0041484C" w:rsidP="00EE3252">
            <w:pPr>
              <w:spacing w:line="360" w:lineRule="auto"/>
              <w:jc w:val="both"/>
              <w:rPr>
                <w:color w:val="auto"/>
              </w:rPr>
            </w:pPr>
          </w:p>
        </w:tc>
        <w:tc>
          <w:tcPr>
            <w:tcW w:w="1754" w:type="dxa"/>
          </w:tcPr>
          <w:p w14:paraId="67FC369C" w14:textId="77777777" w:rsidR="0041484C" w:rsidRPr="00FC0A28" w:rsidRDefault="0041484C" w:rsidP="00EE3252">
            <w:pPr>
              <w:spacing w:line="360" w:lineRule="auto"/>
              <w:jc w:val="both"/>
              <w:rPr>
                <w:b/>
                <w:color w:val="auto"/>
              </w:rPr>
            </w:pPr>
            <w:r w:rsidRPr="00FC0A28">
              <w:rPr>
                <w:b/>
                <w:color w:val="auto"/>
              </w:rPr>
              <w:t>Total Cost</w:t>
            </w:r>
          </w:p>
        </w:tc>
        <w:tc>
          <w:tcPr>
            <w:tcW w:w="1956" w:type="dxa"/>
          </w:tcPr>
          <w:p w14:paraId="51C7E64C" w14:textId="77777777" w:rsidR="0041484C" w:rsidRPr="00FC0A28" w:rsidRDefault="0041484C" w:rsidP="00EE3252">
            <w:pPr>
              <w:spacing w:line="360" w:lineRule="auto"/>
              <w:jc w:val="both"/>
              <w:rPr>
                <w:color w:val="auto"/>
              </w:rPr>
            </w:pPr>
            <w:r w:rsidRPr="00FC0A28">
              <w:rPr>
                <w:color w:val="auto"/>
              </w:rPr>
              <w:t>$114.63</w:t>
            </w:r>
          </w:p>
        </w:tc>
      </w:tr>
    </w:tbl>
    <w:p w14:paraId="71EF5E9C" w14:textId="77777777" w:rsidR="0041484C" w:rsidRPr="00FC0A28" w:rsidRDefault="0041484C" w:rsidP="0041484C">
      <w:pPr>
        <w:tabs>
          <w:tab w:val="left" w:pos="360"/>
        </w:tabs>
        <w:spacing w:line="360" w:lineRule="auto"/>
        <w:jc w:val="both"/>
        <w:rPr>
          <w:b/>
          <w:color w:val="auto"/>
        </w:rPr>
      </w:pPr>
      <w:r w:rsidRPr="00FC0A28">
        <w:rPr>
          <w:b/>
          <w:color w:val="auto"/>
        </w:rPr>
        <w:t xml:space="preserve"> </w:t>
      </w:r>
    </w:p>
    <w:p w14:paraId="070D738C" w14:textId="77777777" w:rsidR="0041484C" w:rsidRPr="00FC0A28" w:rsidRDefault="0041484C" w:rsidP="0041484C">
      <w:pPr>
        <w:tabs>
          <w:tab w:val="left" w:pos="360"/>
        </w:tabs>
        <w:spacing w:line="360" w:lineRule="auto"/>
        <w:jc w:val="both"/>
        <w:rPr>
          <w:b/>
          <w:color w:val="auto"/>
        </w:rPr>
      </w:pPr>
      <w:r w:rsidRPr="00FC0A28">
        <w:rPr>
          <w:b/>
          <w:color w:val="auto"/>
        </w:rPr>
        <w:t>Price comparison to related works.</w:t>
      </w:r>
    </w:p>
    <w:p w14:paraId="2A16727D" w14:textId="77777777" w:rsidR="0041484C" w:rsidRPr="00FC0A28" w:rsidRDefault="0041484C" w:rsidP="0041484C">
      <w:pPr>
        <w:tabs>
          <w:tab w:val="left" w:pos="360"/>
        </w:tabs>
        <w:spacing w:line="360" w:lineRule="auto"/>
        <w:jc w:val="both"/>
        <w:rPr>
          <w:color w:val="auto"/>
        </w:rPr>
      </w:pPr>
      <w:r w:rsidRPr="00FC0A28">
        <w:rPr>
          <w:color w:val="auto"/>
        </w:rPr>
        <w:t>The Infinity 2020 has various components including the sensor cable, the vision board, the sensor interface board, relay output, the processor, Lead cable, junction boxes and tie wraps. They use nylon UV resistant tie wraps but also offer stainless steel. The estimate price is according to these components is around $4000 without considering installation and transportation costs.</w:t>
      </w:r>
    </w:p>
    <w:p w14:paraId="3A32FAD4" w14:textId="77777777" w:rsidR="0041484C" w:rsidRPr="00FC0A28" w:rsidRDefault="0041484C" w:rsidP="0041484C">
      <w:pPr>
        <w:tabs>
          <w:tab w:val="left" w:pos="360"/>
        </w:tabs>
        <w:spacing w:line="360" w:lineRule="auto"/>
        <w:jc w:val="both"/>
        <w:rPr>
          <w:color w:val="auto"/>
        </w:rPr>
      </w:pPr>
      <w:r w:rsidRPr="00FC0A28">
        <w:rPr>
          <w:color w:val="auto"/>
        </w:rPr>
        <w:t>The HD 1080P Weather Station Security Wi-Fi Camera can be estimated at $170.69 amazon price without putting into consideration the costs of installation and customization [6].</w:t>
      </w:r>
    </w:p>
    <w:p w14:paraId="50CD738D" w14:textId="77777777" w:rsidR="0041484C" w:rsidRPr="00FC0A28" w:rsidRDefault="0041484C" w:rsidP="0041484C">
      <w:pPr>
        <w:tabs>
          <w:tab w:val="left" w:pos="360"/>
        </w:tabs>
        <w:spacing w:line="360" w:lineRule="auto"/>
        <w:jc w:val="both"/>
        <w:rPr>
          <w:color w:val="auto"/>
        </w:rPr>
      </w:pPr>
      <w:r w:rsidRPr="00FC0A28">
        <w:rPr>
          <w:color w:val="auto"/>
        </w:rPr>
        <w:t>According to the components of the smart motion detection system [7] [15], it can be estimated at a cost of $3000.</w:t>
      </w:r>
    </w:p>
    <w:p w14:paraId="74D6CE92" w14:textId="242C0E75" w:rsidR="0041484C" w:rsidRDefault="0041484C" w:rsidP="0041484C">
      <w:pPr>
        <w:tabs>
          <w:tab w:val="left" w:pos="360"/>
        </w:tabs>
        <w:spacing w:line="360" w:lineRule="auto"/>
        <w:jc w:val="both"/>
        <w:rPr>
          <w:color w:val="auto"/>
        </w:rPr>
      </w:pPr>
      <w:r w:rsidRPr="00FC0A28">
        <w:rPr>
          <w:color w:val="auto"/>
        </w:rPr>
        <w:t xml:space="preserve">The </w:t>
      </w:r>
      <w:proofErr w:type="spellStart"/>
      <w:r w:rsidRPr="00FC0A28">
        <w:rPr>
          <w:color w:val="auto"/>
        </w:rPr>
        <w:t>Optris</w:t>
      </w:r>
      <w:proofErr w:type="spellEnd"/>
      <w:r w:rsidRPr="00FC0A28">
        <w:rPr>
          <w:color w:val="auto"/>
        </w:rPr>
        <w:t xml:space="preserve"> PI </w:t>
      </w:r>
      <w:proofErr w:type="spellStart"/>
      <w:r w:rsidRPr="00FC0A28">
        <w:rPr>
          <w:color w:val="auto"/>
        </w:rPr>
        <w:t>LightWeight</w:t>
      </w:r>
      <w:proofErr w:type="spellEnd"/>
      <w:r w:rsidRPr="00FC0A28">
        <w:rPr>
          <w:color w:val="auto"/>
        </w:rPr>
        <w:t xml:space="preserve"> has various components which include infrared camera, video cable bridge and rugged outdoor case IP67 [8], depending on all these components, the estimated amount can be $ 3500</w:t>
      </w:r>
    </w:p>
    <w:p w14:paraId="49336550" w14:textId="53C27A7D" w:rsidR="00F8395A" w:rsidRDefault="00F8395A" w:rsidP="0041484C">
      <w:pPr>
        <w:tabs>
          <w:tab w:val="left" w:pos="360"/>
        </w:tabs>
        <w:spacing w:line="360" w:lineRule="auto"/>
        <w:jc w:val="both"/>
        <w:rPr>
          <w:color w:val="auto"/>
        </w:rPr>
      </w:pPr>
    </w:p>
    <w:p w14:paraId="66E1F1BD" w14:textId="0503C1D2" w:rsidR="00F8395A" w:rsidRDefault="00F8395A" w:rsidP="0041484C">
      <w:pPr>
        <w:tabs>
          <w:tab w:val="left" w:pos="360"/>
        </w:tabs>
        <w:spacing w:line="360" w:lineRule="auto"/>
        <w:jc w:val="both"/>
        <w:rPr>
          <w:color w:val="auto"/>
        </w:rPr>
      </w:pPr>
    </w:p>
    <w:p w14:paraId="7C2F46D0" w14:textId="3CBC9C3D" w:rsidR="00F8395A" w:rsidRDefault="00F8395A" w:rsidP="0041484C">
      <w:pPr>
        <w:tabs>
          <w:tab w:val="left" w:pos="360"/>
        </w:tabs>
        <w:spacing w:line="360" w:lineRule="auto"/>
        <w:jc w:val="both"/>
        <w:rPr>
          <w:color w:val="auto"/>
        </w:rPr>
      </w:pPr>
    </w:p>
    <w:p w14:paraId="2AC2A19C" w14:textId="77777777" w:rsidR="00F8395A" w:rsidRPr="00FC0A28" w:rsidRDefault="00F8395A" w:rsidP="0041484C">
      <w:pPr>
        <w:tabs>
          <w:tab w:val="left" w:pos="360"/>
        </w:tabs>
        <w:spacing w:line="360" w:lineRule="auto"/>
        <w:jc w:val="both"/>
        <w:rPr>
          <w:color w:val="auto"/>
        </w:rPr>
      </w:pPr>
    </w:p>
    <w:p w14:paraId="6FBFBBE2" w14:textId="77777777" w:rsidR="0041484C" w:rsidRPr="00FC0A28" w:rsidRDefault="0041484C" w:rsidP="0041484C">
      <w:pPr>
        <w:keepNext/>
        <w:spacing w:before="120" w:after="120" w:line="360" w:lineRule="auto"/>
        <w:jc w:val="both"/>
        <w:rPr>
          <w:i/>
          <w:color w:val="auto"/>
        </w:rPr>
      </w:pPr>
      <w:r w:rsidRPr="00FC0A28">
        <w:rPr>
          <w:i/>
          <w:color w:val="auto"/>
        </w:rPr>
        <w:lastRenderedPageBreak/>
        <w:t>Table 5: comparison with related projects</w:t>
      </w:r>
    </w:p>
    <w:tbl>
      <w:tblPr>
        <w:tblW w:w="88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2"/>
        <w:gridCol w:w="4411"/>
      </w:tblGrid>
      <w:tr w:rsidR="00FC0A28" w:rsidRPr="00FC0A28" w14:paraId="76F2F624" w14:textId="77777777" w:rsidTr="00EE3252">
        <w:tc>
          <w:tcPr>
            <w:tcW w:w="4432" w:type="dxa"/>
          </w:tcPr>
          <w:p w14:paraId="2997CF41" w14:textId="77777777" w:rsidR="0041484C" w:rsidRPr="00FC0A28" w:rsidRDefault="0041484C" w:rsidP="00EE3252">
            <w:pPr>
              <w:tabs>
                <w:tab w:val="left" w:pos="360"/>
              </w:tabs>
              <w:spacing w:line="360" w:lineRule="auto"/>
              <w:jc w:val="both"/>
              <w:rPr>
                <w:b/>
                <w:color w:val="auto"/>
              </w:rPr>
            </w:pPr>
            <w:r w:rsidRPr="00FC0A28">
              <w:rPr>
                <w:b/>
                <w:color w:val="auto"/>
              </w:rPr>
              <w:t>Existing Systems</w:t>
            </w:r>
          </w:p>
        </w:tc>
        <w:tc>
          <w:tcPr>
            <w:tcW w:w="4411" w:type="dxa"/>
          </w:tcPr>
          <w:p w14:paraId="3FF6B7B8" w14:textId="77777777" w:rsidR="0041484C" w:rsidRPr="00FC0A28" w:rsidRDefault="0041484C" w:rsidP="00EE3252">
            <w:pPr>
              <w:tabs>
                <w:tab w:val="left" w:pos="360"/>
              </w:tabs>
              <w:spacing w:line="360" w:lineRule="auto"/>
              <w:jc w:val="both"/>
              <w:rPr>
                <w:b/>
                <w:color w:val="auto"/>
              </w:rPr>
            </w:pPr>
            <w:r w:rsidRPr="00FC0A28">
              <w:rPr>
                <w:b/>
                <w:color w:val="auto"/>
              </w:rPr>
              <w:t>Total Costs</w:t>
            </w:r>
          </w:p>
        </w:tc>
      </w:tr>
      <w:tr w:rsidR="00FC0A28" w:rsidRPr="00FC0A28" w14:paraId="13B4D107" w14:textId="77777777" w:rsidTr="00EE3252">
        <w:tc>
          <w:tcPr>
            <w:tcW w:w="4432" w:type="dxa"/>
          </w:tcPr>
          <w:p w14:paraId="61D9BD49" w14:textId="77777777" w:rsidR="0041484C" w:rsidRPr="00FC0A28" w:rsidRDefault="0041484C" w:rsidP="00EE3252">
            <w:pPr>
              <w:tabs>
                <w:tab w:val="left" w:pos="360"/>
              </w:tabs>
              <w:spacing w:line="360" w:lineRule="auto"/>
              <w:jc w:val="both"/>
              <w:rPr>
                <w:b/>
                <w:color w:val="auto"/>
              </w:rPr>
            </w:pPr>
            <w:r w:rsidRPr="00FC0A28">
              <w:rPr>
                <w:color w:val="auto"/>
              </w:rPr>
              <w:t>Infinity 2020</w:t>
            </w:r>
          </w:p>
        </w:tc>
        <w:tc>
          <w:tcPr>
            <w:tcW w:w="4411" w:type="dxa"/>
          </w:tcPr>
          <w:p w14:paraId="793F7D3F" w14:textId="77777777" w:rsidR="0041484C" w:rsidRPr="00FC0A28" w:rsidRDefault="0041484C" w:rsidP="00EE3252">
            <w:pPr>
              <w:tabs>
                <w:tab w:val="left" w:pos="360"/>
              </w:tabs>
              <w:spacing w:line="360" w:lineRule="auto"/>
              <w:jc w:val="both"/>
              <w:rPr>
                <w:color w:val="auto"/>
              </w:rPr>
            </w:pPr>
            <w:r w:rsidRPr="00FC0A28">
              <w:rPr>
                <w:color w:val="auto"/>
              </w:rPr>
              <w:t>$4000</w:t>
            </w:r>
          </w:p>
        </w:tc>
      </w:tr>
      <w:tr w:rsidR="00FC0A28" w:rsidRPr="00FC0A28" w14:paraId="2587614C" w14:textId="77777777" w:rsidTr="00EE3252">
        <w:tc>
          <w:tcPr>
            <w:tcW w:w="4432" w:type="dxa"/>
          </w:tcPr>
          <w:p w14:paraId="1AC3A5D4" w14:textId="77777777" w:rsidR="0041484C" w:rsidRPr="00FC0A28" w:rsidRDefault="0041484C" w:rsidP="00EE3252">
            <w:pPr>
              <w:tabs>
                <w:tab w:val="left" w:pos="360"/>
              </w:tabs>
              <w:spacing w:line="360" w:lineRule="auto"/>
              <w:jc w:val="both"/>
              <w:rPr>
                <w:b/>
                <w:color w:val="auto"/>
              </w:rPr>
            </w:pPr>
            <w:r w:rsidRPr="00FC0A28">
              <w:rPr>
                <w:color w:val="auto"/>
              </w:rPr>
              <w:t>HD 1080P Weather Station Security Wi-Fi Camera</w:t>
            </w:r>
          </w:p>
        </w:tc>
        <w:tc>
          <w:tcPr>
            <w:tcW w:w="4411" w:type="dxa"/>
          </w:tcPr>
          <w:p w14:paraId="5EBD76E7" w14:textId="77777777" w:rsidR="0041484C" w:rsidRPr="00FC0A28" w:rsidRDefault="0041484C" w:rsidP="00EE3252">
            <w:pPr>
              <w:tabs>
                <w:tab w:val="left" w:pos="360"/>
              </w:tabs>
              <w:spacing w:line="360" w:lineRule="auto"/>
              <w:jc w:val="both"/>
              <w:rPr>
                <w:b/>
                <w:color w:val="auto"/>
              </w:rPr>
            </w:pPr>
            <w:r w:rsidRPr="00FC0A28">
              <w:rPr>
                <w:color w:val="auto"/>
              </w:rPr>
              <w:t>$170.69</w:t>
            </w:r>
          </w:p>
        </w:tc>
      </w:tr>
      <w:tr w:rsidR="00FC0A28" w:rsidRPr="00FC0A28" w14:paraId="0F9FB79E" w14:textId="77777777" w:rsidTr="00EE3252">
        <w:tc>
          <w:tcPr>
            <w:tcW w:w="4432" w:type="dxa"/>
          </w:tcPr>
          <w:p w14:paraId="55AC713B" w14:textId="77777777" w:rsidR="0041484C" w:rsidRPr="00FC0A28" w:rsidRDefault="0041484C" w:rsidP="00EE3252">
            <w:pPr>
              <w:tabs>
                <w:tab w:val="left" w:pos="360"/>
              </w:tabs>
              <w:spacing w:line="360" w:lineRule="auto"/>
              <w:jc w:val="both"/>
              <w:rPr>
                <w:b/>
                <w:color w:val="auto"/>
              </w:rPr>
            </w:pPr>
            <w:r w:rsidRPr="00FC0A28">
              <w:rPr>
                <w:color w:val="auto"/>
              </w:rPr>
              <w:t>Smart Motion Detection System</w:t>
            </w:r>
          </w:p>
        </w:tc>
        <w:tc>
          <w:tcPr>
            <w:tcW w:w="4411" w:type="dxa"/>
          </w:tcPr>
          <w:p w14:paraId="5380CF5B" w14:textId="77777777" w:rsidR="0041484C" w:rsidRPr="00FC0A28" w:rsidRDefault="0041484C" w:rsidP="00EE3252">
            <w:pPr>
              <w:tabs>
                <w:tab w:val="left" w:pos="360"/>
              </w:tabs>
              <w:spacing w:line="360" w:lineRule="auto"/>
              <w:jc w:val="both"/>
              <w:rPr>
                <w:b/>
                <w:color w:val="auto"/>
              </w:rPr>
            </w:pPr>
            <w:r w:rsidRPr="00FC0A28">
              <w:rPr>
                <w:color w:val="auto"/>
              </w:rPr>
              <w:t>$3000</w:t>
            </w:r>
          </w:p>
        </w:tc>
      </w:tr>
      <w:tr w:rsidR="00FC0A28" w:rsidRPr="00FC0A28" w14:paraId="7BFD9FF9" w14:textId="77777777" w:rsidTr="00EE3252">
        <w:tc>
          <w:tcPr>
            <w:tcW w:w="4432" w:type="dxa"/>
          </w:tcPr>
          <w:p w14:paraId="7D53EEE7" w14:textId="77777777" w:rsidR="0041484C" w:rsidRPr="00FC0A28" w:rsidRDefault="0041484C" w:rsidP="00EE3252">
            <w:pPr>
              <w:tabs>
                <w:tab w:val="left" w:pos="360"/>
              </w:tabs>
              <w:spacing w:line="360" w:lineRule="auto"/>
              <w:jc w:val="both"/>
              <w:rPr>
                <w:b/>
                <w:color w:val="auto"/>
              </w:rPr>
            </w:pPr>
            <w:proofErr w:type="spellStart"/>
            <w:r w:rsidRPr="00FC0A28">
              <w:rPr>
                <w:color w:val="auto"/>
              </w:rPr>
              <w:t>Optris</w:t>
            </w:r>
            <w:proofErr w:type="spellEnd"/>
            <w:r w:rsidRPr="00FC0A28">
              <w:rPr>
                <w:color w:val="auto"/>
              </w:rPr>
              <w:t xml:space="preserve"> PI </w:t>
            </w:r>
            <w:proofErr w:type="spellStart"/>
            <w:r w:rsidRPr="00FC0A28">
              <w:rPr>
                <w:color w:val="auto"/>
              </w:rPr>
              <w:t>LightWeight</w:t>
            </w:r>
            <w:proofErr w:type="spellEnd"/>
          </w:p>
        </w:tc>
        <w:tc>
          <w:tcPr>
            <w:tcW w:w="4411" w:type="dxa"/>
          </w:tcPr>
          <w:p w14:paraId="18011133" w14:textId="77777777" w:rsidR="0041484C" w:rsidRPr="00FC0A28" w:rsidRDefault="0041484C" w:rsidP="00EE3252">
            <w:pPr>
              <w:tabs>
                <w:tab w:val="left" w:pos="360"/>
              </w:tabs>
              <w:spacing w:line="360" w:lineRule="auto"/>
              <w:jc w:val="both"/>
              <w:rPr>
                <w:color w:val="auto"/>
              </w:rPr>
            </w:pPr>
            <w:r w:rsidRPr="00FC0A28">
              <w:rPr>
                <w:color w:val="auto"/>
              </w:rPr>
              <w:t>$3500</w:t>
            </w:r>
          </w:p>
        </w:tc>
      </w:tr>
      <w:tr w:rsidR="0041484C" w:rsidRPr="00FC0A28" w14:paraId="2133255C" w14:textId="77777777" w:rsidTr="00EE3252">
        <w:tc>
          <w:tcPr>
            <w:tcW w:w="4432" w:type="dxa"/>
          </w:tcPr>
          <w:p w14:paraId="4BEF1A7A" w14:textId="77777777" w:rsidR="0041484C" w:rsidRPr="00FC0A28" w:rsidRDefault="0041484C" w:rsidP="00EE3252">
            <w:pPr>
              <w:tabs>
                <w:tab w:val="left" w:pos="360"/>
              </w:tabs>
              <w:spacing w:line="360" w:lineRule="auto"/>
              <w:jc w:val="both"/>
              <w:rPr>
                <w:b/>
                <w:color w:val="auto"/>
              </w:rPr>
            </w:pPr>
            <w:r w:rsidRPr="00FC0A28">
              <w:rPr>
                <w:b/>
                <w:color w:val="auto"/>
              </w:rPr>
              <w:t>Our System</w:t>
            </w:r>
          </w:p>
        </w:tc>
        <w:tc>
          <w:tcPr>
            <w:tcW w:w="4411" w:type="dxa"/>
          </w:tcPr>
          <w:p w14:paraId="2ED7A073" w14:textId="77777777" w:rsidR="0041484C" w:rsidRPr="00FC0A28" w:rsidRDefault="0041484C" w:rsidP="00EE3252">
            <w:pPr>
              <w:spacing w:line="360" w:lineRule="auto"/>
              <w:jc w:val="both"/>
              <w:rPr>
                <w:b/>
                <w:color w:val="auto"/>
              </w:rPr>
            </w:pPr>
            <w:r w:rsidRPr="00FC0A28">
              <w:rPr>
                <w:b/>
                <w:color w:val="auto"/>
              </w:rPr>
              <w:t>$114.63</w:t>
            </w:r>
          </w:p>
        </w:tc>
      </w:tr>
    </w:tbl>
    <w:p w14:paraId="422CFC22" w14:textId="77777777" w:rsidR="0041484C" w:rsidRPr="00FC0A28" w:rsidRDefault="0041484C" w:rsidP="0041484C">
      <w:pPr>
        <w:tabs>
          <w:tab w:val="left" w:pos="360"/>
        </w:tabs>
        <w:spacing w:line="360" w:lineRule="auto"/>
        <w:jc w:val="both"/>
        <w:rPr>
          <w:b/>
          <w:color w:val="auto"/>
        </w:rPr>
      </w:pPr>
    </w:p>
    <w:p w14:paraId="52D189A7" w14:textId="77777777" w:rsidR="0041484C" w:rsidRPr="00FC0A28" w:rsidRDefault="0041484C" w:rsidP="0041484C">
      <w:pPr>
        <w:tabs>
          <w:tab w:val="left" w:pos="360"/>
        </w:tabs>
        <w:spacing w:line="360" w:lineRule="auto"/>
        <w:jc w:val="both"/>
        <w:rPr>
          <w:color w:val="auto"/>
        </w:rPr>
      </w:pPr>
      <w:r w:rsidRPr="00FC0A28">
        <w:rPr>
          <w:b/>
          <w:color w:val="auto"/>
        </w:rPr>
        <w:t xml:space="preserve">Benefits of the proposed system </w:t>
      </w:r>
      <w:r w:rsidRPr="00FC0A28">
        <w:rPr>
          <w:color w:val="auto"/>
        </w:rPr>
        <w:t>(Automatic weather station security)</w:t>
      </w:r>
    </w:p>
    <w:p w14:paraId="4B9ABBAF" w14:textId="77777777" w:rsidR="0041484C" w:rsidRPr="00FC0A28" w:rsidRDefault="0041484C" w:rsidP="0041484C">
      <w:pPr>
        <w:tabs>
          <w:tab w:val="left" w:pos="360"/>
        </w:tabs>
        <w:spacing w:line="360" w:lineRule="auto"/>
        <w:jc w:val="both"/>
        <w:rPr>
          <w:color w:val="auto"/>
        </w:rPr>
      </w:pPr>
      <w:r w:rsidRPr="00FC0A28">
        <w:rPr>
          <w:color w:val="auto"/>
        </w:rPr>
        <w:t>Automatic weather station security systems provide various benefits [16]</w:t>
      </w:r>
    </w:p>
    <w:p w14:paraId="0A1F179F" w14:textId="77777777" w:rsidR="0041484C" w:rsidRPr="00FC0A28" w:rsidRDefault="0041484C" w:rsidP="0041484C">
      <w:pPr>
        <w:numPr>
          <w:ilvl w:val="0"/>
          <w:numId w:val="5"/>
        </w:numPr>
        <w:spacing w:line="360" w:lineRule="auto"/>
        <w:contextualSpacing/>
        <w:jc w:val="both"/>
        <w:rPr>
          <w:color w:val="auto"/>
        </w:rPr>
      </w:pPr>
      <w:r w:rsidRPr="00FC0A28">
        <w:rPr>
          <w:color w:val="auto"/>
        </w:rPr>
        <w:t>Securing of the available stations.</w:t>
      </w:r>
    </w:p>
    <w:p w14:paraId="65D9E994" w14:textId="77777777" w:rsidR="0041484C" w:rsidRPr="00FC0A28" w:rsidRDefault="0041484C" w:rsidP="0041484C">
      <w:pPr>
        <w:numPr>
          <w:ilvl w:val="0"/>
          <w:numId w:val="5"/>
        </w:numPr>
        <w:spacing w:line="360" w:lineRule="auto"/>
        <w:contextualSpacing/>
        <w:jc w:val="both"/>
        <w:rPr>
          <w:color w:val="auto"/>
        </w:rPr>
      </w:pPr>
      <w:r w:rsidRPr="00FC0A28">
        <w:rPr>
          <w:color w:val="auto"/>
        </w:rPr>
        <w:t>Maintenance cost reduction.</w:t>
      </w:r>
    </w:p>
    <w:p w14:paraId="73E2C328" w14:textId="77777777" w:rsidR="0041484C" w:rsidRPr="00FC0A28" w:rsidRDefault="0041484C" w:rsidP="0041484C">
      <w:pPr>
        <w:numPr>
          <w:ilvl w:val="0"/>
          <w:numId w:val="5"/>
        </w:numPr>
        <w:spacing w:line="360" w:lineRule="auto"/>
        <w:contextualSpacing/>
        <w:jc w:val="both"/>
        <w:rPr>
          <w:color w:val="auto"/>
        </w:rPr>
      </w:pPr>
      <w:r w:rsidRPr="00FC0A28">
        <w:rPr>
          <w:color w:val="auto"/>
        </w:rPr>
        <w:t>Security breaches can be easily recorded and used for future investigation purposes.</w:t>
      </w:r>
    </w:p>
    <w:p w14:paraId="5D65C10D" w14:textId="77777777" w:rsidR="0041484C" w:rsidRPr="00FC0A28" w:rsidRDefault="0041484C" w:rsidP="0041484C">
      <w:pPr>
        <w:numPr>
          <w:ilvl w:val="0"/>
          <w:numId w:val="5"/>
        </w:numPr>
        <w:spacing w:line="360" w:lineRule="auto"/>
        <w:contextualSpacing/>
        <w:jc w:val="both"/>
        <w:rPr>
          <w:color w:val="auto"/>
        </w:rPr>
      </w:pPr>
      <w:r w:rsidRPr="00FC0A28">
        <w:rPr>
          <w:color w:val="auto"/>
        </w:rPr>
        <w:t>Easy access to live streaming of the recordings.</w:t>
      </w:r>
    </w:p>
    <w:p w14:paraId="07CD8B20" w14:textId="77777777" w:rsidR="00816D55" w:rsidRPr="00FC0A28" w:rsidRDefault="00E872C2" w:rsidP="009E766C">
      <w:pPr>
        <w:pStyle w:val="Heading1"/>
        <w:numPr>
          <w:ilvl w:val="0"/>
          <w:numId w:val="2"/>
        </w:numPr>
        <w:spacing w:line="360" w:lineRule="auto"/>
        <w:jc w:val="both"/>
        <w:rPr>
          <w:color w:val="auto"/>
        </w:rPr>
      </w:pPr>
      <w:r w:rsidRPr="00FC0A28">
        <w:rPr>
          <w:color w:val="auto"/>
        </w:rPr>
        <w:t>Recommendations</w:t>
      </w:r>
    </w:p>
    <w:p w14:paraId="735F1267" w14:textId="3BD0E52B" w:rsidR="00816D55" w:rsidRPr="00FC0A28" w:rsidRDefault="00E872C2" w:rsidP="009E766C">
      <w:pPr>
        <w:spacing w:line="360" w:lineRule="auto"/>
        <w:jc w:val="both"/>
        <w:rPr>
          <w:color w:val="auto"/>
        </w:rPr>
      </w:pPr>
      <w:r w:rsidRPr="00FC0A28">
        <w:rPr>
          <w:color w:val="auto"/>
        </w:rPr>
        <w:t xml:space="preserve">Due to the large amount of power that is consumed by the cameras, the system will be implemented first on stations with grid power connectivity and also lightning conductor should be installed at </w:t>
      </w:r>
      <w:r w:rsidR="004B2836" w:rsidRPr="00FC0A28">
        <w:rPr>
          <w:color w:val="auto"/>
        </w:rPr>
        <w:t>the weather station to prevent s</w:t>
      </w:r>
      <w:r w:rsidRPr="00FC0A28">
        <w:rPr>
          <w:color w:val="auto"/>
        </w:rPr>
        <w:t xml:space="preserve">ecurity components such as cameras being struck by </w:t>
      </w:r>
      <w:r w:rsidR="00FE3A3D" w:rsidRPr="00FC0A28">
        <w:rPr>
          <w:color w:val="auto"/>
        </w:rPr>
        <w:t>lightning [</w:t>
      </w:r>
      <w:r w:rsidRPr="00FC0A28">
        <w:rPr>
          <w:color w:val="auto"/>
        </w:rPr>
        <w:t xml:space="preserve">17] </w:t>
      </w:r>
    </w:p>
    <w:p w14:paraId="2151FA12" w14:textId="77777777" w:rsidR="00816D55" w:rsidRPr="00FC0A28" w:rsidRDefault="00E872C2" w:rsidP="009E766C">
      <w:pPr>
        <w:pStyle w:val="Heading1"/>
        <w:numPr>
          <w:ilvl w:val="0"/>
          <w:numId w:val="2"/>
        </w:numPr>
        <w:spacing w:line="360" w:lineRule="auto"/>
        <w:jc w:val="both"/>
        <w:rPr>
          <w:color w:val="auto"/>
        </w:rPr>
      </w:pPr>
      <w:r w:rsidRPr="00FC0A28">
        <w:rPr>
          <w:color w:val="auto"/>
        </w:rPr>
        <w:t>Future Work</w:t>
      </w:r>
    </w:p>
    <w:p w14:paraId="60F359BB" w14:textId="07BEA229" w:rsidR="00816D55" w:rsidRDefault="00E872C2" w:rsidP="009E766C">
      <w:pPr>
        <w:spacing w:line="360" w:lineRule="auto"/>
        <w:jc w:val="both"/>
        <w:rPr>
          <w:color w:val="auto"/>
        </w:rPr>
      </w:pPr>
      <w:r w:rsidRPr="00FC0A28">
        <w:rPr>
          <w:color w:val="auto"/>
        </w:rPr>
        <w:t>Due to the remoteness of most stations, tracking motion might not be sufficient to ensure the security of the station. Implementing a GPS tracker would help in the recovery of the equipment as implemented in the bonrix software or the Adafruit Ultimate GPS</w:t>
      </w:r>
      <w:r w:rsidRPr="00FC0A28">
        <w:rPr>
          <w:b/>
          <w:color w:val="auto"/>
        </w:rPr>
        <w:t xml:space="preserve"> </w:t>
      </w:r>
      <w:r w:rsidRPr="00FC0A28">
        <w:rPr>
          <w:color w:val="auto"/>
        </w:rPr>
        <w:t>on the</w:t>
      </w:r>
      <w:r w:rsidRPr="00FC0A28">
        <w:rPr>
          <w:b/>
          <w:color w:val="auto"/>
        </w:rPr>
        <w:t xml:space="preserve"> </w:t>
      </w:r>
      <w:r w:rsidRPr="00FC0A28">
        <w:rPr>
          <w:color w:val="auto"/>
        </w:rPr>
        <w:t>Raspberry Pi [18][19].  It works in such a way that the GPS tracking unit uses the Global Positioning System to determine the precise location of a vehicle, person, or other asset to which it is attached and records the position of the asset at regular time intervals[20][21]</w:t>
      </w:r>
    </w:p>
    <w:p w14:paraId="375FB31F" w14:textId="6D6776E3" w:rsidR="00F8395A" w:rsidRDefault="00F8395A" w:rsidP="009E766C">
      <w:pPr>
        <w:spacing w:line="360" w:lineRule="auto"/>
        <w:jc w:val="both"/>
        <w:rPr>
          <w:color w:val="auto"/>
        </w:rPr>
      </w:pPr>
    </w:p>
    <w:p w14:paraId="3548DF5F" w14:textId="77777777" w:rsidR="00F8395A" w:rsidRPr="00FC0A28" w:rsidRDefault="00F8395A" w:rsidP="009E766C">
      <w:pPr>
        <w:spacing w:line="360" w:lineRule="auto"/>
        <w:jc w:val="both"/>
        <w:rPr>
          <w:color w:val="auto"/>
        </w:rPr>
      </w:pPr>
    </w:p>
    <w:p w14:paraId="72C648ED" w14:textId="77777777" w:rsidR="00816D55" w:rsidRPr="00FC0A28" w:rsidRDefault="00E872C2" w:rsidP="009E766C">
      <w:pPr>
        <w:pStyle w:val="Heading1"/>
        <w:numPr>
          <w:ilvl w:val="0"/>
          <w:numId w:val="2"/>
        </w:numPr>
        <w:spacing w:line="360" w:lineRule="auto"/>
        <w:jc w:val="both"/>
        <w:rPr>
          <w:color w:val="auto"/>
        </w:rPr>
      </w:pPr>
      <w:r w:rsidRPr="00FC0A28">
        <w:rPr>
          <w:color w:val="auto"/>
        </w:rPr>
        <w:lastRenderedPageBreak/>
        <w:t xml:space="preserve"> Conclusions</w:t>
      </w:r>
    </w:p>
    <w:p w14:paraId="7A5BD07F" w14:textId="594CE4D4" w:rsidR="00632CF1" w:rsidRPr="00FC0A28" w:rsidRDefault="00E872C2" w:rsidP="009E766C">
      <w:pPr>
        <w:spacing w:line="360" w:lineRule="auto"/>
        <w:jc w:val="both"/>
        <w:rPr>
          <w:color w:val="auto"/>
        </w:rPr>
      </w:pPr>
      <w:r w:rsidRPr="00FC0A28">
        <w:rPr>
          <w:color w:val="auto"/>
        </w:rPr>
        <w:t>While it was generally agreed that using advanced technology to ensure security at the various weather stations would provide a better solution, the survey results also indicated that issues concerned with feasibility, manageability, effectiveness and cost should be top of the list before suggesting the kind of solution to implement.</w:t>
      </w:r>
    </w:p>
    <w:p w14:paraId="75F3734D" w14:textId="47AE118F" w:rsidR="004B2836" w:rsidRDefault="004B2836" w:rsidP="009E766C">
      <w:pPr>
        <w:spacing w:line="360" w:lineRule="auto"/>
        <w:jc w:val="both"/>
        <w:rPr>
          <w:b/>
          <w:color w:val="auto"/>
        </w:rPr>
      </w:pPr>
    </w:p>
    <w:p w14:paraId="7BE470D0" w14:textId="05C8E1EA" w:rsidR="00F8395A" w:rsidRDefault="00F8395A" w:rsidP="009E766C">
      <w:pPr>
        <w:spacing w:line="360" w:lineRule="auto"/>
        <w:jc w:val="both"/>
        <w:rPr>
          <w:b/>
          <w:color w:val="auto"/>
        </w:rPr>
      </w:pPr>
    </w:p>
    <w:p w14:paraId="068F7559" w14:textId="489598AB" w:rsidR="00F8395A" w:rsidRDefault="00F8395A" w:rsidP="009E766C">
      <w:pPr>
        <w:spacing w:line="360" w:lineRule="auto"/>
        <w:jc w:val="both"/>
        <w:rPr>
          <w:b/>
          <w:color w:val="auto"/>
        </w:rPr>
      </w:pPr>
    </w:p>
    <w:p w14:paraId="2E0EC0F2" w14:textId="070CE22D" w:rsidR="00F8395A" w:rsidRDefault="00F8395A" w:rsidP="009E766C">
      <w:pPr>
        <w:spacing w:line="360" w:lineRule="auto"/>
        <w:jc w:val="both"/>
        <w:rPr>
          <w:b/>
          <w:color w:val="auto"/>
        </w:rPr>
      </w:pPr>
    </w:p>
    <w:p w14:paraId="144D9F28" w14:textId="00DF8DF6" w:rsidR="00F8395A" w:rsidRDefault="00F8395A" w:rsidP="009E766C">
      <w:pPr>
        <w:spacing w:line="360" w:lineRule="auto"/>
        <w:jc w:val="both"/>
        <w:rPr>
          <w:b/>
          <w:color w:val="auto"/>
        </w:rPr>
      </w:pPr>
    </w:p>
    <w:p w14:paraId="1B55D456" w14:textId="46BFA309" w:rsidR="00F8395A" w:rsidRDefault="00F8395A" w:rsidP="009E766C">
      <w:pPr>
        <w:spacing w:line="360" w:lineRule="auto"/>
        <w:jc w:val="both"/>
        <w:rPr>
          <w:b/>
          <w:color w:val="auto"/>
        </w:rPr>
      </w:pPr>
    </w:p>
    <w:p w14:paraId="40DE73AA" w14:textId="31080565" w:rsidR="00F8395A" w:rsidRDefault="00F8395A" w:rsidP="009E766C">
      <w:pPr>
        <w:spacing w:line="360" w:lineRule="auto"/>
        <w:jc w:val="both"/>
        <w:rPr>
          <w:b/>
          <w:color w:val="auto"/>
        </w:rPr>
      </w:pPr>
    </w:p>
    <w:p w14:paraId="1BC3B5DB" w14:textId="3E2454F2" w:rsidR="00F8395A" w:rsidRDefault="00F8395A" w:rsidP="009E766C">
      <w:pPr>
        <w:spacing w:line="360" w:lineRule="auto"/>
        <w:jc w:val="both"/>
        <w:rPr>
          <w:b/>
          <w:color w:val="auto"/>
        </w:rPr>
      </w:pPr>
    </w:p>
    <w:p w14:paraId="12DB9F35" w14:textId="0E777F30" w:rsidR="00F8395A" w:rsidRDefault="00F8395A" w:rsidP="009E766C">
      <w:pPr>
        <w:spacing w:line="360" w:lineRule="auto"/>
        <w:jc w:val="both"/>
        <w:rPr>
          <w:b/>
          <w:color w:val="auto"/>
        </w:rPr>
      </w:pPr>
    </w:p>
    <w:p w14:paraId="1956FA21" w14:textId="38C6857A" w:rsidR="00F8395A" w:rsidRDefault="00F8395A" w:rsidP="009E766C">
      <w:pPr>
        <w:spacing w:line="360" w:lineRule="auto"/>
        <w:jc w:val="both"/>
        <w:rPr>
          <w:b/>
          <w:color w:val="auto"/>
        </w:rPr>
      </w:pPr>
    </w:p>
    <w:p w14:paraId="32FB69B8" w14:textId="72138DDC" w:rsidR="00F8395A" w:rsidRDefault="00F8395A" w:rsidP="009E766C">
      <w:pPr>
        <w:spacing w:line="360" w:lineRule="auto"/>
        <w:jc w:val="both"/>
        <w:rPr>
          <w:b/>
          <w:color w:val="auto"/>
        </w:rPr>
      </w:pPr>
    </w:p>
    <w:p w14:paraId="73361ED7" w14:textId="7E4A09EC" w:rsidR="00F8395A" w:rsidRDefault="00F8395A" w:rsidP="009E766C">
      <w:pPr>
        <w:spacing w:line="360" w:lineRule="auto"/>
        <w:jc w:val="both"/>
        <w:rPr>
          <w:b/>
          <w:color w:val="auto"/>
        </w:rPr>
      </w:pPr>
    </w:p>
    <w:p w14:paraId="796BB19F" w14:textId="338A0996" w:rsidR="00F8395A" w:rsidRDefault="00F8395A" w:rsidP="009E766C">
      <w:pPr>
        <w:spacing w:line="360" w:lineRule="auto"/>
        <w:jc w:val="both"/>
        <w:rPr>
          <w:b/>
          <w:color w:val="auto"/>
        </w:rPr>
      </w:pPr>
    </w:p>
    <w:p w14:paraId="519E9DD3" w14:textId="4D199BCA" w:rsidR="00F8395A" w:rsidRDefault="00F8395A" w:rsidP="009E766C">
      <w:pPr>
        <w:spacing w:line="360" w:lineRule="auto"/>
        <w:jc w:val="both"/>
        <w:rPr>
          <w:b/>
          <w:color w:val="auto"/>
        </w:rPr>
      </w:pPr>
    </w:p>
    <w:p w14:paraId="6A7A830D" w14:textId="79026E6C" w:rsidR="00F8395A" w:rsidRDefault="00F8395A" w:rsidP="009E766C">
      <w:pPr>
        <w:spacing w:line="360" w:lineRule="auto"/>
        <w:jc w:val="both"/>
        <w:rPr>
          <w:b/>
          <w:color w:val="auto"/>
        </w:rPr>
      </w:pPr>
    </w:p>
    <w:p w14:paraId="6D532A3B" w14:textId="2A880329" w:rsidR="00F8395A" w:rsidRDefault="00F8395A" w:rsidP="009E766C">
      <w:pPr>
        <w:spacing w:line="360" w:lineRule="auto"/>
        <w:jc w:val="both"/>
        <w:rPr>
          <w:b/>
          <w:color w:val="auto"/>
        </w:rPr>
      </w:pPr>
    </w:p>
    <w:p w14:paraId="3EEDFAC2" w14:textId="4AB9CD87" w:rsidR="00F8395A" w:rsidRDefault="00F8395A" w:rsidP="009E766C">
      <w:pPr>
        <w:spacing w:line="360" w:lineRule="auto"/>
        <w:jc w:val="both"/>
        <w:rPr>
          <w:b/>
          <w:color w:val="auto"/>
        </w:rPr>
      </w:pPr>
    </w:p>
    <w:p w14:paraId="550E80D8" w14:textId="2871BF47" w:rsidR="00F8395A" w:rsidRDefault="00F8395A" w:rsidP="009E766C">
      <w:pPr>
        <w:spacing w:line="360" w:lineRule="auto"/>
        <w:jc w:val="both"/>
        <w:rPr>
          <w:b/>
          <w:color w:val="auto"/>
        </w:rPr>
      </w:pPr>
    </w:p>
    <w:p w14:paraId="2EC3D458" w14:textId="29B60DBC" w:rsidR="00F8395A" w:rsidRDefault="00F8395A" w:rsidP="009E766C">
      <w:pPr>
        <w:spacing w:line="360" w:lineRule="auto"/>
        <w:jc w:val="both"/>
        <w:rPr>
          <w:b/>
          <w:color w:val="auto"/>
        </w:rPr>
      </w:pPr>
    </w:p>
    <w:p w14:paraId="4839B000" w14:textId="6821CD82" w:rsidR="00F8395A" w:rsidRDefault="00F8395A" w:rsidP="009E766C">
      <w:pPr>
        <w:spacing w:line="360" w:lineRule="auto"/>
        <w:jc w:val="both"/>
        <w:rPr>
          <w:b/>
          <w:color w:val="auto"/>
        </w:rPr>
      </w:pPr>
    </w:p>
    <w:p w14:paraId="73D5E870" w14:textId="70430653" w:rsidR="00F8395A" w:rsidRDefault="00F8395A" w:rsidP="009E766C">
      <w:pPr>
        <w:spacing w:line="360" w:lineRule="auto"/>
        <w:jc w:val="both"/>
        <w:rPr>
          <w:b/>
          <w:color w:val="auto"/>
        </w:rPr>
      </w:pPr>
    </w:p>
    <w:p w14:paraId="56567EE2" w14:textId="4F4E911F" w:rsidR="00F8395A" w:rsidRDefault="00F8395A" w:rsidP="009E766C">
      <w:pPr>
        <w:spacing w:line="360" w:lineRule="auto"/>
        <w:jc w:val="both"/>
        <w:rPr>
          <w:b/>
          <w:color w:val="auto"/>
        </w:rPr>
      </w:pPr>
    </w:p>
    <w:p w14:paraId="1422371E" w14:textId="7FA9401A" w:rsidR="00F8395A" w:rsidRDefault="00F8395A" w:rsidP="009E766C">
      <w:pPr>
        <w:spacing w:line="360" w:lineRule="auto"/>
        <w:jc w:val="both"/>
        <w:rPr>
          <w:b/>
          <w:color w:val="auto"/>
        </w:rPr>
      </w:pPr>
    </w:p>
    <w:p w14:paraId="1B0D2D38" w14:textId="638C75EA" w:rsidR="00F8395A" w:rsidRDefault="00F8395A" w:rsidP="009E766C">
      <w:pPr>
        <w:spacing w:line="360" w:lineRule="auto"/>
        <w:jc w:val="both"/>
        <w:rPr>
          <w:b/>
          <w:color w:val="auto"/>
        </w:rPr>
      </w:pPr>
    </w:p>
    <w:p w14:paraId="1E94712B" w14:textId="3FC64C52" w:rsidR="00F8395A" w:rsidRDefault="00F8395A" w:rsidP="009E766C">
      <w:pPr>
        <w:spacing w:line="360" w:lineRule="auto"/>
        <w:jc w:val="both"/>
        <w:rPr>
          <w:b/>
          <w:color w:val="auto"/>
        </w:rPr>
      </w:pPr>
    </w:p>
    <w:p w14:paraId="356ACD7E" w14:textId="5D5A1D3C" w:rsidR="00F8395A" w:rsidRDefault="00F8395A" w:rsidP="009E766C">
      <w:pPr>
        <w:spacing w:line="360" w:lineRule="auto"/>
        <w:jc w:val="both"/>
        <w:rPr>
          <w:b/>
          <w:color w:val="auto"/>
        </w:rPr>
      </w:pPr>
    </w:p>
    <w:p w14:paraId="6520650E" w14:textId="26D1B742" w:rsidR="00F8395A" w:rsidRDefault="00F8395A" w:rsidP="009E766C">
      <w:pPr>
        <w:spacing w:line="360" w:lineRule="auto"/>
        <w:jc w:val="both"/>
        <w:rPr>
          <w:b/>
          <w:color w:val="auto"/>
        </w:rPr>
      </w:pPr>
    </w:p>
    <w:p w14:paraId="56702B67" w14:textId="283DF2C0" w:rsidR="00F8395A" w:rsidRDefault="00F8395A" w:rsidP="009E766C">
      <w:pPr>
        <w:spacing w:line="360" w:lineRule="auto"/>
        <w:jc w:val="both"/>
        <w:rPr>
          <w:b/>
          <w:color w:val="auto"/>
        </w:rPr>
      </w:pPr>
    </w:p>
    <w:p w14:paraId="50F8315A" w14:textId="5C8A221C" w:rsidR="00F8395A" w:rsidRPr="00FC0A28" w:rsidRDefault="00F8395A" w:rsidP="009E766C">
      <w:pPr>
        <w:spacing w:line="360" w:lineRule="auto"/>
        <w:jc w:val="both"/>
        <w:rPr>
          <w:b/>
          <w:color w:val="auto"/>
        </w:rPr>
      </w:pPr>
    </w:p>
    <w:p w14:paraId="2F5A92DF" w14:textId="77777777" w:rsidR="00816D55" w:rsidRPr="00FC0A28" w:rsidRDefault="00E872C2" w:rsidP="009E766C">
      <w:pPr>
        <w:spacing w:line="360" w:lineRule="auto"/>
        <w:jc w:val="both"/>
        <w:rPr>
          <w:b/>
          <w:color w:val="auto"/>
        </w:rPr>
      </w:pPr>
      <w:r w:rsidRPr="00FC0A28">
        <w:rPr>
          <w:b/>
          <w:color w:val="auto"/>
        </w:rPr>
        <w:lastRenderedPageBreak/>
        <w:t>References</w:t>
      </w:r>
    </w:p>
    <w:p w14:paraId="40C13CDE" w14:textId="77777777" w:rsidR="00816D55" w:rsidRPr="00FC0A28" w:rsidRDefault="00E872C2" w:rsidP="009E766C">
      <w:pPr>
        <w:widowControl w:val="0"/>
        <w:spacing w:before="200" w:after="120" w:line="360" w:lineRule="auto"/>
        <w:jc w:val="both"/>
        <w:rPr>
          <w:b/>
          <w:color w:val="auto"/>
        </w:rPr>
      </w:pPr>
      <w:r w:rsidRPr="00FC0A28">
        <w:rPr>
          <w:color w:val="auto"/>
        </w:rPr>
        <w:t xml:space="preserve">[1] J. B. M.-A. Maximus B. Byamukama, Mary Nsabagwa, Richard Okou, Julianne Sansa Otim, “Report on the status of weather stations in Uganda,” p. 3,  </w:t>
      </w:r>
      <w:r w:rsidRPr="00FC0A28">
        <w:rPr>
          <w:i/>
          <w:color w:val="auto"/>
        </w:rPr>
        <w:t>RC3 survey results  conducted between November 2014 and January 2015</w:t>
      </w:r>
      <w:r w:rsidRPr="00FC0A28">
        <w:rPr>
          <w:color w:val="auto"/>
        </w:rPr>
        <w:t xml:space="preserve"> .</w:t>
      </w:r>
    </w:p>
    <w:p w14:paraId="5048F1E8" w14:textId="77777777" w:rsidR="00816D55" w:rsidRPr="00FC0A28" w:rsidRDefault="00E872C2" w:rsidP="009E766C">
      <w:pPr>
        <w:widowControl w:val="0"/>
        <w:spacing w:before="200" w:after="120" w:line="360" w:lineRule="auto"/>
        <w:ind w:left="640" w:hanging="640"/>
        <w:jc w:val="both"/>
        <w:rPr>
          <w:color w:val="auto"/>
        </w:rPr>
      </w:pPr>
      <w:r w:rsidRPr="00FC0A28">
        <w:rPr>
          <w:color w:val="auto"/>
        </w:rPr>
        <w:t>[2]</w:t>
      </w:r>
      <w:r w:rsidRPr="00FC0A28">
        <w:rPr>
          <w:color w:val="auto"/>
        </w:rPr>
        <w:tab/>
        <w:t xml:space="preserve">SSEC, “Automatic Weather Stations 2016,” </w:t>
      </w:r>
      <w:r w:rsidRPr="00FC0A28">
        <w:rPr>
          <w:i/>
          <w:color w:val="auto"/>
        </w:rPr>
        <w:t>Sp. Sci. Eng. Center, UW-Madison</w:t>
      </w:r>
      <w:r w:rsidRPr="00FC0A28">
        <w:rPr>
          <w:color w:val="auto"/>
        </w:rPr>
        <w:t>, pp. 13–14, 2016.</w:t>
      </w:r>
    </w:p>
    <w:p w14:paraId="19752248" w14:textId="77777777" w:rsidR="00816D55" w:rsidRPr="00FC0A28" w:rsidRDefault="00E872C2" w:rsidP="009E766C">
      <w:pPr>
        <w:widowControl w:val="0"/>
        <w:spacing w:before="200" w:after="120" w:line="360" w:lineRule="auto"/>
        <w:ind w:left="640" w:hanging="640"/>
        <w:jc w:val="both"/>
        <w:rPr>
          <w:color w:val="auto"/>
        </w:rPr>
      </w:pPr>
      <w:r w:rsidRPr="00FC0A28">
        <w:rPr>
          <w:color w:val="auto"/>
        </w:rPr>
        <w:t>[3]</w:t>
      </w:r>
      <w:r w:rsidRPr="00FC0A28">
        <w:rPr>
          <w:color w:val="auto"/>
        </w:rPr>
        <w:tab/>
        <w:t xml:space="preserve"> C. H. Reichel, “Solar Power for Your Home A Consumer's Guide,” pp-11-16 2015.</w:t>
      </w:r>
    </w:p>
    <w:p w14:paraId="3DB0E532" w14:textId="77777777" w:rsidR="00816D55" w:rsidRPr="00FC0A28" w:rsidRDefault="00E872C2" w:rsidP="009E766C">
      <w:pPr>
        <w:widowControl w:val="0"/>
        <w:spacing w:before="200" w:after="120" w:line="360" w:lineRule="auto"/>
        <w:ind w:left="640" w:hanging="640"/>
        <w:jc w:val="both"/>
        <w:rPr>
          <w:color w:val="auto"/>
        </w:rPr>
      </w:pPr>
      <w:r w:rsidRPr="00FC0A28">
        <w:rPr>
          <w:color w:val="auto"/>
        </w:rPr>
        <w:t>[4]</w:t>
      </w:r>
      <w:r w:rsidRPr="00FC0A28">
        <w:rPr>
          <w:color w:val="auto"/>
        </w:rPr>
        <w:tab/>
        <w:t xml:space="preserve">R. Performance and A. Environments, “Weather Stations for Meteorological Applications,” </w:t>
      </w:r>
      <w:r w:rsidRPr="00FC0A28">
        <w:rPr>
          <w:i/>
          <w:color w:val="auto"/>
        </w:rPr>
        <w:t>Report</w:t>
      </w:r>
      <w:r w:rsidRPr="00FC0A28">
        <w:rPr>
          <w:color w:val="auto"/>
        </w:rPr>
        <w:t>, pp. 1–8. Ref. B211184EN-A ©Vaisala 2012</w:t>
      </w:r>
    </w:p>
    <w:p w14:paraId="46557C1E" w14:textId="77777777" w:rsidR="00816D55" w:rsidRPr="00FC0A28" w:rsidRDefault="00E872C2" w:rsidP="009E766C">
      <w:pPr>
        <w:widowControl w:val="0"/>
        <w:spacing w:before="200" w:after="120" w:line="360" w:lineRule="auto"/>
        <w:ind w:left="640" w:hanging="640"/>
        <w:jc w:val="both"/>
        <w:rPr>
          <w:color w:val="auto"/>
        </w:rPr>
      </w:pPr>
      <w:r w:rsidRPr="00FC0A28">
        <w:rPr>
          <w:color w:val="auto"/>
        </w:rPr>
        <w:t>[5]</w:t>
      </w:r>
      <w:r w:rsidRPr="00FC0A28">
        <w:rPr>
          <w:color w:val="auto"/>
        </w:rPr>
        <w:tab/>
        <w:t>M. J. Arata, “Perimeter Security,” p. 354</w:t>
      </w:r>
      <w:r w:rsidR="00FE3A3D" w:rsidRPr="00FC0A28">
        <w:rPr>
          <w:color w:val="auto"/>
        </w:rPr>
        <w:t>, San</w:t>
      </w:r>
      <w:r w:rsidRPr="00FC0A28">
        <w:rPr>
          <w:color w:val="auto"/>
        </w:rPr>
        <w:t xml:space="preserve"> Francisco 2006.</w:t>
      </w:r>
    </w:p>
    <w:p w14:paraId="58875347" w14:textId="77777777" w:rsidR="00816D55" w:rsidRPr="00FC0A28" w:rsidRDefault="00E872C2" w:rsidP="009E766C">
      <w:pPr>
        <w:widowControl w:val="0"/>
        <w:spacing w:before="200" w:after="120" w:line="360" w:lineRule="auto"/>
        <w:ind w:left="640" w:hanging="640"/>
        <w:jc w:val="both"/>
        <w:rPr>
          <w:color w:val="auto"/>
        </w:rPr>
      </w:pPr>
      <w:r w:rsidRPr="00FC0A28">
        <w:rPr>
          <w:color w:val="auto"/>
        </w:rPr>
        <w:t>[6]</w:t>
      </w:r>
      <w:r w:rsidRPr="00FC0A28">
        <w:rPr>
          <w:color w:val="auto"/>
        </w:rPr>
        <w:tab/>
        <w:t>U. Manual, “HD 1080P Weather Station Security Wi-Fi Camera User Manual,” 2016.</w:t>
      </w:r>
    </w:p>
    <w:p w14:paraId="5A92B677" w14:textId="77777777" w:rsidR="00816D55" w:rsidRPr="00FC0A28" w:rsidRDefault="00E872C2" w:rsidP="009E766C">
      <w:pPr>
        <w:widowControl w:val="0"/>
        <w:spacing w:before="200" w:after="120" w:line="360" w:lineRule="auto"/>
        <w:ind w:left="640" w:hanging="640"/>
        <w:jc w:val="both"/>
        <w:rPr>
          <w:color w:val="auto"/>
        </w:rPr>
      </w:pPr>
      <w:r w:rsidRPr="00FC0A28">
        <w:rPr>
          <w:color w:val="auto"/>
        </w:rPr>
        <w:t>[7]</w:t>
      </w:r>
      <w:r w:rsidRPr="00FC0A28">
        <w:rPr>
          <w:color w:val="auto"/>
        </w:rPr>
        <w:tab/>
        <w:t>P. B. Patel, “Smart Motion Detection System using Raspberry Pi,” vol. 10, no. 5, pp. 37–40,  ISSN : 2249-0868 Foundation of Computer Science FCS, New York, USA Volume 2016.</w:t>
      </w:r>
    </w:p>
    <w:p w14:paraId="496ECDBE" w14:textId="77777777" w:rsidR="00816D55" w:rsidRPr="00FC0A28" w:rsidRDefault="00E872C2" w:rsidP="009E766C">
      <w:pPr>
        <w:widowControl w:val="0"/>
        <w:spacing w:before="200" w:after="120" w:line="360" w:lineRule="auto"/>
        <w:ind w:left="640" w:hanging="640"/>
        <w:jc w:val="both"/>
        <w:rPr>
          <w:color w:val="auto"/>
        </w:rPr>
      </w:pPr>
      <w:r w:rsidRPr="00FC0A28">
        <w:rPr>
          <w:color w:val="auto"/>
        </w:rPr>
        <w:t>[8]</w:t>
      </w:r>
      <w:r w:rsidRPr="00FC0A28">
        <w:rPr>
          <w:color w:val="auto"/>
        </w:rPr>
        <w:tab/>
        <w:t>Ferdinand-Buisson “optris ® PI LightWeight kit.”  pp. 13-</w:t>
      </w:r>
      <w:r w:rsidR="00FE3A3D" w:rsidRPr="00FC0A28">
        <w:rPr>
          <w:color w:val="auto"/>
        </w:rPr>
        <w:t>21, Str</w:t>
      </w:r>
      <w:r w:rsidRPr="00FC0A28">
        <w:rPr>
          <w:color w:val="auto"/>
        </w:rPr>
        <w:t>. 14 D – 13127 Berlin Germany</w:t>
      </w:r>
    </w:p>
    <w:p w14:paraId="7C19D703" w14:textId="77777777" w:rsidR="004B2836" w:rsidRPr="00FC0A28" w:rsidRDefault="00E872C2" w:rsidP="004B2836">
      <w:pPr>
        <w:widowControl w:val="0"/>
        <w:spacing w:before="200" w:after="120" w:line="360" w:lineRule="auto"/>
        <w:ind w:left="640" w:hanging="640"/>
        <w:jc w:val="both"/>
        <w:rPr>
          <w:color w:val="auto"/>
        </w:rPr>
      </w:pPr>
      <w:r w:rsidRPr="00FC0A28">
        <w:rPr>
          <w:color w:val="auto"/>
        </w:rPr>
        <w:t xml:space="preserve">[9] J. T. Snow </w:t>
      </w:r>
      <w:r w:rsidRPr="00FC0A28">
        <w:rPr>
          <w:i/>
          <w:color w:val="auto"/>
        </w:rPr>
        <w:t>et al.</w:t>
      </w:r>
      <w:r w:rsidRPr="00FC0A28">
        <w:rPr>
          <w:color w:val="auto"/>
        </w:rPr>
        <w:t>, “A New Vision for Weather and Climate Services in Africa,</w:t>
      </w:r>
      <w:r w:rsidR="00FE3A3D" w:rsidRPr="00FC0A28">
        <w:rPr>
          <w:color w:val="auto"/>
        </w:rPr>
        <w:t>” pp.3</w:t>
      </w:r>
      <w:r w:rsidRPr="00FC0A28">
        <w:rPr>
          <w:color w:val="auto"/>
        </w:rPr>
        <w:t>-</w:t>
      </w:r>
      <w:r w:rsidR="00FE3A3D" w:rsidRPr="00FC0A28">
        <w:rPr>
          <w:color w:val="auto"/>
        </w:rPr>
        <w:t>4,</w:t>
      </w:r>
      <w:r w:rsidRPr="00FC0A28">
        <w:rPr>
          <w:color w:val="auto"/>
        </w:rPr>
        <w:t xml:space="preserve"> Zurich 2016.</w:t>
      </w:r>
    </w:p>
    <w:p w14:paraId="06219307" w14:textId="065A79B1" w:rsidR="00816D55" w:rsidRPr="00FC0A28" w:rsidRDefault="00E872C2" w:rsidP="004B2836">
      <w:pPr>
        <w:widowControl w:val="0"/>
        <w:spacing w:before="200" w:after="120" w:line="360" w:lineRule="auto"/>
        <w:ind w:left="640" w:hanging="640"/>
        <w:jc w:val="both"/>
        <w:rPr>
          <w:color w:val="auto"/>
        </w:rPr>
      </w:pPr>
      <w:r w:rsidRPr="00FC0A28">
        <w:rPr>
          <w:color w:val="auto"/>
        </w:rPr>
        <w:t>[10]</w:t>
      </w:r>
      <w:r w:rsidRPr="00FC0A28">
        <w:rPr>
          <w:color w:val="auto"/>
        </w:rPr>
        <w:tab/>
        <w:t>New vision “THE REPUBLIC OF UGANDA NATIONAL METEOROLOGICAL AUTHORITY CELEBRATES WORLD INTERNATIONAL METEOROLOGICAL DAY,</w:t>
      </w:r>
      <w:r w:rsidR="00FE3A3D" w:rsidRPr="00FC0A28">
        <w:rPr>
          <w:color w:val="auto"/>
        </w:rPr>
        <w:t>” Monday</w:t>
      </w:r>
      <w:r w:rsidRPr="00FC0A28">
        <w:rPr>
          <w:color w:val="auto"/>
        </w:rPr>
        <w:t xml:space="preserve">, March 21, 2016, C. H. Road, </w:t>
      </w:r>
    </w:p>
    <w:p w14:paraId="51121EC7" w14:textId="77777777" w:rsidR="00816D55" w:rsidRPr="00FC0A28" w:rsidRDefault="00E872C2" w:rsidP="009E766C">
      <w:pPr>
        <w:widowControl w:val="0"/>
        <w:spacing w:before="200" w:after="120" w:line="360" w:lineRule="auto"/>
        <w:ind w:left="640" w:hanging="640"/>
        <w:jc w:val="both"/>
        <w:rPr>
          <w:color w:val="auto"/>
        </w:rPr>
      </w:pPr>
      <w:r w:rsidRPr="00FC0A28">
        <w:rPr>
          <w:color w:val="auto"/>
        </w:rPr>
        <w:t xml:space="preserve">[11] A. B. of Meteorology, “Guidelines for the Siting and Exposure of Meteorological Instruments and Observing Facilities,” </w:t>
      </w:r>
      <w:r w:rsidRPr="00FC0A28">
        <w:rPr>
          <w:i/>
          <w:color w:val="auto"/>
        </w:rPr>
        <w:t>Obs. Specif. No. 2013.1</w:t>
      </w:r>
      <w:r w:rsidRPr="00FC0A28">
        <w:rPr>
          <w:color w:val="auto"/>
        </w:rPr>
        <w:t>, p. 92</w:t>
      </w:r>
      <w:r w:rsidR="00FE3A3D" w:rsidRPr="00FC0A28">
        <w:rPr>
          <w:color w:val="auto"/>
        </w:rPr>
        <w:t>, Australia</w:t>
      </w:r>
      <w:r w:rsidRPr="00FC0A28">
        <w:rPr>
          <w:color w:val="auto"/>
        </w:rPr>
        <w:t>, 1997.</w:t>
      </w:r>
    </w:p>
    <w:p w14:paraId="3F338AB7" w14:textId="77777777" w:rsidR="00816D55" w:rsidRPr="00FC0A28" w:rsidRDefault="00E872C2" w:rsidP="009E766C">
      <w:pPr>
        <w:widowControl w:val="0"/>
        <w:spacing w:before="200" w:after="120" w:line="360" w:lineRule="auto"/>
        <w:ind w:left="640" w:hanging="640"/>
        <w:jc w:val="both"/>
        <w:rPr>
          <w:color w:val="auto"/>
        </w:rPr>
      </w:pPr>
      <w:r w:rsidRPr="00FC0A28">
        <w:rPr>
          <w:color w:val="auto"/>
        </w:rPr>
        <w:t xml:space="preserve">[12] A. Bruckman, “Analysis of Log File Data to Understand </w:t>
      </w:r>
      <w:r w:rsidR="00FE3A3D" w:rsidRPr="00FC0A28">
        <w:rPr>
          <w:color w:val="auto"/>
        </w:rPr>
        <w:t>Behaviour</w:t>
      </w:r>
      <w:r w:rsidRPr="00FC0A28">
        <w:rPr>
          <w:color w:val="auto"/>
        </w:rPr>
        <w:t xml:space="preserve"> and Learning in an Online Community,” </w:t>
      </w:r>
      <w:r w:rsidRPr="00FC0A28">
        <w:rPr>
          <w:i/>
          <w:color w:val="auto"/>
        </w:rPr>
        <w:t>Int. Handb. Virtual Learn. Environ.</w:t>
      </w:r>
      <w:r w:rsidRPr="00FC0A28">
        <w:rPr>
          <w:color w:val="auto"/>
        </w:rPr>
        <w:t>, pp. 1449–1465, Georgia Institute of Technology 2006.</w:t>
      </w:r>
    </w:p>
    <w:p w14:paraId="375D60D4" w14:textId="77777777" w:rsidR="00816D55" w:rsidRPr="00FC0A28" w:rsidRDefault="00E872C2" w:rsidP="009E766C">
      <w:pPr>
        <w:widowControl w:val="0"/>
        <w:spacing w:before="200" w:after="120" w:line="360" w:lineRule="auto"/>
        <w:ind w:left="640" w:hanging="640"/>
        <w:jc w:val="both"/>
        <w:rPr>
          <w:color w:val="auto"/>
        </w:rPr>
      </w:pPr>
      <w:r w:rsidRPr="00FC0A28">
        <w:rPr>
          <w:color w:val="auto"/>
        </w:rPr>
        <w:lastRenderedPageBreak/>
        <w:t>[13</w:t>
      </w:r>
      <w:r w:rsidR="00FE3A3D" w:rsidRPr="00FC0A28">
        <w:rPr>
          <w:color w:val="auto"/>
        </w:rPr>
        <w:t>] M</w:t>
      </w:r>
      <w:r w:rsidRPr="00FC0A28">
        <w:rPr>
          <w:color w:val="auto"/>
        </w:rPr>
        <w:t xml:space="preserve">. Ranum, “System Logging and Log Analysis,” </w:t>
      </w:r>
      <w:r w:rsidRPr="00FC0A28">
        <w:rPr>
          <w:i/>
          <w:color w:val="auto"/>
        </w:rPr>
        <w:t>Wp-Th3M3Kan1C.Rhcloud.Com</w:t>
      </w:r>
      <w:r w:rsidRPr="00FC0A28">
        <w:rPr>
          <w:color w:val="auto"/>
        </w:rPr>
        <w:t>, pp. 2–3.</w:t>
      </w:r>
    </w:p>
    <w:p w14:paraId="14587065" w14:textId="77777777" w:rsidR="00816D55" w:rsidRPr="00FC0A28" w:rsidRDefault="00E872C2" w:rsidP="009E766C">
      <w:pPr>
        <w:widowControl w:val="0"/>
        <w:spacing w:before="200" w:after="120" w:line="360" w:lineRule="auto"/>
        <w:ind w:left="640" w:hanging="640"/>
        <w:jc w:val="both"/>
        <w:rPr>
          <w:color w:val="auto"/>
        </w:rPr>
      </w:pPr>
      <w:r w:rsidRPr="00FC0A28">
        <w:rPr>
          <w:color w:val="auto"/>
        </w:rPr>
        <w:t>[14</w:t>
      </w:r>
      <w:r w:rsidR="00FE3A3D" w:rsidRPr="00FC0A28">
        <w:rPr>
          <w:color w:val="auto"/>
        </w:rPr>
        <w:t>] D</w:t>
      </w:r>
      <w:r w:rsidRPr="00FC0A28">
        <w:rPr>
          <w:color w:val="auto"/>
        </w:rPr>
        <w:t>. Conductor and I. L. Protection, “Lightning Protection / Earthing,</w:t>
      </w:r>
      <w:r w:rsidR="00FE3A3D" w:rsidRPr="00FC0A28">
        <w:rPr>
          <w:color w:val="auto"/>
        </w:rPr>
        <w:t>” pp.27</w:t>
      </w:r>
      <w:r w:rsidRPr="00FC0A28">
        <w:rPr>
          <w:color w:val="auto"/>
        </w:rPr>
        <w:t xml:space="preserve"> Dehn Academy   2015.</w:t>
      </w:r>
    </w:p>
    <w:p w14:paraId="1FDCA231" w14:textId="77777777" w:rsidR="00816D55" w:rsidRPr="00FC0A28" w:rsidRDefault="00E872C2" w:rsidP="009E766C">
      <w:pPr>
        <w:widowControl w:val="0"/>
        <w:spacing w:before="200" w:after="120" w:line="360" w:lineRule="auto"/>
        <w:ind w:left="640" w:hanging="640"/>
        <w:jc w:val="both"/>
        <w:rPr>
          <w:color w:val="auto"/>
        </w:rPr>
      </w:pPr>
      <w:r w:rsidRPr="00FC0A28">
        <w:rPr>
          <w:color w:val="auto"/>
        </w:rPr>
        <w:t>[15</w:t>
      </w:r>
      <w:r w:rsidR="00FE3A3D" w:rsidRPr="00FC0A28">
        <w:rPr>
          <w:color w:val="auto"/>
        </w:rPr>
        <w:t>] A</w:t>
      </w:r>
      <w:r w:rsidRPr="00FC0A28">
        <w:rPr>
          <w:color w:val="auto"/>
        </w:rPr>
        <w:t xml:space="preserve">. Abduelhadi and M. Elnour, “Smart Motion Detection,” </w:t>
      </w:r>
      <w:r w:rsidRPr="00FC0A28">
        <w:rPr>
          <w:i/>
          <w:color w:val="auto"/>
        </w:rPr>
        <w:t>IOSR J. Electr. Electron. Eng.</w:t>
      </w:r>
      <w:r w:rsidRPr="00FC0A28">
        <w:rPr>
          <w:color w:val="auto"/>
        </w:rPr>
        <w:t xml:space="preserve">, vol. 12, no. 3, pp. 53–58, </w:t>
      </w:r>
      <w:hyperlink r:id="rId10">
        <w:r w:rsidRPr="00FC0A28">
          <w:rPr>
            <w:color w:val="auto"/>
            <w:u w:val="single"/>
          </w:rPr>
          <w:t>www.iosrjournals.org</w:t>
        </w:r>
      </w:hyperlink>
      <w:r w:rsidRPr="00FC0A28">
        <w:rPr>
          <w:color w:val="auto"/>
        </w:rPr>
        <w:t xml:space="preserve"> 2017.</w:t>
      </w:r>
    </w:p>
    <w:p w14:paraId="6E4700EC" w14:textId="77777777" w:rsidR="00816D55" w:rsidRPr="00FC0A28" w:rsidRDefault="00E872C2" w:rsidP="009E766C">
      <w:pPr>
        <w:widowControl w:val="0"/>
        <w:spacing w:before="200" w:after="120" w:line="360" w:lineRule="auto"/>
        <w:ind w:left="640" w:hanging="640"/>
        <w:jc w:val="both"/>
        <w:rPr>
          <w:color w:val="auto"/>
        </w:rPr>
      </w:pPr>
      <w:r w:rsidRPr="00FC0A28">
        <w:rPr>
          <w:color w:val="auto"/>
        </w:rPr>
        <w:t>[16</w:t>
      </w:r>
      <w:r w:rsidR="00FE3A3D" w:rsidRPr="00FC0A28">
        <w:rPr>
          <w:color w:val="auto"/>
        </w:rPr>
        <w:t>] F</w:t>
      </w:r>
      <w:r w:rsidRPr="00FC0A28">
        <w:rPr>
          <w:color w:val="auto"/>
        </w:rPr>
        <w:t>. Sabatini, “Renewing Local Planning to Face Climate Change in the Tropics,” pp. 21–40, National Research Council—Institute of BioMeteorology (IBIMET), Via Giovanni Caproni 8, 50145 Florence, Italy 2017.</w:t>
      </w:r>
    </w:p>
    <w:p w14:paraId="34FB56BF" w14:textId="77777777" w:rsidR="00816D55" w:rsidRPr="00FC0A28" w:rsidRDefault="00E872C2" w:rsidP="009E766C">
      <w:pPr>
        <w:widowControl w:val="0"/>
        <w:spacing w:before="200" w:after="120" w:line="360" w:lineRule="auto"/>
        <w:ind w:left="640" w:hanging="640"/>
        <w:jc w:val="both"/>
        <w:rPr>
          <w:color w:val="auto"/>
        </w:rPr>
      </w:pPr>
      <w:r w:rsidRPr="00FC0A28">
        <w:rPr>
          <w:color w:val="auto"/>
        </w:rPr>
        <w:t>[17</w:t>
      </w:r>
      <w:r w:rsidR="00FE3A3D" w:rsidRPr="00FC0A28">
        <w:rPr>
          <w:color w:val="auto"/>
        </w:rPr>
        <w:t>] M</w:t>
      </w:r>
      <w:r w:rsidRPr="00FC0A28">
        <w:rPr>
          <w:color w:val="auto"/>
        </w:rPr>
        <w:t xml:space="preserve">. H. R. Weather, C. At, and Y. Location, “Weather Station With Lightning Sensor and Ptz </w:t>
      </w:r>
      <w:r w:rsidR="00FE3A3D" w:rsidRPr="00FC0A28">
        <w:rPr>
          <w:color w:val="auto"/>
        </w:rPr>
        <w:t>HD</w:t>
      </w:r>
      <w:r w:rsidRPr="00FC0A28">
        <w:rPr>
          <w:color w:val="auto"/>
        </w:rPr>
        <w:t xml:space="preserve"> Camera Measure Hyper-Local Real-Time Weather Conditions At Your Location.” </w:t>
      </w:r>
      <w:r w:rsidRPr="00FC0A28">
        <w:rPr>
          <w:rFonts w:eastAsia="Arial"/>
          <w:color w:val="auto"/>
          <w:sz w:val="23"/>
          <w:szCs w:val="23"/>
        </w:rPr>
        <w:t>TJ Winkelmann</w:t>
      </w:r>
      <w:r w:rsidR="00FE3A3D" w:rsidRPr="00FC0A28">
        <w:rPr>
          <w:rFonts w:eastAsia="Arial"/>
          <w:color w:val="auto"/>
          <w:sz w:val="23"/>
          <w:szCs w:val="23"/>
        </w:rPr>
        <w:t>, Hillcrest</w:t>
      </w:r>
      <w:r w:rsidRPr="00FC0A28">
        <w:rPr>
          <w:rFonts w:eastAsia="Arial"/>
          <w:color w:val="auto"/>
          <w:sz w:val="23"/>
          <w:szCs w:val="23"/>
        </w:rPr>
        <w:t xml:space="preserve"> STEAM Academy, 2017.</w:t>
      </w:r>
    </w:p>
    <w:p w14:paraId="293B9E5A" w14:textId="77777777" w:rsidR="00816D55" w:rsidRPr="00FC0A28" w:rsidRDefault="00E872C2" w:rsidP="009E766C">
      <w:pPr>
        <w:widowControl w:val="0"/>
        <w:spacing w:before="200" w:after="120" w:line="360" w:lineRule="auto"/>
        <w:ind w:left="640" w:hanging="640"/>
        <w:jc w:val="both"/>
        <w:rPr>
          <w:color w:val="auto"/>
        </w:rPr>
      </w:pPr>
      <w:r w:rsidRPr="00FC0A28">
        <w:rPr>
          <w:color w:val="auto"/>
        </w:rPr>
        <w:t>[18]</w:t>
      </w:r>
      <w:r w:rsidRPr="00FC0A28">
        <w:rPr>
          <w:color w:val="auto"/>
        </w:rPr>
        <w:tab/>
        <w:t xml:space="preserve">B. S. Systems, “Introduction </w:t>
      </w:r>
      <w:proofErr w:type="gramStart"/>
      <w:r w:rsidRPr="00FC0A28">
        <w:rPr>
          <w:color w:val="auto"/>
        </w:rPr>
        <w:t>To</w:t>
      </w:r>
      <w:proofErr w:type="gramEnd"/>
      <w:r w:rsidRPr="00FC0A28">
        <w:rPr>
          <w:color w:val="auto"/>
        </w:rPr>
        <w:t xml:space="preserve"> GPS Based Vehicle and Person Tracking System,” Samudra Complex, Near Classik Gold Hotel, Off G.G.Road, Ahmedaba, Gujarat, India. 2012.</w:t>
      </w:r>
    </w:p>
    <w:p w14:paraId="6F36A8AD" w14:textId="77777777" w:rsidR="00816D55" w:rsidRPr="00FC0A28" w:rsidRDefault="00E872C2" w:rsidP="009E766C">
      <w:pPr>
        <w:widowControl w:val="0"/>
        <w:spacing w:before="200" w:after="120" w:line="360" w:lineRule="auto"/>
        <w:ind w:left="640" w:hanging="640"/>
        <w:jc w:val="both"/>
        <w:rPr>
          <w:color w:val="auto"/>
        </w:rPr>
      </w:pPr>
      <w:r w:rsidRPr="00FC0A28">
        <w:rPr>
          <w:color w:val="auto"/>
        </w:rPr>
        <w:t>[19]</w:t>
      </w:r>
      <w:r w:rsidRPr="00FC0A28">
        <w:rPr>
          <w:color w:val="auto"/>
        </w:rPr>
        <w:tab/>
        <w:t xml:space="preserve">K. T. Last </w:t>
      </w:r>
      <w:r w:rsidR="00FE3A3D" w:rsidRPr="00FC0A28">
        <w:rPr>
          <w:color w:val="auto"/>
        </w:rPr>
        <w:t>and a</w:t>
      </w:r>
      <w:r w:rsidRPr="00FC0A28">
        <w:rPr>
          <w:color w:val="auto"/>
        </w:rPr>
        <w:t xml:space="preserve"> M. </w:t>
      </w:r>
      <w:r w:rsidR="00FE3A3D" w:rsidRPr="00FC0A28">
        <w:rPr>
          <w:color w:val="auto"/>
        </w:rPr>
        <w:t>EDT</w:t>
      </w:r>
      <w:r w:rsidRPr="00FC0A28">
        <w:rPr>
          <w:color w:val="auto"/>
        </w:rPr>
        <w:t>, “Adafruit Ultimate GPS on the Raspberry Pi,” pp. 1–11, 2013.</w:t>
      </w:r>
    </w:p>
    <w:p w14:paraId="1EF1E7B7" w14:textId="77777777" w:rsidR="00816D55" w:rsidRPr="00FC0A28" w:rsidRDefault="00E872C2" w:rsidP="009E766C">
      <w:pPr>
        <w:widowControl w:val="0"/>
        <w:spacing w:before="200" w:after="120" w:line="360" w:lineRule="auto"/>
        <w:jc w:val="both"/>
        <w:rPr>
          <w:color w:val="auto"/>
        </w:rPr>
      </w:pPr>
      <w:r w:rsidRPr="00FC0A28">
        <w:rPr>
          <w:color w:val="auto"/>
        </w:rPr>
        <w:t>[20] F. Sabatini, “Renewing Local Planning to Face Climate Change in the Tropics,” pp. 21–40, University of Tasmania in conjunction with Geoscience Australia as part of the AuScope GPS in Schools Project – 2014.</w:t>
      </w:r>
    </w:p>
    <w:p w14:paraId="41531C7D" w14:textId="77777777" w:rsidR="00816D55" w:rsidRPr="00FC0A28" w:rsidRDefault="00E872C2" w:rsidP="009E766C">
      <w:pPr>
        <w:widowControl w:val="0"/>
        <w:spacing w:before="200" w:after="120" w:line="360" w:lineRule="auto"/>
        <w:jc w:val="both"/>
        <w:rPr>
          <w:color w:val="auto"/>
        </w:rPr>
      </w:pPr>
      <w:r w:rsidRPr="00FC0A28">
        <w:rPr>
          <w:color w:val="auto"/>
        </w:rPr>
        <w:t xml:space="preserve">[21] B. S. Jonathan vail, mel Parsons, “Global Positioning System,” </w:t>
      </w:r>
      <w:r w:rsidRPr="00FC0A28">
        <w:rPr>
          <w:i/>
          <w:color w:val="auto"/>
        </w:rPr>
        <w:t xml:space="preserve">Glob. Position. Syst. US environmental protection agency science and ecosystems support division Athens, </w:t>
      </w:r>
      <w:r w:rsidR="00FE3A3D" w:rsidRPr="00FC0A28">
        <w:rPr>
          <w:i/>
          <w:color w:val="auto"/>
        </w:rPr>
        <w:t>Georgia</w:t>
      </w:r>
      <w:r w:rsidRPr="00FC0A28">
        <w:rPr>
          <w:i/>
          <w:color w:val="auto"/>
        </w:rPr>
        <w:t xml:space="preserve"> pp.7-</w:t>
      </w:r>
      <w:r w:rsidR="00FE3A3D" w:rsidRPr="00FC0A28">
        <w:rPr>
          <w:i/>
          <w:color w:val="auto"/>
        </w:rPr>
        <w:t>9,</w:t>
      </w:r>
      <w:r w:rsidRPr="00FC0A28">
        <w:rPr>
          <w:color w:val="auto"/>
        </w:rPr>
        <w:t xml:space="preserve"> 2015.</w:t>
      </w:r>
    </w:p>
    <w:p w14:paraId="28482DEE" w14:textId="77777777" w:rsidR="00816D55" w:rsidRPr="00FC0A28" w:rsidRDefault="00816D55" w:rsidP="009E766C">
      <w:pPr>
        <w:pStyle w:val="Heading1"/>
        <w:spacing w:line="360" w:lineRule="auto"/>
        <w:ind w:left="0" w:firstLine="0"/>
        <w:jc w:val="both"/>
        <w:rPr>
          <w:color w:val="auto"/>
          <w:sz w:val="24"/>
          <w:szCs w:val="24"/>
        </w:rPr>
      </w:pPr>
    </w:p>
    <w:p w14:paraId="7416CE50" w14:textId="77777777" w:rsidR="00816D55" w:rsidRPr="00FC0A28" w:rsidRDefault="00816D55" w:rsidP="009E766C">
      <w:pPr>
        <w:spacing w:line="360" w:lineRule="auto"/>
        <w:jc w:val="both"/>
        <w:rPr>
          <w:color w:val="auto"/>
        </w:rPr>
      </w:pPr>
    </w:p>
    <w:p w14:paraId="29F5BE83" w14:textId="77777777" w:rsidR="00816D55" w:rsidRPr="00FC0A28" w:rsidRDefault="00816D55" w:rsidP="009E766C">
      <w:pPr>
        <w:spacing w:line="360" w:lineRule="auto"/>
        <w:jc w:val="both"/>
        <w:rPr>
          <w:color w:val="auto"/>
        </w:rPr>
      </w:pPr>
    </w:p>
    <w:sectPr w:rsidR="00816D55" w:rsidRPr="00FC0A28">
      <w:pgSz w:w="11906" w:h="16838"/>
      <w:pgMar w:top="1469" w:right="1469" w:bottom="1138" w:left="1584" w:header="706" w:footer="70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variable"/>
    <w:sig w:usb0="00000001"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0150A"/>
    <w:multiLevelType w:val="multilevel"/>
    <w:tmpl w:val="C3F04E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B07AF0"/>
    <w:multiLevelType w:val="multilevel"/>
    <w:tmpl w:val="2D0A42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641766F"/>
    <w:multiLevelType w:val="multilevel"/>
    <w:tmpl w:val="8E2A8A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BF37319"/>
    <w:multiLevelType w:val="multilevel"/>
    <w:tmpl w:val="B2E48A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C31CDF"/>
    <w:multiLevelType w:val="multilevel"/>
    <w:tmpl w:val="C3F04E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9432FA8"/>
    <w:multiLevelType w:val="multilevel"/>
    <w:tmpl w:val="D3EA70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74D4329"/>
    <w:multiLevelType w:val="multilevel"/>
    <w:tmpl w:val="812AB778"/>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656B0D"/>
    <w:multiLevelType w:val="hybridMultilevel"/>
    <w:tmpl w:val="879A8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057519"/>
    <w:multiLevelType w:val="multilevel"/>
    <w:tmpl w:val="28966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3"/>
  </w:num>
  <w:num w:numId="3">
    <w:abstractNumId w:val="5"/>
  </w:num>
  <w:num w:numId="4">
    <w:abstractNumId w:val="0"/>
  </w:num>
  <w:num w:numId="5">
    <w:abstractNumId w:val="2"/>
  </w:num>
  <w:num w:numId="6">
    <w:abstractNumId w:val="6"/>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D55"/>
    <w:rsid w:val="0004091D"/>
    <w:rsid w:val="000B416A"/>
    <w:rsid w:val="00287DF7"/>
    <w:rsid w:val="002C384D"/>
    <w:rsid w:val="00301459"/>
    <w:rsid w:val="0041484C"/>
    <w:rsid w:val="004B2836"/>
    <w:rsid w:val="005279A6"/>
    <w:rsid w:val="0055102E"/>
    <w:rsid w:val="005D1335"/>
    <w:rsid w:val="00632CF1"/>
    <w:rsid w:val="00722B7F"/>
    <w:rsid w:val="00731C3A"/>
    <w:rsid w:val="007A720A"/>
    <w:rsid w:val="008003A6"/>
    <w:rsid w:val="00816D55"/>
    <w:rsid w:val="00997B02"/>
    <w:rsid w:val="009A755E"/>
    <w:rsid w:val="009E766C"/>
    <w:rsid w:val="00A27217"/>
    <w:rsid w:val="00A81AAA"/>
    <w:rsid w:val="00AF6F63"/>
    <w:rsid w:val="00BE7035"/>
    <w:rsid w:val="00CB4520"/>
    <w:rsid w:val="00D57571"/>
    <w:rsid w:val="00E872C2"/>
    <w:rsid w:val="00F04A53"/>
    <w:rsid w:val="00F8395A"/>
    <w:rsid w:val="00FC0A28"/>
    <w:rsid w:val="00FE3A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4B60A"/>
  <w15:docId w15:val="{52A372EE-B87D-49FA-9F66-DD6C9079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GB"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00" w:after="120"/>
      <w:ind w:left="432" w:hanging="432"/>
      <w:outlineLvl w:val="0"/>
    </w:pPr>
    <w:rPr>
      <w:b/>
      <w:color w:val="5B9BD5"/>
      <w:sz w:val="28"/>
      <w:szCs w:val="28"/>
    </w:rPr>
  </w:style>
  <w:style w:type="paragraph" w:styleId="Heading2">
    <w:name w:val="heading 2"/>
    <w:basedOn w:val="Normal"/>
    <w:next w:val="Normal"/>
    <w:pPr>
      <w:keepNext/>
      <w:spacing w:before="240" w:after="240"/>
      <w:ind w:left="576" w:hanging="576"/>
      <w:outlineLvl w:val="1"/>
    </w:pPr>
    <w:rPr>
      <w:i/>
      <w:color w:val="5B9BD5"/>
    </w:rPr>
  </w:style>
  <w:style w:type="paragraph" w:styleId="Heading3">
    <w:name w:val="heading 3"/>
    <w:basedOn w:val="Normal"/>
    <w:next w:val="Normal"/>
    <w:pPr>
      <w:keepNext/>
      <w:keepLines/>
      <w:spacing w:before="40"/>
      <w:ind w:left="720" w:hanging="720"/>
      <w:outlineLvl w:val="2"/>
    </w:pPr>
    <w:rPr>
      <w:rFonts w:ascii="Calibri" w:eastAsia="Calibri" w:hAnsi="Calibri" w:cs="Calibri"/>
      <w:color w:val="1E4D78"/>
    </w:rPr>
  </w:style>
  <w:style w:type="paragraph" w:styleId="Heading4">
    <w:name w:val="heading 4"/>
    <w:basedOn w:val="Normal"/>
    <w:next w:val="Normal"/>
    <w:pPr>
      <w:keepNext/>
      <w:keepLines/>
      <w:spacing w:before="40"/>
      <w:ind w:left="864" w:hanging="864"/>
      <w:outlineLvl w:val="3"/>
    </w:pPr>
    <w:rPr>
      <w:rFonts w:ascii="Calibri" w:eastAsia="Calibri" w:hAnsi="Calibri" w:cs="Calibri"/>
      <w:i/>
      <w:color w:val="2E75B5"/>
    </w:rPr>
  </w:style>
  <w:style w:type="paragraph" w:styleId="Heading5">
    <w:name w:val="heading 5"/>
    <w:basedOn w:val="Normal"/>
    <w:next w:val="Normal"/>
    <w:pPr>
      <w:keepNext/>
      <w:keepLines/>
      <w:spacing w:before="40"/>
      <w:ind w:left="1008" w:hanging="1008"/>
      <w:outlineLvl w:val="4"/>
    </w:pPr>
    <w:rPr>
      <w:rFonts w:ascii="Calibri" w:eastAsia="Calibri" w:hAnsi="Calibri" w:cs="Calibri"/>
      <w:color w:val="2E75B5"/>
    </w:rPr>
  </w:style>
  <w:style w:type="paragraph" w:styleId="Heading6">
    <w:name w:val="heading 6"/>
    <w:basedOn w:val="Normal"/>
    <w:next w:val="Normal"/>
    <w:pPr>
      <w:keepNext/>
      <w:keepLines/>
      <w:spacing w:before="40"/>
      <w:ind w:left="1152" w:hanging="1152"/>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1080" w:after="240"/>
      <w:jc w:val="center"/>
    </w:pPr>
    <w:rPr>
      <w:b/>
      <w:sz w:val="48"/>
      <w:szCs w:val="4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CB4520"/>
    <w:pPr>
      <w:ind w:left="720"/>
      <w:contextualSpacing/>
    </w:pPr>
  </w:style>
  <w:style w:type="paragraph" w:customStyle="1" w:styleId="ParaAttribute1">
    <w:name w:val="ParaAttribute1"/>
    <w:rsid w:val="00FC0A28"/>
    <w:pPr>
      <w:pBdr>
        <w:top w:val="none" w:sz="0" w:space="0" w:color="auto"/>
        <w:left w:val="none" w:sz="0" w:space="0" w:color="auto"/>
        <w:bottom w:val="none" w:sz="0" w:space="0" w:color="auto"/>
        <w:right w:val="none" w:sz="0" w:space="0" w:color="auto"/>
        <w:between w:val="none" w:sz="0" w:space="0" w:color="auto"/>
      </w:pBdr>
      <w:wordWrap w:val="0"/>
      <w:jc w:val="center"/>
    </w:pPr>
    <w:rPr>
      <w:rFonts w:eastAsia="Batang"/>
      <w:color w:val="auto"/>
      <w:sz w:val="20"/>
      <w:szCs w:val="20"/>
      <w:lang w:val="en-US"/>
    </w:rPr>
  </w:style>
  <w:style w:type="character" w:customStyle="1" w:styleId="CharAttribute1">
    <w:name w:val="CharAttribute1"/>
    <w:rsid w:val="00FC0A28"/>
    <w:rPr>
      <w:rFonts w:ascii="Times New Roman" w:eastAsia="Times New Roman" w:hAnsi="Times New Roman" w:hint="default"/>
      <w:sz w:val="24"/>
    </w:rPr>
  </w:style>
  <w:style w:type="paragraph" w:customStyle="1" w:styleId="ParaAttribute4">
    <w:name w:val="ParaAttribute4"/>
    <w:rsid w:val="00F8395A"/>
    <w:pPr>
      <w:pBdr>
        <w:top w:val="none" w:sz="0" w:space="0" w:color="auto"/>
        <w:left w:val="none" w:sz="0" w:space="0" w:color="auto"/>
        <w:bottom w:val="none" w:sz="0" w:space="0" w:color="auto"/>
        <w:right w:val="none" w:sz="0" w:space="0" w:color="auto"/>
        <w:between w:val="none" w:sz="0" w:space="0" w:color="auto"/>
      </w:pBdr>
      <w:wordWrap w:val="0"/>
      <w:jc w:val="both"/>
    </w:pPr>
    <w:rPr>
      <w:rFonts w:eastAsia="Batang"/>
      <w:color w:val="auto"/>
      <w:sz w:val="20"/>
      <w:szCs w:val="20"/>
      <w:lang w:val="en-US"/>
    </w:rPr>
  </w:style>
  <w:style w:type="paragraph" w:styleId="NoSpacing">
    <w:name w:val="No Spacing"/>
    <w:uiPriority w:val="1"/>
    <w:qFormat/>
    <w:rsid w:val="00F83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nma.go.u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osrjournals.org"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1BA6E0A-B88E-477E-859B-93B2CE423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16</Pages>
  <Words>3206</Words>
  <Characters>18279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GEMMAR</dc:creator>
  <cp:lastModifiedBy>DIH FAHSIH</cp:lastModifiedBy>
  <cp:revision>11</cp:revision>
  <dcterms:created xsi:type="dcterms:W3CDTF">2018-01-10T03:47:00Z</dcterms:created>
  <dcterms:modified xsi:type="dcterms:W3CDTF">2018-06-07T12:23:00Z</dcterms:modified>
</cp:coreProperties>
</file>