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60" w:lineRule="auto"/>
        <w:ind w:left="0" w:right="3" w:firstLine="0"/>
        <w:jc w:val="center"/>
        <w:rPr/>
      </w:pPr>
      <w:r w:rsidDel="00000000" w:rsidR="00000000" w:rsidRPr="00000000">
        <w:rPr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pStyle w:val="Heading1"/>
        <w:spacing w:before="60" w:lineRule="auto"/>
        <w:ind w:left="3258" w:right="283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6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Настоящая Политика конфиденциальности (далее - Политика конфиденциальности) действует в отношении всей информации, размещенной на        сайте в сети Интернет по адре</w:t>
      </w:r>
      <w:r w:rsidDel="00000000" w:rsidR="00000000" w:rsidRPr="00000000">
        <w:rPr>
          <w:sz w:val="24"/>
          <w:szCs w:val="24"/>
          <w:rtl w:val="0"/>
        </w:rPr>
        <w:t xml:space="preserve">су https://womenfest.sport.moscow/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(далее - Сайт) и определяет порядок обработки персональных данных и информации и меры по обеспечению безопасности персональных данных и, предпринимаемые Автономной некоммерческой организацией «Московский спорт» (далее – Оператор).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 и данных; в случае несогласия с этими условиями Пользователь должен воздержаться от использования Сайта и его сервисов.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spacing w:before="1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рамках настоящей Политики под персональной информацией и данными Пользователя понимаются: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0" w:line="240" w:lineRule="auto"/>
        <w:ind w:left="0" w:right="103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сервисов Сайта, включая персональные данные Пользователя: фамилия, имя, отчество, дата рождения, контактный телефон, электронная почта. Обязательная для предоставления сервисов Сайта информация помечена специальным образом. Иная информация предоставляется Пользователем на его усмотрение.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0" w:line="240" w:lineRule="auto"/>
        <w:ind w:left="0" w:right="107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5"/>
        </w:tabs>
        <w:spacing w:after="0" w:before="0" w:line="240" w:lineRule="auto"/>
        <w:ind w:left="0" w:right="104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Иная информация о Пользователе, обработка которой предусмотрена настоящей Политикой конфиденциальности.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3"/>
        </w:tabs>
        <w:spacing w:after="0" w:before="0" w:line="240" w:lineRule="auto"/>
        <w:ind w:left="0" w:right="101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Настоящая Политика конфиденциальности применяется только к Сайту, размещенному по адресу: </w:t>
      </w:r>
      <w:r w:rsidDel="00000000" w:rsidR="00000000" w:rsidRPr="00000000">
        <w:rPr>
          <w:sz w:val="24"/>
          <w:szCs w:val="24"/>
          <w:rtl w:val="0"/>
        </w:rPr>
        <w:t xml:space="preserve">https://womenfest.sport.moscow/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Оператор не контролирует и не несет ответственности за сайты третьих лиц, на которые Пользователь может перейти по ссылкам, доступным на Сайте.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ЦЕЛИ ОБРАБОТКИ ПЕРСОНАЛЬНОЙ ИНФОРМАЦИИ ПОЛЬЗОВАТЕЛЕЙ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104" w:firstLine="60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собирает и хранит только ту персональную информацию и данные, которые необходимы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Персональную информацию и данные Пользователя Сайт обрабатывает в следующих целях: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Идентификации Пользователя, зарегистрированного на Сайте.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</w:tabs>
        <w:spacing w:after="0" w:before="0" w:line="240" w:lineRule="auto"/>
        <w:ind w:left="0" w:right="103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Предоставления Пользователю доступа к персонализированным ресурсам, сервисам, информации и/или материалам, содержащимся на Сайте.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1"/>
        </w:tabs>
        <w:spacing w:after="0" w:before="0" w:line="240" w:lineRule="auto"/>
        <w:ind w:left="0" w:right="108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Определения   места    нахождения    Пользователя    для    обеспечения    безопасности, предотвращения мошенничества.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02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Подтверждения достоверности и полноты персональных данных, предоставленных Пользователем.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6"/>
        </w:tabs>
        <w:spacing w:after="0" w:before="0" w:line="240" w:lineRule="auto"/>
        <w:ind w:left="0" w:right="111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Предоставления Пользователю эффективной клиентской и технической поддержки при возникновении проблем, связанных с использованием Сайта.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Осуществления рекламной деятельности с согласия Пользователя.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0" w:right="3" w:firstLine="0"/>
        <w:jc w:val="center"/>
        <w:rPr/>
      </w:pPr>
      <w:r w:rsidDel="00000000" w:rsidR="00000000" w:rsidRPr="00000000">
        <w:rPr>
          <w:rtl w:val="0"/>
        </w:rPr>
        <w:t xml:space="preserve">УСЛОВИЯ ОБРАБОТКИ ПЕРСОНАЛЬНОЙ ИНФОРМАЦИИ И ДАННЫХ ПОЛЬЗОВАТЕЛЕЙ И ИХ ПЕРЕДАЧИ ТРЕТЬИМ ЛИЦАМ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хранит персональную информацию и данные Пользователей в соответствии с внутренними регламентами и локальными нормативными актами.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9"/>
        </w:tabs>
        <w:spacing w:after="0" w:before="0" w:line="240" w:lineRule="auto"/>
        <w:ind w:left="0" w:right="101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отношении персональной информации и данных Пользователя сохраняется их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и данных становится общедоступной.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5"/>
        </w:tabs>
        <w:spacing w:after="0" w:before="1" w:line="240" w:lineRule="auto"/>
        <w:ind w:left="0" w:right="104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вправе передать персональную информацию и данные Пользователя третьим лицам в следующих случаях: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6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выразил согласие на такие действия.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5"/>
        </w:tabs>
        <w:spacing w:after="0" w:before="0" w:line="240" w:lineRule="auto"/>
        <w:ind w:left="0" w:right="107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3.3.4. Передача предусмотрена российским или иным применимым законодательством в рамках установленной законодательством процедуры.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№ 152-ФЗ «О персональных данных».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" w:line="240" w:lineRule="auto"/>
        <w:ind w:left="0" w:right="103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утрате или разглашении персональных данных Оператор информирует Пользователя об утрате или разглашении персональных данных.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принимает необходимые организационные и технические меры для защиты персональной информации и данных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ОБЯЗАТЕЛЬСТВА СТОРОН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обязан: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</w:tabs>
        <w:spacing w:after="0" w:before="0" w:line="240" w:lineRule="auto"/>
        <w:ind w:left="0" w:right="109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Предоставить информацию о персональных данных, необходимую для пользования Сайтом.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1"/>
        </w:tabs>
        <w:spacing w:after="0" w:before="0" w:line="240" w:lineRule="auto"/>
        <w:ind w:left="0" w:right="103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Обновлять, дополнять предоставленную информацию о персональных данных в случае изменения данной информации.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обязан: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8"/>
        </w:tabs>
        <w:spacing w:after="0" w:before="0" w:line="240" w:lineRule="auto"/>
        <w:ind w:left="0" w:right="113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полученную информацию исключительно для целей, указанных в настоящей Политике конфиденциальности.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хранение   конфиденциальной   информации   в   тайне, не   разглашать  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1"/>
        </w:tabs>
        <w:spacing w:after="0" w:before="1" w:line="240" w:lineRule="auto"/>
        <w:ind w:left="0" w:right="108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37"/>
        </w:tabs>
        <w:spacing w:after="0" w:before="0" w:line="240" w:lineRule="auto"/>
        <w:ind w:left="0" w:right="108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УСЛОВИЯ БЕЗОПАСНОСТИ</w:t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принимает на себя всю ответственность за возможные травмы и прочие последствия несчастных случаев, которые могут произойти с ним во время участия в мастер-классах и спортивных мероприятиях/активностях, в том числе особо тяжкие последствия.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4"/>
        </w:tabs>
        <w:spacing w:after="0" w:before="1" w:line="240" w:lineRule="auto"/>
        <w:ind w:left="0" w:right="104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Пользователь заявляет, что физически и морально подготовлен к участию в мастер-классах и спортивных мероприятиях/активностях и к возможному умственному и физическому напряжению, связанному с таким участием, и принимает все риски, связанные с этим.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время мастер-классов и спортивных мероприятий/активностей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Пользователь обязуется нести ответственность самостоятельно и за свой счет в полном объеме.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4"/>
        </w:tabs>
        <w:spacing w:after="0" w:before="0" w:line="240" w:lineRule="auto"/>
        <w:ind w:left="0" w:right="11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Регистрируясь участником мастер-классов, спортивных мероприятий/активностей, Пользователь понимает необходимость мониторинга своего здоровья перед посещением мероприятия и самостоятельно принимает решение об участии.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4"/>
        </w:tabs>
        <w:spacing w:after="0" w:before="0" w:line="240" w:lineRule="auto"/>
        <w:ind w:left="709" w:right="1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МЕРЫ, ПРИМЕНЯЕМЫЕ ДЛЯ ЗАЩИТЫ ПЕРСОНАЛЬНОЙ ИНФОРМАЦИИ ПОЛЬЗОВАТЕЛЯ</w:t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60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принимает необходимые и достаточные организационные и технические меры для защиты персональной информации Пользователя от неправомерного или случайного доступа, уничтожения, изменения, блокирования, копирования, распространения, а также от иных неправомерных действий с ней третьих лиц.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ДОПОЛНИТЕЛЬНЫЕ УСЛОВИЯ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13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настоящей Политике конфиденциальности и отношениям между Пользователем и Оператором применяется действующее законодательство Российской Федерации.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вправе вносить изменения в настоящую Политику конфиденциальности без согласия Пользователя.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0" w:right="108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Новая редакция Политики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предложения или вопросы по настоящей Политике конфиденциальности следует  сообщать ano@mossport.ru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7"/>
        </w:tabs>
        <w:spacing w:after="0" w:before="0" w:line="240" w:lineRule="auto"/>
        <w:ind w:left="0" w:right="3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Действующая Политика конфиденциальности размещена на странице Сайта по адресу </w:t>
      </w:r>
      <w:r w:rsidDel="00000000" w:rsidR="00000000" w:rsidRPr="00000000">
        <w:rPr>
          <w:sz w:val="24"/>
          <w:szCs w:val="24"/>
          <w:rtl w:val="0"/>
        </w:rPr>
        <w:t xml:space="preserve">https://womenfest.sport.moscow/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tabs>
          <w:tab w:val="left" w:leader="none" w:pos="1067"/>
        </w:tabs>
        <w:ind w:right="8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067"/>
        </w:tabs>
        <w:ind w:right="8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067"/>
        </w:tabs>
        <w:ind w:right="8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Политика конфиденциальности изложена в редакции, действующей с 28.06.2025 года.</w:t>
      </w:r>
    </w:p>
    <w:sectPr>
      <w:pgSz w:h="16840" w:w="1191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105" w:hanging="468"/>
      </w:pPr>
      <w:rPr/>
    </w:lvl>
    <w:lvl w:ilvl="1">
      <w:start w:val="1"/>
      <w:numFmt w:val="decimal"/>
      <w:lvlText w:val="%1.%2."/>
      <w:lvlJc w:val="left"/>
      <w:pPr>
        <w:ind w:left="105" w:hanging="468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05" w:hanging="646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•"/>
      <w:lvlJc w:val="left"/>
      <w:pPr>
        <w:ind w:left="3323" w:hanging="645.9999999999995"/>
      </w:pPr>
      <w:rPr/>
    </w:lvl>
    <w:lvl w:ilvl="4">
      <w:start w:val="0"/>
      <w:numFmt w:val="bullet"/>
      <w:lvlText w:val="•"/>
      <w:lvlJc w:val="left"/>
      <w:pPr>
        <w:ind w:left="4398" w:hanging="645.9999999999995"/>
      </w:pPr>
      <w:rPr/>
    </w:lvl>
    <w:lvl w:ilvl="5">
      <w:start w:val="0"/>
      <w:numFmt w:val="bullet"/>
      <w:lvlText w:val="•"/>
      <w:lvlJc w:val="left"/>
      <w:pPr>
        <w:ind w:left="5473" w:hanging="646.0000000000009"/>
      </w:pPr>
      <w:rPr/>
    </w:lvl>
    <w:lvl w:ilvl="6">
      <w:start w:val="0"/>
      <w:numFmt w:val="bullet"/>
      <w:lvlText w:val="•"/>
      <w:lvlJc w:val="left"/>
      <w:pPr>
        <w:ind w:left="6547" w:hanging="646"/>
      </w:pPr>
      <w:rPr/>
    </w:lvl>
    <w:lvl w:ilvl="7">
      <w:start w:val="0"/>
      <w:numFmt w:val="bullet"/>
      <w:lvlText w:val="•"/>
      <w:lvlJc w:val="left"/>
      <w:pPr>
        <w:ind w:left="7622" w:hanging="646"/>
      </w:pPr>
      <w:rPr/>
    </w:lvl>
    <w:lvl w:ilvl="8">
      <w:start w:val="0"/>
      <w:numFmt w:val="bullet"/>
      <w:lvlText w:val="•"/>
      <w:lvlJc w:val="left"/>
      <w:pPr>
        <w:ind w:left="8697" w:hanging="646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407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105" w:hanging="538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45" w:hanging="60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•"/>
      <w:lvlJc w:val="left"/>
      <w:pPr>
        <w:ind w:left="4400" w:hanging="600"/>
      </w:pPr>
      <w:rPr/>
    </w:lvl>
    <w:lvl w:ilvl="4">
      <w:start w:val="0"/>
      <w:numFmt w:val="bullet"/>
      <w:lvlText w:val="•"/>
      <w:lvlJc w:val="left"/>
      <w:pPr>
        <w:ind w:left="5320" w:hanging="600"/>
      </w:pPr>
      <w:rPr/>
    </w:lvl>
    <w:lvl w:ilvl="5">
      <w:start w:val="0"/>
      <w:numFmt w:val="bullet"/>
      <w:lvlText w:val="•"/>
      <w:lvlJc w:val="left"/>
      <w:pPr>
        <w:ind w:left="6241" w:hanging="600"/>
      </w:pPr>
      <w:rPr/>
    </w:lvl>
    <w:lvl w:ilvl="6">
      <w:start w:val="0"/>
      <w:numFmt w:val="bullet"/>
      <w:lvlText w:val="•"/>
      <w:lvlJc w:val="left"/>
      <w:pPr>
        <w:ind w:left="7162" w:hanging="600"/>
      </w:pPr>
      <w:rPr/>
    </w:lvl>
    <w:lvl w:ilvl="7">
      <w:start w:val="0"/>
      <w:numFmt w:val="bullet"/>
      <w:lvlText w:val="•"/>
      <w:lvlJc w:val="left"/>
      <w:pPr>
        <w:ind w:left="8083" w:hanging="600"/>
      </w:pPr>
      <w:rPr/>
    </w:lvl>
    <w:lvl w:ilvl="8">
      <w:start w:val="0"/>
      <w:numFmt w:val="bullet"/>
      <w:lvlText w:val="•"/>
      <w:lvlJc w:val="left"/>
      <w:pPr>
        <w:ind w:left="9004" w:hanging="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421" w:hanging="240.99999999999994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2022-05-31T00:00:00Z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2023-01-17T00:00:00Z</vt:lpwstr>
  </property>
</Properties>
</file>