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9A4" w14:textId="075DD5F2" w:rsidR="003C45B4" w:rsidRDefault="00E60414" w:rsidP="00E60414">
      <w:pPr>
        <w:jc w:val="center"/>
      </w:pPr>
      <w:r>
        <w:rPr>
          <w:noProof/>
        </w:rPr>
        <w:drawing>
          <wp:inline distT="0" distB="0" distL="0" distR="0" wp14:anchorId="6521A133" wp14:editId="447911F4">
            <wp:extent cx="2466975" cy="1847850"/>
            <wp:effectExtent l="0" t="0" r="9525" b="0"/>
            <wp:docPr id="205921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14440" name="Picture 2059214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C4DC" w14:textId="77777777" w:rsidR="00E60414" w:rsidRDefault="00E60414" w:rsidP="00E60414">
      <w:pPr>
        <w:jc w:val="center"/>
      </w:pPr>
    </w:p>
    <w:p w14:paraId="43630E72" w14:textId="7F9DB21F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Sisteme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distribuite</w:t>
      </w:r>
      <w:proofErr w:type="spellEnd"/>
    </w:p>
    <w:p w14:paraId="7D0990EC" w14:textId="77777777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7D1DAFB" w14:textId="045170DA" w:rsidR="00E60414" w:rsidRPr="00237B66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  <w:r w:rsidRPr="00237B66">
        <w:rPr>
          <w:rFonts w:ascii="Times New Roman" w:hAnsi="Times New Roman" w:cs="Times New Roman"/>
          <w:sz w:val="52"/>
          <w:szCs w:val="52"/>
        </w:rPr>
        <w:t>Energy Management System</w:t>
      </w:r>
    </w:p>
    <w:p w14:paraId="08CAA5BB" w14:textId="00F3A50C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  <w:r w:rsidRPr="00237B66">
        <w:rPr>
          <w:rFonts w:ascii="Times New Roman" w:hAnsi="Times New Roman" w:cs="Times New Roman"/>
          <w:sz w:val="52"/>
          <w:szCs w:val="52"/>
        </w:rPr>
        <w:t xml:space="preserve">Assignment </w:t>
      </w:r>
      <w:r w:rsidR="00E722E7">
        <w:rPr>
          <w:rFonts w:ascii="Times New Roman" w:hAnsi="Times New Roman" w:cs="Times New Roman"/>
          <w:sz w:val="52"/>
          <w:szCs w:val="52"/>
        </w:rPr>
        <w:t>3</w:t>
      </w:r>
    </w:p>
    <w:p w14:paraId="2F072C48" w14:textId="77777777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16947B1" w14:textId="2DDEBB47" w:rsidR="00E60414" w:rsidRDefault="00E60414" w:rsidP="00E6041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Nume</w:t>
      </w:r>
      <w:proofErr w:type="spellEnd"/>
      <w:r>
        <w:rPr>
          <w:rFonts w:ascii="Times New Roman" w:hAnsi="Times New Roman" w:cs="Times New Roman"/>
          <w:sz w:val="40"/>
          <w:szCs w:val="40"/>
        </w:rPr>
        <w:t>: Muntean Diana-Gratiana</w:t>
      </w:r>
    </w:p>
    <w:p w14:paraId="6739DF62" w14:textId="55D7A30F" w:rsidR="00E60414" w:rsidRPr="00E60414" w:rsidRDefault="00E60414" w:rsidP="00E604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Grupa: 30641</w:t>
      </w:r>
    </w:p>
    <w:p w14:paraId="225B2727" w14:textId="77777777" w:rsidR="00E60414" w:rsidRDefault="00E60414" w:rsidP="00E60414">
      <w:pPr>
        <w:jc w:val="center"/>
      </w:pPr>
    </w:p>
    <w:p w14:paraId="53601902" w14:textId="77777777" w:rsidR="00E60414" w:rsidRDefault="00E60414" w:rsidP="00E60414">
      <w:pPr>
        <w:jc w:val="center"/>
      </w:pPr>
    </w:p>
    <w:p w14:paraId="73B7ECDC" w14:textId="77777777" w:rsidR="00E60414" w:rsidRDefault="00E60414" w:rsidP="00E60414">
      <w:pPr>
        <w:jc w:val="center"/>
      </w:pPr>
    </w:p>
    <w:p w14:paraId="05F9C439" w14:textId="77777777" w:rsidR="00E60414" w:rsidRDefault="00E60414" w:rsidP="00E60414">
      <w:pPr>
        <w:jc w:val="center"/>
      </w:pPr>
    </w:p>
    <w:p w14:paraId="0DB56662" w14:textId="77777777" w:rsidR="00E60414" w:rsidRDefault="00E60414" w:rsidP="00E60414">
      <w:pPr>
        <w:jc w:val="center"/>
      </w:pPr>
    </w:p>
    <w:p w14:paraId="4E7E3D4A" w14:textId="77777777" w:rsidR="00E60414" w:rsidRDefault="00E60414" w:rsidP="00E60414">
      <w:pPr>
        <w:jc w:val="center"/>
      </w:pPr>
    </w:p>
    <w:p w14:paraId="5A39B902" w14:textId="77777777" w:rsidR="00E60414" w:rsidRDefault="00E60414" w:rsidP="00E60414">
      <w:pPr>
        <w:jc w:val="center"/>
      </w:pPr>
    </w:p>
    <w:p w14:paraId="69222586" w14:textId="77777777" w:rsidR="00E60414" w:rsidRDefault="00E60414" w:rsidP="00E60414">
      <w:pPr>
        <w:jc w:val="center"/>
      </w:pPr>
    </w:p>
    <w:p w14:paraId="38BB9E43" w14:textId="4E1C23DE" w:rsidR="00E60414" w:rsidRDefault="00E60414" w:rsidP="00E6041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0414">
        <w:rPr>
          <w:rFonts w:ascii="Times New Roman" w:hAnsi="Times New Roman" w:cs="Times New Roman"/>
          <w:sz w:val="24"/>
          <w:szCs w:val="24"/>
        </w:rPr>
        <w:t>2024-2025</w:t>
      </w:r>
    </w:p>
    <w:p w14:paraId="0FB2B81F" w14:textId="564E49C3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0414">
        <w:rPr>
          <w:rFonts w:ascii="Times New Roman" w:hAnsi="Times New Roman" w:cs="Times New Roman"/>
          <w:sz w:val="44"/>
          <w:szCs w:val="44"/>
        </w:rPr>
        <w:lastRenderedPageBreak/>
        <w:t>Cuprins</w:t>
      </w:r>
      <w:proofErr w:type="spellEnd"/>
      <w:r w:rsidRPr="00E60414">
        <w:rPr>
          <w:rFonts w:ascii="Times New Roman" w:hAnsi="Times New Roman" w:cs="Times New Roman"/>
          <w:sz w:val="44"/>
          <w:szCs w:val="44"/>
        </w:rPr>
        <w:t xml:space="preserve">: </w:t>
      </w:r>
    </w:p>
    <w:p w14:paraId="5FBF213E" w14:textId="77777777" w:rsidR="00E60414" w:rsidRP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2A6DFD3E" w14:textId="426B2ACE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E60414">
        <w:rPr>
          <w:rFonts w:ascii="Times New Roman" w:hAnsi="Times New Roman" w:cs="Times New Roman"/>
          <w:sz w:val="32"/>
          <w:szCs w:val="32"/>
        </w:rPr>
        <w:t>) Conceptual architecture of the distributed system</w:t>
      </w:r>
    </w:p>
    <w:p w14:paraId="7D9214C8" w14:textId="2455EE2A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E60414">
        <w:rPr>
          <w:rFonts w:ascii="Times New Roman" w:hAnsi="Times New Roman" w:cs="Times New Roman"/>
          <w:sz w:val="32"/>
          <w:szCs w:val="32"/>
        </w:rPr>
        <w:t>) UML Deployment diagram</w:t>
      </w:r>
    </w:p>
    <w:p w14:paraId="29DA426F" w14:textId="5654CF2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60414">
        <w:rPr>
          <w:rFonts w:ascii="Times New Roman" w:hAnsi="Times New Roman" w:cs="Times New Roman"/>
          <w:sz w:val="32"/>
          <w:szCs w:val="32"/>
        </w:rPr>
        <w:t>) Readme file containing build and execution considerations</w:t>
      </w:r>
    </w:p>
    <w:p w14:paraId="64096008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1E47D60A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092CD76D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7D90EB2C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4251C676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2913EC74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790A29CC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0F1AA95E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119A0895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2BFC3C44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61C995E2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33A81889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7C90D981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64732157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4CA2316A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3350B1FA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5DABECB7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02E917D9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31D53624" w14:textId="0A9C3A37" w:rsidR="00540AFE" w:rsidRPr="00324D22" w:rsidRDefault="00E60414" w:rsidP="0032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0414">
        <w:rPr>
          <w:rFonts w:ascii="Times New Roman" w:hAnsi="Times New Roman" w:cs="Times New Roman"/>
          <w:sz w:val="36"/>
          <w:szCs w:val="36"/>
        </w:rPr>
        <w:lastRenderedPageBreak/>
        <w:t>Conceptual architecture of the distributed system</w:t>
      </w:r>
    </w:p>
    <w:p w14:paraId="0242A263" w14:textId="77777777" w:rsidR="00540AFE" w:rsidRPr="00540AFE" w:rsidRDefault="00540AFE" w:rsidP="00540A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de management al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energiei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: administrator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client.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CRUD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conturi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dispozitive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inteligente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își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dispozitivele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consumațiile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energie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>.</w:t>
      </w:r>
    </w:p>
    <w:p w14:paraId="4C4D20C1" w14:textId="77777777" w:rsidR="00540AFE" w:rsidRPr="00540AFE" w:rsidRDefault="00540AFE" w:rsidP="00540A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0AFE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managementul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energiei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construită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arhitectură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bazată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microservicii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>:</w:t>
      </w:r>
    </w:p>
    <w:p w14:paraId="45EE65F4" w14:textId="77777777" w:rsidR="00540AFE" w:rsidRPr="00540AFE" w:rsidRDefault="00540AFE" w:rsidP="00540A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540A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React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dinamică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accesibilă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administratori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clienți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>.</w:t>
      </w:r>
    </w:p>
    <w:p w14:paraId="65CA134F" w14:textId="77777777" w:rsidR="00540AFE" w:rsidRPr="00540AFE" w:rsidRDefault="00540AFE" w:rsidP="00540A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0AFE">
        <w:rPr>
          <w:rFonts w:ascii="Times New Roman" w:hAnsi="Times New Roman" w:cs="Times New Roman"/>
          <w:b/>
          <w:bCs/>
          <w:sz w:val="28"/>
          <w:szCs w:val="28"/>
        </w:rPr>
        <w:t>Microservicii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>:</w:t>
      </w:r>
    </w:p>
    <w:p w14:paraId="1453BD74" w14:textId="77777777" w:rsidR="00540AFE" w:rsidRPr="00540AFE" w:rsidRDefault="00540AFE" w:rsidP="00540AF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b/>
          <w:bCs/>
          <w:sz w:val="28"/>
          <w:szCs w:val="28"/>
        </w:rPr>
        <w:t>User Management Microservice</w:t>
      </w:r>
      <w:r w:rsidRPr="00540A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CRUD.</w:t>
      </w:r>
    </w:p>
    <w:p w14:paraId="6B97D95D" w14:textId="77777777" w:rsidR="00540AFE" w:rsidRDefault="00540AFE" w:rsidP="00540AF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b/>
          <w:bCs/>
          <w:sz w:val="28"/>
          <w:szCs w:val="28"/>
        </w:rPr>
        <w:t>Device Management Microservice</w:t>
      </w:r>
      <w:r w:rsidRPr="00540A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Administrarea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dispozitivelor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măsurare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inteligentă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CRUD.</w:t>
      </w:r>
    </w:p>
    <w:p w14:paraId="0CEAB614" w14:textId="2B113B87" w:rsidR="00E722E7" w:rsidRPr="00540AFE" w:rsidRDefault="00E722E7" w:rsidP="00540AF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Chat Management Microservice</w:t>
      </w:r>
      <w:r w:rsidRPr="00E722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de chat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comunicarea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asincronă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administrator,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susținând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bidirecționale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conversații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simultane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mulți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notificări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mesajelor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>.</w:t>
      </w:r>
    </w:p>
    <w:p w14:paraId="03707334" w14:textId="37042683" w:rsidR="008E4FB8" w:rsidRDefault="00540AFE" w:rsidP="00540A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b/>
          <w:bCs/>
          <w:sz w:val="28"/>
          <w:szCs w:val="28"/>
        </w:rPr>
        <w:t>Securitate</w:t>
      </w:r>
      <w:r w:rsidRPr="00540A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bazată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sesiuni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/cookies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controlat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oferind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fiecărui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AFE">
        <w:rPr>
          <w:rFonts w:ascii="Times New Roman" w:hAnsi="Times New Roman" w:cs="Times New Roman"/>
          <w:sz w:val="28"/>
          <w:szCs w:val="28"/>
        </w:rPr>
        <w:t>limitat</w:t>
      </w:r>
      <w:proofErr w:type="spellEnd"/>
      <w:r w:rsidRPr="00540AFE">
        <w:rPr>
          <w:rFonts w:ascii="Times New Roman" w:hAnsi="Times New Roman" w:cs="Times New Roman"/>
          <w:sz w:val="28"/>
          <w:szCs w:val="28"/>
        </w:rPr>
        <w:t>.</w:t>
      </w:r>
    </w:p>
    <w:p w14:paraId="05BEEFDF" w14:textId="77777777" w:rsidR="00710201" w:rsidRDefault="00710201" w:rsidP="0071020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57F8F6" w14:textId="77777777" w:rsidR="00E722E7" w:rsidRPr="00E722E7" w:rsidRDefault="00E722E7" w:rsidP="00E722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Autentificare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 xml:space="preserve"> JWT </w:t>
      </w: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 xml:space="preserve"> Securitatea API-</w:t>
      </w: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ului</w:t>
      </w:r>
      <w:proofErr w:type="spellEnd"/>
    </w:p>
    <w:p w14:paraId="47F6B7E8" w14:textId="77777777" w:rsidR="00E722E7" w:rsidRPr="00E722E7" w:rsidRDefault="00E722E7" w:rsidP="00E722E7">
      <w:pPr>
        <w:rPr>
          <w:rFonts w:ascii="Times New Roman" w:hAnsi="Times New Roman" w:cs="Times New Roman"/>
          <w:sz w:val="28"/>
          <w:szCs w:val="28"/>
        </w:rPr>
      </w:pPr>
      <w:r w:rsidRPr="00E722E7">
        <w:rPr>
          <w:rFonts w:ascii="Times New Roman" w:hAnsi="Times New Roman" w:cs="Times New Roman"/>
          <w:b/>
          <w:bCs/>
          <w:sz w:val="28"/>
          <w:szCs w:val="28"/>
        </w:rPr>
        <w:t>JSON Web Token (JWT)</w:t>
      </w:r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mijloc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compact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sigur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reprezentarea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declarațiilor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transferate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părți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adesea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autorizare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web.</w:t>
      </w:r>
      <w:r w:rsidRPr="00E722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Spring Boot, JWT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2E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autentifica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accesează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REST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expus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. Doar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cu un JWT valid pot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strat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suplimentar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securitate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>.</w:t>
      </w:r>
    </w:p>
    <w:p w14:paraId="5EFA09A5" w14:textId="77777777" w:rsidR="00E722E7" w:rsidRPr="00E722E7" w:rsidRDefault="00E722E7" w:rsidP="00E722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Pașii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autentificarea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 xml:space="preserve"> JWT:</w:t>
      </w:r>
    </w:p>
    <w:p w14:paraId="3950F6AD" w14:textId="77777777" w:rsidR="00E722E7" w:rsidRPr="00E722E7" w:rsidRDefault="00E722E7" w:rsidP="00E722E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Autentificarea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utilizatorului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autentificați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furnizarea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credențiale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valide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>.</w:t>
      </w:r>
    </w:p>
    <w:p w14:paraId="72142EB9" w14:textId="77777777" w:rsidR="00E722E7" w:rsidRPr="00E722E7" w:rsidRDefault="00E722E7" w:rsidP="00E722E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lastRenderedPageBreak/>
        <w:t>Generarea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 xml:space="preserve"> JWT:</w:t>
      </w:r>
      <w:r w:rsidRPr="00E722E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, un JWT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>.</w:t>
      </w:r>
    </w:p>
    <w:p w14:paraId="0B517449" w14:textId="77777777" w:rsidR="00E722E7" w:rsidRPr="00E722E7" w:rsidRDefault="00E722E7" w:rsidP="00E722E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Acces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 xml:space="preserve"> API:</w:t>
      </w:r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accesa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incluzând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JWT-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cererile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lor.</w:t>
      </w:r>
    </w:p>
    <w:p w14:paraId="4D97AAE7" w14:textId="11891B9B" w:rsidR="00E722E7" w:rsidRPr="00D607E2" w:rsidRDefault="00E722E7" w:rsidP="00E722E7">
      <w:proofErr w:type="spellStart"/>
      <w:r w:rsidRPr="00E722E7">
        <w:rPr>
          <w:rFonts w:ascii="Times New Roman" w:hAnsi="Times New Roman" w:cs="Times New Roman"/>
          <w:b/>
          <w:bCs/>
          <w:sz w:val="28"/>
          <w:szCs w:val="28"/>
        </w:rPr>
        <w:t>Validarea</w:t>
      </w:r>
      <w:proofErr w:type="spellEnd"/>
      <w:r w:rsidRPr="00E722E7">
        <w:rPr>
          <w:rFonts w:ascii="Times New Roman" w:hAnsi="Times New Roman" w:cs="Times New Roman"/>
          <w:b/>
          <w:bCs/>
          <w:sz w:val="28"/>
          <w:szCs w:val="28"/>
        </w:rPr>
        <w:t xml:space="preserve"> JWT:</w:t>
      </w:r>
      <w:r w:rsidRPr="00E722E7">
        <w:rPr>
          <w:rFonts w:ascii="Times New Roman" w:hAnsi="Times New Roman" w:cs="Times New Roman"/>
          <w:sz w:val="28"/>
          <w:szCs w:val="28"/>
        </w:rPr>
        <w:t xml:space="preserve"> API-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validează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JWT-urile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primite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22E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autenticitatea</w:t>
      </w:r>
      <w:proofErr w:type="spellEnd"/>
      <w:r w:rsidRPr="00E72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2E7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</w:p>
    <w:p w14:paraId="45100CBE" w14:textId="12233631" w:rsidR="00540AFE" w:rsidRDefault="00D607E2" w:rsidP="00540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A7EA29" wp14:editId="7EC5AEA3">
            <wp:extent cx="6612643" cy="3238500"/>
            <wp:effectExtent l="0" t="0" r="0" b="0"/>
            <wp:docPr id="15059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190" cy="324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4D28" w14:textId="77777777" w:rsidR="00D607E2" w:rsidRDefault="00D607E2" w:rsidP="00540AFE">
      <w:pPr>
        <w:rPr>
          <w:rFonts w:ascii="Times New Roman" w:hAnsi="Times New Roman" w:cs="Times New Roman"/>
          <w:sz w:val="32"/>
          <w:szCs w:val="32"/>
        </w:rPr>
      </w:pPr>
    </w:p>
    <w:p w14:paraId="0627004E" w14:textId="2908C5D1" w:rsidR="00D607E2" w:rsidRDefault="00D607E2" w:rsidP="00540AFE">
      <w:pPr>
        <w:rPr>
          <w:rFonts w:ascii="Times New Roman" w:hAnsi="Times New Roman" w:cs="Times New Roman"/>
          <w:sz w:val="32"/>
          <w:szCs w:val="32"/>
        </w:rPr>
      </w:pPr>
      <w:r w:rsidRPr="00D607E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9999FF" wp14:editId="48D46F05">
            <wp:extent cx="4558577" cy="2819400"/>
            <wp:effectExtent l="0" t="0" r="0" b="0"/>
            <wp:docPr id="254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332" cy="28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C217" w14:textId="77777777" w:rsidR="00370FFF" w:rsidRPr="00540AFE" w:rsidRDefault="00370FFF" w:rsidP="00540AFE">
      <w:pPr>
        <w:rPr>
          <w:rFonts w:ascii="Times New Roman" w:hAnsi="Times New Roman" w:cs="Times New Roman"/>
          <w:sz w:val="32"/>
          <w:szCs w:val="32"/>
        </w:rPr>
      </w:pPr>
    </w:p>
    <w:p w14:paraId="3A52B33C" w14:textId="1F68CA3D" w:rsidR="00540AFE" w:rsidRDefault="00540AFE" w:rsidP="00540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32"/>
          <w:szCs w:val="32"/>
        </w:rPr>
        <w:t xml:space="preserve"> UML Deployment diagram</w:t>
      </w:r>
    </w:p>
    <w:p w14:paraId="304DA043" w14:textId="77777777" w:rsidR="00D607E2" w:rsidRPr="00D607E2" w:rsidRDefault="00D607E2" w:rsidP="00D607E2">
      <w:pPr>
        <w:rPr>
          <w:rFonts w:ascii="Times New Roman" w:hAnsi="Times New Roman" w:cs="Times New Roman"/>
          <w:sz w:val="32"/>
          <w:szCs w:val="32"/>
        </w:rPr>
      </w:pPr>
    </w:p>
    <w:p w14:paraId="02DD9232" w14:textId="1B077A58" w:rsidR="00540AFE" w:rsidRDefault="00540AFE" w:rsidP="00540AFE">
      <w:pPr>
        <w:rPr>
          <w:rFonts w:ascii="Times New Roman" w:hAnsi="Times New Roman" w:cs="Times New Roman"/>
          <w:sz w:val="32"/>
          <w:szCs w:val="32"/>
        </w:rPr>
      </w:pPr>
    </w:p>
    <w:p w14:paraId="0A193D60" w14:textId="2499F635" w:rsidR="00D35F38" w:rsidRDefault="00C5304D" w:rsidP="00540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7803A6" wp14:editId="1AB81F6A">
            <wp:extent cx="5943600" cy="4091940"/>
            <wp:effectExtent l="0" t="0" r="0" b="3810"/>
            <wp:docPr id="357546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1E32" w14:textId="77777777" w:rsidR="00D607E2" w:rsidRDefault="00D607E2" w:rsidP="00540AFE">
      <w:pPr>
        <w:rPr>
          <w:rFonts w:ascii="Times New Roman" w:hAnsi="Times New Roman" w:cs="Times New Roman"/>
          <w:sz w:val="32"/>
          <w:szCs w:val="32"/>
        </w:rPr>
      </w:pPr>
    </w:p>
    <w:p w14:paraId="77FFA567" w14:textId="77777777" w:rsidR="00D607E2" w:rsidRDefault="00D607E2" w:rsidP="00540AFE">
      <w:pPr>
        <w:rPr>
          <w:rFonts w:ascii="Times New Roman" w:hAnsi="Times New Roman" w:cs="Times New Roman"/>
          <w:sz w:val="32"/>
          <w:szCs w:val="32"/>
        </w:rPr>
      </w:pPr>
    </w:p>
    <w:p w14:paraId="771B4817" w14:textId="77777777" w:rsidR="00C5304D" w:rsidRDefault="00C5304D" w:rsidP="00540AFE">
      <w:pPr>
        <w:rPr>
          <w:rFonts w:ascii="Times New Roman" w:hAnsi="Times New Roman" w:cs="Times New Roman"/>
          <w:sz w:val="32"/>
          <w:szCs w:val="32"/>
        </w:rPr>
      </w:pPr>
    </w:p>
    <w:p w14:paraId="3EC3F27E" w14:textId="77777777" w:rsidR="00C5304D" w:rsidRDefault="00C5304D" w:rsidP="00540AFE">
      <w:pPr>
        <w:rPr>
          <w:rFonts w:ascii="Times New Roman" w:hAnsi="Times New Roman" w:cs="Times New Roman"/>
          <w:sz w:val="32"/>
          <w:szCs w:val="32"/>
        </w:rPr>
      </w:pPr>
    </w:p>
    <w:p w14:paraId="283E68BF" w14:textId="77777777" w:rsidR="00C5304D" w:rsidRDefault="00C5304D" w:rsidP="00540AFE">
      <w:pPr>
        <w:rPr>
          <w:rFonts w:ascii="Times New Roman" w:hAnsi="Times New Roman" w:cs="Times New Roman"/>
          <w:sz w:val="32"/>
          <w:szCs w:val="32"/>
        </w:rPr>
      </w:pPr>
    </w:p>
    <w:p w14:paraId="6396AEBE" w14:textId="77777777" w:rsidR="00C5304D" w:rsidRDefault="00C5304D" w:rsidP="00540AFE">
      <w:pPr>
        <w:rPr>
          <w:rFonts w:ascii="Times New Roman" w:hAnsi="Times New Roman" w:cs="Times New Roman"/>
          <w:sz w:val="32"/>
          <w:szCs w:val="32"/>
        </w:rPr>
      </w:pPr>
    </w:p>
    <w:p w14:paraId="5FBC39F4" w14:textId="77777777" w:rsidR="00C5304D" w:rsidRDefault="00C5304D" w:rsidP="00540AFE">
      <w:pPr>
        <w:rPr>
          <w:rFonts w:ascii="Times New Roman" w:hAnsi="Times New Roman" w:cs="Times New Roman"/>
          <w:sz w:val="32"/>
          <w:szCs w:val="32"/>
        </w:rPr>
      </w:pPr>
    </w:p>
    <w:p w14:paraId="6DE90D7E" w14:textId="77777777" w:rsidR="00D35F38" w:rsidRPr="00D35F38" w:rsidRDefault="00D35F38" w:rsidP="00D35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5F38">
        <w:rPr>
          <w:rFonts w:ascii="Times New Roman" w:hAnsi="Times New Roman" w:cs="Times New Roman"/>
          <w:sz w:val="32"/>
          <w:szCs w:val="32"/>
        </w:rPr>
        <w:lastRenderedPageBreak/>
        <w:t>Readme file containing build and execution considerations</w:t>
      </w:r>
    </w:p>
    <w:p w14:paraId="0E67F657" w14:textId="2F8952C6" w:rsidR="00D35F38" w:rsidRPr="00D35F38" w:rsidRDefault="00D35F38" w:rsidP="00D35F38">
      <w:pPr>
        <w:pStyle w:val="ListParagraph"/>
        <w:ind w:left="744"/>
        <w:rPr>
          <w:rFonts w:ascii="Times New Roman" w:hAnsi="Times New Roman" w:cs="Times New Roman"/>
          <w:sz w:val="28"/>
          <w:szCs w:val="28"/>
        </w:rPr>
      </w:pPr>
    </w:p>
    <w:p w14:paraId="2091B69E" w14:textId="77777777" w:rsidR="00D35F38" w:rsidRPr="00D35F38" w:rsidRDefault="00D35F38" w:rsidP="00D35F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sz w:val="28"/>
          <w:szCs w:val="28"/>
        </w:rPr>
        <w:t>Instrucțiuni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configurarea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>:</w:t>
      </w:r>
    </w:p>
    <w:p w14:paraId="11179A9A" w14:textId="77777777" w:rsidR="00D35F38" w:rsidRPr="00D35F38" w:rsidRDefault="00D35F38" w:rsidP="00D35F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b/>
          <w:bCs/>
          <w:sz w:val="28"/>
          <w:szCs w:val="28"/>
        </w:rPr>
        <w:t>Dependențe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: Java 17, Node.js 16, PostgreSQL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de date.</w:t>
      </w:r>
    </w:p>
    <w:p w14:paraId="5192D033" w14:textId="77777777" w:rsidR="00D35F38" w:rsidRPr="00D35F38" w:rsidRDefault="00D35F38" w:rsidP="00D35F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b/>
          <w:bCs/>
          <w:sz w:val="28"/>
          <w:szCs w:val="28"/>
        </w:rPr>
        <w:t>Pași</w:t>
      </w:r>
      <w:proofErr w:type="spellEnd"/>
      <w:r w:rsidRPr="00D35F38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D35F38">
        <w:rPr>
          <w:rFonts w:ascii="Times New Roman" w:hAnsi="Times New Roman" w:cs="Times New Roman"/>
          <w:b/>
          <w:bCs/>
          <w:sz w:val="28"/>
          <w:szCs w:val="28"/>
        </w:rPr>
        <w:t>rulare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>:</w:t>
      </w:r>
    </w:p>
    <w:p w14:paraId="084A0E98" w14:textId="77777777" w:rsidR="00D35F38" w:rsidRPr="00D35F38" w:rsidRDefault="00D35F38" w:rsidP="00D35F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sz w:val="28"/>
          <w:szCs w:val="28"/>
        </w:rPr>
        <w:t>Clonarea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repository-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din GitLab.</w:t>
      </w:r>
    </w:p>
    <w:p w14:paraId="1C1E9D6F" w14:textId="77777777" w:rsidR="00D35F38" w:rsidRDefault="00D35F38" w:rsidP="00D35F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5F38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fiecărui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microserviciu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IntelliJ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a frontend-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D35F3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35F38">
        <w:rPr>
          <w:rFonts w:ascii="Times New Roman" w:hAnsi="Times New Roman" w:cs="Times New Roman"/>
          <w:sz w:val="28"/>
          <w:szCs w:val="28"/>
        </w:rPr>
        <w:t xml:space="preserve"> terminal.</w:t>
      </w:r>
    </w:p>
    <w:p w14:paraId="3D205E10" w14:textId="33FAE186" w:rsidR="00D607E2" w:rsidRPr="00D35F38" w:rsidRDefault="00D607E2" w:rsidP="00D35F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docker: </w:t>
      </w:r>
      <w:r w:rsidRPr="00D607E2">
        <w:rPr>
          <w:rFonts w:ascii="Times New Roman" w:hAnsi="Times New Roman" w:cs="Times New Roman"/>
          <w:sz w:val="28"/>
          <w:szCs w:val="28"/>
        </w:rPr>
        <w:t>docker-compose up --build</w:t>
      </w:r>
    </w:p>
    <w:p w14:paraId="75971B86" w14:textId="775010BA" w:rsidR="009D5B89" w:rsidRPr="00540AFE" w:rsidRDefault="009D5B89" w:rsidP="00540AFE">
      <w:pPr>
        <w:rPr>
          <w:rFonts w:ascii="Times New Roman" w:hAnsi="Times New Roman" w:cs="Times New Roman"/>
          <w:sz w:val="32"/>
          <w:szCs w:val="32"/>
        </w:rPr>
      </w:pPr>
    </w:p>
    <w:sectPr w:rsidR="009D5B89" w:rsidRPr="0054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448"/>
    <w:multiLevelType w:val="multilevel"/>
    <w:tmpl w:val="B71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C63E8"/>
    <w:multiLevelType w:val="multilevel"/>
    <w:tmpl w:val="ECBA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D2527"/>
    <w:multiLevelType w:val="hybridMultilevel"/>
    <w:tmpl w:val="B7EC65C6"/>
    <w:lvl w:ilvl="0" w:tplc="C29A0ED8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20381"/>
    <w:multiLevelType w:val="multilevel"/>
    <w:tmpl w:val="293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071D9"/>
    <w:multiLevelType w:val="multilevel"/>
    <w:tmpl w:val="E4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668792">
    <w:abstractNumId w:val="2"/>
  </w:num>
  <w:num w:numId="2" w16cid:durableId="1427724086">
    <w:abstractNumId w:val="4"/>
  </w:num>
  <w:num w:numId="3" w16cid:durableId="1198784553">
    <w:abstractNumId w:val="1"/>
  </w:num>
  <w:num w:numId="4" w16cid:durableId="826752536">
    <w:abstractNumId w:val="0"/>
  </w:num>
  <w:num w:numId="5" w16cid:durableId="159254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2D"/>
    <w:rsid w:val="00166E0F"/>
    <w:rsid w:val="00293E2D"/>
    <w:rsid w:val="00324D22"/>
    <w:rsid w:val="00370FFF"/>
    <w:rsid w:val="003C45B4"/>
    <w:rsid w:val="00540AFE"/>
    <w:rsid w:val="00710201"/>
    <w:rsid w:val="008A6222"/>
    <w:rsid w:val="008C3CF3"/>
    <w:rsid w:val="008E4FB8"/>
    <w:rsid w:val="009D5B89"/>
    <w:rsid w:val="00AA7BCD"/>
    <w:rsid w:val="00B02094"/>
    <w:rsid w:val="00C5304D"/>
    <w:rsid w:val="00D35F38"/>
    <w:rsid w:val="00D607E2"/>
    <w:rsid w:val="00D777E5"/>
    <w:rsid w:val="00E60414"/>
    <w:rsid w:val="00E722E7"/>
    <w:rsid w:val="00E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906F"/>
  <w15:chartTrackingRefBased/>
  <w15:docId w15:val="{1D34486D-5765-4580-839F-42C0F1B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Muntean</dc:creator>
  <cp:keywords/>
  <dc:description/>
  <cp:lastModifiedBy>Diana Muntean</cp:lastModifiedBy>
  <cp:revision>2</cp:revision>
  <dcterms:created xsi:type="dcterms:W3CDTF">2025-01-07T20:57:00Z</dcterms:created>
  <dcterms:modified xsi:type="dcterms:W3CDTF">2025-01-07T20:57:00Z</dcterms:modified>
</cp:coreProperties>
</file>