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una interfaz de usuario intuitiva y atractiva para 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Desarrollador del Chatbot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Usuarios del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chatbot debe estar funcional en el sistema y el desarrollador tiene que tener acceso a las herramientas de diseño y desarrollo de la interfaz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crea una interfaz de usuario intuitiva y atractiva que invite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la exploración y el uso regular del sistema, permitiendo a los usuarios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navegar fácilmente por las funcionalidades del chatbot, encontrar la información que necesitan y utilizarlo de manera regular y eficiente.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realiza investigaciones de usuarios, encuestas y pruebas de usabilidad para obtener información sobre cómo los usuarios interactúan con el sistema y qué funcionalidades valoran más.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incorpora los resultados de la investigación en el diseño de la interfaz, haciéndola fácil de entender y navegar.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utiliza menús desplegables, paneles laterales o barras de navegación para proporcionar acceso rápido y fácil a todas las áreas importantes del sistema.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facilita la exploración al permitir a los usuarios encontrar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rápidamente lo que están buscando y descubrir nueva funcionalidades de manera intuitiva.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diseña con colores, tipografía y elementos gráficos que sean agradables a la vista y que reflejen la identidad visual de la marca o del sistema.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crea una experiencia visual atractiva que invite a los usuarios a interactuar con el sistema de manera regular y placentera.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implementa mensajes de confirmación, animaciones y sugerencias contextuales que informen a los usuarios sobre el estado de sus acciones y cómo proceder.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El sistema mejora la usabilidad al reducir la incertidumbre y fomentar la exploración activa, lo que lleva a un uso más regular y efectivo.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del chatbot es intuitiva, atractiva y fomenta el uso regular y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eficiente del sistema por parte de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Falta de participación en la investigación de usuarios: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hay baja participación en las encuestas o pruebas de usabilidad, el desarrollador busca métodos alternativos para recopilar feedback, como análisis de comportamiento de usuario o entrevistas individuales.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Conflicto entre funcionalidades y espacio de interfaz: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hay demasiadas funcionalidades para mostrar de manera clara en la interfaz, el sistema sugiere una reorganización o priorización de funciones basada en el uso y la importancia.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Inconsistencia con las pautas de marca: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el diseño propuesto no se alinea con las pautas de marca existentes, el desarrollador trabaja con el equipo de marca para encontrar un equilibrio entre la usabilidad y la identidad visual.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 Sobrecarga de información en la retroalimentación: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- Si los usuarios reportan que la retroalimentación es excesiva o 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distrayente, el sistema permite personalizar el nivel de detalle de 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las notificaciones y guías contextuales.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716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Xur+XWObpjPPPJBGrfor+6QAGA==">CgMxLjA4AHIhMWV0ZTl0a0ViODgzZFFMdUlSYnZTUk1xZ3lmeW9DU1Ri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