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prácticas de codificación limpia y</w:t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 detallada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 del Chatbot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desarrollador tiene acceso al repositorio de código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 chatbot y a las herramientas de desarrollo.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facilitar la implementación de prácticas de codificación limpia, revisiones de código, documentación detallada y análisis de calidad para mejorar la mantenibilidad y eficiencia del desarrollo.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 de desarrollo establece y documenta estándares de codificación (nomenclatura, formato, estructura).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desarrollador aplica los estándares al escribir o revisar código.                                      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desarrollador crea una solicitud de fusión (pull request) para los cambios realizados.                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Otro desarrollador revisa el código según los estándares establecidos.                             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desarrollador documenta el código con comentarios claros y precisos.                                   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 crea y actualiza la documentación externa (arquitectura, diseño, funcionalidades).             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ejecuta herramientas de análisis de calidad del código (linters, analizadores estáticos).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desarrollador corrige los problemas identificados por las herramientas de análisis.                    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vez aprobado, el código se fusiona en el repositorio principal.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código del chatbot cumple con los estándares de calidad, está bien documentado y ha pasado por revisión y análisis automático.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La revisión de código identifica problemas: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E1: El revisor proporciona retroalimentación y el desarrollador realiza las correcciones necesarias.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Las herramientas de análisis detectan errores:        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- E2: El sistema notifica al desarrollador, quien     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debe corregir los problemas antes de continuar.     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                                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Conflicto en la fusión del código:                    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- E3: El sistema notifica el conflicto y el           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desarrollador debe resolverlo antes de fusionar.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Actualización de estándares de codificación: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alternativo - El equipo revisa y actualiza los estándares.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Se comunican los cambios a todos los desarrolladores.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Se actualizan las configuraciones de las herramientas de análisis.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71605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YM+5gTFsWpohuyLgTUXlkkHrcg==">CgMxLjA4AHIhMVhKQ2hIVzBMbkFmMVJKc1NweDFXZzNzWHFjV3BGc3dj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