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DDAB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19629D8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A524" w14:textId="6392990C" w:rsidR="00C176D1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2915CB">
              <w:rPr>
                <w:b/>
                <w:sz w:val="20"/>
                <w:szCs w:val="20"/>
              </w:rPr>
              <w:t>4</w:t>
            </w:r>
            <w:r w:rsidR="00B33F6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C83" w14:textId="11C4466C" w:rsidR="00C34676" w:rsidRDefault="00C805E9" w:rsidP="00291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Visualización del resumen del dashboard del chatbot</w:t>
            </w:r>
          </w:p>
        </w:tc>
      </w:tr>
      <w:tr w:rsidR="00C34676" w14:paraId="7F3DFD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9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A815" w14:textId="44DB6326" w:rsidR="00A510FA" w:rsidRDefault="0087035D" w:rsidP="00A16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Administrador del chatbot</w:t>
            </w:r>
          </w:p>
        </w:tc>
      </w:tr>
      <w:tr w:rsidR="00C34676" w14:paraId="66AF96A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8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4D29" w14:textId="77777777" w:rsidR="007A0F6E" w:rsidRPr="007A0F6E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El administrador tiene acceso al dashboard del sistema</w:t>
            </w:r>
          </w:p>
          <w:p w14:paraId="6218A645" w14:textId="0F6DF63D" w:rsidR="00A323D7" w:rsidRDefault="007A0F6E" w:rsidP="007A0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A0F6E">
              <w:rPr>
                <w:sz w:val="20"/>
                <w:szCs w:val="20"/>
              </w:rPr>
              <w:t>del chatbot Construye++.</w:t>
            </w:r>
          </w:p>
        </w:tc>
      </w:tr>
      <w:tr w:rsidR="00C34676" w14:paraId="0177469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2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85F" w14:textId="7335D93B" w:rsidR="00C34676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El administrador accede a la página de inicio del</w:t>
            </w:r>
            <w:r>
              <w:rPr>
                <w:sz w:val="20"/>
                <w:szCs w:val="20"/>
              </w:rPr>
              <w:t xml:space="preserve"> </w:t>
            </w:r>
            <w:r w:rsidRPr="00C805E9">
              <w:rPr>
                <w:sz w:val="20"/>
                <w:szCs w:val="20"/>
              </w:rPr>
              <w:t>dashboard para obtener una visión rápida y comprensibl</w:t>
            </w:r>
            <w:r>
              <w:rPr>
                <w:sz w:val="20"/>
                <w:szCs w:val="20"/>
              </w:rPr>
              <w:t xml:space="preserve">e </w:t>
            </w:r>
            <w:r w:rsidRPr="00C805E9">
              <w:rPr>
                <w:sz w:val="20"/>
                <w:szCs w:val="20"/>
              </w:rPr>
              <w:t>del estado y rendimiento del proyecto Construye++.</w:t>
            </w:r>
          </w:p>
        </w:tc>
      </w:tr>
      <w:tr w:rsidR="00C34676" w14:paraId="135917E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1D1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02A0" w14:textId="5FF71E06" w:rsidR="007A0F6E" w:rsidRPr="00C805E9" w:rsidRDefault="00C805E9" w:rsidP="00C805E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El administrador accede a la página de inicio del</w:t>
            </w:r>
            <w:r>
              <w:rPr>
                <w:sz w:val="20"/>
                <w:szCs w:val="20"/>
              </w:rPr>
              <w:t xml:space="preserve"> </w:t>
            </w:r>
            <w:r w:rsidRPr="00C805E9">
              <w:rPr>
                <w:sz w:val="20"/>
                <w:szCs w:val="20"/>
              </w:rPr>
              <w:t>dashboard.</w:t>
            </w:r>
          </w:p>
          <w:p w14:paraId="53E47B60" w14:textId="6B818F6A" w:rsidR="00C805E9" w:rsidRPr="00C805E9" w:rsidRDefault="00C805E9" w:rsidP="00C805E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El sistema muestra gráficos y resúmenes visuales de las métricas de rendimiento del chatbot, incluyendo: </w:t>
            </w:r>
          </w:p>
          <w:p w14:paraId="7F5E008A" w14:textId="6467B81D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Número de conversaciones iniciadas                 </w:t>
            </w:r>
          </w:p>
          <w:p w14:paraId="5447B933" w14:textId="7A0F0BDF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Tasa de éxito/resolución de consultas              </w:t>
            </w:r>
          </w:p>
          <w:p w14:paraId="5E98B829" w14:textId="2E4753F6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Tiempo promedio de respuesta                       </w:t>
            </w:r>
          </w:p>
          <w:p w14:paraId="23DDE68C" w14:textId="016CD83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Satisfacción del usuario                           </w:t>
            </w:r>
          </w:p>
          <w:p w14:paraId="5E1F680E" w14:textId="7C84E4DA" w:rsidR="00C805E9" w:rsidRPr="00C805E9" w:rsidRDefault="00C805E9" w:rsidP="00C805E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El sistema presenta estadísticas de usuarios en forma de gráficos y tablas, mostrando:               </w:t>
            </w:r>
          </w:p>
          <w:p w14:paraId="75E7C50A" w14:textId="114C7C8E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Número de usuarios únicos                          </w:t>
            </w:r>
          </w:p>
          <w:p w14:paraId="577EF64F" w14:textId="3E5302B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Frecuencia de uso                                  </w:t>
            </w:r>
          </w:p>
          <w:p w14:paraId="3CBC2145" w14:textId="119C09FD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Horas pico de actividad                            </w:t>
            </w:r>
          </w:p>
          <w:p w14:paraId="1855357A" w14:textId="2A37EAC8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Demografías de los usuarios                        </w:t>
            </w:r>
          </w:p>
          <w:p w14:paraId="5F08059C" w14:textId="5818521C" w:rsidR="00C805E9" w:rsidRPr="00C805E9" w:rsidRDefault="00C805E9" w:rsidP="00C805E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El sistema muestra un resumen de las valoraciones y feedback de los usuarios, incluyendo:                </w:t>
            </w:r>
          </w:p>
          <w:p w14:paraId="51CC195F" w14:textId="3812E838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Puntuación promedio de satisfacción                </w:t>
            </w:r>
          </w:p>
          <w:p w14:paraId="1DF63A57" w14:textId="48638356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Principales comentarios positivos y negativos      </w:t>
            </w:r>
          </w:p>
          <w:p w14:paraId="44A70CE9" w14:textId="0A54BA9D" w:rsidR="00C805E9" w:rsidRPr="00C805E9" w:rsidRDefault="00C805E9" w:rsidP="00C805E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El sistema presenta un resumen visual de los KPIs clave del proyecto, que incluye:                     </w:t>
            </w:r>
          </w:p>
          <w:p w14:paraId="57A72AF9" w14:textId="6F87BCA0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Progreso de las metas del proyecto                 </w:t>
            </w:r>
          </w:p>
          <w:p w14:paraId="4328749D" w14:textId="455C2AAE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Estado de las tareas importantes                   </w:t>
            </w:r>
          </w:p>
          <w:p w14:paraId="020E82EE" w14:textId="7BDE260E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Hitos alcanzados                                   </w:t>
            </w:r>
          </w:p>
          <w:p w14:paraId="01C19A6A" w14:textId="1466E6EB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- Próximos plazos                                    </w:t>
            </w:r>
          </w:p>
          <w:p w14:paraId="70129132" w14:textId="78507320" w:rsidR="00C805E9" w:rsidRPr="00C805E9" w:rsidRDefault="00C805E9" w:rsidP="00C805E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El administrador revisa la información presentada para evaluar el rendimiento general del chatbot y el progreso del proyecto.</w:t>
            </w:r>
          </w:p>
        </w:tc>
      </w:tr>
      <w:tr w:rsidR="00C34676" w14:paraId="1C0B799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2885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3FB" w14:textId="51EF9D2D" w:rsidR="00C34676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El administrador ha obtenido una visión general del</w:t>
            </w:r>
            <w:r>
              <w:rPr>
                <w:sz w:val="20"/>
                <w:szCs w:val="20"/>
              </w:rPr>
              <w:t xml:space="preserve"> </w:t>
            </w:r>
            <w:r w:rsidRPr="00C805E9">
              <w:rPr>
                <w:sz w:val="20"/>
                <w:szCs w:val="20"/>
              </w:rPr>
              <w:t>estado y rendimiento del proyecto Construye++ sin</w:t>
            </w:r>
            <w:r>
              <w:rPr>
                <w:sz w:val="20"/>
                <w:szCs w:val="20"/>
              </w:rPr>
              <w:t xml:space="preserve"> </w:t>
            </w:r>
            <w:r w:rsidRPr="00C805E9">
              <w:rPr>
                <w:sz w:val="20"/>
                <w:szCs w:val="20"/>
              </w:rPr>
              <w:t>necesidad de navegar por múltiples secciones.</w:t>
            </w:r>
          </w:p>
        </w:tc>
      </w:tr>
      <w:tr w:rsidR="00C34676" w14:paraId="46610DE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C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77BC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2-5a. Error en la carga de datos:</w:t>
            </w:r>
          </w:p>
          <w:p w14:paraId="2EA13C31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- Si ocurre un error al cargar alguna de las</w:t>
            </w:r>
          </w:p>
          <w:p w14:paraId="7A8EF5EB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secciones de datos, el sistema muestra un</w:t>
            </w:r>
          </w:p>
          <w:p w14:paraId="597D3B92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mensaje de error en esa sección específica y</w:t>
            </w:r>
          </w:p>
          <w:p w14:paraId="612E2079" w14:textId="77777777" w:rsidR="007A0F6E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>ofrece la opción de recargar los datos.</w:t>
            </w:r>
          </w:p>
          <w:p w14:paraId="5728E5F6" w14:textId="77777777" w:rsid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</w:p>
          <w:p w14:paraId="2AF8488A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2-5b. Datos insuficientes:                              </w:t>
            </w:r>
          </w:p>
          <w:p w14:paraId="120391DB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                - Si no hay suficientes datos para generar          </w:t>
            </w:r>
          </w:p>
          <w:p w14:paraId="2DFF291F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                  estadísticas significativas en alguna sección,    </w:t>
            </w:r>
          </w:p>
          <w:p w14:paraId="30D94455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                  el sistema muestra un mensaje indicando que se    </w:t>
            </w:r>
          </w:p>
          <w:p w14:paraId="1A1F41F4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                  necesitan más datos para un análisis preciso.     </w:t>
            </w:r>
          </w:p>
          <w:p w14:paraId="3C31F5A6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                                                                    </w:t>
            </w:r>
          </w:p>
          <w:p w14:paraId="63A9AA22" w14:textId="570B05BA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6a. Rendimiento crítico detectado:                      </w:t>
            </w:r>
          </w:p>
          <w:p w14:paraId="7EF0C977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                - Si el sistema detecta métricas de rendimiento     </w:t>
            </w:r>
          </w:p>
          <w:p w14:paraId="766DE8BE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                  críticas (por ejemplo, tasa de éxito muy baja),   </w:t>
            </w:r>
          </w:p>
          <w:p w14:paraId="7186AD71" w14:textId="77777777" w:rsidR="00C805E9" w:rsidRP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                  muestra una alerta visual prominente para llamar  </w:t>
            </w:r>
          </w:p>
          <w:p w14:paraId="70CEBE22" w14:textId="56B8C1F5" w:rsidR="00C805E9" w:rsidRDefault="00C805E9" w:rsidP="00C80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05E9">
              <w:rPr>
                <w:sz w:val="20"/>
                <w:szCs w:val="20"/>
              </w:rPr>
              <w:t xml:space="preserve">                  la atención del administrador sobre el problema.</w:t>
            </w:r>
          </w:p>
        </w:tc>
      </w:tr>
    </w:tbl>
    <w:p w14:paraId="145FDC0C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888840">
    <w:abstractNumId w:val="25"/>
  </w:num>
  <w:num w:numId="2" w16cid:durableId="416825140">
    <w:abstractNumId w:val="6"/>
  </w:num>
  <w:num w:numId="3" w16cid:durableId="1807694618">
    <w:abstractNumId w:val="23"/>
  </w:num>
  <w:num w:numId="4" w16cid:durableId="126973989">
    <w:abstractNumId w:val="21"/>
  </w:num>
  <w:num w:numId="5" w16cid:durableId="816413120">
    <w:abstractNumId w:val="19"/>
  </w:num>
  <w:num w:numId="6" w16cid:durableId="1509365433">
    <w:abstractNumId w:val="7"/>
  </w:num>
  <w:num w:numId="7" w16cid:durableId="1618870639">
    <w:abstractNumId w:val="2"/>
  </w:num>
  <w:num w:numId="8" w16cid:durableId="677343709">
    <w:abstractNumId w:val="22"/>
  </w:num>
  <w:num w:numId="9" w16cid:durableId="925571717">
    <w:abstractNumId w:val="4"/>
  </w:num>
  <w:num w:numId="10" w16cid:durableId="639312277">
    <w:abstractNumId w:val="10"/>
  </w:num>
  <w:num w:numId="11" w16cid:durableId="386995224">
    <w:abstractNumId w:val="13"/>
  </w:num>
  <w:num w:numId="12" w16cid:durableId="630939219">
    <w:abstractNumId w:val="9"/>
  </w:num>
  <w:num w:numId="13" w16cid:durableId="525363104">
    <w:abstractNumId w:val="15"/>
  </w:num>
  <w:num w:numId="14" w16cid:durableId="852455319">
    <w:abstractNumId w:val="8"/>
  </w:num>
  <w:num w:numId="15" w16cid:durableId="595602045">
    <w:abstractNumId w:val="16"/>
  </w:num>
  <w:num w:numId="16" w16cid:durableId="1465469850">
    <w:abstractNumId w:val="20"/>
  </w:num>
  <w:num w:numId="17" w16cid:durableId="329799889">
    <w:abstractNumId w:val="1"/>
  </w:num>
  <w:num w:numId="18" w16cid:durableId="1981225427">
    <w:abstractNumId w:val="18"/>
  </w:num>
  <w:num w:numId="19" w16cid:durableId="314065982">
    <w:abstractNumId w:val="5"/>
  </w:num>
  <w:num w:numId="20" w16cid:durableId="1616715360">
    <w:abstractNumId w:val="11"/>
  </w:num>
  <w:num w:numId="21" w16cid:durableId="1257907942">
    <w:abstractNumId w:val="14"/>
  </w:num>
  <w:num w:numId="22" w16cid:durableId="2098476813">
    <w:abstractNumId w:val="17"/>
  </w:num>
  <w:num w:numId="23" w16cid:durableId="1602100866">
    <w:abstractNumId w:val="24"/>
  </w:num>
  <w:num w:numId="24" w16cid:durableId="1148400716">
    <w:abstractNumId w:val="0"/>
  </w:num>
  <w:num w:numId="25" w16cid:durableId="549155080">
    <w:abstractNumId w:val="3"/>
  </w:num>
  <w:num w:numId="26" w16cid:durableId="67079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872EF"/>
    <w:rsid w:val="00150D37"/>
    <w:rsid w:val="00183F59"/>
    <w:rsid w:val="001A6E42"/>
    <w:rsid w:val="001D0373"/>
    <w:rsid w:val="002230CA"/>
    <w:rsid w:val="00235ABD"/>
    <w:rsid w:val="002915CB"/>
    <w:rsid w:val="002A7AA4"/>
    <w:rsid w:val="002D5C96"/>
    <w:rsid w:val="002F229B"/>
    <w:rsid w:val="002F594F"/>
    <w:rsid w:val="00315DD8"/>
    <w:rsid w:val="0038112E"/>
    <w:rsid w:val="003E1AFB"/>
    <w:rsid w:val="0043561E"/>
    <w:rsid w:val="004E1F27"/>
    <w:rsid w:val="0050667E"/>
    <w:rsid w:val="00564DF7"/>
    <w:rsid w:val="005A301F"/>
    <w:rsid w:val="005C5B3F"/>
    <w:rsid w:val="00604AA4"/>
    <w:rsid w:val="00613622"/>
    <w:rsid w:val="006339C5"/>
    <w:rsid w:val="006357B3"/>
    <w:rsid w:val="006427FD"/>
    <w:rsid w:val="00676568"/>
    <w:rsid w:val="006C25D4"/>
    <w:rsid w:val="00716059"/>
    <w:rsid w:val="007A0F6E"/>
    <w:rsid w:val="00800E5A"/>
    <w:rsid w:val="008065B6"/>
    <w:rsid w:val="00813281"/>
    <w:rsid w:val="00840385"/>
    <w:rsid w:val="00853F2C"/>
    <w:rsid w:val="0087035D"/>
    <w:rsid w:val="008944A6"/>
    <w:rsid w:val="008A79FC"/>
    <w:rsid w:val="008B11D2"/>
    <w:rsid w:val="008F59D5"/>
    <w:rsid w:val="009869F0"/>
    <w:rsid w:val="009B3BAB"/>
    <w:rsid w:val="009E6D09"/>
    <w:rsid w:val="009F198A"/>
    <w:rsid w:val="00A065E9"/>
    <w:rsid w:val="00A16B02"/>
    <w:rsid w:val="00A323D7"/>
    <w:rsid w:val="00A510FA"/>
    <w:rsid w:val="00A96CD2"/>
    <w:rsid w:val="00B14814"/>
    <w:rsid w:val="00B33F65"/>
    <w:rsid w:val="00B749A9"/>
    <w:rsid w:val="00B85CC8"/>
    <w:rsid w:val="00B90E44"/>
    <w:rsid w:val="00BD5FFC"/>
    <w:rsid w:val="00BF06B4"/>
    <w:rsid w:val="00C042D5"/>
    <w:rsid w:val="00C176D1"/>
    <w:rsid w:val="00C34676"/>
    <w:rsid w:val="00C805E9"/>
    <w:rsid w:val="00C87AAC"/>
    <w:rsid w:val="00CC3600"/>
    <w:rsid w:val="00CF5393"/>
    <w:rsid w:val="00D54310"/>
    <w:rsid w:val="00D92D93"/>
    <w:rsid w:val="00D93AA7"/>
    <w:rsid w:val="00D968A1"/>
    <w:rsid w:val="00DF3F09"/>
    <w:rsid w:val="00E37472"/>
    <w:rsid w:val="00E86C46"/>
    <w:rsid w:val="00E90D68"/>
    <w:rsid w:val="00EC406F"/>
    <w:rsid w:val="00F30B12"/>
    <w:rsid w:val="00F37DF1"/>
    <w:rsid w:val="00F72EF1"/>
    <w:rsid w:val="00FA35FF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EEEA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DAVID . Fernández Herrera</cp:lastModifiedBy>
  <cp:revision>93</cp:revision>
  <dcterms:created xsi:type="dcterms:W3CDTF">2019-04-02T11:54:00Z</dcterms:created>
  <dcterms:modified xsi:type="dcterms:W3CDTF">2024-09-08T02:28:00Z</dcterms:modified>
</cp:coreProperties>
</file>