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073089" w:rsidR="00073089" w:rsidP="00073089" w:rsidRDefault="00073089" w14:paraId="479EE666" w14:textId="77777777">
      <w:pPr>
        <w:pStyle w:val="Sinespaciado"/>
        <w:pBdr>
          <w:bottom w:val="single" w:color="auto" w:sz="12" w:space="1"/>
        </w:pBdr>
        <w:rPr>
          <w:rFonts w:ascii="Arial" w:hAnsi="Arial" w:cs="Arial"/>
          <w:b/>
          <w:bCs/>
          <w:sz w:val="32"/>
          <w:szCs w:val="32"/>
          <w:lang w:val="es-ES"/>
        </w:rPr>
      </w:pPr>
      <w:r w:rsidRPr="00073089">
        <w:rPr>
          <w:rFonts w:ascii="Arial" w:hAnsi="Arial" w:cs="Arial"/>
          <w:b/>
          <w:bCs/>
          <w:sz w:val="32"/>
          <w:szCs w:val="32"/>
          <w:lang w:val="es-ES"/>
        </w:rPr>
        <w:t>MÓDULO CONTROL DE ASISTENCIA</w:t>
      </w:r>
    </w:p>
    <w:p w:rsidRPr="00073089" w:rsidR="00073089" w:rsidP="00073089" w:rsidRDefault="00073089" w14:paraId="35F9B3E4" w14:textId="77777777">
      <w:pPr>
        <w:pStyle w:val="Sinespaciado"/>
        <w:rPr>
          <w:rFonts w:ascii="Arial" w:hAnsi="Arial" w:cs="Arial"/>
          <w:lang w:val="es-ES"/>
        </w:rPr>
      </w:pPr>
    </w:p>
    <w:p w:rsidR="00073089" w:rsidP="00073089" w:rsidRDefault="00073089" w14:paraId="47770DB1" w14:textId="77777777">
      <w:pPr>
        <w:pStyle w:val="Sinespaciado"/>
        <w:rPr>
          <w:rFonts w:ascii="Arial" w:hAnsi="Arial" w:cs="Arial"/>
          <w:b/>
          <w:bCs/>
          <w:sz w:val="28"/>
          <w:szCs w:val="28"/>
          <w:lang w:val="es-ES"/>
        </w:rPr>
      </w:pPr>
    </w:p>
    <w:p w:rsidRPr="00073089" w:rsidR="00073089" w:rsidP="00073089" w:rsidRDefault="00073089" w14:paraId="3D550D4D" w14:textId="77777777">
      <w:pPr>
        <w:pStyle w:val="Sinespaciado"/>
        <w:rPr>
          <w:rFonts w:ascii="Arial" w:hAnsi="Arial" w:cs="Arial"/>
          <w:b/>
          <w:bCs/>
          <w:sz w:val="28"/>
          <w:szCs w:val="28"/>
          <w:u w:val="single"/>
          <w:lang w:val="es-ES"/>
        </w:rPr>
      </w:pPr>
      <w:r w:rsidRPr="00073089">
        <w:rPr>
          <w:rFonts w:ascii="Arial" w:hAnsi="Arial" w:cs="Arial"/>
          <w:b/>
          <w:bCs/>
          <w:sz w:val="28"/>
          <w:szCs w:val="28"/>
          <w:u w:val="single"/>
          <w:lang w:val="es-ES"/>
        </w:rPr>
        <w:t>Datos de los Días de Asueto</w:t>
      </w:r>
    </w:p>
    <w:p w:rsidR="00073089" w:rsidP="00073089" w:rsidRDefault="00073089" w14:paraId="02EC2030" w14:textId="77777777">
      <w:pPr>
        <w:pStyle w:val="Sinespaciado"/>
        <w:ind w:left="708"/>
        <w:rPr>
          <w:rFonts w:ascii="Arial" w:hAnsi="Arial" w:cs="Arial"/>
          <w:lang w:val="es-ES"/>
        </w:rPr>
      </w:pPr>
    </w:p>
    <w:p w:rsidR="00073089" w:rsidP="00073089" w:rsidRDefault="00073089" w14:paraId="379B836A" w14:textId="77777777">
      <w:pPr>
        <w:pStyle w:val="Sinespaciado"/>
        <w:ind w:firstLine="708"/>
        <w:jc w:val="both"/>
        <w:rPr>
          <w:rFonts w:ascii="Arial" w:hAnsi="Arial" w:cs="Arial"/>
          <w:lang w:val="es-ES"/>
        </w:rPr>
      </w:pPr>
      <w:r>
        <w:rPr>
          <w:rFonts w:ascii="Arial" w:hAnsi="Arial" w:cs="Arial"/>
          <w:lang w:val="es-ES"/>
        </w:rPr>
        <w:t>En dicha pantalla se registran los días de asueto/feriado que se tiene</w:t>
      </w:r>
      <w:r w:rsidR="00F30C40">
        <w:rPr>
          <w:rFonts w:ascii="Arial" w:hAnsi="Arial" w:cs="Arial"/>
          <w:lang w:val="es-ES"/>
        </w:rPr>
        <w:t>n</w:t>
      </w:r>
      <w:r>
        <w:rPr>
          <w:rFonts w:ascii="Arial" w:hAnsi="Arial" w:cs="Arial"/>
          <w:lang w:val="es-ES"/>
        </w:rPr>
        <w:t xml:space="preserve"> durante el año. Dicha información se utiliza para determinar las horas extras que el empleado tiene derecho cuando labora </w:t>
      </w:r>
      <w:r w:rsidR="00F30C40">
        <w:rPr>
          <w:rFonts w:ascii="Arial" w:hAnsi="Arial" w:cs="Arial"/>
          <w:lang w:val="es-ES"/>
        </w:rPr>
        <w:t>cuando</w:t>
      </w:r>
      <w:r>
        <w:rPr>
          <w:rFonts w:ascii="Arial" w:hAnsi="Arial" w:cs="Arial"/>
          <w:lang w:val="es-ES"/>
        </w:rPr>
        <w:t xml:space="preserve"> el día es asueto/feriado.</w:t>
      </w:r>
    </w:p>
    <w:p w:rsidR="00F30C40" w:rsidP="00F30C40" w:rsidRDefault="00F30C40" w14:paraId="640D5944" w14:textId="77777777">
      <w:pPr>
        <w:pStyle w:val="Sinespaciado"/>
        <w:jc w:val="both"/>
        <w:rPr>
          <w:rFonts w:ascii="Arial" w:hAnsi="Arial" w:cs="Arial"/>
          <w:lang w:val="es-ES"/>
        </w:rPr>
      </w:pPr>
    </w:p>
    <w:p w:rsidR="00F30C40" w:rsidP="00F30C40" w:rsidRDefault="00F30C40" w14:paraId="6F267BCA" w14:textId="77777777">
      <w:pPr>
        <w:pStyle w:val="Sinespaciado"/>
        <w:jc w:val="center"/>
        <w:rPr>
          <w:rFonts w:ascii="Arial" w:hAnsi="Arial" w:cs="Arial"/>
          <w:lang w:val="es-ES"/>
        </w:rPr>
      </w:pPr>
      <w:r w:rsidR="00F30C40">
        <w:drawing>
          <wp:inline wp14:editId="43B23A4D" wp14:anchorId="1083ED16">
            <wp:extent cx="5772150" cy="5086350"/>
            <wp:effectExtent l="0" t="0" r="0" b="0"/>
            <wp:docPr id="1917428874" name="Imagen 1" title=""/>
            <wp:cNvGraphicFramePr>
              <a:graphicFrameLocks noChangeAspect="1"/>
            </wp:cNvGraphicFramePr>
            <a:graphic>
              <a:graphicData uri="http://schemas.openxmlformats.org/drawingml/2006/picture">
                <pic:pic>
                  <pic:nvPicPr>
                    <pic:cNvPr id="0" name="Imagen 1"/>
                    <pic:cNvPicPr/>
                  </pic:nvPicPr>
                  <pic:blipFill>
                    <a:blip r:embed="Rb23ff2da48934f7e">
                      <a:extLst>
                        <a:ext xmlns:a="http://schemas.openxmlformats.org/drawingml/2006/main" uri="{28A0092B-C50C-407E-A947-70E740481C1C}">
                          <a14:useLocalDpi val="0"/>
                        </a:ext>
                      </a:extLst>
                    </a:blip>
                    <a:stretch>
                      <a:fillRect/>
                    </a:stretch>
                  </pic:blipFill>
                  <pic:spPr>
                    <a:xfrm rot="0" flipH="0" flipV="0">
                      <a:off x="0" y="0"/>
                      <a:ext cx="5772150" cy="5086350"/>
                    </a:xfrm>
                    <a:prstGeom prst="rect">
                      <a:avLst/>
                    </a:prstGeom>
                  </pic:spPr>
                </pic:pic>
              </a:graphicData>
            </a:graphic>
          </wp:inline>
        </w:drawing>
      </w:r>
    </w:p>
    <w:p w:rsidR="00073089" w:rsidP="00073089" w:rsidRDefault="00073089" w14:paraId="3267D86A" w14:textId="77777777">
      <w:pPr>
        <w:pStyle w:val="Sinespaciado"/>
        <w:jc w:val="both"/>
        <w:rPr>
          <w:rFonts w:ascii="Arial" w:hAnsi="Arial" w:cs="Arial"/>
          <w:lang w:val="es-ES"/>
        </w:rPr>
      </w:pPr>
    </w:p>
    <w:p w:rsidR="00073089" w:rsidP="00073089" w:rsidRDefault="00F30C40" w14:paraId="54E620DD" w14:textId="77777777">
      <w:pPr>
        <w:pStyle w:val="Sinespaciado"/>
        <w:jc w:val="both"/>
        <w:rPr>
          <w:rFonts w:ascii="Arial" w:hAnsi="Arial" w:cs="Arial"/>
          <w:lang w:val="es-ES"/>
        </w:rPr>
      </w:pPr>
      <w:r w:rsidRPr="00F30C40">
        <w:rPr>
          <w:rFonts w:ascii="Arial" w:hAnsi="Arial" w:cs="Arial"/>
          <w:b/>
          <w:bCs/>
          <w:lang w:val="es-ES"/>
        </w:rPr>
        <w:t>Ingrese año a filtrar:</w:t>
      </w:r>
      <w:r>
        <w:rPr>
          <w:rFonts w:ascii="Arial" w:hAnsi="Arial" w:cs="Arial"/>
          <w:lang w:val="es-ES"/>
        </w:rPr>
        <w:t xml:space="preserve"> Al abrir la pantalla en el detalle aparecen todos los días sin importar el año. En dicho campo se puede ingresar el año que se desea visualizar, para que no aparezcan los días de los otros años.</w:t>
      </w:r>
    </w:p>
    <w:p w:rsidR="00F30C40" w:rsidP="00073089" w:rsidRDefault="00F30C40" w14:paraId="1B87ADA2" w14:textId="77777777">
      <w:pPr>
        <w:pStyle w:val="Sinespaciado"/>
        <w:jc w:val="both"/>
        <w:rPr>
          <w:rFonts w:ascii="Arial" w:hAnsi="Arial" w:cs="Arial"/>
          <w:lang w:val="es-ES"/>
        </w:rPr>
      </w:pPr>
    </w:p>
    <w:p w:rsidR="00F30C40" w:rsidP="00073089" w:rsidRDefault="00F30C40" w14:paraId="3F1CD02E" w14:textId="77777777">
      <w:pPr>
        <w:pStyle w:val="Sinespaciado"/>
        <w:jc w:val="both"/>
        <w:rPr>
          <w:rFonts w:ascii="Arial" w:hAnsi="Arial" w:cs="Arial"/>
          <w:lang w:val="es-ES"/>
        </w:rPr>
      </w:pPr>
      <w:r w:rsidR="00F30C40">
        <w:drawing>
          <wp:inline wp14:editId="5AED1856" wp14:anchorId="036A21D6">
            <wp:extent cx="552450" cy="533400"/>
            <wp:effectExtent l="0" t="0" r="0" b="0"/>
            <wp:docPr id="823035351" name="Imagen 2" title=""/>
            <wp:cNvGraphicFramePr>
              <a:graphicFrameLocks noChangeAspect="1"/>
            </wp:cNvGraphicFramePr>
            <a:graphic>
              <a:graphicData uri="http://schemas.openxmlformats.org/drawingml/2006/picture">
                <pic:pic>
                  <pic:nvPicPr>
                    <pic:cNvPr id="0" name="Imagen 2"/>
                    <pic:cNvPicPr/>
                  </pic:nvPicPr>
                  <pic:blipFill>
                    <a:blip r:embed="R6fe27b1f06c641f4">
                      <a:extLst>
                        <a:ext xmlns:a="http://schemas.openxmlformats.org/drawingml/2006/main" uri="{28A0092B-C50C-407E-A947-70E740481C1C}">
                          <a14:useLocalDpi val="0"/>
                        </a:ext>
                      </a:extLst>
                    </a:blip>
                    <a:stretch>
                      <a:fillRect/>
                    </a:stretch>
                  </pic:blipFill>
                  <pic:spPr>
                    <a:xfrm rot="0" flipH="0" flipV="0">
                      <a:off x="0" y="0"/>
                      <a:ext cx="552450" cy="533400"/>
                    </a:xfrm>
                    <a:prstGeom prst="rect">
                      <a:avLst/>
                    </a:prstGeom>
                  </pic:spPr>
                </pic:pic>
              </a:graphicData>
            </a:graphic>
          </wp:inline>
        </w:drawing>
      </w:r>
      <w:r w:rsidRPr="5D582217" w:rsidR="00F30C40">
        <w:rPr>
          <w:rFonts w:ascii="Arial" w:hAnsi="Arial" w:cs="Arial"/>
          <w:lang w:val="es-ES"/>
        </w:rPr>
        <w:t xml:space="preserve"> Este botón aplica el filtro del año ingresado y al dar clic actualiza automáticamente el detalle.</w:t>
      </w:r>
    </w:p>
    <w:p w:rsidR="00F30C40" w:rsidP="00073089" w:rsidRDefault="00F30C40" w14:paraId="4F6B549E" w14:textId="77777777">
      <w:pPr>
        <w:pStyle w:val="Sinespaciado"/>
        <w:jc w:val="both"/>
        <w:rPr>
          <w:rFonts w:ascii="Arial" w:hAnsi="Arial" w:cs="Arial"/>
          <w:lang w:val="es-ES"/>
        </w:rPr>
      </w:pPr>
    </w:p>
    <w:p w:rsidR="00F30C40" w:rsidP="00073089" w:rsidRDefault="00F30C40" w14:paraId="639A1E6B" w14:textId="77777777">
      <w:pPr>
        <w:pStyle w:val="Sinespaciado"/>
        <w:jc w:val="both"/>
        <w:rPr>
          <w:rFonts w:ascii="Arial" w:hAnsi="Arial" w:cs="Arial"/>
          <w:lang w:val="es-ES"/>
        </w:rPr>
      </w:pPr>
      <w:r w:rsidRPr="00F30C40">
        <w:rPr>
          <w:rFonts w:ascii="Arial" w:hAnsi="Arial" w:cs="Arial"/>
          <w:b/>
          <w:bCs/>
          <w:lang w:val="es-ES"/>
        </w:rPr>
        <w:t>Fecha:</w:t>
      </w:r>
      <w:r>
        <w:rPr>
          <w:rFonts w:ascii="Arial" w:hAnsi="Arial" w:cs="Arial"/>
          <w:lang w:val="es-ES"/>
        </w:rPr>
        <w:t xml:space="preserve"> Se debe de ingresar la fecha del día de asueto/feriado.</w:t>
      </w:r>
    </w:p>
    <w:p w:rsidR="00F30C40" w:rsidP="00073089" w:rsidRDefault="00F30C40" w14:paraId="2A8DD3BA" w14:textId="77777777">
      <w:pPr>
        <w:pStyle w:val="Sinespaciado"/>
        <w:jc w:val="both"/>
        <w:rPr>
          <w:rFonts w:ascii="Arial" w:hAnsi="Arial" w:cs="Arial"/>
          <w:lang w:val="es-ES"/>
        </w:rPr>
      </w:pPr>
    </w:p>
    <w:p w:rsidR="00F30C40" w:rsidP="00073089" w:rsidRDefault="00F30C40" w14:paraId="1E004CC8" w14:textId="77777777">
      <w:pPr>
        <w:pStyle w:val="Sinespaciado"/>
        <w:jc w:val="both"/>
        <w:rPr>
          <w:rFonts w:ascii="Arial" w:hAnsi="Arial" w:cs="Arial"/>
          <w:lang w:val="es-ES"/>
        </w:rPr>
      </w:pPr>
      <w:r w:rsidRPr="00F30C40">
        <w:rPr>
          <w:rFonts w:ascii="Arial" w:hAnsi="Arial" w:cs="Arial"/>
          <w:b/>
          <w:bCs/>
          <w:lang w:val="es-ES"/>
        </w:rPr>
        <w:t>Descripción:</w:t>
      </w:r>
      <w:r>
        <w:rPr>
          <w:rFonts w:ascii="Arial" w:hAnsi="Arial" w:cs="Arial"/>
          <w:lang w:val="es-ES"/>
        </w:rPr>
        <w:t xml:space="preserve"> Se ingresar una descripción del día de asueto/feriado.</w:t>
      </w:r>
    </w:p>
    <w:p w:rsidR="00F30C40" w:rsidP="00073089" w:rsidRDefault="00F30C40" w14:paraId="0C8E4FB4" w14:textId="77777777">
      <w:pPr>
        <w:pStyle w:val="Sinespaciado"/>
        <w:jc w:val="both"/>
        <w:rPr>
          <w:rFonts w:ascii="Arial" w:hAnsi="Arial" w:cs="Arial"/>
          <w:lang w:val="es-ES"/>
        </w:rPr>
      </w:pPr>
    </w:p>
    <w:p w:rsidR="00073089" w:rsidP="00073089" w:rsidRDefault="00F30C40" w14:paraId="4A9464F6" w14:textId="77777777">
      <w:pPr>
        <w:pStyle w:val="Sinespaciado"/>
        <w:jc w:val="both"/>
        <w:rPr>
          <w:rFonts w:ascii="Arial" w:hAnsi="Arial" w:cs="Arial"/>
          <w:lang w:val="es-ES"/>
        </w:rPr>
      </w:pPr>
      <w:proofErr w:type="gramStart"/>
      <w:r w:rsidRPr="00F30C40">
        <w:rPr>
          <w:rFonts w:ascii="Arial" w:hAnsi="Arial" w:cs="Arial"/>
          <w:b/>
          <w:bCs/>
          <w:lang w:val="es-ES"/>
        </w:rPr>
        <w:t>Medio día?</w:t>
      </w:r>
      <w:proofErr w:type="gramEnd"/>
      <w:r w:rsidRPr="00F30C40">
        <w:rPr>
          <w:rFonts w:ascii="Arial" w:hAnsi="Arial" w:cs="Arial"/>
          <w:b/>
          <w:bCs/>
          <w:lang w:val="es-ES"/>
        </w:rPr>
        <w:t>:</w:t>
      </w:r>
      <w:r>
        <w:rPr>
          <w:rFonts w:ascii="Arial" w:hAnsi="Arial" w:cs="Arial"/>
          <w:lang w:val="es-ES"/>
        </w:rPr>
        <w:t xml:space="preserve"> Si se marca dicho campo, se toma después de las 12 horas como hora extra.</w:t>
      </w:r>
    </w:p>
    <w:p w:rsidR="00073089" w:rsidP="00073089" w:rsidRDefault="00073089" w14:paraId="39F21087" w14:textId="77777777">
      <w:pPr>
        <w:pStyle w:val="Sinespaciado"/>
        <w:jc w:val="both"/>
        <w:rPr>
          <w:rFonts w:ascii="Arial" w:hAnsi="Arial" w:cs="Arial"/>
          <w:lang w:val="es-ES"/>
        </w:rPr>
      </w:pPr>
    </w:p>
    <w:p w:rsidRPr="00073089" w:rsidR="002B03B4" w:rsidP="002B03B4" w:rsidRDefault="002B03B4" w14:paraId="2F2974EC" w14:textId="39B840EA">
      <w:pPr>
        <w:pStyle w:val="Sinespaciado"/>
        <w:rPr>
          <w:rFonts w:ascii="Arial" w:hAnsi="Arial" w:cs="Arial"/>
          <w:b/>
          <w:bCs/>
          <w:sz w:val="28"/>
          <w:szCs w:val="28"/>
          <w:u w:val="single"/>
          <w:lang w:val="es-ES"/>
        </w:rPr>
      </w:pPr>
      <w:r w:rsidRPr="00073089">
        <w:rPr>
          <w:rFonts w:ascii="Arial" w:hAnsi="Arial" w:cs="Arial"/>
          <w:b/>
          <w:bCs/>
          <w:sz w:val="28"/>
          <w:szCs w:val="28"/>
          <w:u w:val="single"/>
          <w:lang w:val="es-ES"/>
        </w:rPr>
        <w:lastRenderedPageBreak/>
        <w:t xml:space="preserve">Datos de </w:t>
      </w:r>
      <w:r w:rsidR="00992B5E">
        <w:rPr>
          <w:rFonts w:ascii="Arial" w:hAnsi="Arial" w:cs="Arial"/>
          <w:b/>
          <w:bCs/>
          <w:sz w:val="28"/>
          <w:szCs w:val="28"/>
          <w:u w:val="single"/>
          <w:lang w:val="es-ES"/>
        </w:rPr>
        <w:t>los Horarios</w:t>
      </w:r>
    </w:p>
    <w:p w:rsidR="002B03B4" w:rsidP="002B03B4" w:rsidRDefault="002B03B4" w14:paraId="64774731" w14:textId="77777777">
      <w:pPr>
        <w:pStyle w:val="Sinespaciado"/>
        <w:ind w:left="708"/>
        <w:rPr>
          <w:rFonts w:ascii="Arial" w:hAnsi="Arial" w:cs="Arial"/>
          <w:lang w:val="es-ES"/>
        </w:rPr>
      </w:pPr>
    </w:p>
    <w:p w:rsidR="00073089" w:rsidP="00770941" w:rsidRDefault="002B03B4" w14:paraId="0237D8BA" w14:textId="5D133152">
      <w:pPr>
        <w:pStyle w:val="Sinespaciado"/>
        <w:ind w:firstLine="708"/>
        <w:jc w:val="both"/>
        <w:rPr>
          <w:rFonts w:ascii="Arial" w:hAnsi="Arial" w:cs="Arial"/>
          <w:lang w:val="es-ES"/>
        </w:rPr>
      </w:pPr>
      <w:r>
        <w:rPr>
          <w:rFonts w:ascii="Arial" w:hAnsi="Arial" w:cs="Arial"/>
          <w:lang w:val="es-ES"/>
        </w:rPr>
        <w:t xml:space="preserve">En dicha pantalla se registran los </w:t>
      </w:r>
      <w:r w:rsidR="00992B5E">
        <w:rPr>
          <w:rFonts w:ascii="Arial" w:hAnsi="Arial" w:cs="Arial"/>
          <w:lang w:val="es-ES"/>
        </w:rPr>
        <w:t>diferentes horarios que tendrá la empresa</w:t>
      </w:r>
      <w:r w:rsidR="00B861A1">
        <w:rPr>
          <w:rFonts w:ascii="Arial" w:hAnsi="Arial" w:cs="Arial"/>
          <w:lang w:val="es-ES"/>
        </w:rPr>
        <w:t xml:space="preserve">. </w:t>
      </w:r>
      <w:r w:rsidR="00770941">
        <w:rPr>
          <w:rFonts w:ascii="Arial" w:hAnsi="Arial" w:cs="Arial"/>
          <w:lang w:val="es-ES"/>
        </w:rPr>
        <w:t>P</w:t>
      </w:r>
      <w:r w:rsidR="00B861A1">
        <w:rPr>
          <w:rFonts w:ascii="Arial" w:hAnsi="Arial" w:cs="Arial"/>
          <w:lang w:val="es-ES"/>
        </w:rPr>
        <w:t>ueden ingresar todos los horarios que necesiten</w:t>
      </w:r>
      <w:r w:rsidR="00486E3A">
        <w:rPr>
          <w:rFonts w:ascii="Arial" w:hAnsi="Arial" w:cs="Arial"/>
          <w:lang w:val="es-ES"/>
        </w:rPr>
        <w:t xml:space="preserve"> y así poder tener disponibles todos los horarios para la asignación </w:t>
      </w:r>
      <w:r w:rsidR="007F255C">
        <w:rPr>
          <w:rFonts w:ascii="Arial" w:hAnsi="Arial" w:cs="Arial"/>
          <w:lang w:val="es-ES"/>
        </w:rPr>
        <w:t>en el turno de</w:t>
      </w:r>
      <w:r w:rsidR="00486E3A">
        <w:rPr>
          <w:rFonts w:ascii="Arial" w:hAnsi="Arial" w:cs="Arial"/>
          <w:lang w:val="es-ES"/>
        </w:rPr>
        <w:t>l colaborado</w:t>
      </w:r>
      <w:r w:rsidR="00770941">
        <w:rPr>
          <w:rFonts w:ascii="Arial" w:hAnsi="Arial" w:cs="Arial"/>
          <w:lang w:val="es-ES"/>
        </w:rPr>
        <w:t>.</w:t>
      </w:r>
    </w:p>
    <w:p w:rsidR="00073089" w:rsidP="00073089" w:rsidRDefault="00073089" w14:paraId="212D832C" w14:textId="77777777">
      <w:pPr>
        <w:pStyle w:val="Sinespaciado"/>
        <w:jc w:val="both"/>
        <w:rPr>
          <w:rFonts w:ascii="Arial" w:hAnsi="Arial" w:cs="Arial"/>
          <w:lang w:val="es-ES"/>
        </w:rPr>
      </w:pPr>
    </w:p>
    <w:p w:rsidR="00073089" w:rsidP="00073089" w:rsidRDefault="00A856D7" w14:paraId="6A0DE66E" w14:textId="40F7DE99" w14:noSpellErr="1">
      <w:pPr>
        <w:pStyle w:val="Sinespaciado"/>
        <w:jc w:val="both"/>
      </w:pPr>
      <w:r w:rsidR="00A856D7">
        <w:drawing>
          <wp:inline wp14:editId="0B9C36F3" wp14:anchorId="426C1D41">
            <wp:extent cx="6750686" cy="4069715"/>
            <wp:effectExtent l="0" t="0" r="0" b="6985"/>
            <wp:docPr id="1864854813" name="Imagen 4" title=""/>
            <wp:cNvGraphicFramePr>
              <a:graphicFrameLocks noChangeAspect="1"/>
            </wp:cNvGraphicFramePr>
            <a:graphic>
              <a:graphicData uri="http://schemas.openxmlformats.org/drawingml/2006/picture">
                <pic:pic>
                  <pic:nvPicPr>
                    <pic:cNvPr id="0" name="Imagen 4"/>
                    <pic:cNvPicPr/>
                  </pic:nvPicPr>
                  <pic:blipFill>
                    <a:blip r:embed="R034d7fb23e5c4c31">
                      <a:extLst>
                        <a:ext xmlns:a="http://schemas.openxmlformats.org/drawingml/2006/main" uri="{28A0092B-C50C-407E-A947-70E740481C1C}">
                          <a14:useLocalDpi val="0"/>
                        </a:ext>
                      </a:extLst>
                    </a:blip>
                    <a:stretch>
                      <a:fillRect/>
                    </a:stretch>
                  </pic:blipFill>
                  <pic:spPr>
                    <a:xfrm rot="0" flipH="0" flipV="0">
                      <a:off x="0" y="0"/>
                      <a:ext cx="6750686" cy="4069715"/>
                    </a:xfrm>
                    <a:prstGeom prst="rect">
                      <a:avLst/>
                    </a:prstGeom>
                  </pic:spPr>
                </pic:pic>
              </a:graphicData>
            </a:graphic>
          </wp:inline>
        </w:drawing>
      </w:r>
    </w:p>
    <w:p w:rsidR="00073089" w:rsidP="00073089" w:rsidRDefault="00073089" w14:paraId="324DF3B0" w14:textId="635A78D9">
      <w:pPr>
        <w:pStyle w:val="Sinespaciado"/>
        <w:jc w:val="both"/>
        <w:rPr>
          <w:rFonts w:ascii="Arial" w:hAnsi="Arial" w:cs="Arial"/>
          <w:lang w:val="es-ES"/>
        </w:rPr>
      </w:pPr>
    </w:p>
    <w:p w:rsidR="007F255C" w:rsidP="00073089" w:rsidRDefault="007F255C" w14:paraId="20DB049C" w14:textId="77777777">
      <w:pPr>
        <w:pStyle w:val="Sinespaciado"/>
        <w:jc w:val="both"/>
        <w:rPr>
          <w:rFonts w:ascii="Arial" w:hAnsi="Arial" w:cs="Arial"/>
          <w:lang w:val="es-ES"/>
        </w:rPr>
      </w:pPr>
    </w:p>
    <w:p w:rsidR="00073089" w:rsidP="00073089" w:rsidRDefault="000F0969" w14:paraId="738A65B9" w14:textId="0FE0CB94">
      <w:pPr>
        <w:pStyle w:val="Sinespaciado"/>
        <w:jc w:val="both"/>
        <w:rPr>
          <w:rFonts w:ascii="Arial" w:hAnsi="Arial" w:cs="Arial"/>
          <w:lang w:val="es-ES"/>
        </w:rPr>
      </w:pPr>
      <w:r>
        <w:rPr>
          <w:rFonts w:ascii="Arial" w:hAnsi="Arial" w:cs="Arial"/>
          <w:b/>
          <w:bCs/>
          <w:lang w:val="es-ES"/>
        </w:rPr>
        <w:t>Código</w:t>
      </w:r>
      <w:r w:rsidRPr="00F30C40" w:rsidR="007F255C">
        <w:rPr>
          <w:rFonts w:ascii="Arial" w:hAnsi="Arial" w:cs="Arial"/>
          <w:b/>
          <w:bCs/>
          <w:lang w:val="es-ES"/>
        </w:rPr>
        <w:t>:</w:t>
      </w:r>
      <w:r w:rsidR="007F255C">
        <w:rPr>
          <w:rFonts w:ascii="Arial" w:hAnsi="Arial" w:cs="Arial"/>
          <w:lang w:val="es-ES"/>
        </w:rPr>
        <w:t xml:space="preserve"> </w:t>
      </w:r>
      <w:r>
        <w:rPr>
          <w:rFonts w:ascii="Arial" w:hAnsi="Arial" w:cs="Arial"/>
          <w:lang w:val="es-ES"/>
        </w:rPr>
        <w:t xml:space="preserve">Clasificación del horario y es un texto de </w:t>
      </w:r>
      <w:r w:rsidR="00703E21">
        <w:rPr>
          <w:rFonts w:ascii="Arial" w:hAnsi="Arial" w:cs="Arial"/>
          <w:lang w:val="es-ES"/>
        </w:rPr>
        <w:t>10 caracteres.</w:t>
      </w:r>
    </w:p>
    <w:p w:rsidR="00703E21" w:rsidP="00073089" w:rsidRDefault="00703E21" w14:paraId="3DEE9A9F" w14:textId="05AEA5E6">
      <w:pPr>
        <w:pStyle w:val="Sinespaciado"/>
        <w:jc w:val="both"/>
        <w:rPr>
          <w:rFonts w:ascii="Arial" w:hAnsi="Arial" w:cs="Arial"/>
          <w:lang w:val="es-ES"/>
        </w:rPr>
      </w:pPr>
    </w:p>
    <w:p w:rsidR="00213374" w:rsidP="00213374" w:rsidRDefault="00213374" w14:paraId="290B23AB" w14:textId="22E71953">
      <w:pPr>
        <w:pStyle w:val="Sinespaciado"/>
        <w:jc w:val="both"/>
        <w:rPr>
          <w:rFonts w:ascii="Arial" w:hAnsi="Arial" w:cs="Arial"/>
          <w:lang w:val="es-ES"/>
        </w:rPr>
      </w:pPr>
      <w:r>
        <w:rPr>
          <w:rFonts w:ascii="Arial" w:hAnsi="Arial" w:cs="Arial"/>
          <w:b/>
          <w:bCs/>
          <w:lang w:val="es-ES"/>
        </w:rPr>
        <w:t>Hora Inicio</w:t>
      </w:r>
      <w:r w:rsidRPr="00F30C40">
        <w:rPr>
          <w:rFonts w:ascii="Arial" w:hAnsi="Arial" w:cs="Arial"/>
          <w:b/>
          <w:bCs/>
          <w:lang w:val="es-ES"/>
        </w:rPr>
        <w:t>:</w:t>
      </w:r>
      <w:r>
        <w:rPr>
          <w:rFonts w:ascii="Arial" w:hAnsi="Arial" w:cs="Arial"/>
          <w:lang w:val="es-ES"/>
        </w:rPr>
        <w:t xml:space="preserve"> </w:t>
      </w:r>
      <w:r w:rsidR="000902E3">
        <w:rPr>
          <w:rFonts w:ascii="Arial" w:hAnsi="Arial" w:cs="Arial"/>
          <w:lang w:val="es-ES"/>
        </w:rPr>
        <w:t xml:space="preserve">En dicha opción se selecciona la hora inicio </w:t>
      </w:r>
      <w:r w:rsidR="006E4B13">
        <w:rPr>
          <w:rFonts w:ascii="Arial" w:hAnsi="Arial" w:cs="Arial"/>
          <w:lang w:val="es-ES"/>
        </w:rPr>
        <w:t>que tendrá el horario. Presionando la tecla F4 aparecerá un catálogo de las horas disponibles.</w:t>
      </w:r>
    </w:p>
    <w:p w:rsidR="006E4B13" w:rsidP="00213374" w:rsidRDefault="006E4B13" w14:paraId="16C34BF6" w14:textId="5D45E8CB">
      <w:pPr>
        <w:pStyle w:val="Sinespaciado"/>
        <w:jc w:val="both"/>
        <w:rPr>
          <w:rFonts w:ascii="Arial" w:hAnsi="Arial" w:cs="Arial"/>
          <w:lang w:val="es-ES"/>
        </w:rPr>
      </w:pPr>
    </w:p>
    <w:p w:rsidR="006E4B13" w:rsidP="00213374" w:rsidRDefault="002A4574" w14:paraId="5E009813" w14:textId="2A8D9465">
      <w:pPr>
        <w:pStyle w:val="Sinespaciado"/>
        <w:jc w:val="both"/>
        <w:rPr>
          <w:rFonts w:ascii="Arial" w:hAnsi="Arial" w:cs="Arial"/>
          <w:lang w:val="es-ES"/>
        </w:rPr>
      </w:pPr>
      <w:r>
        <w:rPr>
          <w:rFonts w:ascii="Arial" w:hAnsi="Arial" w:cs="Arial"/>
          <w:b/>
          <w:bCs/>
          <w:lang w:val="es-ES"/>
        </w:rPr>
        <w:t xml:space="preserve">Hora </w:t>
      </w:r>
      <w:r w:rsidR="001E1195">
        <w:rPr>
          <w:rFonts w:ascii="Arial" w:hAnsi="Arial" w:cs="Arial"/>
          <w:b/>
          <w:bCs/>
          <w:lang w:val="es-ES"/>
        </w:rPr>
        <w:t>Fin</w:t>
      </w:r>
      <w:r w:rsidRPr="00F30C40">
        <w:rPr>
          <w:rFonts w:ascii="Arial" w:hAnsi="Arial" w:cs="Arial"/>
          <w:b/>
          <w:bCs/>
          <w:lang w:val="es-ES"/>
        </w:rPr>
        <w:t>:</w:t>
      </w:r>
      <w:r>
        <w:rPr>
          <w:rFonts w:ascii="Arial" w:hAnsi="Arial" w:cs="Arial"/>
          <w:lang w:val="es-ES"/>
        </w:rPr>
        <w:t xml:space="preserve"> En dicha opción se selecciona la hora </w:t>
      </w:r>
      <w:r w:rsidR="001E1195">
        <w:rPr>
          <w:rFonts w:ascii="Arial" w:hAnsi="Arial" w:cs="Arial"/>
          <w:lang w:val="es-ES"/>
        </w:rPr>
        <w:t>final</w:t>
      </w:r>
      <w:r>
        <w:rPr>
          <w:rFonts w:ascii="Arial" w:hAnsi="Arial" w:cs="Arial"/>
          <w:lang w:val="es-ES"/>
        </w:rPr>
        <w:t xml:space="preserve"> que tendrá el horario. Presionando la tecla F4 aparecerá un catálogo de las horas disponibles.</w:t>
      </w:r>
    </w:p>
    <w:p w:rsidR="001E1195" w:rsidP="00213374" w:rsidRDefault="001E1195" w14:paraId="72289725" w14:textId="1A3B4C7F">
      <w:pPr>
        <w:pStyle w:val="Sinespaciado"/>
        <w:jc w:val="both"/>
        <w:rPr>
          <w:rFonts w:ascii="Arial" w:hAnsi="Arial" w:cs="Arial"/>
          <w:lang w:val="es-ES"/>
        </w:rPr>
      </w:pPr>
    </w:p>
    <w:p w:rsidR="001E1195" w:rsidP="00213374" w:rsidRDefault="001E1195" w14:paraId="6FF266E5" w14:textId="3E8DAADE">
      <w:pPr>
        <w:pStyle w:val="Sinespaciado"/>
        <w:jc w:val="both"/>
        <w:rPr>
          <w:rFonts w:ascii="Arial" w:hAnsi="Arial" w:cs="Arial"/>
          <w:lang w:val="es-ES"/>
        </w:rPr>
      </w:pPr>
      <w:r w:rsidRPr="003D7246">
        <w:rPr>
          <w:rFonts w:ascii="Arial" w:hAnsi="Arial" w:cs="Arial"/>
          <w:b/>
          <w:bCs/>
          <w:lang w:val="es-ES"/>
        </w:rPr>
        <w:t>Tipo:</w:t>
      </w:r>
      <w:r w:rsidR="00532717">
        <w:rPr>
          <w:rFonts w:ascii="Arial" w:hAnsi="Arial" w:cs="Arial"/>
          <w:lang w:val="es-ES"/>
        </w:rPr>
        <w:t xml:space="preserve"> Dicha opción es para clasificar el tipo de horario. Se podrá seleccionar entre las opciones de </w:t>
      </w:r>
      <w:r w:rsidR="009F4115">
        <w:rPr>
          <w:rFonts w:ascii="Arial" w:hAnsi="Arial" w:cs="Arial"/>
          <w:lang w:val="es-ES"/>
        </w:rPr>
        <w:t xml:space="preserve">D=Diurno, </w:t>
      </w:r>
      <w:r w:rsidR="007D6122">
        <w:rPr>
          <w:rFonts w:ascii="Arial" w:hAnsi="Arial" w:cs="Arial"/>
          <w:lang w:val="es-ES"/>
        </w:rPr>
        <w:t>N=Nocturno y M= Mixto.</w:t>
      </w:r>
      <w:r w:rsidR="002F6A67">
        <w:rPr>
          <w:rFonts w:ascii="Arial" w:hAnsi="Arial" w:cs="Arial"/>
          <w:lang w:val="es-ES"/>
        </w:rPr>
        <w:t xml:space="preserve"> Está opción es del sistema estándar y por el momento no se tiene </w:t>
      </w:r>
      <w:r w:rsidR="003D7246">
        <w:rPr>
          <w:rFonts w:ascii="Arial" w:hAnsi="Arial" w:cs="Arial"/>
          <w:lang w:val="es-ES"/>
        </w:rPr>
        <w:t xml:space="preserve">alguna función </w:t>
      </w:r>
      <w:r w:rsidR="00C14BB5">
        <w:rPr>
          <w:rFonts w:ascii="Arial" w:hAnsi="Arial" w:cs="Arial"/>
          <w:lang w:val="es-ES"/>
        </w:rPr>
        <w:t>para los cambios que se van a realizar, pero puede ser que en algún momento se necesite.</w:t>
      </w:r>
    </w:p>
    <w:p w:rsidR="00C14BB5" w:rsidP="00213374" w:rsidRDefault="00C14BB5" w14:paraId="5BE0D732" w14:textId="5BAC7D1E">
      <w:pPr>
        <w:pStyle w:val="Sinespaciado"/>
        <w:jc w:val="both"/>
        <w:rPr>
          <w:rFonts w:ascii="Arial" w:hAnsi="Arial" w:cs="Arial"/>
          <w:lang w:val="es-ES"/>
        </w:rPr>
      </w:pPr>
    </w:p>
    <w:p w:rsidR="00C14BB5" w:rsidP="00213374" w:rsidRDefault="00D47D83" w14:paraId="0348CD95" w14:textId="4C2B2E8B">
      <w:pPr>
        <w:pStyle w:val="Sinespaciado"/>
        <w:jc w:val="both"/>
        <w:rPr>
          <w:rFonts w:ascii="Arial" w:hAnsi="Arial" w:cs="Arial"/>
          <w:lang w:val="es-ES"/>
        </w:rPr>
      </w:pPr>
      <w:r w:rsidRPr="00D47D83">
        <w:rPr>
          <w:rFonts w:ascii="Arial" w:hAnsi="Arial" w:cs="Arial"/>
          <w:b/>
          <w:bCs/>
          <w:lang w:val="es-ES"/>
        </w:rPr>
        <w:t>Min. Tolerancia:</w:t>
      </w:r>
      <w:r>
        <w:rPr>
          <w:rFonts w:ascii="Arial" w:hAnsi="Arial" w:cs="Arial"/>
          <w:lang w:val="es-ES"/>
        </w:rPr>
        <w:t xml:space="preserve"> En está opción se indica </w:t>
      </w:r>
      <w:r w:rsidR="00D84379">
        <w:rPr>
          <w:rFonts w:ascii="Arial" w:hAnsi="Arial" w:cs="Arial"/>
          <w:lang w:val="es-ES"/>
        </w:rPr>
        <w:t>los minutos que puede entrar tarde un empleado</w:t>
      </w:r>
      <w:r w:rsidR="001D1077">
        <w:rPr>
          <w:rFonts w:ascii="Arial" w:hAnsi="Arial" w:cs="Arial"/>
          <w:lang w:val="es-ES"/>
        </w:rPr>
        <w:t xml:space="preserve">. Si ingresa después de la hora de inicio más los minutos de tolerancia, se puede </w:t>
      </w:r>
      <w:r w:rsidR="000F69B9">
        <w:rPr>
          <w:rFonts w:ascii="Arial" w:hAnsi="Arial" w:cs="Arial"/>
          <w:lang w:val="es-ES"/>
        </w:rPr>
        <w:t>programar para que marque como falta o según la política de la empresa.</w:t>
      </w:r>
    </w:p>
    <w:p w:rsidR="000F69B9" w:rsidP="00213374" w:rsidRDefault="000F69B9" w14:paraId="2FA56409" w14:textId="76FB896E">
      <w:pPr>
        <w:pStyle w:val="Sinespaciado"/>
        <w:jc w:val="both"/>
        <w:rPr>
          <w:rFonts w:ascii="Arial" w:hAnsi="Arial" w:cs="Arial"/>
          <w:lang w:val="es-ES"/>
        </w:rPr>
      </w:pPr>
    </w:p>
    <w:p w:rsidR="000F69B9" w:rsidP="00213374" w:rsidRDefault="000F69B9" w14:paraId="2AD42AD6" w14:textId="48F3D02D">
      <w:pPr>
        <w:pStyle w:val="Sinespaciado"/>
        <w:jc w:val="both"/>
        <w:rPr>
          <w:rFonts w:ascii="Arial" w:hAnsi="Arial" w:cs="Arial"/>
          <w:lang w:val="es-ES"/>
        </w:rPr>
      </w:pPr>
      <w:r w:rsidRPr="000F69B9">
        <w:rPr>
          <w:rFonts w:ascii="Arial" w:hAnsi="Arial" w:cs="Arial"/>
          <w:b/>
          <w:bCs/>
          <w:lang w:val="es-ES"/>
        </w:rPr>
        <w:t>Horas Jornada:</w:t>
      </w:r>
      <w:r>
        <w:rPr>
          <w:rFonts w:ascii="Arial" w:hAnsi="Arial" w:cs="Arial"/>
          <w:b/>
          <w:bCs/>
          <w:lang w:val="es-ES"/>
        </w:rPr>
        <w:t xml:space="preserve"> </w:t>
      </w:r>
      <w:r w:rsidR="00FE3291">
        <w:rPr>
          <w:rFonts w:ascii="Arial" w:hAnsi="Arial" w:cs="Arial"/>
          <w:lang w:val="es-ES"/>
        </w:rPr>
        <w:t>Son el total de horas desde la hora inicial a la hora final.</w:t>
      </w:r>
    </w:p>
    <w:p w:rsidR="00FE3291" w:rsidP="00213374" w:rsidRDefault="00FE3291" w14:paraId="4C861CB9" w14:textId="5008BEE5">
      <w:pPr>
        <w:pStyle w:val="Sinespaciado"/>
        <w:jc w:val="both"/>
        <w:rPr>
          <w:rFonts w:ascii="Arial" w:hAnsi="Arial" w:cs="Arial"/>
          <w:lang w:val="es-ES"/>
        </w:rPr>
      </w:pPr>
    </w:p>
    <w:p w:rsidRPr="00073089" w:rsidR="00073089" w:rsidP="00E67232" w:rsidRDefault="00FE3291" w14:paraId="7C1EB324" w14:textId="35B11361">
      <w:pPr>
        <w:pStyle w:val="Sinespaciado"/>
        <w:jc w:val="both"/>
        <w:rPr>
          <w:rFonts w:ascii="Arial" w:hAnsi="Arial" w:cs="Arial"/>
          <w:lang w:val="es-ES"/>
        </w:rPr>
      </w:pPr>
      <w:r w:rsidRPr="5D582217" w:rsidR="00FE3291">
        <w:rPr>
          <w:rFonts w:ascii="Arial" w:hAnsi="Arial" w:cs="Arial"/>
          <w:b w:val="1"/>
          <w:bCs w:val="1"/>
          <w:lang w:val="es-ES"/>
        </w:rPr>
        <w:t>Receso Horas / Minutos:</w:t>
      </w:r>
      <w:r w:rsidRPr="5D582217" w:rsidR="00FE3291">
        <w:rPr>
          <w:rFonts w:ascii="Arial" w:hAnsi="Arial" w:cs="Arial"/>
          <w:lang w:val="es-ES"/>
        </w:rPr>
        <w:t xml:space="preserve"> Se </w:t>
      </w:r>
      <w:r w:rsidRPr="5D582217" w:rsidR="00D058E3">
        <w:rPr>
          <w:rFonts w:ascii="Arial" w:hAnsi="Arial" w:cs="Arial"/>
          <w:lang w:val="es-ES"/>
        </w:rPr>
        <w:t xml:space="preserve">indica el tiempo que tendrá de </w:t>
      </w:r>
      <w:r w:rsidRPr="5D582217" w:rsidR="00FC23C4">
        <w:rPr>
          <w:rFonts w:ascii="Arial" w:hAnsi="Arial" w:cs="Arial"/>
          <w:lang w:val="es-ES"/>
        </w:rPr>
        <w:t xml:space="preserve">receso entre la hora </w:t>
      </w:r>
      <w:r w:rsidRPr="5D582217" w:rsidR="00656F18">
        <w:rPr>
          <w:rFonts w:ascii="Arial" w:hAnsi="Arial" w:cs="Arial"/>
          <w:lang w:val="es-ES"/>
        </w:rPr>
        <w:t>inicio y final.</w:t>
      </w:r>
    </w:p>
    <w:p w:rsidR="5D582217" w:rsidP="5D582217" w:rsidRDefault="5D582217" w14:paraId="5EFCEEBD" w14:textId="04330838">
      <w:pPr>
        <w:pStyle w:val="Sinespaciado"/>
        <w:jc w:val="both"/>
        <w:rPr>
          <w:rFonts w:ascii="Arial" w:hAnsi="Arial" w:cs="Arial"/>
          <w:lang w:val="es-ES"/>
        </w:rPr>
      </w:pPr>
    </w:p>
    <w:p w:rsidR="5D582217" w:rsidP="5D582217" w:rsidRDefault="5D582217" w14:paraId="2764A317" w14:textId="7E03FF68">
      <w:pPr>
        <w:pStyle w:val="Sinespaciado"/>
        <w:jc w:val="both"/>
        <w:rPr>
          <w:rFonts w:ascii="Arial" w:hAnsi="Arial" w:cs="Arial"/>
          <w:b w:val="0"/>
          <w:bCs w:val="0"/>
          <w:lang w:val="es-ES"/>
        </w:rPr>
      </w:pPr>
    </w:p>
    <w:p w:rsidR="5D582217" w:rsidP="5D582217" w:rsidRDefault="5D582217" w14:paraId="2E85B0AF" w14:textId="37E8D8DB">
      <w:pPr>
        <w:pStyle w:val="Sinespaciado"/>
        <w:jc w:val="both"/>
        <w:rPr>
          <w:rFonts w:ascii="Arial" w:hAnsi="Arial" w:cs="Arial"/>
          <w:b w:val="0"/>
          <w:bCs w:val="0"/>
          <w:lang w:val="es-ES"/>
        </w:rPr>
      </w:pPr>
    </w:p>
    <w:p w:rsidR="5D582217" w:rsidP="799BAAB1" w:rsidRDefault="5D582217" w14:paraId="2376808F" w14:textId="20A54C7C">
      <w:pPr>
        <w:pStyle w:val="Sinespaciado"/>
        <w:rPr>
          <w:rFonts w:ascii="Arial" w:hAnsi="Arial" w:cs="Arial"/>
          <w:b w:val="1"/>
          <w:bCs w:val="1"/>
          <w:sz w:val="28"/>
          <w:szCs w:val="28"/>
          <w:u w:val="single"/>
          <w:lang w:val="es-ES"/>
        </w:rPr>
      </w:pPr>
      <w:r w:rsidRPr="799BAAB1" w:rsidR="672CD23E">
        <w:rPr>
          <w:rFonts w:ascii="Arial" w:hAnsi="Arial" w:cs="Arial"/>
          <w:b w:val="1"/>
          <w:bCs w:val="1"/>
          <w:sz w:val="28"/>
          <w:szCs w:val="28"/>
          <w:u w:val="single"/>
          <w:lang w:val="es-ES"/>
        </w:rPr>
        <w:t>Asignación</w:t>
      </w:r>
      <w:r w:rsidRPr="799BAAB1" w:rsidR="672CD23E">
        <w:rPr>
          <w:rFonts w:ascii="Arial" w:hAnsi="Arial" w:cs="Arial"/>
          <w:b w:val="1"/>
          <w:bCs w:val="1"/>
          <w:sz w:val="28"/>
          <w:szCs w:val="28"/>
          <w:u w:val="single"/>
          <w:lang w:val="es-ES"/>
        </w:rPr>
        <w:t xml:space="preserve"> de los Horas Extras</w:t>
      </w:r>
    </w:p>
    <w:p w:rsidR="5D582217" w:rsidP="799BAAB1" w:rsidRDefault="5D582217" w14:paraId="54BEC551" w14:textId="5C62ADA4">
      <w:pPr>
        <w:pStyle w:val="Sinespaciado"/>
        <w:rPr>
          <w:rFonts w:ascii="Arial" w:hAnsi="Arial" w:cs="Arial"/>
          <w:b w:val="1"/>
          <w:bCs w:val="1"/>
          <w:sz w:val="28"/>
          <w:szCs w:val="28"/>
          <w:u w:val="single"/>
          <w:lang w:val="es-ES"/>
        </w:rPr>
      </w:pPr>
    </w:p>
    <w:p w:rsidR="5D582217" w:rsidP="799BAAB1" w:rsidRDefault="5D582217" w14:paraId="6C3B9A4B" w14:textId="371E91C3">
      <w:pPr>
        <w:pStyle w:val="Sinespaciado"/>
        <w:ind w:firstLine="708"/>
        <w:jc w:val="both"/>
        <w:rPr>
          <w:rFonts w:ascii="Arial" w:hAnsi="Arial" w:cs="Arial"/>
          <w:lang w:val="es-ES"/>
        </w:rPr>
      </w:pPr>
      <w:r w:rsidRPr="799BAAB1" w:rsidR="672CD23E">
        <w:rPr>
          <w:rFonts w:ascii="Arial" w:hAnsi="Arial" w:cs="Arial"/>
          <w:lang w:val="es-ES"/>
        </w:rPr>
        <w:t xml:space="preserve">En dicha pantalla se asignan el valor de horas extras según la entidad y la sección </w:t>
      </w:r>
      <w:r w:rsidRPr="799BAAB1" w:rsidR="0680A4E5">
        <w:rPr>
          <w:rFonts w:ascii="Arial" w:hAnsi="Arial" w:cs="Arial"/>
          <w:lang w:val="es-ES"/>
        </w:rPr>
        <w:t>seleccionada</w:t>
      </w:r>
      <w:r w:rsidRPr="799BAAB1" w:rsidR="36ACF42C">
        <w:rPr>
          <w:rFonts w:ascii="Arial" w:hAnsi="Arial" w:cs="Arial"/>
          <w:lang w:val="es-ES"/>
        </w:rPr>
        <w:t xml:space="preserve"> o de manera individual por ficha. </w:t>
      </w:r>
    </w:p>
    <w:p w:rsidR="5D582217" w:rsidP="5D582217" w:rsidRDefault="5D582217" w14:paraId="31DD12C3" w14:noSpellErr="1" w14:textId="54914899">
      <w:pPr>
        <w:pStyle w:val="Sinespaciado"/>
        <w:jc w:val="both"/>
        <w:rPr>
          <w:rFonts w:ascii="Arial" w:hAnsi="Arial" w:cs="Arial"/>
          <w:b w:val="0"/>
          <w:bCs w:val="0"/>
          <w:lang w:val="es-ES"/>
        </w:rPr>
      </w:pPr>
    </w:p>
    <w:p w:rsidR="5D582217" w:rsidP="5D582217" w:rsidRDefault="5D582217" w14:paraId="76B33E7A" w14:textId="794AEA1C">
      <w:pPr>
        <w:pStyle w:val="Sinespaciado"/>
        <w:jc w:val="both"/>
        <w:rPr>
          <w:rFonts w:ascii="Arial" w:hAnsi="Arial" w:cs="Arial"/>
          <w:lang w:val="es-ES"/>
        </w:rPr>
      </w:pPr>
    </w:p>
    <w:p w:rsidRPr="00073089" w:rsidR="00073089" w:rsidP="00073089" w:rsidRDefault="00073089" w14:paraId="40CB6430" w14:textId="018169FE">
      <w:pPr>
        <w:pStyle w:val="Sinespaciado"/>
      </w:pPr>
      <w:r w:rsidR="36ACF42C">
        <w:rPr/>
        <w:t xml:space="preserve">                                    </w:t>
      </w:r>
      <w:r w:rsidR="36ACF42C">
        <w:drawing>
          <wp:inline wp14:editId="01E51FC6" wp14:anchorId="6133A953">
            <wp:extent cx="4572000" cy="3829050"/>
            <wp:effectExtent l="0" t="0" r="0" b="0"/>
            <wp:docPr id="916750495" name="" title=""/>
            <wp:cNvGraphicFramePr>
              <a:graphicFrameLocks noChangeAspect="1"/>
            </wp:cNvGraphicFramePr>
            <a:graphic>
              <a:graphicData uri="http://schemas.openxmlformats.org/drawingml/2006/picture">
                <pic:pic>
                  <pic:nvPicPr>
                    <pic:cNvPr id="0" name=""/>
                    <pic:cNvPicPr/>
                  </pic:nvPicPr>
                  <pic:blipFill>
                    <a:blip r:embed="R66e1cc30212445b7">
                      <a:extLst>
                        <a:ext xmlns:a="http://schemas.openxmlformats.org/drawingml/2006/main" uri="{28A0092B-C50C-407E-A947-70E740481C1C}">
                          <a14:useLocalDpi val="0"/>
                        </a:ext>
                      </a:extLst>
                    </a:blip>
                    <a:stretch>
                      <a:fillRect/>
                    </a:stretch>
                  </pic:blipFill>
                  <pic:spPr>
                    <a:xfrm>
                      <a:off x="0" y="0"/>
                      <a:ext cx="4572000" cy="3829050"/>
                    </a:xfrm>
                    <a:prstGeom prst="rect">
                      <a:avLst/>
                    </a:prstGeom>
                  </pic:spPr>
                </pic:pic>
              </a:graphicData>
            </a:graphic>
          </wp:inline>
        </w:drawing>
      </w:r>
    </w:p>
    <w:p w:rsidRPr="00073089" w:rsidR="00073089" w:rsidP="00073089" w:rsidRDefault="00073089" w14:paraId="55CF65DF" w14:textId="5DC99098">
      <w:pPr>
        <w:pStyle w:val="Sinespaciado"/>
      </w:pPr>
    </w:p>
    <w:p w:rsidR="36ACF42C" w:rsidP="799BAAB1" w:rsidRDefault="36ACF42C" w14:paraId="6AE12F88" w14:textId="0420F09F">
      <w:pPr>
        <w:pStyle w:val="Sinespaciado"/>
        <w:rPr>
          <w:rFonts w:ascii="Arial" w:hAnsi="Arial" w:cs="Arial"/>
          <w:lang w:val="es-ES"/>
        </w:rPr>
      </w:pPr>
      <w:r w:rsidRPr="799BAAB1" w:rsidR="36ACF42C">
        <w:rPr>
          <w:rFonts w:ascii="Arial" w:hAnsi="Arial" w:cs="Arial"/>
          <w:b w:val="1"/>
          <w:bCs w:val="1"/>
          <w:lang w:val="es-ES"/>
        </w:rPr>
        <w:t xml:space="preserve">Entidad: </w:t>
      </w:r>
      <w:r w:rsidRPr="799BAAB1" w:rsidR="36ACF42C">
        <w:rPr>
          <w:rFonts w:ascii="Arial" w:hAnsi="Arial" w:cs="Arial"/>
          <w:b w:val="0"/>
          <w:bCs w:val="0"/>
          <w:lang w:val="es-ES"/>
        </w:rPr>
        <w:t>Se ingresa el número de entidad a la cual se quiera filtra o asignar valor de horas extras en bloque</w:t>
      </w:r>
      <w:r w:rsidRPr="799BAAB1" w:rsidR="3DC714EC">
        <w:rPr>
          <w:rFonts w:ascii="Arial" w:hAnsi="Arial" w:cs="Arial"/>
          <w:b w:val="0"/>
          <w:bCs w:val="0"/>
          <w:lang w:val="es-ES"/>
        </w:rPr>
        <w:t>.</w:t>
      </w:r>
    </w:p>
    <w:p w:rsidR="799BAAB1" w:rsidP="799BAAB1" w:rsidRDefault="799BAAB1" w14:paraId="749224B2" w14:textId="23D1CAF1">
      <w:pPr>
        <w:pStyle w:val="Sinespaciado"/>
        <w:rPr>
          <w:rFonts w:ascii="Arial" w:hAnsi="Arial" w:cs="Arial"/>
          <w:b w:val="0"/>
          <w:bCs w:val="0"/>
          <w:lang w:val="es-ES"/>
        </w:rPr>
      </w:pPr>
    </w:p>
    <w:p w:rsidR="3DC714EC" w:rsidP="799BAAB1" w:rsidRDefault="3DC714EC" w14:paraId="14E85671" w14:textId="02A7E566">
      <w:pPr>
        <w:pStyle w:val="Sinespaciado"/>
        <w:rPr>
          <w:rFonts w:ascii="Arial" w:hAnsi="Arial" w:cs="Arial"/>
          <w:b w:val="0"/>
          <w:bCs w:val="0"/>
          <w:lang w:val="es-ES"/>
        </w:rPr>
      </w:pPr>
      <w:r w:rsidRPr="799BAAB1" w:rsidR="3DC714EC">
        <w:rPr>
          <w:rFonts w:ascii="Arial" w:hAnsi="Arial" w:cs="Arial"/>
          <w:b w:val="1"/>
          <w:bCs w:val="1"/>
          <w:lang w:val="es-ES"/>
        </w:rPr>
        <w:t xml:space="preserve">Sección: </w:t>
      </w:r>
      <w:r w:rsidRPr="799BAAB1" w:rsidR="3DC714EC">
        <w:rPr>
          <w:rFonts w:ascii="Arial" w:hAnsi="Arial" w:cs="Arial"/>
          <w:b w:val="0"/>
          <w:bCs w:val="0"/>
          <w:lang w:val="es-ES"/>
        </w:rPr>
        <w:t>Se ingresa la clave de sección que pertenezca a la entidad seleccionada la cual se filtr</w:t>
      </w:r>
      <w:r w:rsidRPr="799BAAB1" w:rsidR="61090561">
        <w:rPr>
          <w:rFonts w:ascii="Arial" w:hAnsi="Arial" w:cs="Arial"/>
          <w:b w:val="0"/>
          <w:bCs w:val="0"/>
          <w:lang w:val="es-ES"/>
        </w:rPr>
        <w:t>ara</w:t>
      </w:r>
      <w:r w:rsidRPr="799BAAB1" w:rsidR="3DC714EC">
        <w:rPr>
          <w:rFonts w:ascii="Arial" w:hAnsi="Arial" w:cs="Arial"/>
          <w:b w:val="0"/>
          <w:bCs w:val="0"/>
          <w:lang w:val="es-ES"/>
        </w:rPr>
        <w:t xml:space="preserve"> o</w:t>
      </w:r>
      <w:r w:rsidRPr="799BAAB1" w:rsidR="1F6FDB52">
        <w:rPr>
          <w:rFonts w:ascii="Arial" w:hAnsi="Arial" w:cs="Arial"/>
          <w:b w:val="0"/>
          <w:bCs w:val="0"/>
          <w:lang w:val="es-ES"/>
        </w:rPr>
        <w:t xml:space="preserve"> se le </w:t>
      </w:r>
      <w:r w:rsidRPr="799BAAB1" w:rsidR="3DC714EC">
        <w:rPr>
          <w:rFonts w:ascii="Arial" w:hAnsi="Arial" w:cs="Arial"/>
          <w:b w:val="0"/>
          <w:bCs w:val="0"/>
          <w:lang w:val="es-ES"/>
        </w:rPr>
        <w:t xml:space="preserve"> </w:t>
      </w:r>
      <w:r w:rsidRPr="799BAAB1" w:rsidR="3DC714EC">
        <w:rPr>
          <w:rFonts w:ascii="Arial" w:hAnsi="Arial" w:cs="Arial"/>
          <w:b w:val="0"/>
          <w:bCs w:val="0"/>
          <w:lang w:val="es-ES"/>
        </w:rPr>
        <w:t>asignar valor de horas extras en bloque.</w:t>
      </w:r>
    </w:p>
    <w:p w:rsidR="799BAAB1" w:rsidP="799BAAB1" w:rsidRDefault="799BAAB1" w14:paraId="461B3FBE" w14:textId="381EE794">
      <w:pPr>
        <w:pStyle w:val="Sinespaciado"/>
        <w:rPr>
          <w:rFonts w:ascii="Arial" w:hAnsi="Arial" w:cs="Arial"/>
          <w:b w:val="0"/>
          <w:bCs w:val="0"/>
          <w:lang w:val="es-ES"/>
        </w:rPr>
      </w:pPr>
    </w:p>
    <w:p w:rsidR="25A6B9A7" w:rsidP="799BAAB1" w:rsidRDefault="25A6B9A7" w14:paraId="0D13AE29" w14:textId="4F046F36">
      <w:pPr>
        <w:pStyle w:val="Sinespaciado"/>
        <w:rPr>
          <w:rFonts w:ascii="Arial" w:hAnsi="Arial" w:cs="Arial"/>
          <w:b w:val="0"/>
          <w:bCs w:val="0"/>
          <w:lang w:val="es-ES"/>
        </w:rPr>
      </w:pPr>
      <w:r w:rsidRPr="799BAAB1" w:rsidR="25A6B9A7">
        <w:rPr>
          <w:rFonts w:ascii="Arial" w:hAnsi="Arial" w:cs="Arial"/>
          <w:b w:val="1"/>
          <w:bCs w:val="1"/>
          <w:lang w:val="es-ES"/>
        </w:rPr>
        <w:t xml:space="preserve">Valor: </w:t>
      </w:r>
      <w:r w:rsidRPr="799BAAB1" w:rsidR="25A6B9A7">
        <w:rPr>
          <w:rFonts w:ascii="Arial" w:hAnsi="Arial" w:cs="Arial"/>
          <w:b w:val="0"/>
          <w:bCs w:val="0"/>
          <w:lang w:val="es-ES"/>
        </w:rPr>
        <w:t>Se ingresa el monto el cual será asignado al colaborador según entidad y sección</w:t>
      </w:r>
      <w:r w:rsidRPr="799BAAB1" w:rsidR="4D95D4EC">
        <w:rPr>
          <w:rFonts w:ascii="Arial" w:hAnsi="Arial" w:cs="Arial"/>
          <w:b w:val="0"/>
          <w:bCs w:val="0"/>
          <w:lang w:val="es-ES"/>
        </w:rPr>
        <w:t>.</w:t>
      </w:r>
      <w:r w:rsidRPr="799BAAB1" w:rsidR="25A6B9A7">
        <w:rPr>
          <w:rFonts w:ascii="Arial" w:hAnsi="Arial" w:cs="Arial"/>
          <w:b w:val="0"/>
          <w:bCs w:val="0"/>
          <w:lang w:val="es-ES"/>
        </w:rPr>
        <w:t xml:space="preserve"> </w:t>
      </w:r>
    </w:p>
    <w:p w:rsidR="799BAAB1" w:rsidP="799BAAB1" w:rsidRDefault="799BAAB1" w14:paraId="0E5545CB" w14:textId="3E0D065B">
      <w:pPr>
        <w:pStyle w:val="Sinespaciado"/>
        <w:rPr>
          <w:rFonts w:ascii="Arial" w:hAnsi="Arial" w:cs="Arial"/>
          <w:b w:val="0"/>
          <w:bCs w:val="0"/>
          <w:lang w:val="es-ES"/>
        </w:rPr>
      </w:pPr>
    </w:p>
    <w:p w:rsidR="3A2863F7" w:rsidP="799BAAB1" w:rsidRDefault="3A2863F7" w14:paraId="32F17D13" w14:textId="4649EC7C">
      <w:pPr>
        <w:pStyle w:val="Sinespaciado"/>
        <w:jc w:val="both"/>
        <w:rPr>
          <w:rFonts w:ascii="Arial" w:hAnsi="Arial" w:cs="Arial"/>
          <w:lang w:val="es-ES"/>
        </w:rPr>
      </w:pPr>
      <w:r w:rsidR="3A2863F7">
        <w:drawing>
          <wp:inline wp14:editId="4CA3B310" wp14:anchorId="5D2DA867">
            <wp:extent cx="552450" cy="533400"/>
            <wp:effectExtent l="0" t="0" r="0" b="0"/>
            <wp:docPr id="1476282017" name="Imagen 2" title=""/>
            <wp:cNvGraphicFramePr>
              <a:graphicFrameLocks noChangeAspect="1"/>
            </wp:cNvGraphicFramePr>
            <a:graphic>
              <a:graphicData uri="http://schemas.openxmlformats.org/drawingml/2006/picture">
                <pic:pic>
                  <pic:nvPicPr>
                    <pic:cNvPr id="0" name="Imagen 2"/>
                    <pic:cNvPicPr/>
                  </pic:nvPicPr>
                  <pic:blipFill>
                    <a:blip r:embed="Ra837ef87a0c747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52450" cy="533400"/>
                    </a:xfrm>
                    <a:prstGeom xmlns:a="http://schemas.openxmlformats.org/drawingml/2006/main" prst="rect">
                      <a:avLst/>
                    </a:prstGeom>
                  </pic:spPr>
                </pic:pic>
              </a:graphicData>
            </a:graphic>
          </wp:inline>
        </w:drawing>
      </w:r>
      <w:r w:rsidRPr="799BAAB1" w:rsidR="3A2863F7">
        <w:rPr>
          <w:rFonts w:ascii="Arial" w:hAnsi="Arial" w:cs="Arial"/>
          <w:lang w:val="es-ES"/>
        </w:rPr>
        <w:t xml:space="preserve"> Este botón aplica los filtros de la entidad y sección ingresado</w:t>
      </w:r>
      <w:r w:rsidRPr="799BAAB1" w:rsidR="33D9A60B">
        <w:rPr>
          <w:rFonts w:ascii="Arial" w:hAnsi="Arial" w:cs="Arial"/>
          <w:lang w:val="es-ES"/>
        </w:rPr>
        <w:t>s</w:t>
      </w:r>
      <w:r w:rsidRPr="799BAAB1" w:rsidR="3A2863F7">
        <w:rPr>
          <w:rFonts w:ascii="Arial" w:hAnsi="Arial" w:cs="Arial"/>
          <w:lang w:val="es-ES"/>
        </w:rPr>
        <w:t xml:space="preserve"> y al dar clic actualiza automáticamente el detalle.</w:t>
      </w:r>
    </w:p>
    <w:p w:rsidR="799BAAB1" w:rsidP="799BAAB1" w:rsidRDefault="799BAAB1" w14:paraId="737DB637" w14:textId="7616DBC9">
      <w:pPr>
        <w:pStyle w:val="Sinespaciado"/>
        <w:rPr>
          <w:rFonts w:ascii="Arial" w:hAnsi="Arial" w:cs="Arial"/>
          <w:b w:val="0"/>
          <w:bCs w:val="0"/>
          <w:lang w:val="es-ES"/>
        </w:rPr>
      </w:pPr>
    </w:p>
    <w:p w:rsidR="04F273DE" w:rsidP="799BAAB1" w:rsidRDefault="04F273DE" w14:paraId="1CFB82C9" w14:textId="2C077DE7">
      <w:pPr>
        <w:pStyle w:val="Sinespaciado"/>
        <w:rPr>
          <w:rFonts w:ascii="Arial" w:hAnsi="Arial" w:cs="Arial"/>
          <w:lang w:val="es-ES"/>
        </w:rPr>
      </w:pPr>
      <w:r w:rsidR="04F273DE">
        <w:drawing>
          <wp:inline wp14:editId="58972BE1" wp14:anchorId="2D2F66F3">
            <wp:extent cx="533400" cy="504825"/>
            <wp:effectExtent l="0" t="0" r="0" b="0"/>
            <wp:docPr id="2078669844" name="" title=""/>
            <wp:cNvGraphicFramePr>
              <a:graphicFrameLocks noChangeAspect="1"/>
            </wp:cNvGraphicFramePr>
            <a:graphic>
              <a:graphicData uri="http://schemas.openxmlformats.org/drawingml/2006/picture">
                <pic:pic>
                  <pic:nvPicPr>
                    <pic:cNvPr id="0" name=""/>
                    <pic:cNvPicPr/>
                  </pic:nvPicPr>
                  <pic:blipFill>
                    <a:blip r:embed="R6cd4c3e7be284061">
                      <a:extLst>
                        <a:ext xmlns:a="http://schemas.openxmlformats.org/drawingml/2006/main" uri="{28A0092B-C50C-407E-A947-70E740481C1C}">
                          <a14:useLocalDpi val="0"/>
                        </a:ext>
                      </a:extLst>
                    </a:blip>
                    <a:stretch>
                      <a:fillRect/>
                    </a:stretch>
                  </pic:blipFill>
                  <pic:spPr>
                    <a:xfrm>
                      <a:off x="0" y="0"/>
                      <a:ext cx="533400" cy="504825"/>
                    </a:xfrm>
                    <a:prstGeom prst="rect">
                      <a:avLst/>
                    </a:prstGeom>
                  </pic:spPr>
                </pic:pic>
              </a:graphicData>
            </a:graphic>
          </wp:inline>
        </w:drawing>
      </w:r>
      <w:r w:rsidR="27791605">
        <w:rPr/>
        <w:t xml:space="preserve"> </w:t>
      </w:r>
      <w:r w:rsidRPr="799BAAB1" w:rsidR="27791605">
        <w:rPr>
          <w:rFonts w:ascii="Arial" w:hAnsi="Arial" w:cs="Arial"/>
          <w:lang w:val="es-ES"/>
        </w:rPr>
        <w:t xml:space="preserve">Este botón actualiza el valor de horas extras </w:t>
      </w:r>
      <w:r w:rsidRPr="799BAAB1" w:rsidR="363BEAED">
        <w:rPr>
          <w:rFonts w:ascii="Arial" w:hAnsi="Arial" w:cs="Arial"/>
          <w:lang w:val="es-ES"/>
        </w:rPr>
        <w:t xml:space="preserve">de los colaboradores que pertenezcan a </w:t>
      </w:r>
      <w:r w:rsidRPr="799BAAB1" w:rsidR="641134A1">
        <w:rPr>
          <w:rFonts w:ascii="Arial" w:hAnsi="Arial" w:cs="Arial"/>
          <w:lang w:val="es-ES"/>
        </w:rPr>
        <w:t xml:space="preserve">la </w:t>
      </w:r>
      <w:r w:rsidRPr="799BAAB1" w:rsidR="2A69A1C0">
        <w:rPr>
          <w:rFonts w:ascii="Arial" w:hAnsi="Arial" w:cs="Arial"/>
          <w:lang w:val="es-ES"/>
        </w:rPr>
        <w:t>sección</w:t>
      </w:r>
      <w:r w:rsidRPr="799BAAB1" w:rsidR="641134A1">
        <w:rPr>
          <w:rFonts w:ascii="Arial" w:hAnsi="Arial" w:cs="Arial"/>
          <w:lang w:val="es-ES"/>
        </w:rPr>
        <w:t xml:space="preserve"> y entidad seleccionada</w:t>
      </w:r>
      <w:r w:rsidRPr="799BAAB1" w:rsidR="0D81C4A6">
        <w:rPr>
          <w:rFonts w:ascii="Arial" w:hAnsi="Arial" w:cs="Arial"/>
          <w:lang w:val="es-ES"/>
        </w:rPr>
        <w:t>.</w:t>
      </w:r>
      <w:r w:rsidRPr="799BAAB1" w:rsidR="27791605">
        <w:rPr>
          <w:rFonts w:ascii="Arial" w:hAnsi="Arial" w:cs="Arial"/>
          <w:lang w:val="es-ES"/>
        </w:rPr>
        <w:t xml:space="preserve"> </w:t>
      </w:r>
    </w:p>
    <w:p w:rsidR="799BAAB1" w:rsidP="799BAAB1" w:rsidRDefault="799BAAB1" w14:paraId="4DC7B0DB" w14:textId="5FFD55A8">
      <w:pPr>
        <w:pStyle w:val="Sinespaciado"/>
        <w:rPr>
          <w:rFonts w:ascii="Arial" w:hAnsi="Arial" w:cs="Arial"/>
          <w:b w:val="0"/>
          <w:bCs w:val="0"/>
          <w:lang w:val="es-ES"/>
        </w:rPr>
      </w:pPr>
    </w:p>
    <w:sectPr w:rsidRPr="00073089" w:rsidR="00073089" w:rsidSect="00073089">
      <w:pgSz w:w="12240" w:h="15840" w:orient="portrait"/>
      <w:pgMar w:top="851" w:right="900"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89"/>
    <w:rsid w:val="00073089"/>
    <w:rsid w:val="000902E3"/>
    <w:rsid w:val="000F0969"/>
    <w:rsid w:val="000F69B9"/>
    <w:rsid w:val="001079F3"/>
    <w:rsid w:val="001D1077"/>
    <w:rsid w:val="001E1195"/>
    <w:rsid w:val="00213374"/>
    <w:rsid w:val="002A4574"/>
    <w:rsid w:val="002B03B4"/>
    <w:rsid w:val="002E1C98"/>
    <w:rsid w:val="002F558A"/>
    <w:rsid w:val="002F6A67"/>
    <w:rsid w:val="003D7246"/>
    <w:rsid w:val="00486E3A"/>
    <w:rsid w:val="00532717"/>
    <w:rsid w:val="00656F18"/>
    <w:rsid w:val="006E4B13"/>
    <w:rsid w:val="00703E21"/>
    <w:rsid w:val="00770941"/>
    <w:rsid w:val="007D6122"/>
    <w:rsid w:val="007F255C"/>
    <w:rsid w:val="00992B5E"/>
    <w:rsid w:val="009F4115"/>
    <w:rsid w:val="00A856D7"/>
    <w:rsid w:val="00B861A1"/>
    <w:rsid w:val="00C14BB5"/>
    <w:rsid w:val="00D058E3"/>
    <w:rsid w:val="00D47D83"/>
    <w:rsid w:val="00D84379"/>
    <w:rsid w:val="00E67232"/>
    <w:rsid w:val="00F30C40"/>
    <w:rsid w:val="00FC23C4"/>
    <w:rsid w:val="00FE3291"/>
    <w:rsid w:val="043C4E4A"/>
    <w:rsid w:val="04A9AFBA"/>
    <w:rsid w:val="04F273DE"/>
    <w:rsid w:val="0508D619"/>
    <w:rsid w:val="0680A4E5"/>
    <w:rsid w:val="0A388754"/>
    <w:rsid w:val="0B57675C"/>
    <w:rsid w:val="0C674ACA"/>
    <w:rsid w:val="0D81C4A6"/>
    <w:rsid w:val="1A648659"/>
    <w:rsid w:val="1AE1029E"/>
    <w:rsid w:val="1BBAC13E"/>
    <w:rsid w:val="1C8460B5"/>
    <w:rsid w:val="1F6FDB52"/>
    <w:rsid w:val="2486BA6D"/>
    <w:rsid w:val="2491B047"/>
    <w:rsid w:val="25A6B9A7"/>
    <w:rsid w:val="27791605"/>
    <w:rsid w:val="28D1810E"/>
    <w:rsid w:val="2A69A1C0"/>
    <w:rsid w:val="2DDA277F"/>
    <w:rsid w:val="33D9A60B"/>
    <w:rsid w:val="35219D98"/>
    <w:rsid w:val="363BEAED"/>
    <w:rsid w:val="366B4562"/>
    <w:rsid w:val="36ACF42C"/>
    <w:rsid w:val="36BEBF6B"/>
    <w:rsid w:val="3A11B083"/>
    <w:rsid w:val="3A2863F7"/>
    <w:rsid w:val="3D67B2D0"/>
    <w:rsid w:val="3DC714EC"/>
    <w:rsid w:val="41C69E50"/>
    <w:rsid w:val="4D95D4EC"/>
    <w:rsid w:val="4E05358B"/>
    <w:rsid w:val="5075D532"/>
    <w:rsid w:val="5731799B"/>
    <w:rsid w:val="590B3EA9"/>
    <w:rsid w:val="5CAC2DE3"/>
    <w:rsid w:val="5D582217"/>
    <w:rsid w:val="5EC44814"/>
    <w:rsid w:val="5FA95F8A"/>
    <w:rsid w:val="61090561"/>
    <w:rsid w:val="641134A1"/>
    <w:rsid w:val="672CD23E"/>
    <w:rsid w:val="6CDE2408"/>
    <w:rsid w:val="6D388293"/>
    <w:rsid w:val="6FDC0339"/>
    <w:rsid w:val="75B88397"/>
    <w:rsid w:val="799BAA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21E7"/>
  <w15:chartTrackingRefBased/>
  <w15:docId w15:val="{E15749E3-09BA-46CB-8053-B701C465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uiPriority w:val="1"/>
    <w:qFormat/>
    <w:rsid w:val="000730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4.png" Id="Rb23ff2da48934f7e" /><Relationship Type="http://schemas.openxmlformats.org/officeDocument/2006/relationships/image" Target="/media/image5.png" Id="R6fe27b1f06c641f4" /><Relationship Type="http://schemas.openxmlformats.org/officeDocument/2006/relationships/image" Target="/media/image6.png" Id="R034d7fb23e5c4c31" /><Relationship Type="http://schemas.openxmlformats.org/officeDocument/2006/relationships/image" Target="/media/image8.png" Id="R66e1cc30212445b7" /><Relationship Type="http://schemas.openxmlformats.org/officeDocument/2006/relationships/image" Target="/media/image9.png" Id="Ra837ef87a0c74728" /><Relationship Type="http://schemas.openxmlformats.org/officeDocument/2006/relationships/image" Target="/media/imagea.png" Id="R6cd4c3e7be28406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FD7E5940974140A545410C01869EFC" ma:contentTypeVersion="7" ma:contentTypeDescription="Create a new document." ma:contentTypeScope="" ma:versionID="9155f597e949771b35e3bf53543baf72">
  <xsd:schema xmlns:xsd="http://www.w3.org/2001/XMLSchema" xmlns:xs="http://www.w3.org/2001/XMLSchema" xmlns:p="http://schemas.microsoft.com/office/2006/metadata/properties" xmlns:ns3="7442fbcd-cf77-4074-b09d-56b4874130d0" xmlns:ns4="50171c91-7e53-49b4-abe8-7998c19e00f7" targetNamespace="http://schemas.microsoft.com/office/2006/metadata/properties" ma:root="true" ma:fieldsID="376bb78d3f748d65fb045c4554656076" ns3:_="" ns4:_="">
    <xsd:import namespace="7442fbcd-cf77-4074-b09d-56b4874130d0"/>
    <xsd:import namespace="50171c91-7e53-49b4-abe8-7998c19e00f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42fbcd-cf77-4074-b09d-56b487413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171c91-7e53-49b4-abe8-7998c19e00f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548B00-75A8-4E43-9B50-E10B1D893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42fbcd-cf77-4074-b09d-56b4874130d0"/>
    <ds:schemaRef ds:uri="50171c91-7e53-49b4-abe8-7998c19e0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A090F5-5017-4955-8076-7C36A7DFF86A}">
  <ds:schemaRefs>
    <ds:schemaRef ds:uri="http://schemas.microsoft.com/sharepoint/v3/contenttype/forms"/>
  </ds:schemaRefs>
</ds:datastoreItem>
</file>

<file path=customXml/itemProps3.xml><?xml version="1.0" encoding="utf-8"?>
<ds:datastoreItem xmlns:ds="http://schemas.openxmlformats.org/officeDocument/2006/customXml" ds:itemID="{6AFCD65A-2933-4378-ABB1-B56F41CD0C1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Guillermo Ara</dc:creator>
  <keywords/>
  <dc:description/>
  <lastModifiedBy>Usuario invitado</lastModifiedBy>
  <revision>35</revision>
  <dcterms:created xsi:type="dcterms:W3CDTF">2020-04-15T01:50:00.0000000Z</dcterms:created>
  <dcterms:modified xsi:type="dcterms:W3CDTF">2020-04-16T15:50:28.5017631Z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0x0101008CFD7E5940974140A545410C01869EFC</vt:lpwstr>
  </property>
</Properties>
</file>