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CE5457" w:rsidP="35F1F6DF" w:rsidRDefault="00CE5457" w14:paraId="40CC064C" w14:textId="772144D5">
      <w:pPr>
        <w:jc w:val="both"/>
        <w:rPr>
          <w:noProof w:val="0"/>
          <w:lang w:val="es-MX" w:eastAsia="es-GT"/>
        </w:rPr>
      </w:pPr>
    </w:p>
    <w:p w:rsidR="00CE5457" w:rsidP="00CE5457" w:rsidRDefault="00CE5457" w14:paraId="6E1A6E4B" w14:textId="77777777">
      <w:pPr>
        <w:rPr>
          <w:u w:val="single"/>
        </w:rPr>
      </w:pPr>
    </w:p>
    <w:p w:rsidR="00CE5457" w:rsidP="00CE5457" w:rsidRDefault="00CE5457" w14:paraId="0706278A" w14:textId="77777777">
      <w:pPr>
        <w:rPr>
          <w:u w:val="single"/>
        </w:rPr>
      </w:pPr>
    </w:p>
    <w:p w:rsidR="00CE5457" w:rsidP="00CE5457" w:rsidRDefault="00CE5457" w14:paraId="12278904" w14:textId="77777777">
      <w:pPr>
        <w:rPr>
          <w:u w:val="single"/>
        </w:rPr>
      </w:pPr>
    </w:p>
    <w:p w:rsidR="00CE5457" w:rsidP="00CE5457" w:rsidRDefault="00CE5457" w14:paraId="11C0148E" w14:textId="77777777">
      <w:pPr>
        <w:rPr>
          <w:u w:val="single"/>
        </w:rPr>
      </w:pPr>
      <w:r>
        <w:rPr>
          <w:noProof/>
          <w:lang w:eastAsia="es-GT"/>
        </w:rPr>
        <mc:AlternateContent>
          <mc:Choice Requires="wps">
            <w:drawing>
              <wp:anchor distT="0" distB="0" distL="114300" distR="114300" simplePos="0" relativeHeight="251659264" behindDoc="0" locked="0" layoutInCell="1" allowOverlap="1" wp14:anchorId="4D1A057E" wp14:editId="7A519C58">
                <wp:simplePos x="0" y="0"/>
                <wp:positionH relativeFrom="column">
                  <wp:posOffset>0</wp:posOffset>
                </wp:positionH>
                <wp:positionV relativeFrom="paragraph">
                  <wp:posOffset>293370</wp:posOffset>
                </wp:positionV>
                <wp:extent cx="6187440" cy="2331720"/>
                <wp:effectExtent l="5715" t="8255" r="7620" b="12700"/>
                <wp:wrapSquare wrapText="bothSides"/>
                <wp:docPr id="1062" name="7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87440" cy="2331720"/>
                        </a:xfrm>
                        <a:prstGeom prst="rect">
                          <a:avLst/>
                        </a:prstGeom>
                        <a:solidFill>
                          <a:srgbClr val="1A47AA"/>
                        </a:solidFill>
                        <a:ln w="6350">
                          <a:solidFill>
                            <a:srgbClr val="2E1FED"/>
                          </a:solidFill>
                          <a:miter lim="800000"/>
                          <a:headEnd/>
                          <a:tailEnd/>
                        </a:ln>
                      </wps:spPr>
                      <wps:txbx>
                        <w:txbxContent>
                          <w:p w:rsidR="00C11758" w:rsidP="00CE5457" w:rsidRDefault="00C11758" w14:paraId="42DC5C9C" w14:textId="77777777">
                            <w:pPr>
                              <w:jc w:val="center"/>
                              <w:rPr>
                                <w:rFonts w:ascii="Arial" w:hAnsi="Arial" w:cs="Arial"/>
                                <w:color w:val="FFFFFF" w:themeColor="background1"/>
                                <w:sz w:val="36"/>
                                <w:szCs w:val="36"/>
                              </w:rPr>
                            </w:pPr>
                          </w:p>
                          <w:p w:rsidR="00C11758" w:rsidP="00CE5457" w:rsidRDefault="00C11758" w14:paraId="1AD9A53D" w14:textId="7777777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MANUAL DE MODULO </w:t>
                            </w:r>
                          </w:p>
                          <w:p w:rsidR="00C11758" w:rsidP="00CE5457" w:rsidRDefault="00C11758" w14:paraId="2AA4E376" w14:textId="7777777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DE </w:t>
                            </w:r>
                          </w:p>
                          <w:p w:rsidR="00C11758" w:rsidP="00CE5457" w:rsidRDefault="00C11758" w14:paraId="12B6F897" w14:textId="77777777">
                            <w:pPr>
                              <w:jc w:val="center"/>
                              <w:rPr>
                                <w:rFonts w:ascii="Arial" w:hAnsi="Arial" w:cs="Arial"/>
                                <w:b/>
                                <w:color w:val="FFFFFF" w:themeColor="background1"/>
                                <w:sz w:val="48"/>
                                <w:szCs w:val="36"/>
                              </w:rPr>
                            </w:pPr>
                            <w:r>
                              <w:rPr>
                                <w:rFonts w:ascii="Arial" w:hAnsi="Arial" w:cs="Arial"/>
                                <w:b/>
                                <w:color w:val="FFFFFF" w:themeColor="background1"/>
                                <w:sz w:val="48"/>
                                <w:szCs w:val="36"/>
                              </w:rPr>
                              <w:t>BANCOS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w14:anchorId="40B7D07A">
              <v:shapetype id="_x0000_t202" coordsize="21600,21600" o:spt="202" path="m,l,21600r21600,l21600,xe" w14:anchorId="4D1A057E">
                <v:stroke joinstyle="miter"/>
                <v:path gradientshapeok="t" o:connecttype="rect"/>
              </v:shapetype>
              <v:shape id="71 Cuadro de texto" style="position:absolute;margin-left:0;margin-top:23.1pt;width:487.2pt;height:18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spid="_x0000_s1026" fillcolor="#1a47aa" strokecolor="#2e1fed"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">
                <v:path arrowok="t"/>
                <v:textbox>
                  <w:txbxContent>
                    <w:p w:rsidR="00C11758" w:rsidP="00CE5457" w:rsidRDefault="00C11758" w14:paraId="672A6659" w14:textId="77777777">
                      <w:pPr>
                        <w:jc w:val="center"/>
                        <w:rPr>
                          <w:rFonts w:ascii="Arial" w:hAnsi="Arial" w:cs="Arial"/>
                          <w:color w:val="FFFFFF" w:themeColor="background1"/>
                          <w:sz w:val="36"/>
                          <w:szCs w:val="36"/>
                        </w:rPr>
                      </w:pPr>
                    </w:p>
                    <w:p w:rsidR="00C11758" w:rsidP="00CE5457" w:rsidRDefault="00C11758" w14:paraId="69AF50DC" w14:textId="7777777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MANUAL DE MODULO </w:t>
                      </w:r>
                    </w:p>
                    <w:p w:rsidR="00C11758" w:rsidP="00CE5457" w:rsidRDefault="00C11758" w14:paraId="77D60731" w14:textId="7777777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DE </w:t>
                      </w:r>
                    </w:p>
                    <w:p w:rsidR="00C11758" w:rsidP="00CE5457" w:rsidRDefault="00C11758" w14:paraId="48A5CEB2" w14:textId="77777777">
                      <w:pPr>
                        <w:jc w:val="center"/>
                        <w:rPr>
                          <w:rFonts w:ascii="Arial" w:hAnsi="Arial" w:cs="Arial"/>
                          <w:b/>
                          <w:color w:val="FFFFFF" w:themeColor="background1"/>
                          <w:sz w:val="48"/>
                          <w:szCs w:val="36"/>
                        </w:rPr>
                      </w:pPr>
                      <w:r>
                        <w:rPr>
                          <w:rFonts w:ascii="Arial" w:hAnsi="Arial" w:cs="Arial"/>
                          <w:b/>
                          <w:color w:val="FFFFFF" w:themeColor="background1"/>
                          <w:sz w:val="48"/>
                          <w:szCs w:val="36"/>
                        </w:rPr>
                        <w:t>BANCOS</w:t>
                      </w:r>
                    </w:p>
                  </w:txbxContent>
                </v:textbox>
                <w10:wrap type="square"/>
              </v:shape>
            </w:pict>
          </mc:Fallback>
        </mc:AlternateContent>
      </w:r>
    </w:p>
    <w:p w:rsidR="00CE5457" w:rsidP="00CE5457" w:rsidRDefault="00CE5457" w14:paraId="10E1449C" w14:textId="77777777">
      <w:pPr>
        <w:rPr>
          <w:u w:val="single"/>
        </w:rPr>
      </w:pPr>
    </w:p>
    <w:p w:rsidR="00CE5457" w:rsidP="00CE5457" w:rsidRDefault="00CE5457" w14:paraId="2D11D0EA" w14:textId="77777777">
      <w:pPr>
        <w:rPr>
          <w:u w:val="single"/>
        </w:rPr>
      </w:pPr>
    </w:p>
    <w:p w:rsidR="00CE5457" w:rsidP="00CE5457" w:rsidRDefault="00CE5457" w14:paraId="1F887C59" w14:textId="77777777">
      <w:pPr>
        <w:rPr>
          <w:u w:val="single"/>
        </w:rPr>
      </w:pPr>
    </w:p>
    <w:p w:rsidR="00CE5457" w:rsidP="00CE5457" w:rsidRDefault="00CE5457" w14:paraId="521725EB" w14:textId="77777777">
      <w:pPr>
        <w:rPr>
          <w:u w:val="single"/>
        </w:rPr>
      </w:pPr>
    </w:p>
    <w:p w:rsidR="00CE5457" w:rsidP="00CE5457" w:rsidRDefault="00CE5457" w14:paraId="5D167C11" w14:textId="77777777">
      <w:pPr>
        <w:rPr>
          <w:u w:val="single"/>
        </w:rPr>
      </w:pPr>
    </w:p>
    <w:p w:rsidR="00CE5457" w:rsidP="00CE5457" w:rsidRDefault="00CE5457" w14:paraId="42A26DE5" w14:textId="77777777">
      <w:pPr>
        <w:rPr>
          <w:u w:val="single"/>
        </w:rPr>
      </w:pPr>
    </w:p>
    <w:p w:rsidR="00CE5457" w:rsidP="00CE5457" w:rsidRDefault="00CE5457" w14:paraId="6C5EBC3C" w14:textId="77777777">
      <w:pPr>
        <w:rPr>
          <w:u w:val="single"/>
        </w:rPr>
      </w:pPr>
    </w:p>
    <w:p w:rsidR="00CE5457" w:rsidP="00CE5457" w:rsidRDefault="00CE5457" w14:paraId="09684608" w14:textId="77777777">
      <w:pPr>
        <w:rPr>
          <w:u w:val="single"/>
        </w:rPr>
      </w:pPr>
    </w:p>
    <w:p w:rsidR="004911AF" w:rsidRDefault="004911AF" w14:paraId="00535AAE" w14:textId="77777777"/>
    <w:p w:rsidRPr="00D65E41" w:rsidR="00420C9A" w:rsidP="00420C9A" w:rsidRDefault="00420C9A" w14:paraId="55795FD5" w14:textId="48AF7ACC">
      <w:pPr>
        <w:jc w:val="both"/>
        <w:rPr>
          <w:sz w:val="28"/>
          <w:szCs w:val="28"/>
          <w:u w:val="single"/>
        </w:rPr>
      </w:pPr>
      <w:r>
        <w:rPr>
          <w:rFonts w:ascii="Arial" w:hAnsi="Arial" w:cs="Arial"/>
          <w:b/>
          <w:color w:val="323E4F" w:themeColor="text2" w:themeShade="BF"/>
          <w:sz w:val="36"/>
          <w:szCs w:val="36"/>
        </w:rPr>
        <w:lastRenderedPageBreak/>
        <w:t>CONTENIDO</w:t>
      </w:r>
    </w:p>
    <w:p w:rsidR="00CE5457" w:rsidP="00CE5457" w:rsidRDefault="00CE5457" w14:paraId="2AC6E6A3" w14:textId="77777777">
      <w:pPr>
        <w:jc w:val="center"/>
        <w:rPr>
          <w:b/>
          <w:sz w:val="28"/>
          <w:szCs w:val="28"/>
          <w:u w:val="single"/>
        </w:rPr>
      </w:pPr>
    </w:p>
    <w:p w:rsidRPr="00CB01CB" w:rsidR="00CE5457" w:rsidP="00CE5457" w:rsidRDefault="00CE5457" w14:paraId="73E1885F" w14:textId="45341106">
      <w:pPr>
        <w:rPr>
          <w:rFonts w:ascii="Arial" w:hAnsi="Arial" w:cs="Arial"/>
          <w:sz w:val="24"/>
          <w:szCs w:val="24"/>
          <w:u w:val="single"/>
        </w:rPr>
      </w:pPr>
      <w:r w:rsidRPr="00CB01CB">
        <w:rPr>
          <w:rFonts w:ascii="Arial" w:hAnsi="Arial" w:cs="Arial"/>
          <w:sz w:val="24"/>
          <w:szCs w:val="24"/>
          <w:u w:val="single"/>
        </w:rPr>
        <w:t>Cat</w:t>
      </w:r>
      <w:r w:rsidRPr="00CB01CB" w:rsidR="005275C7">
        <w:rPr>
          <w:rFonts w:ascii="Arial" w:hAnsi="Arial" w:cs="Arial"/>
          <w:sz w:val="24"/>
          <w:szCs w:val="24"/>
          <w:u w:val="single"/>
        </w:rPr>
        <w:t>á</w:t>
      </w:r>
      <w:r w:rsidRPr="00CB01CB">
        <w:rPr>
          <w:rFonts w:ascii="Arial" w:hAnsi="Arial" w:cs="Arial"/>
          <w:sz w:val="24"/>
          <w:szCs w:val="24"/>
          <w:u w:val="single"/>
        </w:rPr>
        <w:t xml:space="preserve">logo </w:t>
      </w:r>
    </w:p>
    <w:p w:rsidRPr="00CB01CB" w:rsidR="00CE5457" w:rsidP="00CE5457" w:rsidRDefault="00CE5457" w14:paraId="2E39A025" w14:textId="77777777">
      <w:pPr>
        <w:pStyle w:val="Prrafodelista"/>
        <w:numPr>
          <w:ilvl w:val="0"/>
          <w:numId w:val="2"/>
        </w:numPr>
        <w:rPr>
          <w:rFonts w:ascii="Arial" w:hAnsi="Arial" w:cs="Arial"/>
          <w:sz w:val="24"/>
          <w:szCs w:val="24"/>
        </w:rPr>
      </w:pPr>
      <w:r w:rsidRPr="00CB01CB">
        <w:rPr>
          <w:rFonts w:ascii="Arial" w:hAnsi="Arial" w:cs="Arial"/>
          <w:sz w:val="24"/>
          <w:szCs w:val="24"/>
        </w:rPr>
        <w:t>Datos de las cajas / Cuentas Bancarias</w:t>
      </w:r>
    </w:p>
    <w:p w:rsidRPr="00CB01CB" w:rsidR="00CE5457" w:rsidP="00CE5457" w:rsidRDefault="00CE5457" w14:paraId="73C17A30" w14:textId="77777777">
      <w:pPr>
        <w:pStyle w:val="Prrafodelista"/>
        <w:numPr>
          <w:ilvl w:val="0"/>
          <w:numId w:val="2"/>
        </w:numPr>
        <w:rPr>
          <w:rFonts w:ascii="Arial" w:hAnsi="Arial" w:cs="Arial"/>
          <w:sz w:val="24"/>
          <w:szCs w:val="24"/>
        </w:rPr>
      </w:pPr>
      <w:r w:rsidRPr="00CB01CB">
        <w:rPr>
          <w:rFonts w:ascii="Arial" w:hAnsi="Arial" w:cs="Arial"/>
          <w:sz w:val="24"/>
          <w:szCs w:val="24"/>
        </w:rPr>
        <w:t xml:space="preserve">Tipos de transacciones bancarias </w:t>
      </w:r>
    </w:p>
    <w:p w:rsidRPr="00CB01CB" w:rsidR="00CE5457" w:rsidP="00CE5457" w:rsidRDefault="00CE5457" w14:paraId="60797FF7" w14:textId="77777777">
      <w:pPr>
        <w:pStyle w:val="Prrafodelista"/>
        <w:numPr>
          <w:ilvl w:val="0"/>
          <w:numId w:val="2"/>
        </w:numPr>
        <w:rPr>
          <w:rFonts w:ascii="Arial" w:hAnsi="Arial" w:cs="Arial"/>
          <w:sz w:val="24"/>
          <w:szCs w:val="24"/>
        </w:rPr>
      </w:pPr>
      <w:r w:rsidRPr="00CB01CB">
        <w:rPr>
          <w:rFonts w:ascii="Arial" w:hAnsi="Arial" w:cs="Arial"/>
          <w:sz w:val="24"/>
          <w:szCs w:val="24"/>
        </w:rPr>
        <w:t xml:space="preserve">Identificación de usuarios </w:t>
      </w:r>
    </w:p>
    <w:p w:rsidRPr="00CB01CB" w:rsidR="00CE5457" w:rsidP="00CE5457" w:rsidRDefault="00CE5457" w14:paraId="302F22BD" w14:textId="77777777">
      <w:pPr>
        <w:rPr>
          <w:rFonts w:ascii="Arial" w:hAnsi="Arial" w:cs="Arial"/>
          <w:sz w:val="24"/>
          <w:szCs w:val="24"/>
        </w:rPr>
      </w:pPr>
      <w:r w:rsidRPr="00CB01CB">
        <w:rPr>
          <w:rFonts w:ascii="Arial" w:hAnsi="Arial" w:cs="Arial"/>
          <w:sz w:val="24"/>
          <w:szCs w:val="24"/>
        </w:rPr>
        <w:t xml:space="preserve">Transacciones </w:t>
      </w:r>
    </w:p>
    <w:p w:rsidRPr="00CB01CB" w:rsidR="00CE5457" w:rsidP="00CE5457" w:rsidRDefault="00CE5457" w14:paraId="1B5477BE" w14:textId="77777777">
      <w:pPr>
        <w:pStyle w:val="Prrafodelista"/>
        <w:numPr>
          <w:ilvl w:val="0"/>
          <w:numId w:val="3"/>
        </w:numPr>
        <w:rPr>
          <w:rFonts w:ascii="Arial" w:hAnsi="Arial" w:cs="Arial"/>
          <w:sz w:val="24"/>
          <w:szCs w:val="24"/>
        </w:rPr>
      </w:pPr>
      <w:r w:rsidRPr="00CB01CB">
        <w:rPr>
          <w:rFonts w:ascii="Arial" w:hAnsi="Arial" w:cs="Arial"/>
          <w:sz w:val="24"/>
          <w:szCs w:val="24"/>
        </w:rPr>
        <w:t xml:space="preserve">Movimientos Bancarios </w:t>
      </w:r>
    </w:p>
    <w:p w:rsidRPr="00CB01CB" w:rsidR="00CE5457" w:rsidP="00CE5457" w:rsidRDefault="00CE5457" w14:paraId="128267A7" w14:textId="77777777">
      <w:pPr>
        <w:pStyle w:val="Prrafodelista"/>
        <w:numPr>
          <w:ilvl w:val="0"/>
          <w:numId w:val="3"/>
        </w:numPr>
        <w:rPr>
          <w:rFonts w:ascii="Arial" w:hAnsi="Arial" w:cs="Arial"/>
          <w:sz w:val="24"/>
          <w:szCs w:val="24"/>
        </w:rPr>
      </w:pPr>
      <w:r w:rsidRPr="00CB01CB">
        <w:rPr>
          <w:rFonts w:ascii="Arial" w:hAnsi="Arial" w:cs="Arial"/>
          <w:sz w:val="24"/>
          <w:szCs w:val="24"/>
        </w:rPr>
        <w:t xml:space="preserve">Conciliación Bancaria </w:t>
      </w:r>
    </w:p>
    <w:p w:rsidRPr="00CB01CB" w:rsidR="00CE5457" w:rsidP="00CE5457" w:rsidRDefault="00CE5457" w14:paraId="2FCF2AEA" w14:textId="77777777">
      <w:pPr>
        <w:pStyle w:val="Prrafodelista"/>
        <w:numPr>
          <w:ilvl w:val="0"/>
          <w:numId w:val="3"/>
        </w:numPr>
        <w:rPr>
          <w:rFonts w:ascii="Arial" w:hAnsi="Arial" w:cs="Arial"/>
          <w:sz w:val="24"/>
          <w:szCs w:val="24"/>
        </w:rPr>
      </w:pPr>
      <w:r w:rsidRPr="00CB01CB">
        <w:rPr>
          <w:rFonts w:ascii="Arial" w:hAnsi="Arial" w:cs="Arial"/>
          <w:sz w:val="24"/>
          <w:szCs w:val="24"/>
        </w:rPr>
        <w:t>Conciliación Masiva</w:t>
      </w:r>
    </w:p>
    <w:p w:rsidRPr="00CB01CB" w:rsidR="00CE5457" w:rsidP="00CE5457" w:rsidRDefault="00CE5457" w14:paraId="39AE2428" w14:textId="77777777">
      <w:pPr>
        <w:pStyle w:val="Prrafodelista"/>
        <w:numPr>
          <w:ilvl w:val="0"/>
          <w:numId w:val="3"/>
        </w:numPr>
        <w:rPr>
          <w:rFonts w:ascii="Arial" w:hAnsi="Arial" w:cs="Arial"/>
          <w:sz w:val="24"/>
          <w:szCs w:val="24"/>
        </w:rPr>
      </w:pPr>
      <w:r w:rsidRPr="00CB01CB">
        <w:rPr>
          <w:rFonts w:ascii="Arial" w:hAnsi="Arial" w:cs="Arial"/>
          <w:sz w:val="24"/>
          <w:szCs w:val="24"/>
        </w:rPr>
        <w:t>Carga de Depósitos</w:t>
      </w:r>
    </w:p>
    <w:p w:rsidRPr="00CB01CB" w:rsidR="00CE5457" w:rsidP="00CE5457" w:rsidRDefault="00CE5457" w14:paraId="68ADE181" w14:textId="77777777">
      <w:pPr>
        <w:rPr>
          <w:rFonts w:ascii="Arial" w:hAnsi="Arial" w:cs="Arial"/>
          <w:sz w:val="24"/>
          <w:szCs w:val="24"/>
        </w:rPr>
      </w:pPr>
      <w:r w:rsidRPr="00CB01CB">
        <w:rPr>
          <w:rFonts w:ascii="Arial" w:hAnsi="Arial" w:cs="Arial"/>
          <w:sz w:val="24"/>
          <w:szCs w:val="24"/>
        </w:rPr>
        <w:t xml:space="preserve">Reportes </w:t>
      </w:r>
    </w:p>
    <w:p w:rsidRPr="00CB01CB" w:rsidR="00CE5457" w:rsidP="00CE5457" w:rsidRDefault="0049787E" w14:paraId="71B0FCEF" w14:textId="77777777">
      <w:pPr>
        <w:pStyle w:val="Prrafodelista"/>
        <w:numPr>
          <w:ilvl w:val="0"/>
          <w:numId w:val="4"/>
        </w:numPr>
        <w:rPr>
          <w:rFonts w:ascii="Arial" w:hAnsi="Arial" w:cs="Arial"/>
          <w:sz w:val="24"/>
          <w:szCs w:val="24"/>
        </w:rPr>
      </w:pPr>
      <w:r w:rsidRPr="00CB01CB">
        <w:rPr>
          <w:rFonts w:ascii="Arial" w:hAnsi="Arial" w:cs="Arial"/>
          <w:sz w:val="24"/>
          <w:szCs w:val="24"/>
        </w:rPr>
        <w:t xml:space="preserve">Libro de bancos SQL </w:t>
      </w:r>
    </w:p>
    <w:p w:rsidRPr="00CB01CB" w:rsidR="0049787E" w:rsidP="00CE5457" w:rsidRDefault="0049787E" w14:paraId="2A50A40E" w14:textId="77777777">
      <w:pPr>
        <w:pStyle w:val="Prrafodelista"/>
        <w:numPr>
          <w:ilvl w:val="0"/>
          <w:numId w:val="4"/>
        </w:numPr>
        <w:rPr>
          <w:rFonts w:ascii="Arial" w:hAnsi="Arial" w:cs="Arial"/>
          <w:sz w:val="24"/>
          <w:szCs w:val="24"/>
        </w:rPr>
      </w:pPr>
      <w:r w:rsidRPr="00CB01CB">
        <w:rPr>
          <w:rFonts w:ascii="Arial" w:hAnsi="Arial" w:cs="Arial"/>
          <w:sz w:val="24"/>
          <w:szCs w:val="24"/>
        </w:rPr>
        <w:t xml:space="preserve">Tipo de cambio por fechas </w:t>
      </w:r>
    </w:p>
    <w:p w:rsidRPr="00CB01CB" w:rsidR="0049787E" w:rsidP="00CE5457" w:rsidRDefault="0049787E" w14:paraId="72B284C0" w14:textId="77777777">
      <w:pPr>
        <w:pStyle w:val="Prrafodelista"/>
        <w:numPr>
          <w:ilvl w:val="0"/>
          <w:numId w:val="4"/>
        </w:numPr>
        <w:rPr>
          <w:rFonts w:ascii="Arial" w:hAnsi="Arial" w:cs="Arial"/>
          <w:sz w:val="24"/>
          <w:szCs w:val="24"/>
        </w:rPr>
      </w:pPr>
      <w:r w:rsidRPr="00CB01CB">
        <w:rPr>
          <w:rFonts w:ascii="Arial" w:hAnsi="Arial" w:cs="Arial"/>
          <w:sz w:val="24"/>
          <w:szCs w:val="24"/>
        </w:rPr>
        <w:t xml:space="preserve">Diario de movimientos </w:t>
      </w:r>
    </w:p>
    <w:p w:rsidRPr="00CB01CB" w:rsidR="0049787E" w:rsidP="00CE5457" w:rsidRDefault="0049787E" w14:paraId="459BA785" w14:textId="77777777">
      <w:pPr>
        <w:pStyle w:val="Prrafodelista"/>
        <w:numPr>
          <w:ilvl w:val="0"/>
          <w:numId w:val="4"/>
        </w:numPr>
        <w:rPr>
          <w:rFonts w:ascii="Arial" w:hAnsi="Arial" w:cs="Arial"/>
          <w:sz w:val="24"/>
          <w:szCs w:val="24"/>
        </w:rPr>
      </w:pPr>
      <w:r w:rsidRPr="00CB01CB">
        <w:rPr>
          <w:rFonts w:ascii="Arial" w:hAnsi="Arial" w:cs="Arial"/>
          <w:sz w:val="24"/>
          <w:szCs w:val="24"/>
        </w:rPr>
        <w:t xml:space="preserve">Lista de movimientos bancarios </w:t>
      </w:r>
    </w:p>
    <w:p w:rsidRPr="00CB01CB" w:rsidR="0049787E" w:rsidP="00CE5457" w:rsidRDefault="0049787E" w14:paraId="7F767733" w14:textId="1BA09B03">
      <w:pPr>
        <w:pStyle w:val="Prrafodelista"/>
        <w:numPr>
          <w:ilvl w:val="0"/>
          <w:numId w:val="4"/>
        </w:numPr>
        <w:rPr>
          <w:rFonts w:ascii="Arial" w:hAnsi="Arial" w:cs="Arial"/>
          <w:sz w:val="24"/>
          <w:szCs w:val="24"/>
        </w:rPr>
      </w:pPr>
      <w:r w:rsidRPr="00CB01CB">
        <w:rPr>
          <w:rFonts w:ascii="Arial" w:hAnsi="Arial" w:cs="Arial"/>
          <w:sz w:val="24"/>
          <w:szCs w:val="24"/>
        </w:rPr>
        <w:t xml:space="preserve">Aplicación contable bancos </w:t>
      </w:r>
    </w:p>
    <w:p w:rsidRPr="00CB01CB" w:rsidR="00EC5BBC" w:rsidP="00CE5457" w:rsidRDefault="00EC5BBC" w14:paraId="7B6781DA" w14:textId="0E61BF98">
      <w:pPr>
        <w:pStyle w:val="Prrafodelista"/>
        <w:numPr>
          <w:ilvl w:val="0"/>
          <w:numId w:val="4"/>
        </w:numPr>
        <w:rPr>
          <w:rFonts w:ascii="Arial" w:hAnsi="Arial" w:cs="Arial"/>
          <w:sz w:val="24"/>
          <w:szCs w:val="24"/>
        </w:rPr>
      </w:pPr>
      <w:r w:rsidRPr="00CB01CB">
        <w:rPr>
          <w:rFonts w:ascii="Arial" w:hAnsi="Arial" w:cs="Arial"/>
          <w:sz w:val="24"/>
          <w:szCs w:val="24"/>
        </w:rPr>
        <w:t>Integración de movimiento por cuenta</w:t>
      </w:r>
    </w:p>
    <w:p w:rsidRPr="00CB01CB" w:rsidR="0049787E" w:rsidP="00CE5457" w:rsidRDefault="0049787E" w14:paraId="7EC7D037" w14:textId="77777777">
      <w:pPr>
        <w:pStyle w:val="Prrafodelista"/>
        <w:numPr>
          <w:ilvl w:val="0"/>
          <w:numId w:val="4"/>
        </w:numPr>
        <w:rPr>
          <w:rFonts w:ascii="Arial" w:hAnsi="Arial" w:cs="Arial"/>
          <w:sz w:val="24"/>
          <w:szCs w:val="24"/>
        </w:rPr>
      </w:pPr>
      <w:r w:rsidRPr="00CB01CB">
        <w:rPr>
          <w:rFonts w:ascii="Arial" w:hAnsi="Arial" w:cs="Arial"/>
          <w:sz w:val="24"/>
          <w:szCs w:val="24"/>
        </w:rPr>
        <w:t xml:space="preserve">Pólizas incompletas movimientos bancarios </w:t>
      </w:r>
    </w:p>
    <w:p w:rsidRPr="00CB01CB" w:rsidR="0049787E" w:rsidP="00CE5457" w:rsidRDefault="0049787E" w14:paraId="528BD560" w14:textId="77777777">
      <w:pPr>
        <w:pStyle w:val="Prrafodelista"/>
        <w:numPr>
          <w:ilvl w:val="0"/>
          <w:numId w:val="4"/>
        </w:numPr>
        <w:rPr>
          <w:rFonts w:ascii="Arial" w:hAnsi="Arial" w:cs="Arial"/>
          <w:sz w:val="24"/>
          <w:szCs w:val="24"/>
        </w:rPr>
      </w:pPr>
      <w:r w:rsidRPr="00CB01CB">
        <w:rPr>
          <w:rFonts w:ascii="Arial" w:hAnsi="Arial" w:cs="Arial"/>
          <w:sz w:val="24"/>
          <w:szCs w:val="24"/>
        </w:rPr>
        <w:t xml:space="preserve">Conciliación bancaria </w:t>
      </w:r>
    </w:p>
    <w:p w:rsidRPr="00CB01CB" w:rsidR="0049787E" w:rsidP="00CE5457" w:rsidRDefault="0049787E" w14:paraId="5985A668" w14:textId="77777777">
      <w:pPr>
        <w:pStyle w:val="Prrafodelista"/>
        <w:numPr>
          <w:ilvl w:val="0"/>
          <w:numId w:val="4"/>
        </w:numPr>
        <w:rPr>
          <w:rFonts w:ascii="Arial" w:hAnsi="Arial" w:cs="Arial"/>
          <w:sz w:val="24"/>
          <w:szCs w:val="24"/>
        </w:rPr>
      </w:pPr>
      <w:r w:rsidRPr="00CB01CB">
        <w:rPr>
          <w:rFonts w:ascii="Arial" w:hAnsi="Arial" w:cs="Arial"/>
          <w:sz w:val="24"/>
          <w:szCs w:val="24"/>
        </w:rPr>
        <w:t xml:space="preserve">Documentos conciliados </w:t>
      </w:r>
    </w:p>
    <w:p w:rsidRPr="00CB01CB" w:rsidR="00CE5457" w:rsidP="00CE5457" w:rsidRDefault="00CE5457" w14:paraId="774DB826" w14:textId="77777777">
      <w:pPr>
        <w:rPr>
          <w:rFonts w:ascii="Arial" w:hAnsi="Arial" w:cs="Arial"/>
          <w:noProof/>
          <w:sz w:val="24"/>
          <w:szCs w:val="24"/>
          <w:lang w:eastAsia="es-GT"/>
        </w:rPr>
      </w:pPr>
    </w:p>
    <w:p w:rsidRPr="00CB01CB" w:rsidR="00CE5457" w:rsidP="00CE5457" w:rsidRDefault="00CE5457" w14:paraId="7B9E77DF" w14:textId="77777777">
      <w:pPr>
        <w:rPr>
          <w:rFonts w:ascii="Arial" w:hAnsi="Arial" w:cs="Arial"/>
          <w:noProof/>
          <w:sz w:val="24"/>
          <w:szCs w:val="24"/>
          <w:lang w:eastAsia="es-GT"/>
        </w:rPr>
      </w:pPr>
    </w:p>
    <w:p w:rsidRPr="00CB01CB" w:rsidR="00CE5457" w:rsidP="00CE5457" w:rsidRDefault="00CE5457" w14:paraId="09699FC6" w14:textId="77777777">
      <w:pPr>
        <w:rPr>
          <w:rFonts w:ascii="Arial" w:hAnsi="Arial" w:cs="Arial"/>
          <w:sz w:val="24"/>
          <w:szCs w:val="24"/>
        </w:rPr>
      </w:pPr>
    </w:p>
    <w:p w:rsidRPr="00CB01CB" w:rsidR="00CE5457" w:rsidRDefault="00CE5457" w14:paraId="342328DA" w14:textId="797DDE68">
      <w:pPr>
        <w:rPr>
          <w:rFonts w:ascii="Arial" w:hAnsi="Arial" w:cs="Arial"/>
          <w:sz w:val="24"/>
          <w:szCs w:val="24"/>
        </w:rPr>
      </w:pPr>
    </w:p>
    <w:p w:rsidR="005275C7" w:rsidRDefault="005275C7" w14:paraId="6CCA23B4" w14:textId="77777777"/>
    <w:p w:rsidRPr="00D65E41" w:rsidR="005275C7" w:rsidP="00550F9D" w:rsidRDefault="005275C7" w14:paraId="1D385FD6" w14:textId="0771096A">
      <w:pPr>
        <w:jc w:val="both"/>
        <w:rPr>
          <w:sz w:val="28"/>
          <w:szCs w:val="28"/>
          <w:u w:val="single"/>
        </w:rPr>
      </w:pPr>
      <w:r w:rsidRPr="00D65E41">
        <w:rPr>
          <w:rFonts w:ascii="Arial" w:hAnsi="Arial" w:cs="Arial"/>
          <w:b/>
          <w:color w:val="323E4F" w:themeColor="text2" w:themeShade="BF"/>
          <w:sz w:val="36"/>
          <w:szCs w:val="36"/>
        </w:rPr>
        <w:lastRenderedPageBreak/>
        <w:t>CATÁLOGOS DEL SISTEMA</w:t>
      </w:r>
    </w:p>
    <w:p w:rsidR="005275C7" w:rsidP="005275C7" w:rsidRDefault="005275C7" w14:paraId="2525C93C" w14:textId="35A5B753">
      <w:pPr>
        <w:jc w:val="both"/>
      </w:pPr>
    </w:p>
    <w:p w:rsidR="005275C7" w:rsidP="005275C7" w:rsidRDefault="005275C7" w14:paraId="2A78079E" w14:textId="7A43CA43">
      <w:pPr>
        <w:suppressAutoHyphens/>
        <w:spacing w:after="0" w:line="240" w:lineRule="auto"/>
        <w:jc w:val="center"/>
        <w:rPr>
          <w:rFonts w:ascii="Arial" w:hAnsi="Arial" w:eastAsia="Times New Roman" w:cs="Arial"/>
          <w:b/>
          <w:sz w:val="28"/>
          <w:szCs w:val="28"/>
          <w:u w:val="single"/>
        </w:rPr>
      </w:pPr>
      <w:r>
        <w:rPr>
          <w:rFonts w:ascii="Arial" w:hAnsi="Arial" w:eastAsia="Times New Roman" w:cs="Arial"/>
          <w:b/>
          <w:sz w:val="28"/>
          <w:szCs w:val="28"/>
          <w:u w:val="single"/>
        </w:rPr>
        <w:t>DATOS DE LA CAJA / CTAS. BANCARIAS:</w:t>
      </w:r>
    </w:p>
    <w:p w:rsidR="005275C7" w:rsidP="005275C7" w:rsidRDefault="005275C7" w14:paraId="3176AB4B" w14:textId="77777777">
      <w:pPr>
        <w:jc w:val="both"/>
      </w:pPr>
    </w:p>
    <w:p w:rsidR="0003302B" w:rsidP="003F0010" w:rsidRDefault="0003302B" w14:paraId="124CCFBC" w14:textId="08020A39">
      <w:pPr>
        <w:jc w:val="both"/>
        <w:rPr>
          <w:rFonts w:ascii="Arial" w:hAnsi="Arial" w:cs="Arial"/>
          <w:sz w:val="24"/>
          <w:szCs w:val="24"/>
        </w:rPr>
      </w:pPr>
      <w:r w:rsidRPr="003F0010">
        <w:rPr>
          <w:rFonts w:ascii="Arial" w:hAnsi="Arial" w:cs="Arial"/>
          <w:sz w:val="24"/>
          <w:szCs w:val="24"/>
        </w:rPr>
        <w:t xml:space="preserve">En </w:t>
      </w:r>
      <w:r w:rsidRPr="003F0010" w:rsidR="005275C7">
        <w:rPr>
          <w:rFonts w:ascii="Arial" w:hAnsi="Arial" w:cs="Arial"/>
          <w:sz w:val="24"/>
          <w:szCs w:val="24"/>
        </w:rPr>
        <w:t xml:space="preserve">dicha opción, se crean las cajas o cuentas bancarias que se utilizarán en la operación del módulo de bancos. Dicho catálogo se estará utilizando en las diferentes transacciones que afectan directamente a las Cajas o Bancos, cómo por ejemplo </w:t>
      </w:r>
      <w:r w:rsidRPr="003F0010" w:rsidR="003F0010">
        <w:rPr>
          <w:rFonts w:ascii="Arial" w:hAnsi="Arial" w:cs="Arial"/>
          <w:sz w:val="24"/>
          <w:szCs w:val="24"/>
        </w:rPr>
        <w:t>Recibos de Caja, Depósitos y Cheques.</w:t>
      </w:r>
    </w:p>
    <w:p w:rsidRPr="003F0010" w:rsidR="003F0010" w:rsidP="003F0010" w:rsidRDefault="003F0010" w14:paraId="360A8F55" w14:textId="4E297EB4">
      <w:pPr>
        <w:jc w:val="center"/>
        <w:rPr>
          <w:rFonts w:ascii="Arial" w:hAnsi="Arial" w:cs="Arial"/>
          <w:sz w:val="24"/>
          <w:szCs w:val="24"/>
        </w:rPr>
      </w:pPr>
      <w:r>
        <w:rPr>
          <w:noProof/>
          <w:lang w:eastAsia="es-GT"/>
        </w:rPr>
        <w:drawing>
          <wp:inline distT="0" distB="0" distL="0" distR="0" wp14:anchorId="28EEAA51" wp14:editId="28A2F0ED">
            <wp:extent cx="5647170" cy="20478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28" t="22278" r="21249" b="42715"/>
                    <a:stretch/>
                  </pic:blipFill>
                  <pic:spPr bwMode="auto">
                    <a:xfrm>
                      <a:off x="0" y="0"/>
                      <a:ext cx="5671834" cy="2056819"/>
                    </a:xfrm>
                    <a:prstGeom prst="rect">
                      <a:avLst/>
                    </a:prstGeom>
                    <a:ln>
                      <a:noFill/>
                    </a:ln>
                    <a:extLst>
                      <a:ext uri="{53640926-AAD7-44D8-BBD7-CCE9431645EC}">
                        <a14:shadowObscured xmlns:a14="http://schemas.microsoft.com/office/drawing/2010/main"/>
                      </a:ext>
                    </a:extLst>
                  </pic:spPr>
                </pic:pic>
              </a:graphicData>
            </a:graphic>
          </wp:inline>
        </w:drawing>
      </w:r>
    </w:p>
    <w:p w:rsidRPr="003F0010" w:rsidR="003F0010" w:rsidP="003F0010" w:rsidRDefault="003F0010" w14:paraId="6DB69295" w14:textId="550EA99C">
      <w:pPr>
        <w:jc w:val="both"/>
        <w:rPr>
          <w:rFonts w:ascii="Arial" w:hAnsi="Arial" w:cs="Arial"/>
          <w:sz w:val="24"/>
          <w:szCs w:val="24"/>
        </w:rPr>
      </w:pPr>
      <w:r w:rsidRPr="003F0010">
        <w:rPr>
          <w:rFonts w:ascii="Arial" w:hAnsi="Arial" w:cs="Arial"/>
          <w:sz w:val="24"/>
          <w:szCs w:val="24"/>
        </w:rPr>
        <w:t>A continuación, se detallan los campos que contiene dicha pantalla para la creación de una caja:</w:t>
      </w:r>
    </w:p>
    <w:p w:rsidRPr="003F0010" w:rsidR="0003302B" w:rsidP="003F0010" w:rsidRDefault="0003302B" w14:paraId="27CA092F" w14:textId="65158EFF">
      <w:pPr>
        <w:suppressAutoHyphens/>
        <w:spacing w:after="0" w:line="240" w:lineRule="auto"/>
        <w:jc w:val="both"/>
        <w:rPr>
          <w:rFonts w:ascii="Arial" w:hAnsi="Arial" w:eastAsia="Times New Roman" w:cs="Arial"/>
          <w:spacing w:val="-2"/>
          <w:sz w:val="24"/>
          <w:szCs w:val="24"/>
        </w:rPr>
      </w:pPr>
      <w:r w:rsidRPr="003F0010">
        <w:rPr>
          <w:rFonts w:ascii="Arial" w:hAnsi="Arial" w:cs="Arial"/>
          <w:b/>
          <w:bCs/>
          <w:sz w:val="24"/>
          <w:szCs w:val="24"/>
        </w:rPr>
        <w:t>Empresa</w:t>
      </w:r>
      <w:r w:rsidRPr="003F0010" w:rsidR="003F0010">
        <w:rPr>
          <w:rFonts w:ascii="Arial" w:hAnsi="Arial" w:cs="Arial"/>
          <w:sz w:val="24"/>
          <w:szCs w:val="24"/>
        </w:rPr>
        <w:t xml:space="preserve">: </w:t>
      </w:r>
      <w:r w:rsidRPr="003F0010" w:rsidR="003F0010">
        <w:rPr>
          <w:rFonts w:ascii="Arial" w:hAnsi="Arial" w:eastAsia="Times New Roman" w:cs="Arial"/>
          <w:spacing w:val="-2"/>
          <w:sz w:val="24"/>
          <w:szCs w:val="24"/>
        </w:rPr>
        <w:t>En este campo se selecciona la empresa a la cual pertenece la cuenta bancaria que estamos creando.</w:t>
      </w:r>
    </w:p>
    <w:p w:rsidRPr="003F0010" w:rsidR="003F0010" w:rsidP="003F0010" w:rsidRDefault="003F0010" w14:paraId="26705544" w14:textId="77777777">
      <w:pPr>
        <w:suppressAutoHyphens/>
        <w:spacing w:after="0" w:line="240" w:lineRule="auto"/>
        <w:jc w:val="both"/>
        <w:rPr>
          <w:rFonts w:ascii="Arial" w:hAnsi="Arial" w:eastAsia="Times New Roman" w:cs="Arial"/>
          <w:spacing w:val="-2"/>
          <w:sz w:val="24"/>
          <w:szCs w:val="24"/>
        </w:rPr>
      </w:pPr>
    </w:p>
    <w:p w:rsidRPr="003F0010" w:rsidR="003F0010" w:rsidP="003F0010" w:rsidRDefault="003F0010" w14:paraId="7F6500C4" w14:textId="071BAC53">
      <w:pPr>
        <w:suppressAutoHyphens/>
        <w:spacing w:after="0" w:line="240" w:lineRule="auto"/>
        <w:jc w:val="both"/>
        <w:rPr>
          <w:rFonts w:ascii="Arial" w:hAnsi="Arial" w:eastAsia="Times New Roman" w:cs="Arial"/>
          <w:spacing w:val="-2"/>
          <w:sz w:val="24"/>
          <w:szCs w:val="24"/>
        </w:rPr>
      </w:pPr>
      <w:r w:rsidRPr="003F0010">
        <w:rPr>
          <w:rFonts w:ascii="Arial" w:hAnsi="Arial" w:eastAsia="Times New Roman" w:cs="Arial"/>
          <w:b/>
          <w:sz w:val="24"/>
          <w:szCs w:val="24"/>
        </w:rPr>
        <w:t xml:space="preserve">Moneda: </w:t>
      </w:r>
      <w:r w:rsidRPr="003F0010">
        <w:rPr>
          <w:rFonts w:ascii="Arial" w:hAnsi="Arial" w:eastAsia="Times New Roman" w:cs="Arial"/>
          <w:spacing w:val="-2"/>
          <w:sz w:val="24"/>
          <w:szCs w:val="24"/>
        </w:rPr>
        <w:t>Este campo sirve para ingresar la moneda con la que se va a manejar la cuenta bancaria.</w:t>
      </w:r>
    </w:p>
    <w:p w:rsidRPr="003F0010" w:rsidR="003F0010" w:rsidP="003F0010" w:rsidRDefault="003F0010" w14:paraId="4BAE9DE8" w14:textId="04EC9823">
      <w:pPr>
        <w:suppressAutoHyphens/>
        <w:spacing w:after="0" w:line="240" w:lineRule="auto"/>
        <w:jc w:val="both"/>
        <w:rPr>
          <w:rFonts w:ascii="Arial" w:hAnsi="Arial" w:eastAsia="Times New Roman" w:cs="Arial"/>
          <w:spacing w:val="-2"/>
          <w:sz w:val="24"/>
          <w:szCs w:val="24"/>
        </w:rPr>
      </w:pPr>
    </w:p>
    <w:p w:rsidRPr="003F0010" w:rsidR="003F0010" w:rsidP="003F0010" w:rsidRDefault="003F0010" w14:paraId="03953BCE" w14:textId="6E539F24">
      <w:pPr>
        <w:rPr>
          <w:rFonts w:ascii="Arial" w:hAnsi="Arial" w:eastAsia="Times New Roman" w:cs="Arial"/>
          <w:b/>
          <w:sz w:val="24"/>
          <w:szCs w:val="24"/>
          <w:highlight w:val="yellow"/>
        </w:rPr>
      </w:pPr>
      <w:r w:rsidRPr="003F0010">
        <w:rPr>
          <w:rFonts w:ascii="Arial" w:hAnsi="Arial" w:eastAsia="Times New Roman" w:cs="Arial"/>
          <w:b/>
          <w:sz w:val="24"/>
          <w:szCs w:val="24"/>
        </w:rPr>
        <w:t xml:space="preserve">Código: </w:t>
      </w:r>
      <w:r w:rsidRPr="003F0010">
        <w:rPr>
          <w:rFonts w:ascii="Arial" w:hAnsi="Arial" w:eastAsia="Times New Roman" w:cs="Arial"/>
          <w:spacing w:val="-2"/>
          <w:sz w:val="24"/>
          <w:szCs w:val="24"/>
        </w:rPr>
        <w:t>Campo para ingresar un nombre corto que identifique la cuenta bancaria.</w:t>
      </w:r>
    </w:p>
    <w:p w:rsidRPr="003F0010" w:rsidR="003F0010" w:rsidP="003F0010" w:rsidRDefault="003F0010" w14:paraId="63B40DE0" w14:textId="190D28BC">
      <w:pPr>
        <w:rPr>
          <w:rFonts w:ascii="Arial" w:hAnsi="Arial" w:eastAsia="Times New Roman" w:cs="Arial"/>
          <w:spacing w:val="-2"/>
          <w:sz w:val="24"/>
          <w:szCs w:val="24"/>
        </w:rPr>
      </w:pPr>
      <w:r w:rsidRPr="003F0010">
        <w:rPr>
          <w:rFonts w:ascii="Arial" w:hAnsi="Arial" w:eastAsia="Times New Roman" w:cs="Arial"/>
          <w:b/>
          <w:sz w:val="24"/>
          <w:szCs w:val="24"/>
        </w:rPr>
        <w:t xml:space="preserve">Estatus: </w:t>
      </w:r>
      <w:r w:rsidRPr="003F0010">
        <w:rPr>
          <w:rFonts w:ascii="Arial" w:hAnsi="Arial" w:eastAsia="Times New Roman" w:cs="Arial"/>
          <w:spacing w:val="-2"/>
          <w:sz w:val="24"/>
          <w:szCs w:val="24"/>
        </w:rPr>
        <w:t>Campo</w:t>
      </w:r>
      <w:r w:rsidRPr="003F0010">
        <w:rPr>
          <w:rFonts w:ascii="Arial" w:hAnsi="Arial" w:eastAsia="Times New Roman" w:cs="Arial"/>
          <w:b/>
          <w:spacing w:val="-2"/>
          <w:sz w:val="24"/>
          <w:szCs w:val="24"/>
        </w:rPr>
        <w:t xml:space="preserve"> </w:t>
      </w:r>
      <w:r w:rsidRPr="003F0010">
        <w:rPr>
          <w:rFonts w:ascii="Arial" w:hAnsi="Arial" w:eastAsia="Times New Roman" w:cs="Arial"/>
          <w:spacing w:val="-2"/>
          <w:sz w:val="24"/>
          <w:szCs w:val="24"/>
        </w:rPr>
        <w:t>para indicar si la cuenta bancaria esta de alta A o de baja B.</w:t>
      </w:r>
    </w:p>
    <w:p w:rsidR="004814DF" w:rsidP="003F0010" w:rsidRDefault="004814DF" w14:paraId="040C85F7" w14:textId="77777777">
      <w:pPr>
        <w:pStyle w:val="Sinespaciado"/>
        <w:rPr>
          <w:rFonts w:ascii="Arial" w:hAnsi="Arial" w:cs="Arial"/>
          <w:b/>
          <w:bCs/>
          <w:sz w:val="24"/>
          <w:szCs w:val="24"/>
        </w:rPr>
      </w:pPr>
    </w:p>
    <w:p w:rsidR="004814DF" w:rsidP="003F0010" w:rsidRDefault="004814DF" w14:paraId="02066571" w14:textId="77777777">
      <w:pPr>
        <w:pStyle w:val="Sinespaciado"/>
        <w:rPr>
          <w:rFonts w:ascii="Arial" w:hAnsi="Arial" w:cs="Arial"/>
          <w:b/>
          <w:bCs/>
          <w:sz w:val="24"/>
          <w:szCs w:val="24"/>
        </w:rPr>
      </w:pPr>
    </w:p>
    <w:p w:rsidRPr="004814DF" w:rsidR="003F0010" w:rsidP="003F0010" w:rsidRDefault="003F0010" w14:paraId="550D56DB" w14:textId="7A4A2641">
      <w:pPr>
        <w:pStyle w:val="Sinespaciado"/>
        <w:rPr>
          <w:rFonts w:ascii="Arial" w:hAnsi="Arial" w:cs="Arial"/>
          <w:b/>
          <w:bCs/>
          <w:sz w:val="24"/>
          <w:szCs w:val="24"/>
          <w:u w:val="single"/>
        </w:rPr>
      </w:pPr>
      <w:r w:rsidRPr="004814DF">
        <w:rPr>
          <w:rFonts w:ascii="Arial" w:hAnsi="Arial" w:cs="Arial"/>
          <w:b/>
          <w:bCs/>
          <w:sz w:val="24"/>
          <w:szCs w:val="24"/>
          <w:u w:val="single"/>
        </w:rPr>
        <w:t>P</w:t>
      </w:r>
      <w:r w:rsidRPr="004814DF" w:rsidR="004814DF">
        <w:rPr>
          <w:rFonts w:ascii="Arial" w:hAnsi="Arial" w:cs="Arial"/>
          <w:b/>
          <w:bCs/>
          <w:sz w:val="24"/>
          <w:szCs w:val="24"/>
          <w:u w:val="single"/>
        </w:rPr>
        <w:t>ESTAÑA DATOS DEL BANCO</w:t>
      </w:r>
    </w:p>
    <w:p w:rsidRPr="003F0010" w:rsidR="004814DF" w:rsidP="003F0010" w:rsidRDefault="004814DF" w14:paraId="447E5F38" w14:textId="77777777">
      <w:pPr>
        <w:pStyle w:val="Sinespaciado"/>
        <w:rPr>
          <w:rFonts w:ascii="Arial" w:hAnsi="Arial" w:cs="Arial"/>
          <w:b/>
          <w:bCs/>
          <w:sz w:val="24"/>
          <w:szCs w:val="24"/>
        </w:rPr>
      </w:pPr>
    </w:p>
    <w:p w:rsidR="003F0010" w:rsidP="003F0010" w:rsidRDefault="003F0010" w14:paraId="5279D0D9" w14:textId="17863280">
      <w:pPr>
        <w:pStyle w:val="Sangradetextonormal"/>
        <w:ind w:left="0"/>
        <w:jc w:val="both"/>
        <w:rPr>
          <w:rFonts w:ascii="Arial" w:hAnsi="Arial" w:cs="Arial"/>
          <w:szCs w:val="24"/>
        </w:rPr>
      </w:pPr>
      <w:r w:rsidRPr="003F0010">
        <w:rPr>
          <w:rFonts w:ascii="Arial" w:hAnsi="Arial" w:cs="Arial"/>
          <w:szCs w:val="24"/>
        </w:rPr>
        <w:t xml:space="preserve">En esta </w:t>
      </w:r>
      <w:r>
        <w:rPr>
          <w:rFonts w:ascii="Arial" w:hAnsi="Arial" w:cs="Arial"/>
          <w:szCs w:val="24"/>
        </w:rPr>
        <w:t xml:space="preserve">opción se tienen agrupados los </w:t>
      </w:r>
      <w:r w:rsidRPr="003F0010">
        <w:rPr>
          <w:rFonts w:ascii="Arial" w:hAnsi="Arial" w:cs="Arial"/>
          <w:szCs w:val="24"/>
        </w:rPr>
        <w:t xml:space="preserve">datos de identificación de la </w:t>
      </w:r>
      <w:r>
        <w:rPr>
          <w:rFonts w:ascii="Arial" w:hAnsi="Arial" w:cs="Arial"/>
          <w:szCs w:val="24"/>
        </w:rPr>
        <w:t>caja o banco</w:t>
      </w:r>
      <w:r w:rsidRPr="003F0010">
        <w:rPr>
          <w:rFonts w:ascii="Arial" w:hAnsi="Arial" w:cs="Arial"/>
          <w:szCs w:val="24"/>
        </w:rPr>
        <w:t>, como su número</w:t>
      </w:r>
      <w:r w:rsidR="004814DF">
        <w:rPr>
          <w:rFonts w:ascii="Arial" w:hAnsi="Arial" w:cs="Arial"/>
          <w:szCs w:val="24"/>
        </w:rPr>
        <w:t xml:space="preserve"> de cuenta</w:t>
      </w:r>
      <w:r w:rsidRPr="003F0010">
        <w:rPr>
          <w:rFonts w:ascii="Arial" w:hAnsi="Arial" w:cs="Arial"/>
          <w:szCs w:val="24"/>
        </w:rPr>
        <w:t>, el nombre del banco y su dirección, los nombres y teléfonos de dos contactos en el banco para consultar asuntos relacionados con nuestra cuenta</w:t>
      </w:r>
      <w:r w:rsidR="004814DF">
        <w:rPr>
          <w:rFonts w:ascii="Arial" w:hAnsi="Arial" w:cs="Arial"/>
          <w:szCs w:val="24"/>
        </w:rPr>
        <w:t xml:space="preserve"> bancaria</w:t>
      </w:r>
      <w:r w:rsidRPr="003F0010">
        <w:rPr>
          <w:rFonts w:ascii="Arial" w:hAnsi="Arial" w:cs="Arial"/>
          <w:szCs w:val="24"/>
        </w:rPr>
        <w:t>.</w:t>
      </w:r>
    </w:p>
    <w:p w:rsidR="003F0010" w:rsidP="003F0010" w:rsidRDefault="003F0010" w14:paraId="2476125E" w14:textId="60AB733E">
      <w:pPr>
        <w:pStyle w:val="Sangradetextonormal"/>
        <w:ind w:left="0"/>
        <w:jc w:val="both"/>
        <w:rPr>
          <w:rFonts w:ascii="Arial" w:hAnsi="Arial" w:cs="Arial"/>
          <w:szCs w:val="24"/>
        </w:rPr>
      </w:pPr>
    </w:p>
    <w:p w:rsidRPr="004814DF" w:rsidR="003F0010" w:rsidP="003F0010" w:rsidRDefault="003F0010" w14:paraId="36E6F0F9" w14:textId="77777777">
      <w:pPr>
        <w:rPr>
          <w:rFonts w:ascii="Arial" w:hAnsi="Arial" w:eastAsia="Times New Roman" w:cs="Arial"/>
          <w:sz w:val="24"/>
          <w:szCs w:val="24"/>
        </w:rPr>
      </w:pPr>
      <w:r w:rsidRPr="004814DF">
        <w:rPr>
          <w:rFonts w:ascii="Arial" w:hAnsi="Arial" w:eastAsia="Times New Roman" w:cs="Arial"/>
          <w:b/>
          <w:sz w:val="24"/>
          <w:szCs w:val="24"/>
        </w:rPr>
        <w:t xml:space="preserve"># Cuenta: </w:t>
      </w:r>
      <w:r w:rsidRPr="004814DF">
        <w:rPr>
          <w:rFonts w:ascii="Arial" w:hAnsi="Arial" w:eastAsia="Times New Roman" w:cs="Arial"/>
          <w:spacing w:val="-2"/>
          <w:sz w:val="24"/>
          <w:szCs w:val="24"/>
        </w:rPr>
        <w:t>Campo para ingresar el número de cuenta.</w:t>
      </w:r>
    </w:p>
    <w:p w:rsidRPr="004814DF" w:rsidR="003F0010" w:rsidP="003F0010" w:rsidRDefault="003F0010" w14:paraId="54B75F64" w14:textId="77777777">
      <w:pPr>
        <w:suppressAutoHyphens/>
        <w:spacing w:after="0" w:line="240" w:lineRule="auto"/>
        <w:jc w:val="both"/>
        <w:rPr>
          <w:rFonts w:ascii="Arial" w:hAnsi="Arial" w:eastAsia="Times New Roman" w:cs="Arial"/>
          <w:spacing w:val="-2"/>
          <w:sz w:val="24"/>
          <w:szCs w:val="24"/>
        </w:rPr>
      </w:pPr>
      <w:r w:rsidRPr="004814DF">
        <w:rPr>
          <w:rFonts w:ascii="Arial" w:hAnsi="Arial" w:eastAsia="Times New Roman" w:cs="Arial"/>
          <w:b/>
          <w:sz w:val="24"/>
          <w:szCs w:val="24"/>
        </w:rPr>
        <w:t xml:space="preserve">Del Banco: </w:t>
      </w:r>
      <w:r w:rsidRPr="004814DF">
        <w:rPr>
          <w:rFonts w:ascii="Arial" w:hAnsi="Arial" w:eastAsia="Times New Roman" w:cs="Arial"/>
          <w:spacing w:val="-2"/>
          <w:sz w:val="24"/>
          <w:szCs w:val="24"/>
        </w:rPr>
        <w:t>Campo para ingresar el nombre de la caja/ banco.</w:t>
      </w:r>
    </w:p>
    <w:p w:rsidRPr="004814DF" w:rsidR="003F0010" w:rsidP="003F0010" w:rsidRDefault="003F0010" w14:paraId="19D35E7D" w14:textId="77777777">
      <w:pPr>
        <w:suppressAutoHyphens/>
        <w:spacing w:after="0" w:line="240" w:lineRule="auto"/>
        <w:jc w:val="both"/>
        <w:rPr>
          <w:rFonts w:ascii="Arial" w:hAnsi="Arial" w:eastAsia="Times New Roman" w:cs="Arial"/>
          <w:spacing w:val="-2"/>
          <w:sz w:val="24"/>
          <w:szCs w:val="24"/>
        </w:rPr>
      </w:pPr>
    </w:p>
    <w:p w:rsidRPr="004814DF" w:rsidR="003F0010" w:rsidP="003F0010" w:rsidRDefault="003F0010" w14:paraId="5CDCAF1C" w14:textId="77777777">
      <w:pPr>
        <w:rPr>
          <w:rFonts w:ascii="Arial" w:hAnsi="Arial" w:eastAsia="Times New Roman" w:cs="Arial"/>
          <w:b/>
          <w:sz w:val="24"/>
          <w:szCs w:val="24"/>
          <w:highlight w:val="yellow"/>
        </w:rPr>
      </w:pPr>
      <w:r w:rsidRPr="004814DF">
        <w:rPr>
          <w:rFonts w:ascii="Arial" w:hAnsi="Arial" w:eastAsia="Times New Roman" w:cs="Arial"/>
          <w:b/>
          <w:sz w:val="24"/>
          <w:szCs w:val="24"/>
        </w:rPr>
        <w:t xml:space="preserve">Dirección: </w:t>
      </w:r>
      <w:r w:rsidRPr="004814DF">
        <w:rPr>
          <w:rFonts w:ascii="Arial" w:hAnsi="Arial" w:eastAsia="Times New Roman" w:cs="Arial"/>
          <w:sz w:val="24"/>
          <w:szCs w:val="24"/>
        </w:rPr>
        <w:t>Campo</w:t>
      </w:r>
      <w:r w:rsidRPr="004814DF">
        <w:rPr>
          <w:rFonts w:ascii="Arial" w:hAnsi="Arial" w:eastAsia="Times New Roman" w:cs="Arial"/>
          <w:b/>
          <w:sz w:val="24"/>
          <w:szCs w:val="24"/>
        </w:rPr>
        <w:t xml:space="preserve"> </w:t>
      </w:r>
      <w:r w:rsidRPr="004814DF">
        <w:rPr>
          <w:rFonts w:ascii="Arial" w:hAnsi="Arial" w:eastAsia="Times New Roman" w:cs="Arial"/>
          <w:spacing w:val="-2"/>
          <w:sz w:val="24"/>
          <w:szCs w:val="24"/>
        </w:rPr>
        <w:t>para ingresar la dirección de la caja/ banco.</w:t>
      </w:r>
    </w:p>
    <w:p w:rsidRPr="004814DF" w:rsidR="003F0010" w:rsidP="003F0010" w:rsidRDefault="003F0010" w14:paraId="1936ACE0" w14:textId="77777777">
      <w:pPr>
        <w:suppressAutoHyphens/>
        <w:spacing w:after="0" w:line="240" w:lineRule="auto"/>
        <w:jc w:val="both"/>
        <w:rPr>
          <w:rFonts w:ascii="Arial" w:hAnsi="Arial" w:eastAsia="Times New Roman" w:cs="Arial"/>
          <w:spacing w:val="-2"/>
          <w:sz w:val="24"/>
          <w:szCs w:val="24"/>
        </w:rPr>
      </w:pPr>
      <w:r w:rsidRPr="004814DF">
        <w:rPr>
          <w:rFonts w:ascii="Arial" w:hAnsi="Arial" w:eastAsia="Times New Roman" w:cs="Arial"/>
          <w:b/>
          <w:sz w:val="24"/>
          <w:szCs w:val="24"/>
        </w:rPr>
        <w:t xml:space="preserve">Municipio: </w:t>
      </w:r>
      <w:r w:rsidRPr="004814DF">
        <w:rPr>
          <w:rFonts w:ascii="Arial" w:hAnsi="Arial" w:eastAsia="Times New Roman" w:cs="Arial"/>
          <w:spacing w:val="-2"/>
          <w:sz w:val="24"/>
          <w:szCs w:val="24"/>
        </w:rPr>
        <w:t>Campo para ingresar el municipio donde se ubica la caja/ banco.</w:t>
      </w:r>
    </w:p>
    <w:p w:rsidRPr="004814DF" w:rsidR="003F0010" w:rsidP="003F0010" w:rsidRDefault="003F0010" w14:paraId="6192CFD6" w14:textId="77777777">
      <w:pPr>
        <w:suppressAutoHyphens/>
        <w:spacing w:after="0" w:line="240" w:lineRule="auto"/>
        <w:jc w:val="both"/>
        <w:rPr>
          <w:rFonts w:ascii="Arial" w:hAnsi="Arial" w:eastAsia="Times New Roman" w:cs="Arial"/>
          <w:spacing w:val="-2"/>
          <w:sz w:val="24"/>
          <w:szCs w:val="24"/>
        </w:rPr>
      </w:pPr>
    </w:p>
    <w:p w:rsidRPr="004814DF" w:rsidR="003F0010" w:rsidP="003F0010" w:rsidRDefault="003F0010" w14:paraId="583C2300" w14:textId="77777777">
      <w:pPr>
        <w:suppressAutoHyphens/>
        <w:spacing w:after="0" w:line="240" w:lineRule="auto"/>
        <w:jc w:val="both"/>
        <w:rPr>
          <w:rFonts w:ascii="Arial" w:hAnsi="Arial" w:eastAsia="Times New Roman" w:cs="Arial"/>
          <w:spacing w:val="-2"/>
          <w:sz w:val="24"/>
          <w:szCs w:val="24"/>
        </w:rPr>
      </w:pPr>
      <w:r w:rsidRPr="004814DF">
        <w:rPr>
          <w:rFonts w:ascii="Arial" w:hAnsi="Arial" w:eastAsia="Times New Roman" w:cs="Arial"/>
          <w:b/>
          <w:sz w:val="24"/>
          <w:szCs w:val="24"/>
        </w:rPr>
        <w:t xml:space="preserve">Departamento: </w:t>
      </w:r>
      <w:r w:rsidRPr="004814DF">
        <w:rPr>
          <w:rFonts w:ascii="Arial" w:hAnsi="Arial" w:eastAsia="Times New Roman" w:cs="Arial"/>
          <w:spacing w:val="-2"/>
          <w:sz w:val="24"/>
          <w:szCs w:val="24"/>
        </w:rPr>
        <w:t>Campo para ingresar el departamento donde se ubica el departamento de la caja/ banco.</w:t>
      </w:r>
    </w:p>
    <w:p w:rsidRPr="004814DF" w:rsidR="003F0010" w:rsidP="003F0010" w:rsidRDefault="003F0010" w14:paraId="1617A42C" w14:textId="77777777">
      <w:pPr>
        <w:suppressAutoHyphens/>
        <w:spacing w:after="0" w:line="240" w:lineRule="auto"/>
        <w:jc w:val="both"/>
        <w:rPr>
          <w:rFonts w:ascii="Arial" w:hAnsi="Arial" w:eastAsia="Times New Roman" w:cs="Arial"/>
          <w:spacing w:val="-2"/>
          <w:sz w:val="24"/>
          <w:szCs w:val="24"/>
        </w:rPr>
      </w:pPr>
    </w:p>
    <w:p w:rsidRPr="004814DF" w:rsidR="003F0010" w:rsidP="003F0010" w:rsidRDefault="003F0010" w14:paraId="2401F86A" w14:textId="77777777">
      <w:pPr>
        <w:suppressAutoHyphens/>
        <w:spacing w:after="0" w:line="240" w:lineRule="auto"/>
        <w:jc w:val="both"/>
        <w:rPr>
          <w:rFonts w:ascii="Arial" w:hAnsi="Arial" w:eastAsia="Times New Roman" w:cs="Arial"/>
          <w:spacing w:val="-2"/>
          <w:sz w:val="24"/>
          <w:szCs w:val="24"/>
        </w:rPr>
      </w:pPr>
      <w:r w:rsidRPr="004814DF">
        <w:rPr>
          <w:rFonts w:ascii="Arial" w:hAnsi="Arial" w:eastAsia="Times New Roman" w:cs="Arial"/>
          <w:b/>
          <w:sz w:val="24"/>
          <w:szCs w:val="24"/>
        </w:rPr>
        <w:t xml:space="preserve">País: </w:t>
      </w:r>
      <w:r w:rsidRPr="004814DF">
        <w:rPr>
          <w:rFonts w:ascii="Arial" w:hAnsi="Arial" w:eastAsia="Times New Roman" w:cs="Arial"/>
          <w:spacing w:val="-2"/>
          <w:sz w:val="24"/>
          <w:szCs w:val="24"/>
        </w:rPr>
        <w:t>Campo para ingresar el país al que pertenece la caja/ banco.</w:t>
      </w:r>
    </w:p>
    <w:p w:rsidRPr="004814DF" w:rsidR="003F0010" w:rsidP="003F0010" w:rsidRDefault="003F0010" w14:paraId="7AA3B878" w14:textId="77777777">
      <w:pPr>
        <w:suppressAutoHyphens/>
        <w:spacing w:after="0" w:line="240" w:lineRule="auto"/>
        <w:jc w:val="both"/>
        <w:rPr>
          <w:rFonts w:ascii="Arial" w:hAnsi="Arial" w:eastAsia="Times New Roman" w:cs="Arial"/>
          <w:spacing w:val="-2"/>
          <w:sz w:val="24"/>
          <w:szCs w:val="24"/>
        </w:rPr>
      </w:pPr>
    </w:p>
    <w:p w:rsidR="004814DF" w:rsidP="003F0010" w:rsidRDefault="003F0010" w14:paraId="7E822CAB" w14:textId="77777777">
      <w:pPr>
        <w:rPr>
          <w:rFonts w:ascii="Arial" w:hAnsi="Arial" w:eastAsia="Times New Roman" w:cs="Arial"/>
          <w:b/>
          <w:sz w:val="24"/>
          <w:szCs w:val="24"/>
        </w:rPr>
      </w:pPr>
      <w:r w:rsidRPr="004814DF">
        <w:rPr>
          <w:rFonts w:ascii="Arial" w:hAnsi="Arial" w:eastAsia="Times New Roman" w:cs="Arial"/>
          <w:b/>
          <w:sz w:val="24"/>
          <w:szCs w:val="24"/>
        </w:rPr>
        <w:t xml:space="preserve">C.P.: </w:t>
      </w:r>
      <w:r w:rsidRPr="004814DF">
        <w:rPr>
          <w:rFonts w:ascii="Arial" w:hAnsi="Arial" w:eastAsia="Times New Roman" w:cs="Arial"/>
          <w:spacing w:val="-2"/>
          <w:sz w:val="24"/>
          <w:szCs w:val="24"/>
        </w:rPr>
        <w:t>Campo para ingresar el código postal de la caja/ banco.</w:t>
      </w:r>
    </w:p>
    <w:p w:rsidRPr="004814DF" w:rsidR="003F0010" w:rsidP="003F0010" w:rsidRDefault="003F0010" w14:paraId="01511C94" w14:textId="0A97D990">
      <w:pPr>
        <w:rPr>
          <w:rFonts w:ascii="Arial" w:hAnsi="Arial" w:eastAsia="Times New Roman" w:cs="Arial"/>
          <w:b/>
          <w:sz w:val="24"/>
          <w:szCs w:val="24"/>
          <w:highlight w:val="yellow"/>
        </w:rPr>
      </w:pPr>
      <w:r w:rsidRPr="004814DF">
        <w:rPr>
          <w:rFonts w:ascii="Arial" w:hAnsi="Arial" w:eastAsia="Times New Roman" w:cs="Arial"/>
          <w:b/>
          <w:sz w:val="24"/>
          <w:szCs w:val="24"/>
        </w:rPr>
        <w:t xml:space="preserve">Contactos 1: </w:t>
      </w:r>
      <w:r w:rsidRPr="004814DF">
        <w:rPr>
          <w:rFonts w:ascii="Arial" w:hAnsi="Arial" w:eastAsia="Times New Roman" w:cs="Arial"/>
          <w:spacing w:val="-2"/>
          <w:sz w:val="24"/>
          <w:szCs w:val="24"/>
        </w:rPr>
        <w:t>En este campo se puede ingresar el nombre del contacto principal.</w:t>
      </w:r>
    </w:p>
    <w:p w:rsidRPr="004814DF" w:rsidR="003F0010" w:rsidP="003F0010" w:rsidRDefault="003F0010" w14:paraId="1FC21DBA" w14:textId="77777777">
      <w:pPr>
        <w:suppressAutoHyphens/>
        <w:spacing w:after="0" w:line="240" w:lineRule="auto"/>
        <w:jc w:val="both"/>
        <w:rPr>
          <w:rFonts w:ascii="Arial" w:hAnsi="Arial" w:eastAsia="Times New Roman" w:cs="Arial"/>
          <w:spacing w:val="-2"/>
          <w:sz w:val="24"/>
          <w:szCs w:val="24"/>
        </w:rPr>
      </w:pPr>
      <w:r w:rsidRPr="004814DF">
        <w:rPr>
          <w:rFonts w:ascii="Arial" w:hAnsi="Arial" w:eastAsia="Times New Roman" w:cs="Arial"/>
          <w:b/>
          <w:sz w:val="24"/>
          <w:szCs w:val="24"/>
        </w:rPr>
        <w:t xml:space="preserve">Teléfonos: </w:t>
      </w:r>
      <w:r w:rsidRPr="004814DF">
        <w:rPr>
          <w:rFonts w:ascii="Arial" w:hAnsi="Arial" w:eastAsia="Times New Roman" w:cs="Arial"/>
          <w:spacing w:val="-2"/>
          <w:sz w:val="24"/>
          <w:szCs w:val="24"/>
        </w:rPr>
        <w:t>Campo para ingresar el teléfono del contacto 1.</w:t>
      </w:r>
    </w:p>
    <w:p w:rsidRPr="004814DF" w:rsidR="003F0010" w:rsidP="003F0010" w:rsidRDefault="003F0010" w14:paraId="74FB38BE" w14:textId="77777777">
      <w:pPr>
        <w:suppressAutoHyphens/>
        <w:spacing w:after="0" w:line="240" w:lineRule="auto"/>
        <w:jc w:val="both"/>
        <w:rPr>
          <w:rFonts w:ascii="Arial" w:hAnsi="Arial" w:eastAsia="Times New Roman" w:cs="Arial"/>
          <w:spacing w:val="-2"/>
          <w:sz w:val="24"/>
          <w:szCs w:val="24"/>
        </w:rPr>
      </w:pPr>
    </w:p>
    <w:p w:rsidRPr="004814DF" w:rsidR="003F0010" w:rsidP="003F0010" w:rsidRDefault="003F0010" w14:paraId="64BCC400" w14:textId="77777777">
      <w:pPr>
        <w:suppressAutoHyphens/>
        <w:spacing w:after="0" w:line="240" w:lineRule="auto"/>
        <w:jc w:val="both"/>
        <w:rPr>
          <w:rFonts w:ascii="Arial" w:hAnsi="Arial" w:eastAsia="Times New Roman" w:cs="Arial"/>
          <w:spacing w:val="-2"/>
          <w:sz w:val="24"/>
          <w:szCs w:val="24"/>
        </w:rPr>
      </w:pPr>
      <w:r w:rsidRPr="004814DF">
        <w:rPr>
          <w:rFonts w:ascii="Arial" w:hAnsi="Arial" w:eastAsia="Times New Roman" w:cs="Arial"/>
          <w:b/>
          <w:sz w:val="24"/>
          <w:szCs w:val="24"/>
        </w:rPr>
        <w:t xml:space="preserve">Contactos 2: </w:t>
      </w:r>
      <w:r w:rsidRPr="004814DF">
        <w:rPr>
          <w:rFonts w:ascii="Arial" w:hAnsi="Arial" w:eastAsia="Times New Roman" w:cs="Arial"/>
          <w:spacing w:val="-2"/>
          <w:sz w:val="24"/>
          <w:szCs w:val="24"/>
        </w:rPr>
        <w:t>Campo para ingresar el nombre de un segundo contacto.</w:t>
      </w:r>
    </w:p>
    <w:p w:rsidRPr="004814DF" w:rsidR="003F0010" w:rsidP="003F0010" w:rsidRDefault="003F0010" w14:paraId="38B816AE" w14:textId="77777777">
      <w:pPr>
        <w:suppressAutoHyphens/>
        <w:spacing w:after="0" w:line="240" w:lineRule="auto"/>
        <w:jc w:val="both"/>
        <w:rPr>
          <w:rFonts w:ascii="Arial" w:hAnsi="Arial" w:eastAsia="Times New Roman" w:cs="Arial"/>
          <w:spacing w:val="-2"/>
          <w:sz w:val="24"/>
          <w:szCs w:val="24"/>
        </w:rPr>
      </w:pPr>
    </w:p>
    <w:p w:rsidRPr="004814DF" w:rsidR="003F0010" w:rsidP="003F0010" w:rsidRDefault="003F0010" w14:paraId="2C70FC39" w14:textId="094AF385">
      <w:pPr>
        <w:pStyle w:val="Sangradetextonormal"/>
        <w:ind w:left="0"/>
        <w:jc w:val="both"/>
        <w:rPr>
          <w:rFonts w:ascii="Arial" w:hAnsi="Arial" w:cs="Arial"/>
          <w:sz w:val="32"/>
          <w:szCs w:val="32"/>
        </w:rPr>
      </w:pPr>
      <w:r w:rsidRPr="004814DF">
        <w:rPr>
          <w:rFonts w:ascii="Arial" w:hAnsi="Arial" w:cs="Arial"/>
          <w:b/>
          <w:szCs w:val="24"/>
        </w:rPr>
        <w:t xml:space="preserve">Teléfonos: </w:t>
      </w:r>
      <w:r w:rsidRPr="004814DF">
        <w:rPr>
          <w:rFonts w:ascii="Arial" w:hAnsi="Arial" w:cs="Arial"/>
          <w:spacing w:val="-2"/>
          <w:szCs w:val="24"/>
        </w:rPr>
        <w:t>Campo para ingresar el teléfono del contacto 2.</w:t>
      </w:r>
    </w:p>
    <w:p w:rsidR="004814DF" w:rsidP="004814DF" w:rsidRDefault="004814DF" w14:paraId="2D8A13CB" w14:textId="77777777">
      <w:pPr>
        <w:pStyle w:val="Sinespaciado"/>
        <w:rPr>
          <w:rFonts w:ascii="Arial" w:hAnsi="Arial" w:cs="Arial"/>
          <w:b/>
          <w:bCs/>
          <w:sz w:val="24"/>
          <w:szCs w:val="24"/>
          <w:u w:val="single"/>
        </w:rPr>
      </w:pPr>
    </w:p>
    <w:p w:rsidRPr="004814DF" w:rsidR="004A341F" w:rsidP="004814DF" w:rsidRDefault="004814DF" w14:paraId="276C0ABA" w14:textId="5F49CEA9">
      <w:pPr>
        <w:pStyle w:val="Sinespaciado"/>
        <w:rPr>
          <w:rFonts w:ascii="Arial" w:hAnsi="Arial" w:cs="Arial"/>
          <w:sz w:val="24"/>
          <w:szCs w:val="24"/>
        </w:rPr>
      </w:pPr>
      <w:r w:rsidRPr="004814DF">
        <w:rPr>
          <w:rFonts w:ascii="Arial" w:hAnsi="Arial" w:cs="Arial"/>
          <w:b/>
          <w:bCs/>
          <w:sz w:val="24"/>
          <w:szCs w:val="24"/>
          <w:u w:val="single"/>
        </w:rPr>
        <w:t>PESTAÑA</w:t>
      </w:r>
      <w:r>
        <w:rPr>
          <w:rFonts w:ascii="Arial" w:hAnsi="Arial" w:cs="Arial"/>
          <w:b/>
          <w:bCs/>
          <w:sz w:val="24"/>
          <w:szCs w:val="24"/>
          <w:u w:val="single"/>
        </w:rPr>
        <w:t xml:space="preserve"> CONFIGURACIÓN</w:t>
      </w:r>
    </w:p>
    <w:p w:rsidR="004814DF" w:rsidP="004814DF" w:rsidRDefault="004814DF" w14:paraId="7843FA71" w14:textId="6D0DB654">
      <w:pPr>
        <w:pStyle w:val="Sinespaciado"/>
        <w:rPr>
          <w:rFonts w:ascii="Arial" w:hAnsi="Arial" w:cs="Arial"/>
          <w:sz w:val="24"/>
          <w:szCs w:val="24"/>
        </w:rPr>
      </w:pPr>
    </w:p>
    <w:p w:rsidR="004814DF" w:rsidP="004814DF" w:rsidRDefault="004814DF" w14:paraId="4218A176" w14:textId="18E12C76">
      <w:pPr>
        <w:pStyle w:val="Sinespaciado"/>
        <w:rPr>
          <w:rFonts w:ascii="Arial" w:hAnsi="Arial" w:cs="Arial"/>
          <w:sz w:val="24"/>
          <w:szCs w:val="24"/>
        </w:rPr>
      </w:pPr>
      <w:r>
        <w:rPr>
          <w:rFonts w:ascii="Arial" w:hAnsi="Arial" w:cs="Arial"/>
          <w:sz w:val="24"/>
          <w:szCs w:val="24"/>
        </w:rPr>
        <w:t>En esta opción se configuran campos muy importantes para la operación de la caja o banco.</w:t>
      </w:r>
    </w:p>
    <w:p w:rsidR="004814DF" w:rsidP="004814DF" w:rsidRDefault="004814DF" w14:paraId="11737353" w14:textId="151C036F">
      <w:pPr>
        <w:pStyle w:val="Sinespaciado"/>
        <w:rPr>
          <w:rFonts w:ascii="Arial" w:hAnsi="Arial" w:cs="Arial"/>
          <w:sz w:val="24"/>
          <w:szCs w:val="24"/>
        </w:rPr>
      </w:pPr>
    </w:p>
    <w:p w:rsidR="004814DF" w:rsidP="004814DF" w:rsidRDefault="004814DF" w14:paraId="6EBC695A" w14:textId="4D228C18">
      <w:pPr>
        <w:pStyle w:val="Sinespaciado"/>
        <w:rPr>
          <w:rFonts w:ascii="Arial" w:hAnsi="Arial" w:cs="Arial"/>
          <w:sz w:val="24"/>
          <w:szCs w:val="24"/>
        </w:rPr>
      </w:pPr>
      <w:r>
        <w:rPr>
          <w:noProof/>
          <w:lang w:eastAsia="es-GT"/>
        </w:rPr>
        <w:lastRenderedPageBreak/>
        <w:drawing>
          <wp:inline distT="0" distB="0" distL="0" distR="0" wp14:anchorId="41654BDC" wp14:editId="5886C619">
            <wp:extent cx="5581650" cy="20285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8" t="22278" r="21418" b="42715"/>
                    <a:stretch/>
                  </pic:blipFill>
                  <pic:spPr bwMode="auto">
                    <a:xfrm>
                      <a:off x="0" y="0"/>
                      <a:ext cx="5604759" cy="2036972"/>
                    </a:xfrm>
                    <a:prstGeom prst="rect">
                      <a:avLst/>
                    </a:prstGeom>
                    <a:ln>
                      <a:noFill/>
                    </a:ln>
                    <a:extLst>
                      <a:ext uri="{53640926-AAD7-44D8-BBD7-CCE9431645EC}">
                        <a14:shadowObscured xmlns:a14="http://schemas.microsoft.com/office/drawing/2010/main"/>
                      </a:ext>
                    </a:extLst>
                  </pic:spPr>
                </pic:pic>
              </a:graphicData>
            </a:graphic>
          </wp:inline>
        </w:drawing>
      </w:r>
    </w:p>
    <w:p w:rsidR="004814DF" w:rsidP="004814DF" w:rsidRDefault="004814DF" w14:paraId="6EBCCBA6" w14:textId="0AA8D443">
      <w:pPr>
        <w:pStyle w:val="Sinespaciado"/>
        <w:rPr>
          <w:rFonts w:ascii="Arial" w:hAnsi="Arial" w:cs="Arial"/>
          <w:sz w:val="24"/>
          <w:szCs w:val="24"/>
        </w:rPr>
      </w:pPr>
    </w:p>
    <w:p w:rsidRPr="00E10CBF" w:rsidR="004814DF" w:rsidP="004814DF" w:rsidRDefault="00E10CBF" w14:paraId="4421CCD2" w14:textId="17CA0673">
      <w:pPr>
        <w:suppressAutoHyphens/>
        <w:spacing w:after="0" w:line="240" w:lineRule="auto"/>
        <w:jc w:val="both"/>
        <w:rPr>
          <w:rFonts w:ascii="Arial" w:hAnsi="Arial" w:eastAsia="Times New Roman" w:cs="Arial"/>
          <w:spacing w:val="-2"/>
          <w:sz w:val="24"/>
          <w:szCs w:val="24"/>
        </w:rPr>
      </w:pPr>
      <w:proofErr w:type="gramStart"/>
      <w:r w:rsidRPr="004814DF">
        <w:rPr>
          <w:rFonts w:ascii="Arial" w:hAnsi="Arial" w:eastAsia="Times New Roman" w:cs="Arial"/>
          <w:b/>
          <w:sz w:val="24"/>
          <w:szCs w:val="24"/>
        </w:rPr>
        <w:t>Contable</w:t>
      </w:r>
      <w:r>
        <w:rPr>
          <w:rFonts w:ascii="Arial" w:hAnsi="Arial" w:eastAsia="Times New Roman" w:cs="Arial"/>
          <w:b/>
          <w:sz w:val="24"/>
          <w:szCs w:val="24"/>
        </w:rPr>
        <w:t>?</w:t>
      </w:r>
      <w:proofErr w:type="gramEnd"/>
      <w:r w:rsidRPr="004814DF">
        <w:rPr>
          <w:rFonts w:ascii="Arial" w:hAnsi="Arial" w:eastAsia="Times New Roman" w:cs="Arial"/>
          <w:b/>
          <w:sz w:val="24"/>
          <w:szCs w:val="24"/>
        </w:rPr>
        <w:t xml:space="preserve">: </w:t>
      </w:r>
      <w:r w:rsidRPr="004814DF">
        <w:rPr>
          <w:rFonts w:ascii="Arial" w:hAnsi="Arial" w:eastAsia="Times New Roman" w:cs="Arial"/>
          <w:spacing w:val="-2"/>
          <w:sz w:val="24"/>
          <w:szCs w:val="24"/>
        </w:rPr>
        <w:t>Este campo sirve para indicar si la caja/ banco afectara la contabilidad S o N (Si o No).</w:t>
      </w:r>
    </w:p>
    <w:p w:rsidR="004814DF" w:rsidP="004814DF" w:rsidRDefault="004814DF" w14:paraId="4132C931" w14:textId="77777777">
      <w:pPr>
        <w:suppressAutoHyphens/>
        <w:spacing w:after="0" w:line="240" w:lineRule="auto"/>
        <w:jc w:val="both"/>
        <w:rPr>
          <w:rFonts w:ascii="Arial" w:hAnsi="Arial" w:eastAsia="Times New Roman" w:cs="Arial"/>
          <w:b/>
          <w:sz w:val="24"/>
          <w:szCs w:val="24"/>
        </w:rPr>
      </w:pPr>
    </w:p>
    <w:p w:rsidRPr="004814DF" w:rsidR="004814DF" w:rsidP="004814DF" w:rsidRDefault="004814DF" w14:paraId="50D1F3F2" w14:textId="3385B989">
      <w:pPr>
        <w:tabs>
          <w:tab w:val="left" w:pos="2820"/>
        </w:tabs>
        <w:suppressAutoHyphens/>
        <w:spacing w:after="0" w:line="240" w:lineRule="auto"/>
        <w:jc w:val="both"/>
        <w:rPr>
          <w:rFonts w:ascii="Arial" w:hAnsi="Arial" w:eastAsia="Times New Roman" w:cs="Arial"/>
          <w:sz w:val="24"/>
          <w:szCs w:val="24"/>
        </w:rPr>
      </w:pPr>
      <w:r w:rsidRPr="004814DF">
        <w:rPr>
          <w:rFonts w:ascii="Arial" w:hAnsi="Arial" w:eastAsia="Times New Roman" w:cs="Arial"/>
          <w:b/>
          <w:sz w:val="24"/>
          <w:szCs w:val="24"/>
        </w:rPr>
        <w:t>Puerto de impresión de cheques:</w:t>
      </w:r>
      <w:r w:rsidRPr="004814DF">
        <w:rPr>
          <w:rFonts w:ascii="Arial" w:hAnsi="Arial" w:eastAsia="Times New Roman" w:cs="Arial"/>
          <w:sz w:val="24"/>
          <w:szCs w:val="24"/>
        </w:rPr>
        <w:t xml:space="preserve"> En </w:t>
      </w:r>
      <w:r w:rsidR="00E10CBF">
        <w:rPr>
          <w:rFonts w:ascii="Arial" w:hAnsi="Arial" w:eastAsia="Times New Roman" w:cs="Arial"/>
          <w:sz w:val="24"/>
          <w:szCs w:val="24"/>
        </w:rPr>
        <w:t>e</w:t>
      </w:r>
      <w:r w:rsidRPr="004814DF">
        <w:rPr>
          <w:rFonts w:ascii="Arial" w:hAnsi="Arial" w:eastAsia="Times New Roman" w:cs="Arial"/>
          <w:sz w:val="24"/>
          <w:szCs w:val="24"/>
        </w:rPr>
        <w:t xml:space="preserve">ste campo se indica la dirección a la que se enviarán los datos para imprimir los cheques. Por ejemplo: </w:t>
      </w:r>
      <w:r w:rsidRPr="004814DF">
        <w:rPr>
          <w:rFonts w:ascii="Arial" w:hAnsi="Arial" w:eastAsia="Times New Roman" w:cs="Arial"/>
          <w:i/>
          <w:sz w:val="24"/>
          <w:szCs w:val="24"/>
        </w:rPr>
        <w:t>LPT1:</w:t>
      </w:r>
      <w:r w:rsidRPr="004814DF">
        <w:rPr>
          <w:rFonts w:ascii="Arial" w:hAnsi="Arial" w:eastAsia="Times New Roman" w:cs="Arial"/>
          <w:sz w:val="24"/>
          <w:szCs w:val="24"/>
        </w:rPr>
        <w:t xml:space="preserve"> indica que se imprimirá en el puerto paralelo local; </w:t>
      </w:r>
      <w:r w:rsidRPr="004814DF">
        <w:rPr>
          <w:rFonts w:ascii="Arial" w:hAnsi="Arial" w:eastAsia="Times New Roman" w:cs="Arial"/>
          <w:i/>
          <w:sz w:val="24"/>
          <w:szCs w:val="24"/>
        </w:rPr>
        <w:t>WINLST:</w:t>
      </w:r>
      <w:r w:rsidRPr="004814DF">
        <w:rPr>
          <w:rFonts w:ascii="Arial" w:hAnsi="Arial" w:eastAsia="Times New Roman" w:cs="Arial"/>
          <w:sz w:val="24"/>
          <w:szCs w:val="24"/>
        </w:rPr>
        <w:t xml:space="preserve"> indica que se debe imprimir en la impresora asignada como default en Windows; </w:t>
      </w:r>
      <w:r w:rsidRPr="004814DF">
        <w:rPr>
          <w:rFonts w:ascii="Arial" w:hAnsi="Arial" w:eastAsia="Times New Roman" w:cs="Arial"/>
          <w:i/>
          <w:sz w:val="24"/>
          <w:szCs w:val="24"/>
        </w:rPr>
        <w:t>\\máquina1\impresora1</w:t>
      </w:r>
      <w:r w:rsidRPr="004814DF">
        <w:rPr>
          <w:rFonts w:ascii="Arial" w:hAnsi="Arial" w:eastAsia="Times New Roman" w:cs="Arial"/>
          <w:sz w:val="24"/>
          <w:szCs w:val="24"/>
        </w:rPr>
        <w:t xml:space="preserve"> indica que debe imprimir en la impresora 1 que está conectada en la máquina 1.</w:t>
      </w:r>
    </w:p>
    <w:p w:rsidRPr="004814DF" w:rsidR="004814DF" w:rsidP="004814DF" w:rsidRDefault="004814DF" w14:paraId="2188765D" w14:textId="77777777">
      <w:pPr>
        <w:suppressAutoHyphens/>
        <w:spacing w:after="0" w:line="240" w:lineRule="auto"/>
        <w:ind w:left="720"/>
        <w:jc w:val="both"/>
        <w:rPr>
          <w:rFonts w:ascii="Arial" w:hAnsi="Arial" w:eastAsia="Times New Roman" w:cs="Arial"/>
          <w:sz w:val="24"/>
          <w:szCs w:val="24"/>
        </w:rPr>
      </w:pPr>
    </w:p>
    <w:p w:rsidRPr="004814DF" w:rsidR="004814DF" w:rsidP="004814DF" w:rsidRDefault="004814DF" w14:paraId="0B319366" w14:textId="0AB18D58">
      <w:pPr>
        <w:suppressAutoHyphens/>
        <w:spacing w:after="0" w:line="240" w:lineRule="auto"/>
        <w:jc w:val="both"/>
        <w:rPr>
          <w:rFonts w:ascii="Arial" w:hAnsi="Arial" w:eastAsia="Times New Roman" w:cs="Arial"/>
          <w:sz w:val="24"/>
          <w:szCs w:val="24"/>
        </w:rPr>
      </w:pPr>
      <w:r w:rsidRPr="004814DF">
        <w:rPr>
          <w:rFonts w:ascii="Arial" w:hAnsi="Arial" w:eastAsia="Times New Roman" w:cs="Arial"/>
          <w:b/>
          <w:sz w:val="24"/>
          <w:szCs w:val="24"/>
        </w:rPr>
        <w:t>Programa de Impresión de Cheques:</w:t>
      </w:r>
      <w:r w:rsidRPr="004814DF">
        <w:rPr>
          <w:rFonts w:ascii="Arial" w:hAnsi="Arial" w:eastAsia="Times New Roman" w:cs="Arial"/>
          <w:sz w:val="24"/>
          <w:szCs w:val="24"/>
        </w:rPr>
        <w:t xml:space="preserve"> Este campo indica el nombre del programa que debe utilizar para imprimir los cheques. Los programas deben ser instalados por un programador, ya que en éstos se define la manera en que se distribuyen los datos, el tamaño de letra y el tamaño del cheque. En caso de que no se defina el nombre de este programa, no se podrá imprimir cheque de </w:t>
      </w:r>
      <w:r w:rsidR="00E10CBF">
        <w:rPr>
          <w:rFonts w:ascii="Arial" w:hAnsi="Arial" w:eastAsia="Times New Roman" w:cs="Arial"/>
          <w:sz w:val="24"/>
          <w:szCs w:val="24"/>
        </w:rPr>
        <w:t>e</w:t>
      </w:r>
      <w:r w:rsidRPr="004814DF">
        <w:rPr>
          <w:rFonts w:ascii="Arial" w:hAnsi="Arial" w:eastAsia="Times New Roman" w:cs="Arial"/>
          <w:sz w:val="24"/>
          <w:szCs w:val="24"/>
        </w:rPr>
        <w:t>sta cuenta. Si la nueva cuenta utiliza un formato igual a otra cuenta, se puede poner el mismo nombre de programa, pero si es diferente, será necesario contactar con un programador para que ajuste dicho formato.</w:t>
      </w:r>
    </w:p>
    <w:p w:rsidRPr="004814DF" w:rsidR="004814DF" w:rsidP="004814DF" w:rsidRDefault="004814DF" w14:paraId="07F059B8" w14:textId="77777777">
      <w:pPr>
        <w:suppressAutoHyphens/>
        <w:spacing w:after="0" w:line="240" w:lineRule="auto"/>
        <w:ind w:left="708"/>
        <w:jc w:val="both"/>
        <w:rPr>
          <w:rFonts w:ascii="Arial" w:hAnsi="Arial" w:eastAsia="Times New Roman" w:cs="Arial"/>
          <w:sz w:val="24"/>
          <w:szCs w:val="24"/>
        </w:rPr>
      </w:pPr>
    </w:p>
    <w:p w:rsidRPr="004814DF" w:rsidR="004814DF" w:rsidP="004814DF" w:rsidRDefault="004814DF" w14:paraId="2AAE9B05" w14:textId="39FB78B9">
      <w:pPr>
        <w:suppressAutoHyphens/>
        <w:spacing w:after="0" w:line="240" w:lineRule="auto"/>
        <w:jc w:val="both"/>
        <w:rPr>
          <w:rFonts w:ascii="Arial" w:hAnsi="Arial" w:eastAsia="Times New Roman" w:cs="Arial"/>
          <w:sz w:val="24"/>
          <w:szCs w:val="24"/>
        </w:rPr>
      </w:pPr>
      <w:r w:rsidRPr="004814DF">
        <w:rPr>
          <w:rFonts w:ascii="Arial" w:hAnsi="Arial" w:eastAsia="Times New Roman" w:cs="Arial"/>
          <w:b/>
          <w:sz w:val="24"/>
          <w:szCs w:val="24"/>
        </w:rPr>
        <w:t>Centro de Costo:</w:t>
      </w:r>
      <w:r w:rsidRPr="004814DF">
        <w:rPr>
          <w:rFonts w:ascii="Arial" w:hAnsi="Arial" w:eastAsia="Times New Roman" w:cs="Arial"/>
          <w:sz w:val="24"/>
          <w:szCs w:val="24"/>
        </w:rPr>
        <w:t xml:space="preserve"> Indica el centro de costo que se utilizará por default al operar partidas contables de esta cuenta</w:t>
      </w:r>
      <w:r w:rsidR="00E10CBF">
        <w:rPr>
          <w:rFonts w:ascii="Arial" w:hAnsi="Arial" w:eastAsia="Times New Roman" w:cs="Arial"/>
          <w:sz w:val="24"/>
          <w:szCs w:val="24"/>
        </w:rPr>
        <w:t>, siempre que se configure que requiere centro de costo la cuenta contable que se asigna a la caja o banco.</w:t>
      </w:r>
    </w:p>
    <w:p w:rsidRPr="004814DF" w:rsidR="004814DF" w:rsidP="004814DF" w:rsidRDefault="004814DF" w14:paraId="077DEAFB" w14:textId="77777777">
      <w:pPr>
        <w:suppressAutoHyphens/>
        <w:spacing w:after="0" w:line="240" w:lineRule="auto"/>
        <w:ind w:left="720"/>
        <w:jc w:val="both"/>
        <w:rPr>
          <w:rFonts w:ascii="Arial" w:hAnsi="Arial" w:eastAsia="Times New Roman" w:cs="Arial"/>
          <w:b/>
          <w:sz w:val="24"/>
          <w:szCs w:val="24"/>
        </w:rPr>
      </w:pPr>
    </w:p>
    <w:p w:rsidRPr="004814DF" w:rsidR="004814DF" w:rsidP="004814DF" w:rsidRDefault="004814DF" w14:paraId="04AC62B3" w14:textId="7A787EE8">
      <w:pPr>
        <w:suppressAutoHyphens/>
        <w:spacing w:after="0" w:line="240" w:lineRule="auto"/>
        <w:jc w:val="both"/>
        <w:rPr>
          <w:rFonts w:ascii="Arial" w:hAnsi="Arial" w:eastAsia="Times New Roman" w:cs="Arial"/>
          <w:sz w:val="24"/>
          <w:szCs w:val="24"/>
        </w:rPr>
      </w:pPr>
      <w:r w:rsidRPr="004814DF">
        <w:rPr>
          <w:rFonts w:ascii="Arial" w:hAnsi="Arial" w:eastAsia="Times New Roman" w:cs="Arial"/>
          <w:b/>
          <w:sz w:val="24"/>
          <w:szCs w:val="24"/>
        </w:rPr>
        <w:t>Concepto de Presupuesto Default:</w:t>
      </w:r>
      <w:r w:rsidRPr="004814DF">
        <w:rPr>
          <w:rFonts w:ascii="Arial" w:hAnsi="Arial" w:eastAsia="Times New Roman" w:cs="Arial"/>
          <w:sz w:val="24"/>
          <w:szCs w:val="24"/>
        </w:rPr>
        <w:t xml:space="preserve"> Indica el concepto de presupuesto que se utilizará por default al operar partidas contables de </w:t>
      </w:r>
      <w:r w:rsidR="00E10CBF">
        <w:rPr>
          <w:rFonts w:ascii="Arial" w:hAnsi="Arial" w:eastAsia="Times New Roman" w:cs="Arial"/>
          <w:sz w:val="24"/>
          <w:szCs w:val="24"/>
        </w:rPr>
        <w:t>e</w:t>
      </w:r>
      <w:r w:rsidRPr="004814DF">
        <w:rPr>
          <w:rFonts w:ascii="Arial" w:hAnsi="Arial" w:eastAsia="Times New Roman" w:cs="Arial"/>
          <w:sz w:val="24"/>
          <w:szCs w:val="24"/>
        </w:rPr>
        <w:t>sta cuenta.</w:t>
      </w:r>
    </w:p>
    <w:p w:rsidRPr="004814DF" w:rsidR="004814DF" w:rsidP="004814DF" w:rsidRDefault="004814DF" w14:paraId="64531364" w14:textId="77777777">
      <w:pPr>
        <w:suppressAutoHyphens/>
        <w:spacing w:after="0" w:line="240" w:lineRule="auto"/>
        <w:ind w:left="720"/>
        <w:jc w:val="both"/>
        <w:rPr>
          <w:rFonts w:ascii="Arial" w:hAnsi="Arial" w:eastAsia="Times New Roman" w:cs="Arial"/>
          <w:b/>
          <w:sz w:val="24"/>
          <w:szCs w:val="24"/>
        </w:rPr>
      </w:pPr>
    </w:p>
    <w:p w:rsidRPr="004814DF" w:rsidR="004814DF" w:rsidP="004814DF" w:rsidRDefault="004814DF" w14:paraId="621BBD2A" w14:textId="7B904963">
      <w:pPr>
        <w:suppressAutoHyphens/>
        <w:spacing w:after="0" w:line="240" w:lineRule="auto"/>
        <w:jc w:val="both"/>
        <w:rPr>
          <w:rFonts w:ascii="Arial" w:hAnsi="Arial" w:eastAsia="Times New Roman" w:cs="Arial"/>
          <w:sz w:val="24"/>
          <w:szCs w:val="24"/>
        </w:rPr>
      </w:pPr>
      <w:r w:rsidRPr="004814DF">
        <w:rPr>
          <w:rFonts w:ascii="Arial" w:hAnsi="Arial" w:eastAsia="Times New Roman" w:cs="Arial"/>
          <w:b/>
          <w:sz w:val="24"/>
          <w:szCs w:val="24"/>
        </w:rPr>
        <w:lastRenderedPageBreak/>
        <w:t>Cuenta Contable:</w:t>
      </w:r>
      <w:r w:rsidRPr="004814DF">
        <w:rPr>
          <w:rFonts w:ascii="Arial" w:hAnsi="Arial" w:eastAsia="Times New Roman" w:cs="Arial"/>
          <w:sz w:val="24"/>
          <w:szCs w:val="24"/>
        </w:rPr>
        <w:t xml:space="preserve"> Indica la cuenta contable que registra los movimientos de </w:t>
      </w:r>
      <w:r w:rsidR="00E10CBF">
        <w:rPr>
          <w:rFonts w:ascii="Arial" w:hAnsi="Arial" w:eastAsia="Times New Roman" w:cs="Arial"/>
          <w:sz w:val="24"/>
          <w:szCs w:val="24"/>
        </w:rPr>
        <w:t>e</w:t>
      </w:r>
      <w:r w:rsidRPr="004814DF">
        <w:rPr>
          <w:rFonts w:ascii="Arial" w:hAnsi="Arial" w:eastAsia="Times New Roman" w:cs="Arial"/>
          <w:sz w:val="24"/>
          <w:szCs w:val="24"/>
        </w:rPr>
        <w:t xml:space="preserve">sta cuenta. Este dato es indispensable porque al generar pólizas automáticas, el </w:t>
      </w:r>
      <w:r w:rsidR="00653D07">
        <w:rPr>
          <w:rFonts w:ascii="Arial" w:hAnsi="Arial" w:eastAsia="Times New Roman" w:cs="Arial"/>
          <w:sz w:val="24"/>
          <w:szCs w:val="24"/>
        </w:rPr>
        <w:t>s</w:t>
      </w:r>
      <w:r w:rsidRPr="004814DF">
        <w:rPr>
          <w:rFonts w:ascii="Arial" w:hAnsi="Arial" w:eastAsia="Times New Roman" w:cs="Arial"/>
          <w:sz w:val="24"/>
          <w:szCs w:val="24"/>
        </w:rPr>
        <w:t>istema afecta esta cuenta.</w:t>
      </w:r>
    </w:p>
    <w:p w:rsidR="004814DF" w:rsidP="004814DF" w:rsidRDefault="004814DF" w14:paraId="5D34EC4B" w14:textId="2CCC17D0">
      <w:pPr>
        <w:suppressAutoHyphens/>
        <w:spacing w:after="0" w:line="240" w:lineRule="auto"/>
        <w:jc w:val="both"/>
        <w:rPr>
          <w:rFonts w:ascii="Arial" w:hAnsi="Arial" w:eastAsia="Times New Roman" w:cs="Arial"/>
          <w:sz w:val="24"/>
          <w:szCs w:val="24"/>
        </w:rPr>
      </w:pPr>
    </w:p>
    <w:p w:rsidRPr="004814DF" w:rsidR="00CB01CB" w:rsidP="004814DF" w:rsidRDefault="00CB01CB" w14:paraId="2CBA4295" w14:textId="77777777">
      <w:pPr>
        <w:suppressAutoHyphens/>
        <w:spacing w:after="0" w:line="240" w:lineRule="auto"/>
        <w:jc w:val="both"/>
        <w:rPr>
          <w:rFonts w:ascii="Arial" w:hAnsi="Arial" w:eastAsia="Times New Roman" w:cs="Arial"/>
          <w:sz w:val="24"/>
          <w:szCs w:val="24"/>
        </w:rPr>
      </w:pPr>
    </w:p>
    <w:p w:rsidRPr="00CB01CB" w:rsidR="00D65E41" w:rsidP="00CB01CB" w:rsidRDefault="00D65E41" w14:paraId="174C1BD7" w14:textId="54F6A434">
      <w:pPr>
        <w:pStyle w:val="Sinespaciado"/>
        <w:jc w:val="center"/>
        <w:rPr>
          <w:rFonts w:ascii="Arial" w:hAnsi="Arial" w:cs="Arial"/>
          <w:b/>
          <w:bCs/>
          <w:sz w:val="28"/>
          <w:szCs w:val="28"/>
          <w:u w:val="single"/>
        </w:rPr>
      </w:pPr>
      <w:r w:rsidRPr="00CB01CB">
        <w:rPr>
          <w:rFonts w:ascii="Arial" w:hAnsi="Arial" w:cs="Arial"/>
          <w:b/>
          <w:bCs/>
          <w:sz w:val="28"/>
          <w:szCs w:val="28"/>
          <w:u w:val="single"/>
        </w:rPr>
        <w:t>TIPOS DE TRANSACCIONES BANCARIAS:</w:t>
      </w:r>
    </w:p>
    <w:p w:rsidRPr="00CB01CB" w:rsidR="00CB01CB" w:rsidP="00CB01CB" w:rsidRDefault="00CB01CB" w14:paraId="15064685" w14:textId="77777777">
      <w:pPr>
        <w:pStyle w:val="Sinespaciado"/>
        <w:jc w:val="center"/>
        <w:rPr>
          <w:rFonts w:ascii="Arial" w:hAnsi="Arial" w:cs="Arial"/>
          <w:b/>
          <w:bCs/>
          <w:sz w:val="24"/>
          <w:szCs w:val="24"/>
          <w:u w:val="single"/>
        </w:rPr>
      </w:pPr>
    </w:p>
    <w:p w:rsidRPr="00D65E41" w:rsidR="00D65E41" w:rsidP="00D65E41" w:rsidRDefault="00D65E41" w14:paraId="239FF0A1" w14:textId="39E3741B">
      <w:pPr>
        <w:suppressAutoHyphens/>
        <w:spacing w:after="0" w:line="240" w:lineRule="auto"/>
        <w:jc w:val="both"/>
        <w:rPr>
          <w:rFonts w:ascii="Arial" w:hAnsi="Arial" w:eastAsia="Times New Roman" w:cs="Arial"/>
          <w:sz w:val="24"/>
          <w:szCs w:val="24"/>
        </w:rPr>
      </w:pPr>
      <w:r w:rsidRPr="00D65E41">
        <w:rPr>
          <w:rFonts w:ascii="Arial" w:hAnsi="Arial" w:eastAsia="Times New Roman" w:cs="Arial"/>
          <w:sz w:val="24"/>
          <w:szCs w:val="24"/>
        </w:rPr>
        <w:t xml:space="preserve">En </w:t>
      </w:r>
      <w:r>
        <w:rPr>
          <w:rFonts w:ascii="Arial" w:hAnsi="Arial" w:eastAsia="Times New Roman" w:cs="Arial"/>
          <w:sz w:val="24"/>
          <w:szCs w:val="24"/>
        </w:rPr>
        <w:t>e</w:t>
      </w:r>
      <w:r w:rsidRPr="00D65E41">
        <w:rPr>
          <w:rFonts w:ascii="Arial" w:hAnsi="Arial" w:eastAsia="Times New Roman" w:cs="Arial"/>
          <w:sz w:val="24"/>
          <w:szCs w:val="24"/>
        </w:rPr>
        <w:t>sta pantalla se ingresan los tipos de transacciones bancarias que manejaremos dentro de la empresa.</w:t>
      </w:r>
      <w:r w:rsidR="00973CDE">
        <w:rPr>
          <w:rFonts w:ascii="Arial" w:hAnsi="Arial" w:eastAsia="Times New Roman" w:cs="Arial"/>
          <w:sz w:val="24"/>
          <w:szCs w:val="24"/>
        </w:rPr>
        <w:t xml:space="preserve"> Dicha clasificación la utilizaremos para la generación de reportes, ya que se podrán filtrar los movimientos que se operan por cada tipo de transacción, como por ejemplo si creamos un tipo que con código DP y descripción DEPOSITO, todas las transacciones que operemos con dicho tipo los podremos listar en un reporte para una mejor revisión de la información.</w:t>
      </w:r>
    </w:p>
    <w:p w:rsidRPr="00D65E41" w:rsidR="00D65E41" w:rsidP="00D65E41" w:rsidRDefault="00D65E41" w14:paraId="00243CDB" w14:textId="77777777">
      <w:pPr>
        <w:pStyle w:val="Sinespaciado"/>
      </w:pPr>
    </w:p>
    <w:p w:rsidRPr="00D65E41" w:rsidR="00D65E41" w:rsidP="00D65E41" w:rsidRDefault="00D65E41" w14:paraId="547B1564" w14:textId="77777777">
      <w:pPr>
        <w:pStyle w:val="Sinespaciado"/>
      </w:pPr>
    </w:p>
    <w:p w:rsidR="008D27D1" w:rsidP="00973CDE" w:rsidRDefault="008D27D1" w14:paraId="4D1E2FD9" w14:textId="39A0CFC5">
      <w:pPr>
        <w:jc w:val="center"/>
      </w:pPr>
      <w:r>
        <w:rPr>
          <w:noProof/>
          <w:lang w:eastAsia="es-GT"/>
        </w:rPr>
        <w:drawing>
          <wp:inline distT="0" distB="0" distL="0" distR="0" wp14:anchorId="13610324" wp14:editId="31703B54">
            <wp:extent cx="3836737" cy="2733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8" t="8063" r="62661" b="46746"/>
                    <a:stretch/>
                  </pic:blipFill>
                  <pic:spPr bwMode="auto">
                    <a:xfrm>
                      <a:off x="0" y="0"/>
                      <a:ext cx="3844742" cy="2739379"/>
                    </a:xfrm>
                    <a:prstGeom prst="rect">
                      <a:avLst/>
                    </a:prstGeom>
                    <a:ln>
                      <a:noFill/>
                    </a:ln>
                    <a:extLst>
                      <a:ext uri="{53640926-AAD7-44D8-BBD7-CCE9431645EC}">
                        <a14:shadowObscured xmlns:a14="http://schemas.microsoft.com/office/drawing/2010/main"/>
                      </a:ext>
                    </a:extLst>
                  </pic:spPr>
                </pic:pic>
              </a:graphicData>
            </a:graphic>
          </wp:inline>
        </w:drawing>
      </w:r>
    </w:p>
    <w:p w:rsidR="00973CDE" w:rsidP="00973CDE" w:rsidRDefault="00973CDE" w14:paraId="52D08634" w14:textId="24B9483E">
      <w:pPr>
        <w:pStyle w:val="Sinespaciado"/>
      </w:pPr>
    </w:p>
    <w:p w:rsidRPr="00973CDE" w:rsidR="00973CDE" w:rsidP="00973CDE" w:rsidRDefault="00973CDE" w14:paraId="7A0D425B" w14:textId="77777777">
      <w:pPr>
        <w:suppressAutoHyphens/>
        <w:spacing w:after="0" w:line="240" w:lineRule="auto"/>
        <w:jc w:val="both"/>
        <w:rPr>
          <w:rFonts w:ascii="Arial" w:hAnsi="Arial" w:eastAsia="Times New Roman" w:cs="Arial"/>
          <w:sz w:val="24"/>
          <w:szCs w:val="24"/>
        </w:rPr>
      </w:pPr>
      <w:r w:rsidRPr="00973CDE">
        <w:rPr>
          <w:rFonts w:ascii="Arial" w:hAnsi="Arial" w:eastAsia="Times New Roman" w:cs="Arial"/>
          <w:b/>
          <w:sz w:val="24"/>
          <w:szCs w:val="24"/>
        </w:rPr>
        <w:t xml:space="preserve">Código: </w:t>
      </w:r>
      <w:r w:rsidRPr="00973CDE">
        <w:rPr>
          <w:rFonts w:ascii="Arial" w:hAnsi="Arial" w:eastAsia="Times New Roman" w:cs="Arial"/>
          <w:sz w:val="24"/>
          <w:szCs w:val="24"/>
        </w:rPr>
        <w:t>Es un campo de dos caracteres con los cuales podemos identificar el tipo de Transacción Bancaria, esta clave debe de ser única para cada diferente tipo de transacción.</w:t>
      </w:r>
    </w:p>
    <w:p w:rsidRPr="00973CDE" w:rsidR="00973CDE" w:rsidP="00973CDE" w:rsidRDefault="00973CDE" w14:paraId="69B79D42" w14:textId="77777777">
      <w:pPr>
        <w:suppressAutoHyphens/>
        <w:spacing w:after="0" w:line="240" w:lineRule="auto"/>
        <w:jc w:val="both"/>
        <w:rPr>
          <w:rFonts w:ascii="Arial" w:hAnsi="Arial" w:eastAsia="Times New Roman" w:cs="Arial"/>
          <w:sz w:val="24"/>
          <w:szCs w:val="24"/>
        </w:rPr>
      </w:pPr>
    </w:p>
    <w:p w:rsidRPr="00973CDE" w:rsidR="00973CDE" w:rsidP="00973CDE" w:rsidRDefault="00973CDE" w14:paraId="4418E516" w14:textId="0B5D0857">
      <w:pPr>
        <w:suppressAutoHyphens/>
        <w:spacing w:after="0" w:line="240" w:lineRule="auto"/>
        <w:jc w:val="both"/>
        <w:rPr>
          <w:rFonts w:ascii="Arial" w:hAnsi="Arial" w:eastAsia="Times New Roman" w:cs="Arial"/>
          <w:sz w:val="24"/>
          <w:szCs w:val="24"/>
        </w:rPr>
      </w:pPr>
      <w:r w:rsidRPr="00973CDE">
        <w:rPr>
          <w:rFonts w:ascii="Arial" w:hAnsi="Arial" w:eastAsia="Times New Roman" w:cs="Arial"/>
          <w:b/>
          <w:sz w:val="24"/>
          <w:szCs w:val="24"/>
        </w:rPr>
        <w:lastRenderedPageBreak/>
        <w:t xml:space="preserve">Descripción: </w:t>
      </w:r>
      <w:r w:rsidRPr="00973CDE">
        <w:rPr>
          <w:rFonts w:ascii="Arial" w:hAnsi="Arial" w:eastAsia="Times New Roman" w:cs="Arial"/>
          <w:sz w:val="24"/>
          <w:szCs w:val="24"/>
        </w:rPr>
        <w:t>Es un campo de 20 caracteres que nos permite ingresar una breve descripción del tipo de Transacción Bancaria.</w:t>
      </w:r>
    </w:p>
    <w:p w:rsidRPr="00973CDE" w:rsidR="00973CDE" w:rsidP="00973CDE" w:rsidRDefault="00973CDE" w14:paraId="0A195D5B" w14:textId="77777777">
      <w:pPr>
        <w:tabs>
          <w:tab w:val="left" w:pos="720"/>
        </w:tabs>
        <w:suppressAutoHyphens/>
        <w:spacing w:after="0" w:line="240" w:lineRule="auto"/>
        <w:jc w:val="both"/>
        <w:rPr>
          <w:rFonts w:ascii="Arial" w:hAnsi="Arial" w:eastAsia="Times New Roman" w:cs="Arial"/>
          <w:b/>
          <w:sz w:val="24"/>
          <w:szCs w:val="24"/>
        </w:rPr>
      </w:pPr>
    </w:p>
    <w:p w:rsidR="00973CDE" w:rsidP="00973CDE" w:rsidRDefault="00973CDE" w14:paraId="0A1F0FCE" w14:textId="43D6CBFE">
      <w:pPr>
        <w:tabs>
          <w:tab w:val="left" w:pos="720"/>
        </w:tabs>
        <w:suppressAutoHyphens/>
        <w:spacing w:after="0" w:line="240" w:lineRule="auto"/>
        <w:jc w:val="both"/>
        <w:rPr>
          <w:rFonts w:ascii="Arial" w:hAnsi="Arial" w:eastAsia="Times New Roman" w:cs="Arial"/>
          <w:sz w:val="24"/>
          <w:szCs w:val="24"/>
        </w:rPr>
      </w:pPr>
      <w:r w:rsidRPr="00973CDE">
        <w:rPr>
          <w:rFonts w:ascii="Arial" w:hAnsi="Arial" w:eastAsia="Times New Roman" w:cs="Arial"/>
          <w:b/>
          <w:sz w:val="24"/>
          <w:szCs w:val="24"/>
        </w:rPr>
        <w:t xml:space="preserve">Número Automático: </w:t>
      </w:r>
      <w:r w:rsidRPr="00973CDE">
        <w:rPr>
          <w:rFonts w:ascii="Arial" w:hAnsi="Arial" w:eastAsia="Times New Roman" w:cs="Arial"/>
          <w:sz w:val="24"/>
          <w:szCs w:val="24"/>
        </w:rPr>
        <w:t>Si deseamos que la numeración del tipo de Transacción Bancaria sea automática, debemos marcar el campo “Número automático” e indicar el número del último documento utilizado, para que el Sistema continúe con el próximo.</w:t>
      </w:r>
    </w:p>
    <w:p w:rsidR="00973CDE" w:rsidP="00973CDE" w:rsidRDefault="00973CDE" w14:paraId="225CB6E7" w14:textId="59E17769">
      <w:pPr>
        <w:tabs>
          <w:tab w:val="left" w:pos="720"/>
        </w:tabs>
        <w:suppressAutoHyphens/>
        <w:spacing w:after="0" w:line="240" w:lineRule="auto"/>
        <w:jc w:val="both"/>
        <w:rPr>
          <w:rFonts w:ascii="Arial" w:hAnsi="Arial" w:eastAsia="Times New Roman" w:cs="Arial"/>
          <w:sz w:val="24"/>
          <w:szCs w:val="24"/>
        </w:rPr>
      </w:pPr>
    </w:p>
    <w:p w:rsidR="00973CDE" w:rsidP="00973CDE" w:rsidRDefault="00973CDE" w14:paraId="39AED987" w14:textId="2CDD4E41">
      <w:pPr>
        <w:tabs>
          <w:tab w:val="left" w:pos="720"/>
        </w:tabs>
        <w:suppressAutoHyphens/>
        <w:spacing w:after="0" w:line="240" w:lineRule="auto"/>
        <w:jc w:val="both"/>
        <w:rPr>
          <w:rFonts w:ascii="Arial" w:hAnsi="Arial" w:eastAsia="Times New Roman" w:cs="Arial"/>
          <w:sz w:val="24"/>
          <w:szCs w:val="24"/>
        </w:rPr>
      </w:pPr>
      <w:r w:rsidRPr="00653D07">
        <w:rPr>
          <w:rFonts w:ascii="Arial" w:hAnsi="Arial" w:eastAsia="Times New Roman" w:cs="Arial"/>
          <w:b/>
          <w:bCs/>
          <w:sz w:val="24"/>
          <w:szCs w:val="24"/>
        </w:rPr>
        <w:t>Próximo Número</w:t>
      </w:r>
      <w:r w:rsidR="007719EB">
        <w:rPr>
          <w:rFonts w:ascii="Arial" w:hAnsi="Arial" w:eastAsia="Times New Roman" w:cs="Arial"/>
          <w:sz w:val="24"/>
          <w:szCs w:val="24"/>
        </w:rPr>
        <w:t xml:space="preserve">: Se debe de ingresar el número con el que se iniciará </w:t>
      </w:r>
      <w:r w:rsidR="00653D07">
        <w:rPr>
          <w:rFonts w:ascii="Arial" w:hAnsi="Arial" w:eastAsia="Times New Roman" w:cs="Arial"/>
          <w:sz w:val="24"/>
          <w:szCs w:val="24"/>
        </w:rPr>
        <w:t>el correlativo automático y el sistema estará incrementando dicho correlativo cuando se opere una transacción.</w:t>
      </w:r>
    </w:p>
    <w:p w:rsidR="00653D07" w:rsidP="00973CDE" w:rsidRDefault="00653D07" w14:paraId="410FD001" w14:textId="16AB9FA4">
      <w:pPr>
        <w:tabs>
          <w:tab w:val="left" w:pos="720"/>
        </w:tabs>
        <w:suppressAutoHyphens/>
        <w:spacing w:after="0" w:line="240" w:lineRule="auto"/>
        <w:jc w:val="both"/>
        <w:rPr>
          <w:rFonts w:ascii="Arial" w:hAnsi="Arial" w:eastAsia="Times New Roman" w:cs="Arial"/>
          <w:sz w:val="24"/>
          <w:szCs w:val="24"/>
        </w:rPr>
      </w:pPr>
    </w:p>
    <w:p w:rsidR="00653D07" w:rsidP="00973CDE" w:rsidRDefault="00653D07" w14:paraId="511811EC" w14:textId="46EEA2EB">
      <w:pPr>
        <w:tabs>
          <w:tab w:val="left" w:pos="720"/>
        </w:tabs>
        <w:suppressAutoHyphens/>
        <w:spacing w:after="0" w:line="240" w:lineRule="auto"/>
        <w:jc w:val="both"/>
        <w:rPr>
          <w:rFonts w:ascii="Arial" w:hAnsi="Arial" w:eastAsia="Times New Roman" w:cs="Arial"/>
          <w:sz w:val="24"/>
          <w:szCs w:val="24"/>
        </w:rPr>
      </w:pPr>
      <w:r w:rsidRPr="00653D07">
        <w:rPr>
          <w:rFonts w:ascii="Arial" w:hAnsi="Arial" w:eastAsia="Times New Roman" w:cs="Arial"/>
          <w:b/>
          <w:bCs/>
          <w:sz w:val="24"/>
          <w:szCs w:val="24"/>
        </w:rPr>
        <w:t>Cuenta Contable</w:t>
      </w:r>
      <w:r>
        <w:rPr>
          <w:rFonts w:ascii="Arial" w:hAnsi="Arial" w:eastAsia="Times New Roman" w:cs="Arial"/>
          <w:sz w:val="24"/>
          <w:szCs w:val="24"/>
        </w:rPr>
        <w:t xml:space="preserve">: Se puede configurar una </w:t>
      </w:r>
      <w:r w:rsidRPr="004814DF">
        <w:rPr>
          <w:rFonts w:ascii="Arial" w:hAnsi="Arial" w:eastAsia="Times New Roman" w:cs="Arial"/>
          <w:sz w:val="24"/>
          <w:szCs w:val="24"/>
        </w:rPr>
        <w:t xml:space="preserve">cuenta contable </w:t>
      </w:r>
      <w:r>
        <w:rPr>
          <w:rFonts w:ascii="Arial" w:hAnsi="Arial" w:eastAsia="Times New Roman" w:cs="Arial"/>
          <w:sz w:val="24"/>
          <w:szCs w:val="24"/>
        </w:rPr>
        <w:t>a cada tipo, para que al generar la póliza automática el sistema utilice dicha cuenta contable.</w:t>
      </w:r>
    </w:p>
    <w:p w:rsidR="00C11758" w:rsidP="00973CDE" w:rsidRDefault="00C11758" w14:paraId="4BECEBBC" w14:textId="5B1C6762">
      <w:pPr>
        <w:tabs>
          <w:tab w:val="left" w:pos="720"/>
        </w:tabs>
        <w:suppressAutoHyphens/>
        <w:spacing w:after="0" w:line="240" w:lineRule="auto"/>
        <w:jc w:val="both"/>
        <w:rPr>
          <w:rFonts w:ascii="Arial" w:hAnsi="Arial" w:eastAsia="Times New Roman" w:cs="Arial"/>
          <w:sz w:val="24"/>
          <w:szCs w:val="24"/>
        </w:rPr>
      </w:pPr>
    </w:p>
    <w:p w:rsidR="00CB01CB" w:rsidP="005C023A" w:rsidRDefault="00C11758" w14:paraId="0BB6A844" w14:textId="1D7B7CC5">
      <w:pPr>
        <w:jc w:val="both"/>
        <w:rPr>
          <w:rFonts w:ascii="Arial" w:hAnsi="Arial" w:eastAsia="Times New Roman" w:cs="Arial"/>
          <w:sz w:val="24"/>
          <w:szCs w:val="24"/>
        </w:rPr>
      </w:pPr>
      <w:r w:rsidRPr="00C11758">
        <w:rPr>
          <w:rFonts w:ascii="Arial" w:hAnsi="Arial" w:eastAsia="Times New Roman" w:cs="Arial"/>
          <w:b/>
          <w:bCs/>
          <w:sz w:val="24"/>
          <w:szCs w:val="24"/>
        </w:rPr>
        <w:t xml:space="preserve">Aplicación: </w:t>
      </w:r>
      <w:r w:rsidR="005C023A">
        <w:rPr>
          <w:rFonts w:ascii="Arial" w:hAnsi="Arial" w:eastAsia="Times New Roman" w:cs="Arial"/>
          <w:sz w:val="24"/>
          <w:szCs w:val="24"/>
        </w:rPr>
        <w:t>En dicha opción se clasifica si el tipo de transacción bancaria será un cargo o abono al libro de bancos. Si el tipo de transacción tiene aplicación CARGO, solamente podrá operar movimientos bancarios con valor en el cargo. Esto se utiliza para evitar errores de operación y que un depósito lo coloque como abono.</w:t>
      </w:r>
    </w:p>
    <w:p w:rsidRPr="005C023A" w:rsidR="005C023A" w:rsidP="005C023A" w:rsidRDefault="005C023A" w14:paraId="256E5A53" w14:textId="77777777">
      <w:pPr>
        <w:jc w:val="both"/>
        <w:rPr>
          <w:rFonts w:ascii="Arial" w:hAnsi="Arial" w:eastAsia="Times New Roman" w:cs="Arial"/>
          <w:sz w:val="28"/>
          <w:szCs w:val="28"/>
          <w:u w:val="single"/>
        </w:rPr>
      </w:pPr>
    </w:p>
    <w:p w:rsidR="00CB01CB" w:rsidP="00CB01CB" w:rsidRDefault="00CB01CB" w14:paraId="3AD977FE" w14:textId="00991491">
      <w:pPr>
        <w:jc w:val="center"/>
        <w:rPr>
          <w:rFonts w:ascii="Arial" w:hAnsi="Arial" w:eastAsia="Times New Roman" w:cs="Arial"/>
          <w:sz w:val="28"/>
          <w:szCs w:val="28"/>
          <w:u w:val="single"/>
        </w:rPr>
      </w:pPr>
      <w:r>
        <w:rPr>
          <w:rFonts w:ascii="Arial" w:hAnsi="Arial" w:eastAsia="Times New Roman" w:cs="Arial"/>
          <w:b/>
          <w:sz w:val="28"/>
          <w:szCs w:val="28"/>
          <w:u w:val="single"/>
        </w:rPr>
        <w:t>IDENTIFICACIÓN DEL USUARIO:</w:t>
      </w:r>
    </w:p>
    <w:p w:rsidR="00CB01CB" w:rsidP="00CB01CB" w:rsidRDefault="00CB01CB" w14:paraId="7989E9C1" w14:textId="40AE8DC8">
      <w:pPr>
        <w:pStyle w:val="Sinespaciado"/>
        <w:rPr>
          <w:rFonts w:ascii="Arial" w:hAnsi="Arial" w:cs="Arial"/>
          <w:sz w:val="24"/>
          <w:szCs w:val="24"/>
        </w:rPr>
      </w:pPr>
    </w:p>
    <w:p w:rsidR="00CB01CB" w:rsidP="00775729" w:rsidRDefault="00775729" w14:paraId="03820162" w14:textId="0D4B23E7">
      <w:pPr>
        <w:pStyle w:val="Sinespaciado"/>
        <w:jc w:val="both"/>
        <w:rPr>
          <w:rFonts w:ascii="Arial" w:hAnsi="Arial" w:cs="Arial"/>
          <w:sz w:val="24"/>
          <w:szCs w:val="24"/>
        </w:rPr>
      </w:pPr>
      <w:r>
        <w:rPr>
          <w:rFonts w:ascii="Arial" w:hAnsi="Arial" w:cs="Arial"/>
          <w:sz w:val="24"/>
          <w:szCs w:val="24"/>
        </w:rPr>
        <w:t>El sistema cuenta con su seguridad por usuario, el cual solicita siempre al abrir el sistema. Si por algún motivo quieren cerrar cambiar de usuario, dicha opción se habilita desde el catálogo.</w:t>
      </w:r>
    </w:p>
    <w:p w:rsidR="00775729" w:rsidP="00775729" w:rsidRDefault="00775729" w14:paraId="16AD034D" w14:textId="77777777">
      <w:pPr>
        <w:pStyle w:val="Sinespaciado"/>
        <w:jc w:val="both"/>
        <w:rPr>
          <w:rFonts w:ascii="Arial" w:hAnsi="Arial" w:cs="Arial"/>
          <w:sz w:val="24"/>
          <w:szCs w:val="24"/>
        </w:rPr>
      </w:pPr>
    </w:p>
    <w:p w:rsidR="006A1C46" w:rsidP="00775729" w:rsidRDefault="006A1C46" w14:paraId="64AA8DF5" w14:textId="77777777">
      <w:pPr>
        <w:jc w:val="center"/>
      </w:pPr>
      <w:r>
        <w:rPr>
          <w:noProof/>
          <w:lang w:eastAsia="es-GT"/>
        </w:rPr>
        <w:drawing>
          <wp:inline distT="0" distB="0" distL="0" distR="0" wp14:anchorId="420DAFE3" wp14:editId="22ACF780">
            <wp:extent cx="3618559" cy="9334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5" t="13289" r="69557" b="74996"/>
                    <a:stretch/>
                  </pic:blipFill>
                  <pic:spPr bwMode="auto">
                    <a:xfrm>
                      <a:off x="0" y="0"/>
                      <a:ext cx="3620881" cy="934049"/>
                    </a:xfrm>
                    <a:prstGeom prst="rect">
                      <a:avLst/>
                    </a:prstGeom>
                    <a:ln>
                      <a:noFill/>
                    </a:ln>
                    <a:extLst>
                      <a:ext uri="{53640926-AAD7-44D8-BBD7-CCE9431645EC}">
                        <a14:shadowObscured xmlns:a14="http://schemas.microsoft.com/office/drawing/2010/main"/>
                      </a:ext>
                    </a:extLst>
                  </pic:spPr>
                </pic:pic>
              </a:graphicData>
            </a:graphic>
          </wp:inline>
        </w:drawing>
      </w:r>
    </w:p>
    <w:p w:rsidR="00775729" w:rsidP="00550F9D" w:rsidRDefault="00775729" w14:paraId="5489949C" w14:textId="517A6D42">
      <w:pPr>
        <w:jc w:val="both"/>
        <w:rPr>
          <w:rFonts w:ascii="Arial" w:hAnsi="Arial" w:cs="Arial"/>
          <w:sz w:val="24"/>
          <w:szCs w:val="24"/>
        </w:rPr>
      </w:pPr>
      <w:r w:rsidRPr="00775729">
        <w:rPr>
          <w:rFonts w:ascii="Arial" w:hAnsi="Arial" w:cs="Arial"/>
          <w:b/>
          <w:bCs/>
          <w:sz w:val="24"/>
          <w:szCs w:val="24"/>
        </w:rPr>
        <w:lastRenderedPageBreak/>
        <w:t>Usuario</w:t>
      </w:r>
      <w:r>
        <w:rPr>
          <w:rFonts w:ascii="Arial" w:hAnsi="Arial" w:cs="Arial"/>
          <w:sz w:val="24"/>
          <w:szCs w:val="24"/>
        </w:rPr>
        <w:t>: Es un código de 8 dígitos que proporcionará el encargado del sistema, por lo regular se colocan la inicial del primer nombre y un apellido para identificar mejor al usuario (José Pérez = JPEREZ).</w:t>
      </w:r>
    </w:p>
    <w:p w:rsidR="00775729" w:rsidP="00775729" w:rsidRDefault="00775729" w14:paraId="2A28E5B2" w14:textId="0C793DC9">
      <w:pPr>
        <w:pStyle w:val="Sinespaciado"/>
        <w:rPr>
          <w:rFonts w:ascii="Arial" w:hAnsi="Arial" w:cs="Arial"/>
          <w:sz w:val="24"/>
          <w:szCs w:val="24"/>
        </w:rPr>
      </w:pPr>
    </w:p>
    <w:p w:rsidR="00775729" w:rsidP="001B4AB7" w:rsidRDefault="00775729" w14:paraId="2243EE29" w14:textId="629D3EF8">
      <w:pPr>
        <w:pStyle w:val="Sinespaciado"/>
        <w:jc w:val="both"/>
        <w:rPr>
          <w:rFonts w:ascii="Arial" w:hAnsi="Arial" w:cs="Arial"/>
          <w:sz w:val="24"/>
          <w:szCs w:val="24"/>
        </w:rPr>
      </w:pPr>
      <w:proofErr w:type="spellStart"/>
      <w:r w:rsidRPr="00775729">
        <w:rPr>
          <w:rFonts w:ascii="Arial" w:hAnsi="Arial" w:cs="Arial"/>
          <w:b/>
          <w:bCs/>
          <w:sz w:val="24"/>
          <w:szCs w:val="24"/>
        </w:rPr>
        <w:t>Password</w:t>
      </w:r>
      <w:proofErr w:type="spellEnd"/>
      <w:r w:rsidRPr="00775729">
        <w:rPr>
          <w:rFonts w:ascii="Arial" w:hAnsi="Arial" w:cs="Arial"/>
          <w:b/>
          <w:bCs/>
          <w:sz w:val="24"/>
          <w:szCs w:val="24"/>
        </w:rPr>
        <w:t>:</w:t>
      </w:r>
      <w:r>
        <w:rPr>
          <w:rFonts w:ascii="Arial" w:hAnsi="Arial" w:cs="Arial"/>
          <w:sz w:val="24"/>
          <w:szCs w:val="24"/>
        </w:rPr>
        <w:t xml:space="preserve"> La clave también es proporcionada por el encargado del sistema, pero el usuario podrá realizar el cambio de dicha clave en cualquier momento.</w:t>
      </w:r>
    </w:p>
    <w:p w:rsidR="00775729" w:rsidP="001B4AB7" w:rsidRDefault="00775729" w14:paraId="5FAD260D" w14:textId="109998FE">
      <w:pPr>
        <w:pStyle w:val="Sinespaciado"/>
        <w:jc w:val="both"/>
        <w:rPr>
          <w:rFonts w:ascii="Arial" w:hAnsi="Arial" w:cs="Arial"/>
          <w:sz w:val="24"/>
          <w:szCs w:val="24"/>
        </w:rPr>
      </w:pPr>
    </w:p>
    <w:p w:rsidR="00775729" w:rsidP="001B4AB7" w:rsidRDefault="00775729" w14:paraId="6F8EFAB3" w14:textId="4F59073B">
      <w:pPr>
        <w:pStyle w:val="Sinespaciado"/>
        <w:jc w:val="both"/>
        <w:rPr>
          <w:rFonts w:ascii="Arial" w:hAnsi="Arial" w:cs="Arial"/>
          <w:sz w:val="24"/>
          <w:szCs w:val="24"/>
        </w:rPr>
      </w:pPr>
      <w:r>
        <w:rPr>
          <w:noProof/>
        </w:rPr>
        <w:drawing>
          <wp:inline distT="0" distB="0" distL="0" distR="0" wp14:anchorId="04BA37F6" wp14:editId="77017BBB">
            <wp:extent cx="609600" cy="571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 cy="571500"/>
                    </a:xfrm>
                    <a:prstGeom prst="rect">
                      <a:avLst/>
                    </a:prstGeom>
                  </pic:spPr>
                </pic:pic>
              </a:graphicData>
            </a:graphic>
          </wp:inline>
        </w:drawing>
      </w:r>
      <w:r>
        <w:rPr>
          <w:rFonts w:ascii="Arial" w:hAnsi="Arial" w:cs="Arial"/>
          <w:sz w:val="24"/>
          <w:szCs w:val="24"/>
        </w:rPr>
        <w:t xml:space="preserve"> Al ingresar el usuario y clave, se puede dar dos </w:t>
      </w:r>
      <w:proofErr w:type="spellStart"/>
      <w:r>
        <w:rPr>
          <w:rFonts w:ascii="Arial" w:hAnsi="Arial" w:cs="Arial"/>
          <w:sz w:val="24"/>
          <w:szCs w:val="24"/>
        </w:rPr>
        <w:t>enter</w:t>
      </w:r>
      <w:proofErr w:type="spellEnd"/>
      <w:r>
        <w:rPr>
          <w:rFonts w:ascii="Arial" w:hAnsi="Arial" w:cs="Arial"/>
          <w:sz w:val="24"/>
          <w:szCs w:val="24"/>
        </w:rPr>
        <w:t xml:space="preserve"> o clic para que se active dicho botón y el sistema valida el ingreso del usuario.</w:t>
      </w:r>
    </w:p>
    <w:p w:rsidR="00775729" w:rsidP="00775729" w:rsidRDefault="00775729" w14:paraId="69387485" w14:textId="35DAF11A">
      <w:pPr>
        <w:pStyle w:val="Sinespaciado"/>
        <w:rPr>
          <w:rFonts w:ascii="Arial" w:hAnsi="Arial" w:cs="Arial"/>
          <w:sz w:val="24"/>
          <w:szCs w:val="24"/>
        </w:rPr>
      </w:pPr>
    </w:p>
    <w:p w:rsidR="00775729" w:rsidP="001B4AB7" w:rsidRDefault="00775729" w14:paraId="2B6043AB" w14:textId="04EC8A2B">
      <w:pPr>
        <w:pStyle w:val="Sinespaciado"/>
        <w:jc w:val="both"/>
        <w:rPr>
          <w:rFonts w:ascii="Arial" w:hAnsi="Arial" w:cs="Arial"/>
          <w:sz w:val="24"/>
          <w:szCs w:val="24"/>
        </w:rPr>
      </w:pPr>
      <w:r>
        <w:rPr>
          <w:noProof/>
        </w:rPr>
        <w:drawing>
          <wp:inline distT="0" distB="0" distL="0" distR="0" wp14:anchorId="2C9511A6" wp14:editId="6DD2E412">
            <wp:extent cx="590550" cy="581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 cy="581025"/>
                    </a:xfrm>
                    <a:prstGeom prst="rect">
                      <a:avLst/>
                    </a:prstGeom>
                  </pic:spPr>
                </pic:pic>
              </a:graphicData>
            </a:graphic>
          </wp:inline>
        </w:drawing>
      </w:r>
      <w:r w:rsidR="001B4AB7">
        <w:rPr>
          <w:rFonts w:ascii="Arial" w:hAnsi="Arial" w:cs="Arial"/>
          <w:sz w:val="24"/>
          <w:szCs w:val="24"/>
        </w:rPr>
        <w:t>Al dar clic a dicho botón, el sistema desplegará las siguientes opciones para realizar el cambio de clave. Tomar en cuenta que se debe de tener ingresado el usuario.</w:t>
      </w:r>
    </w:p>
    <w:p w:rsidR="001B4AB7" w:rsidP="00775729" w:rsidRDefault="001B4AB7" w14:paraId="59C339FA" w14:textId="31941A0B">
      <w:pPr>
        <w:pStyle w:val="Sinespaciado"/>
        <w:rPr>
          <w:rFonts w:ascii="Arial" w:hAnsi="Arial" w:cs="Arial"/>
          <w:sz w:val="24"/>
          <w:szCs w:val="24"/>
        </w:rPr>
      </w:pPr>
    </w:p>
    <w:p w:rsidR="001B4AB7" w:rsidP="001B4AB7" w:rsidRDefault="001B4AB7" w14:paraId="19B7D2E4" w14:textId="7EAC3B43">
      <w:pPr>
        <w:pStyle w:val="Sinespaciado"/>
        <w:jc w:val="center"/>
        <w:rPr>
          <w:rFonts w:ascii="Arial" w:hAnsi="Arial" w:cs="Arial"/>
          <w:sz w:val="24"/>
          <w:szCs w:val="24"/>
        </w:rPr>
      </w:pPr>
      <w:r>
        <w:rPr>
          <w:noProof/>
        </w:rPr>
        <w:drawing>
          <wp:inline distT="0" distB="0" distL="0" distR="0" wp14:anchorId="059F99D4" wp14:editId="56DD0626">
            <wp:extent cx="2247900" cy="8858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900" cy="885825"/>
                    </a:xfrm>
                    <a:prstGeom prst="rect">
                      <a:avLst/>
                    </a:prstGeom>
                  </pic:spPr>
                </pic:pic>
              </a:graphicData>
            </a:graphic>
          </wp:inline>
        </w:drawing>
      </w:r>
    </w:p>
    <w:p w:rsidR="001B4AB7" w:rsidP="001B4AB7" w:rsidRDefault="001B4AB7" w14:paraId="306A7247" w14:textId="00B53B89">
      <w:pPr>
        <w:pStyle w:val="Sinespaciado"/>
        <w:jc w:val="center"/>
        <w:rPr>
          <w:rFonts w:ascii="Arial" w:hAnsi="Arial" w:cs="Arial"/>
          <w:sz w:val="24"/>
          <w:szCs w:val="24"/>
        </w:rPr>
      </w:pPr>
    </w:p>
    <w:p w:rsidR="001B4AB7" w:rsidP="001B4AB7" w:rsidRDefault="001B4AB7" w14:paraId="43B9B748" w14:textId="0C367769">
      <w:pPr>
        <w:pStyle w:val="Sinespaciado"/>
        <w:jc w:val="both"/>
        <w:rPr>
          <w:rFonts w:ascii="Arial" w:hAnsi="Arial" w:cs="Arial"/>
          <w:sz w:val="24"/>
          <w:szCs w:val="24"/>
        </w:rPr>
      </w:pPr>
      <w:r w:rsidRPr="001B4AB7">
        <w:rPr>
          <w:rFonts w:ascii="Arial" w:hAnsi="Arial" w:cs="Arial"/>
          <w:b/>
          <w:bCs/>
          <w:sz w:val="24"/>
          <w:szCs w:val="24"/>
        </w:rPr>
        <w:t>Actual:</w:t>
      </w:r>
      <w:r>
        <w:rPr>
          <w:rFonts w:ascii="Arial" w:hAnsi="Arial" w:cs="Arial"/>
          <w:sz w:val="24"/>
          <w:szCs w:val="24"/>
        </w:rPr>
        <w:t xml:space="preserve"> Se debe de ingresar la clave actual.</w:t>
      </w:r>
    </w:p>
    <w:p w:rsidR="001B4AB7" w:rsidP="001B4AB7" w:rsidRDefault="001B4AB7" w14:paraId="208FAC7F" w14:textId="42D94433">
      <w:pPr>
        <w:pStyle w:val="Sinespaciado"/>
        <w:jc w:val="both"/>
        <w:rPr>
          <w:rFonts w:ascii="Arial" w:hAnsi="Arial" w:cs="Arial"/>
          <w:sz w:val="24"/>
          <w:szCs w:val="24"/>
        </w:rPr>
      </w:pPr>
    </w:p>
    <w:p w:rsidR="001B4AB7" w:rsidP="001B4AB7" w:rsidRDefault="001B4AB7" w14:paraId="241A3DFB" w14:textId="12F8418B">
      <w:pPr>
        <w:pStyle w:val="Sinespaciado"/>
        <w:jc w:val="both"/>
        <w:rPr>
          <w:rFonts w:ascii="Arial" w:hAnsi="Arial" w:cs="Arial"/>
          <w:sz w:val="24"/>
          <w:szCs w:val="24"/>
        </w:rPr>
      </w:pPr>
      <w:r w:rsidRPr="001B4AB7">
        <w:rPr>
          <w:rFonts w:ascii="Arial" w:hAnsi="Arial" w:cs="Arial"/>
          <w:b/>
          <w:bCs/>
          <w:sz w:val="24"/>
          <w:szCs w:val="24"/>
        </w:rPr>
        <w:t>Nuevo:</w:t>
      </w:r>
      <w:r>
        <w:rPr>
          <w:rFonts w:ascii="Arial" w:hAnsi="Arial" w:cs="Arial"/>
          <w:sz w:val="24"/>
          <w:szCs w:val="24"/>
        </w:rPr>
        <w:t xml:space="preserve"> Se debe de ingresar la clave nueva, tomando en cuenta que son 8 caracteres y que no importa si son mayúsculas o minúsculas.</w:t>
      </w:r>
    </w:p>
    <w:p w:rsidR="00775729" w:rsidP="001B4AB7" w:rsidRDefault="00775729" w14:paraId="095B2C29" w14:textId="09B9C384">
      <w:pPr>
        <w:pStyle w:val="Sinespaciado"/>
        <w:jc w:val="both"/>
        <w:rPr>
          <w:rFonts w:ascii="Arial" w:hAnsi="Arial" w:cs="Arial"/>
          <w:sz w:val="24"/>
          <w:szCs w:val="24"/>
        </w:rPr>
      </w:pPr>
    </w:p>
    <w:p w:rsidR="00775729" w:rsidP="00775729" w:rsidRDefault="001B4AB7" w14:paraId="368E4F48" w14:textId="223C503E">
      <w:pPr>
        <w:pStyle w:val="Sinespaciado"/>
        <w:rPr>
          <w:rFonts w:ascii="Arial" w:hAnsi="Arial" w:cs="Arial"/>
          <w:sz w:val="24"/>
          <w:szCs w:val="24"/>
        </w:rPr>
      </w:pPr>
      <w:r>
        <w:rPr>
          <w:noProof/>
        </w:rPr>
        <w:drawing>
          <wp:inline distT="0" distB="0" distL="0" distR="0" wp14:anchorId="48BE5FFC" wp14:editId="4A7511ED">
            <wp:extent cx="638175" cy="5715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175" cy="571500"/>
                    </a:xfrm>
                    <a:prstGeom prst="rect">
                      <a:avLst/>
                    </a:prstGeom>
                  </pic:spPr>
                </pic:pic>
              </a:graphicData>
            </a:graphic>
          </wp:inline>
        </w:drawing>
      </w:r>
      <w:r>
        <w:rPr>
          <w:rFonts w:ascii="Arial" w:hAnsi="Arial" w:cs="Arial"/>
          <w:sz w:val="24"/>
          <w:szCs w:val="24"/>
        </w:rPr>
        <w:t>Al dar clic a dicho botón, el sistema validará la información del usuario y si coinciden los datos ingresados, realizará el cambio de la clave.</w:t>
      </w:r>
    </w:p>
    <w:p w:rsidR="00775729" w:rsidP="00775729" w:rsidRDefault="00775729" w14:paraId="4CF31BD5" w14:textId="257F9F3C">
      <w:pPr>
        <w:pStyle w:val="Sinespaciado"/>
        <w:rPr>
          <w:rFonts w:ascii="Arial" w:hAnsi="Arial" w:cs="Arial"/>
          <w:sz w:val="24"/>
          <w:szCs w:val="24"/>
        </w:rPr>
      </w:pPr>
    </w:p>
    <w:p w:rsidRPr="00775729" w:rsidR="00775729" w:rsidP="00775729" w:rsidRDefault="00775729" w14:paraId="2C0C8702" w14:textId="77777777">
      <w:pPr>
        <w:pStyle w:val="Sinespaciado"/>
        <w:rPr>
          <w:rFonts w:ascii="Arial" w:hAnsi="Arial" w:cs="Arial"/>
          <w:sz w:val="24"/>
          <w:szCs w:val="24"/>
        </w:rPr>
      </w:pPr>
    </w:p>
    <w:p w:rsidRPr="001019DF" w:rsidR="00420C9A" w:rsidP="001019DF" w:rsidRDefault="00420C9A" w14:paraId="7CC8EF3B" w14:textId="757208ED">
      <w:pPr>
        <w:jc w:val="both"/>
        <w:rPr>
          <w:rFonts w:ascii="Arial" w:hAnsi="Arial" w:cs="Arial"/>
          <w:b/>
          <w:color w:val="323E4F" w:themeColor="text2" w:themeShade="BF"/>
          <w:sz w:val="36"/>
          <w:szCs w:val="36"/>
        </w:rPr>
      </w:pPr>
      <w:r>
        <w:rPr>
          <w:rFonts w:ascii="Arial" w:hAnsi="Arial" w:cs="Arial"/>
          <w:b/>
          <w:color w:val="323E4F" w:themeColor="text2" w:themeShade="BF"/>
          <w:sz w:val="36"/>
          <w:szCs w:val="36"/>
        </w:rPr>
        <w:lastRenderedPageBreak/>
        <w:t>TRANSACCIONES</w:t>
      </w:r>
    </w:p>
    <w:p w:rsidR="00420C9A" w:rsidP="00420C9A" w:rsidRDefault="00420C9A" w14:paraId="0984D38B" w14:textId="77777777">
      <w:pPr>
        <w:pStyle w:val="Sinespaciado"/>
        <w:rPr>
          <w:rFonts w:ascii="Arial" w:hAnsi="Arial" w:cs="Arial"/>
          <w:sz w:val="24"/>
          <w:szCs w:val="24"/>
        </w:rPr>
      </w:pPr>
    </w:p>
    <w:p w:rsidR="00420C9A" w:rsidP="00420C9A" w:rsidRDefault="00420C9A" w14:paraId="3064CD95" w14:textId="32CD62B6">
      <w:pPr>
        <w:suppressAutoHyphens/>
        <w:spacing w:after="0" w:line="240" w:lineRule="auto"/>
        <w:jc w:val="center"/>
        <w:rPr>
          <w:rFonts w:ascii="Arial" w:hAnsi="Arial" w:eastAsia="Times New Roman" w:cs="Arial"/>
          <w:b/>
          <w:sz w:val="28"/>
          <w:szCs w:val="28"/>
          <w:u w:val="single"/>
        </w:rPr>
      </w:pPr>
      <w:r>
        <w:rPr>
          <w:rFonts w:ascii="Arial" w:hAnsi="Arial" w:eastAsia="Times New Roman" w:cs="Arial"/>
          <w:b/>
          <w:sz w:val="28"/>
          <w:szCs w:val="28"/>
          <w:u w:val="single"/>
        </w:rPr>
        <w:t>MOVIMIENTOS BANCARIOS:</w:t>
      </w:r>
    </w:p>
    <w:p w:rsidR="001019DF" w:rsidP="00420C9A" w:rsidRDefault="001019DF" w14:paraId="0C50A847" w14:textId="0D545C33">
      <w:pPr>
        <w:suppressAutoHyphens/>
        <w:spacing w:after="0" w:line="240" w:lineRule="auto"/>
        <w:jc w:val="center"/>
        <w:rPr>
          <w:rFonts w:ascii="Arial" w:hAnsi="Arial" w:eastAsia="Times New Roman" w:cs="Arial"/>
          <w:b/>
          <w:sz w:val="28"/>
          <w:szCs w:val="28"/>
          <w:u w:val="single"/>
        </w:rPr>
      </w:pPr>
    </w:p>
    <w:p w:rsidR="001019DF" w:rsidP="001019DF" w:rsidRDefault="001019DF" w14:paraId="5B9D5588" w14:textId="5D40AB93">
      <w:pPr>
        <w:pStyle w:val="Sinespaciado"/>
        <w:jc w:val="both"/>
        <w:rPr>
          <w:rFonts w:ascii="Arial" w:hAnsi="Arial" w:eastAsia="Times New Roman" w:cs="Arial"/>
          <w:sz w:val="24"/>
          <w:szCs w:val="24"/>
        </w:rPr>
      </w:pPr>
      <w:r w:rsidRPr="00420C9A">
        <w:rPr>
          <w:rFonts w:ascii="Arial" w:hAnsi="Arial" w:eastAsia="Times New Roman" w:cs="Arial"/>
          <w:sz w:val="24"/>
          <w:szCs w:val="24"/>
        </w:rPr>
        <w:t xml:space="preserve">Esta pantalla nos permite realizar nuestras transacciones bancarias, ya sea haciendo un cargo o un abono a nuestra </w:t>
      </w:r>
      <w:r>
        <w:rPr>
          <w:rFonts w:ascii="Arial" w:hAnsi="Arial" w:eastAsia="Times New Roman" w:cs="Arial"/>
          <w:sz w:val="24"/>
          <w:szCs w:val="24"/>
        </w:rPr>
        <w:t>caja o banco</w:t>
      </w:r>
      <w:r w:rsidRPr="00420C9A">
        <w:rPr>
          <w:rFonts w:ascii="Arial" w:hAnsi="Arial" w:eastAsia="Times New Roman" w:cs="Arial"/>
          <w:sz w:val="24"/>
          <w:szCs w:val="24"/>
        </w:rPr>
        <w:t>. En la pantalla de Movimientos Bancarios, efectuamos todas aquellas transacciones bancarias que se dan fuera de las Cuentas por Pagar y las Cuentas por Cobrar</w:t>
      </w:r>
      <w:r>
        <w:rPr>
          <w:rFonts w:ascii="Arial" w:hAnsi="Arial" w:eastAsia="Times New Roman" w:cs="Arial"/>
          <w:sz w:val="24"/>
          <w:szCs w:val="24"/>
        </w:rPr>
        <w:t>, cómo por ejemplo depósitos, Notas de Débito, Notas de Crédito, etc..</w:t>
      </w:r>
      <w:r w:rsidRPr="00420C9A">
        <w:rPr>
          <w:rFonts w:ascii="Arial" w:hAnsi="Arial" w:eastAsia="Times New Roman" w:cs="Arial"/>
          <w:sz w:val="24"/>
          <w:szCs w:val="24"/>
        </w:rPr>
        <w:t>.</w:t>
      </w:r>
      <w:r>
        <w:rPr>
          <w:rFonts w:ascii="Arial" w:hAnsi="Arial" w:eastAsia="Times New Roman" w:cs="Arial"/>
          <w:sz w:val="24"/>
          <w:szCs w:val="24"/>
        </w:rPr>
        <w:t xml:space="preserve"> </w:t>
      </w:r>
    </w:p>
    <w:p w:rsidR="001019DF" w:rsidP="001019DF" w:rsidRDefault="001019DF" w14:paraId="3DE727A3" w14:textId="77777777">
      <w:pPr>
        <w:pStyle w:val="Sinespaciado"/>
        <w:jc w:val="both"/>
        <w:rPr>
          <w:rFonts w:ascii="Arial" w:hAnsi="Arial" w:eastAsia="Times New Roman" w:cs="Arial"/>
          <w:sz w:val="24"/>
          <w:szCs w:val="24"/>
        </w:rPr>
      </w:pPr>
    </w:p>
    <w:p w:rsidR="001019DF" w:rsidP="001019DF" w:rsidRDefault="001019DF" w14:paraId="7861D10A" w14:textId="57F41CB8">
      <w:pPr>
        <w:suppressAutoHyphens/>
        <w:spacing w:after="0" w:line="240" w:lineRule="auto"/>
        <w:rPr>
          <w:rFonts w:ascii="Arial" w:hAnsi="Arial" w:eastAsia="Times New Roman" w:cs="Arial"/>
          <w:sz w:val="24"/>
          <w:szCs w:val="24"/>
        </w:rPr>
      </w:pPr>
      <w:r>
        <w:rPr>
          <w:rFonts w:ascii="Arial" w:hAnsi="Arial" w:eastAsia="Times New Roman" w:cs="Arial"/>
          <w:sz w:val="24"/>
          <w:szCs w:val="24"/>
        </w:rPr>
        <w:t xml:space="preserve">Tomar en cuenta que va a depender de la forma de operar de la Empresa, por ejemplo: si en </w:t>
      </w:r>
      <w:proofErr w:type="spellStart"/>
      <w:r>
        <w:rPr>
          <w:rFonts w:ascii="Arial" w:hAnsi="Arial" w:eastAsia="Times New Roman" w:cs="Arial"/>
          <w:sz w:val="24"/>
          <w:szCs w:val="24"/>
        </w:rPr>
        <w:t>CxC</w:t>
      </w:r>
      <w:proofErr w:type="spellEnd"/>
      <w:r>
        <w:rPr>
          <w:rFonts w:ascii="Arial" w:hAnsi="Arial" w:eastAsia="Times New Roman" w:cs="Arial"/>
          <w:sz w:val="24"/>
          <w:szCs w:val="24"/>
        </w:rPr>
        <w:t xml:space="preserve"> cuando un cliente realiza el pago de la factura, emiten un recibo y se realizan un depósito por dicho pago, entonces se puede operar el depósito de una vez en el módulo de </w:t>
      </w:r>
      <w:proofErr w:type="spellStart"/>
      <w:r>
        <w:rPr>
          <w:rFonts w:ascii="Arial" w:hAnsi="Arial" w:eastAsia="Times New Roman" w:cs="Arial"/>
          <w:sz w:val="24"/>
          <w:szCs w:val="24"/>
        </w:rPr>
        <w:t>CxC</w:t>
      </w:r>
      <w:proofErr w:type="spellEnd"/>
      <w:r>
        <w:rPr>
          <w:rFonts w:ascii="Arial" w:hAnsi="Arial" w:eastAsia="Times New Roman" w:cs="Arial"/>
          <w:sz w:val="24"/>
          <w:szCs w:val="24"/>
        </w:rPr>
        <w:t xml:space="preserve"> (abonos a </w:t>
      </w:r>
      <w:proofErr w:type="spellStart"/>
      <w:r>
        <w:rPr>
          <w:rFonts w:ascii="Arial" w:hAnsi="Arial" w:eastAsia="Times New Roman" w:cs="Arial"/>
          <w:sz w:val="24"/>
          <w:szCs w:val="24"/>
        </w:rPr>
        <w:t>CxC</w:t>
      </w:r>
      <w:proofErr w:type="spellEnd"/>
      <w:r>
        <w:rPr>
          <w:rFonts w:ascii="Arial" w:hAnsi="Arial" w:eastAsia="Times New Roman" w:cs="Arial"/>
          <w:sz w:val="24"/>
          <w:szCs w:val="24"/>
        </w:rPr>
        <w:t xml:space="preserve">). Ahora si realizan un depósito al final del día por todos los ingresos, solamente se opera el recibo en el módulo de </w:t>
      </w:r>
      <w:proofErr w:type="spellStart"/>
      <w:r>
        <w:rPr>
          <w:rFonts w:ascii="Arial" w:hAnsi="Arial" w:eastAsia="Times New Roman" w:cs="Arial"/>
          <w:sz w:val="24"/>
          <w:szCs w:val="24"/>
        </w:rPr>
        <w:t>CxC</w:t>
      </w:r>
      <w:proofErr w:type="spellEnd"/>
      <w:r>
        <w:rPr>
          <w:rFonts w:ascii="Arial" w:hAnsi="Arial" w:eastAsia="Times New Roman" w:cs="Arial"/>
          <w:sz w:val="24"/>
          <w:szCs w:val="24"/>
        </w:rPr>
        <w:t xml:space="preserve"> (abonos a </w:t>
      </w:r>
      <w:proofErr w:type="spellStart"/>
      <w:r>
        <w:rPr>
          <w:rFonts w:ascii="Arial" w:hAnsi="Arial" w:eastAsia="Times New Roman" w:cs="Arial"/>
          <w:sz w:val="24"/>
          <w:szCs w:val="24"/>
        </w:rPr>
        <w:t>CxC</w:t>
      </w:r>
      <w:proofErr w:type="spellEnd"/>
      <w:r>
        <w:rPr>
          <w:rFonts w:ascii="Arial" w:hAnsi="Arial" w:eastAsia="Times New Roman" w:cs="Arial"/>
          <w:sz w:val="24"/>
          <w:szCs w:val="24"/>
        </w:rPr>
        <w:t xml:space="preserve"> aplicado a una caja o banco general) y el depósito se opera en el módulo de bancos.</w:t>
      </w:r>
    </w:p>
    <w:p w:rsidR="001019DF" w:rsidP="001019DF" w:rsidRDefault="001019DF" w14:paraId="4AFE9FA7" w14:textId="77777777">
      <w:pPr>
        <w:suppressAutoHyphens/>
        <w:spacing w:after="0" w:line="240" w:lineRule="auto"/>
        <w:rPr>
          <w:rFonts w:ascii="Arial" w:hAnsi="Arial" w:eastAsia="Times New Roman" w:cs="Arial"/>
          <w:b/>
          <w:sz w:val="28"/>
          <w:szCs w:val="28"/>
          <w:u w:val="single"/>
        </w:rPr>
      </w:pPr>
    </w:p>
    <w:p w:rsidRPr="00420C9A" w:rsidR="00420C9A" w:rsidP="00420C9A" w:rsidRDefault="00420C9A" w14:paraId="4985E311" w14:textId="77777777">
      <w:pPr>
        <w:pStyle w:val="Sinespaciado"/>
        <w:rPr>
          <w:rFonts w:ascii="Arial" w:hAnsi="Arial" w:cs="Arial"/>
          <w:sz w:val="24"/>
          <w:szCs w:val="24"/>
        </w:rPr>
      </w:pPr>
    </w:p>
    <w:p w:rsidR="00BB1166" w:rsidP="00550F9D" w:rsidRDefault="00BB1166" w14:paraId="3440A43D" w14:textId="77777777">
      <w:pPr>
        <w:jc w:val="both"/>
      </w:pPr>
      <w:r>
        <w:rPr>
          <w:noProof/>
          <w:lang w:eastAsia="es-GT"/>
        </w:rPr>
        <w:drawing>
          <wp:inline distT="0" distB="0" distL="0" distR="0" wp14:anchorId="75D40839" wp14:editId="5116D9C1">
            <wp:extent cx="5562600" cy="189008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49" t="23975" r="14630" b="28076"/>
                    <a:stretch/>
                  </pic:blipFill>
                  <pic:spPr bwMode="auto">
                    <a:xfrm>
                      <a:off x="0" y="0"/>
                      <a:ext cx="5566719" cy="1891488"/>
                    </a:xfrm>
                    <a:prstGeom prst="rect">
                      <a:avLst/>
                    </a:prstGeom>
                    <a:ln>
                      <a:noFill/>
                    </a:ln>
                    <a:extLst>
                      <a:ext uri="{53640926-AAD7-44D8-BBD7-CCE9431645EC}">
                        <a14:shadowObscured xmlns:a14="http://schemas.microsoft.com/office/drawing/2010/main"/>
                      </a:ext>
                    </a:extLst>
                  </pic:spPr>
                </pic:pic>
              </a:graphicData>
            </a:graphic>
          </wp:inline>
        </w:drawing>
      </w:r>
    </w:p>
    <w:p w:rsidR="001A2E1D" w:rsidP="001A2E1D" w:rsidRDefault="001A2E1D" w14:paraId="32495860" w14:textId="1FA97C87">
      <w:pPr>
        <w:pStyle w:val="Sinespaciado"/>
      </w:pPr>
    </w:p>
    <w:p w:rsidR="001A2E1D" w:rsidP="001A2E1D" w:rsidRDefault="001A2E1D" w14:paraId="441B1B7D" w14:textId="278A007D">
      <w:pPr>
        <w:pStyle w:val="Sinespaciado"/>
        <w:jc w:val="both"/>
        <w:rPr>
          <w:rFonts w:ascii="Arial" w:hAnsi="Arial" w:eastAsia="Times New Roman" w:cs="Arial"/>
          <w:sz w:val="24"/>
          <w:szCs w:val="24"/>
        </w:rPr>
      </w:pPr>
      <w:r w:rsidRPr="001A2E1D">
        <w:rPr>
          <w:rFonts w:ascii="Arial" w:hAnsi="Arial" w:eastAsia="Times New Roman" w:cs="Arial"/>
          <w:b/>
          <w:sz w:val="24"/>
          <w:szCs w:val="24"/>
        </w:rPr>
        <w:t xml:space="preserve">Empresa: </w:t>
      </w:r>
      <w:r w:rsidRPr="001A2E1D">
        <w:rPr>
          <w:rFonts w:ascii="Arial" w:hAnsi="Arial" w:eastAsia="Times New Roman" w:cs="Arial"/>
          <w:sz w:val="24"/>
          <w:szCs w:val="24"/>
        </w:rPr>
        <w:t xml:space="preserve">Con darle F4 </w:t>
      </w:r>
      <w:proofErr w:type="spellStart"/>
      <w:r w:rsidRPr="001A2E1D">
        <w:rPr>
          <w:rFonts w:ascii="Arial" w:hAnsi="Arial" w:eastAsia="Times New Roman" w:cs="Arial"/>
          <w:sz w:val="24"/>
          <w:szCs w:val="24"/>
        </w:rPr>
        <w:t>ó</w:t>
      </w:r>
      <w:proofErr w:type="spellEnd"/>
      <w:r w:rsidRPr="001A2E1D">
        <w:rPr>
          <w:rFonts w:ascii="Arial" w:hAnsi="Arial" w:eastAsia="Times New Roman" w:cs="Arial"/>
          <w:sz w:val="24"/>
          <w:szCs w:val="24"/>
        </w:rPr>
        <w:t xml:space="preserve"> utilizando el </w:t>
      </w:r>
      <w:proofErr w:type="gramStart"/>
      <w:r w:rsidRPr="001A2E1D">
        <w:rPr>
          <w:rFonts w:ascii="Arial" w:hAnsi="Arial" w:eastAsia="Times New Roman" w:cs="Arial"/>
          <w:sz w:val="24"/>
          <w:szCs w:val="24"/>
        </w:rPr>
        <w:t>mouse</w:t>
      </w:r>
      <w:proofErr w:type="gramEnd"/>
      <w:r w:rsidRPr="001A2E1D">
        <w:rPr>
          <w:rFonts w:ascii="Arial" w:hAnsi="Arial" w:eastAsia="Times New Roman" w:cs="Arial"/>
          <w:sz w:val="24"/>
          <w:szCs w:val="24"/>
        </w:rPr>
        <w:t xml:space="preserve">, le damos un clic sobre el botón encontrado en la casilla Empresa para poder elegir la Empresa </w:t>
      </w:r>
      <w:r>
        <w:rPr>
          <w:rFonts w:ascii="Arial" w:hAnsi="Arial" w:eastAsia="Times New Roman" w:cs="Arial"/>
          <w:sz w:val="24"/>
          <w:szCs w:val="24"/>
        </w:rPr>
        <w:t>a la que afectará la transacción</w:t>
      </w:r>
      <w:r w:rsidRPr="001A2E1D">
        <w:rPr>
          <w:rFonts w:ascii="Arial" w:hAnsi="Arial" w:eastAsia="Times New Roman" w:cs="Arial"/>
          <w:sz w:val="24"/>
          <w:szCs w:val="24"/>
        </w:rPr>
        <w:t>.</w:t>
      </w:r>
    </w:p>
    <w:p w:rsidR="001A2E1D" w:rsidP="001A2E1D" w:rsidRDefault="001A2E1D" w14:paraId="2BB85834" w14:textId="378C79FF">
      <w:pPr>
        <w:pStyle w:val="Sinespaciado"/>
        <w:jc w:val="both"/>
        <w:rPr>
          <w:rFonts w:ascii="Arial" w:hAnsi="Arial" w:eastAsia="Times New Roman" w:cs="Arial"/>
          <w:sz w:val="24"/>
          <w:szCs w:val="24"/>
        </w:rPr>
      </w:pPr>
    </w:p>
    <w:p w:rsidR="001A2E1D" w:rsidP="001A2E1D" w:rsidRDefault="001A2E1D" w14:paraId="4A67CF7E" w14:textId="4A31826B">
      <w:pPr>
        <w:suppressAutoHyphens/>
        <w:spacing w:after="0" w:line="240" w:lineRule="auto"/>
        <w:jc w:val="both"/>
        <w:rPr>
          <w:rFonts w:ascii="Arial" w:hAnsi="Arial" w:eastAsia="Times New Roman" w:cs="Arial"/>
          <w:sz w:val="24"/>
          <w:szCs w:val="24"/>
        </w:rPr>
      </w:pPr>
      <w:r w:rsidRPr="001A2E1D">
        <w:rPr>
          <w:rFonts w:ascii="Arial" w:hAnsi="Arial" w:eastAsia="Times New Roman" w:cs="Arial"/>
          <w:b/>
          <w:sz w:val="24"/>
          <w:szCs w:val="24"/>
        </w:rPr>
        <w:lastRenderedPageBreak/>
        <w:t xml:space="preserve">Caja/Banco: </w:t>
      </w:r>
      <w:r w:rsidRPr="001A2E1D">
        <w:rPr>
          <w:rFonts w:ascii="Arial" w:hAnsi="Arial" w:eastAsia="Times New Roman" w:cs="Arial"/>
          <w:sz w:val="24"/>
          <w:szCs w:val="24"/>
        </w:rPr>
        <w:t>Siguiendo los mismos pasos que en la casilla Empresa, elegimos la cuenta del Banco</w:t>
      </w:r>
      <w:r>
        <w:rPr>
          <w:rFonts w:ascii="Arial" w:hAnsi="Arial" w:eastAsia="Times New Roman" w:cs="Arial"/>
          <w:sz w:val="24"/>
          <w:szCs w:val="24"/>
        </w:rPr>
        <w:t xml:space="preserve"> que afectaremos con dicha transacción.</w:t>
      </w:r>
    </w:p>
    <w:p w:rsidR="001A2E1D" w:rsidP="001A2E1D" w:rsidRDefault="001A2E1D" w14:paraId="686514FE" w14:textId="08E3311D">
      <w:pPr>
        <w:suppressAutoHyphens/>
        <w:spacing w:after="0" w:line="240" w:lineRule="auto"/>
        <w:jc w:val="both"/>
        <w:rPr>
          <w:rFonts w:ascii="Arial" w:hAnsi="Arial" w:eastAsia="Times New Roman" w:cs="Arial"/>
          <w:sz w:val="24"/>
          <w:szCs w:val="24"/>
        </w:rPr>
      </w:pPr>
    </w:p>
    <w:p w:rsidR="001A2E1D" w:rsidP="001A2E1D" w:rsidRDefault="001A2E1D" w14:paraId="0EDFDB0A" w14:textId="01588674">
      <w:pPr>
        <w:suppressAutoHyphens/>
        <w:spacing w:after="0" w:line="240" w:lineRule="auto"/>
        <w:jc w:val="both"/>
        <w:rPr>
          <w:rFonts w:ascii="Arial" w:hAnsi="Arial" w:eastAsia="Times New Roman" w:cs="Arial"/>
          <w:sz w:val="24"/>
          <w:szCs w:val="24"/>
        </w:rPr>
      </w:pPr>
      <w:r w:rsidRPr="001A2E1D">
        <w:rPr>
          <w:rFonts w:ascii="Arial" w:hAnsi="Arial" w:eastAsia="Times New Roman" w:cs="Arial"/>
          <w:b/>
          <w:bCs/>
          <w:sz w:val="24"/>
          <w:szCs w:val="24"/>
        </w:rPr>
        <w:t>Docto.:</w:t>
      </w:r>
      <w:r w:rsidRPr="001A2E1D">
        <w:rPr>
          <w:rFonts w:ascii="Arial" w:hAnsi="Arial" w:eastAsia="Times New Roman" w:cs="Arial"/>
          <w:sz w:val="24"/>
          <w:szCs w:val="24"/>
        </w:rPr>
        <w:t xml:space="preserve"> Dentro de </w:t>
      </w:r>
      <w:r>
        <w:rPr>
          <w:rFonts w:ascii="Arial" w:hAnsi="Arial" w:eastAsia="Times New Roman" w:cs="Arial"/>
          <w:sz w:val="24"/>
          <w:szCs w:val="24"/>
        </w:rPr>
        <w:t>e</w:t>
      </w:r>
      <w:r w:rsidRPr="001A2E1D">
        <w:rPr>
          <w:rFonts w:ascii="Arial" w:hAnsi="Arial" w:eastAsia="Times New Roman" w:cs="Arial"/>
          <w:sz w:val="24"/>
          <w:szCs w:val="24"/>
        </w:rPr>
        <w:t>sta casilla tenemos la lista de Transacciones Bancarias. Elegimos el tipo de transacción que se desea, por ejemplo: DP = Depósito.</w:t>
      </w:r>
    </w:p>
    <w:p w:rsidR="00103518" w:rsidP="001A2E1D" w:rsidRDefault="00103518" w14:paraId="3C2ABE12" w14:textId="4ECA9FA4">
      <w:pPr>
        <w:suppressAutoHyphens/>
        <w:spacing w:after="0" w:line="240" w:lineRule="auto"/>
        <w:jc w:val="both"/>
        <w:rPr>
          <w:rFonts w:ascii="Arial" w:hAnsi="Arial" w:eastAsia="Times New Roman" w:cs="Arial"/>
          <w:sz w:val="24"/>
          <w:szCs w:val="24"/>
        </w:rPr>
      </w:pPr>
    </w:p>
    <w:p w:rsidR="00103518" w:rsidP="001A2E1D" w:rsidRDefault="00103518" w14:paraId="4E5B397C" w14:textId="31C113C2">
      <w:pPr>
        <w:suppressAutoHyphens/>
        <w:spacing w:after="0" w:line="240" w:lineRule="auto"/>
        <w:jc w:val="both"/>
        <w:rPr>
          <w:rFonts w:ascii="Arial" w:hAnsi="Arial" w:eastAsia="Times New Roman" w:cs="Arial"/>
          <w:sz w:val="24"/>
          <w:szCs w:val="24"/>
        </w:rPr>
      </w:pPr>
      <w:r>
        <w:rPr>
          <w:rFonts w:ascii="Arial" w:hAnsi="Arial" w:eastAsia="Times New Roman" w:cs="Arial"/>
          <w:sz w:val="24"/>
          <w:szCs w:val="24"/>
        </w:rPr>
        <w:t>A la par de la casilla Docto se encuentra la casilla del número de la transacción, en el cual se ingresa el número manualmente cuando el tipo de la transacción que seleccionamos no está configurado para el correlativo automático, pero si está configurado para número automático, aunque se le ingrese número el sistema asignará el que corresponde en el correlativo.</w:t>
      </w:r>
    </w:p>
    <w:p w:rsidR="00103518" w:rsidP="001A2E1D" w:rsidRDefault="00103518" w14:paraId="571FB797" w14:textId="76D30BF2">
      <w:pPr>
        <w:suppressAutoHyphens/>
        <w:spacing w:after="0" w:line="240" w:lineRule="auto"/>
        <w:jc w:val="both"/>
        <w:rPr>
          <w:rFonts w:ascii="Arial" w:hAnsi="Arial" w:eastAsia="Times New Roman" w:cs="Arial"/>
          <w:sz w:val="24"/>
          <w:szCs w:val="24"/>
        </w:rPr>
      </w:pPr>
    </w:p>
    <w:p w:rsidR="00103518" w:rsidP="001A2E1D" w:rsidRDefault="00103518" w14:paraId="197E38EE" w14:textId="49501198">
      <w:pPr>
        <w:suppressAutoHyphens/>
        <w:spacing w:after="0" w:line="240" w:lineRule="auto"/>
        <w:jc w:val="both"/>
        <w:rPr>
          <w:rFonts w:ascii="Arial" w:hAnsi="Arial" w:eastAsia="Times New Roman" w:cs="Arial"/>
          <w:sz w:val="24"/>
          <w:szCs w:val="24"/>
        </w:rPr>
      </w:pPr>
      <w:r>
        <w:rPr>
          <w:rFonts w:ascii="Arial" w:hAnsi="Arial" w:eastAsia="Times New Roman" w:cs="Arial"/>
          <w:sz w:val="24"/>
          <w:szCs w:val="24"/>
        </w:rPr>
        <w:t>En dicha casilla también podemos realizar la búsqueda de las transacciones que se operaron anteriormente, presionando la tecla F4 o dando clic al cuadro que se encuentra del lado derecho de la casilla. Tomar en cuenta que tenemos que seleccionar información en las casillas anteriores, para que se realice un filtro de la información.</w:t>
      </w:r>
    </w:p>
    <w:p w:rsidR="00103518" w:rsidP="001A2E1D" w:rsidRDefault="00103518" w14:paraId="1FBFD301" w14:textId="1D0E9E97">
      <w:pPr>
        <w:suppressAutoHyphens/>
        <w:spacing w:after="0" w:line="240" w:lineRule="auto"/>
        <w:jc w:val="both"/>
        <w:rPr>
          <w:rFonts w:ascii="Arial" w:hAnsi="Arial" w:eastAsia="Times New Roman" w:cs="Arial"/>
          <w:sz w:val="24"/>
          <w:szCs w:val="24"/>
        </w:rPr>
      </w:pPr>
    </w:p>
    <w:p w:rsidRPr="001A2E1D" w:rsidR="00103518" w:rsidP="001A2E1D" w:rsidRDefault="002068EC" w14:paraId="54E6B66F" w14:textId="527A8BE4">
      <w:pPr>
        <w:suppressAutoHyphens/>
        <w:spacing w:after="0" w:line="240" w:lineRule="auto"/>
        <w:jc w:val="both"/>
        <w:rPr>
          <w:rFonts w:ascii="Arial" w:hAnsi="Arial" w:eastAsia="Times New Roman" w:cs="Arial"/>
          <w:sz w:val="24"/>
          <w:szCs w:val="24"/>
        </w:rPr>
      </w:pPr>
      <w:r w:rsidRPr="002068EC">
        <w:rPr>
          <w:rFonts w:ascii="Arial" w:hAnsi="Arial" w:eastAsia="Times New Roman" w:cs="Arial"/>
          <w:b/>
          <w:bCs/>
          <w:sz w:val="24"/>
          <w:szCs w:val="24"/>
        </w:rPr>
        <w:t>Fecha:</w:t>
      </w:r>
      <w:r w:rsidRPr="002068EC">
        <w:rPr>
          <w:rFonts w:ascii="Arial" w:hAnsi="Arial" w:eastAsia="Times New Roman" w:cs="Arial"/>
          <w:sz w:val="24"/>
          <w:szCs w:val="24"/>
        </w:rPr>
        <w:t xml:space="preserve"> Indicamos la fecha del movimiento bancario.</w:t>
      </w:r>
      <w:r>
        <w:rPr>
          <w:rFonts w:ascii="Arial" w:hAnsi="Arial" w:eastAsia="Times New Roman" w:cs="Arial"/>
          <w:sz w:val="24"/>
          <w:szCs w:val="24"/>
        </w:rPr>
        <w:t xml:space="preserve"> Tomar en cuenta que dicha fecha se valida con las fechas cerradas de la empresa y si la fecha de operación del módulo de bancos ya fue cerrada, el sistema no permitirá ingresar una transacción si la fecha no se encuentra entre el rango permitido.</w:t>
      </w:r>
    </w:p>
    <w:p w:rsidR="001A2E1D" w:rsidP="001A2E1D" w:rsidRDefault="001A2E1D" w14:paraId="233106FA" w14:textId="4255962D">
      <w:pPr>
        <w:pStyle w:val="Sinespaciado"/>
        <w:jc w:val="both"/>
        <w:rPr>
          <w:rFonts w:ascii="Arial" w:hAnsi="Arial" w:eastAsia="Times New Roman" w:cs="Arial"/>
          <w:sz w:val="24"/>
          <w:szCs w:val="24"/>
        </w:rPr>
      </w:pPr>
    </w:p>
    <w:p w:rsidR="002068EC" w:rsidP="001A2E1D" w:rsidRDefault="002068EC" w14:paraId="686F08D9" w14:textId="4CCD356D">
      <w:pPr>
        <w:pStyle w:val="Sinespaciado"/>
        <w:jc w:val="both"/>
        <w:rPr>
          <w:rFonts w:ascii="Arial" w:hAnsi="Arial" w:eastAsia="Times New Roman" w:cs="Arial"/>
          <w:sz w:val="24"/>
          <w:szCs w:val="24"/>
        </w:rPr>
      </w:pPr>
      <w:r w:rsidRPr="002068EC">
        <w:rPr>
          <w:rFonts w:ascii="Arial" w:hAnsi="Arial" w:eastAsia="Times New Roman" w:cs="Arial"/>
          <w:b/>
          <w:bCs/>
          <w:sz w:val="24"/>
          <w:szCs w:val="24"/>
        </w:rPr>
        <w:t>T.C.:</w:t>
      </w:r>
      <w:r w:rsidRPr="002068EC">
        <w:rPr>
          <w:rFonts w:ascii="Arial" w:hAnsi="Arial" w:eastAsia="Times New Roman" w:cs="Arial"/>
          <w:sz w:val="24"/>
          <w:szCs w:val="24"/>
        </w:rPr>
        <w:t xml:space="preserve"> Indicamos el tipo de cambio que </w:t>
      </w:r>
      <w:r>
        <w:rPr>
          <w:rFonts w:ascii="Arial" w:hAnsi="Arial" w:eastAsia="Times New Roman" w:cs="Arial"/>
          <w:sz w:val="24"/>
          <w:szCs w:val="24"/>
        </w:rPr>
        <w:t>afectará a la transacción cuando la moneda de la caja o banco no es la misma moneda que tiene la Empresa</w:t>
      </w:r>
      <w:r w:rsidRPr="002068EC">
        <w:rPr>
          <w:rFonts w:ascii="Arial" w:hAnsi="Arial" w:eastAsia="Times New Roman" w:cs="Arial"/>
          <w:sz w:val="24"/>
          <w:szCs w:val="24"/>
        </w:rPr>
        <w:t>.</w:t>
      </w:r>
      <w:r>
        <w:rPr>
          <w:rFonts w:ascii="Arial" w:hAnsi="Arial" w:eastAsia="Times New Roman" w:cs="Arial"/>
          <w:sz w:val="24"/>
          <w:szCs w:val="24"/>
        </w:rPr>
        <w:t xml:space="preserve"> Con base a dicho tipo de cambio, el sistema calculará los valores de la moneda base (moneda de la empresa) </w:t>
      </w:r>
      <w:r w:rsidR="00A12764">
        <w:rPr>
          <w:rFonts w:ascii="Arial" w:hAnsi="Arial" w:eastAsia="Times New Roman" w:cs="Arial"/>
          <w:sz w:val="24"/>
          <w:szCs w:val="24"/>
        </w:rPr>
        <w:t>y realizará la contabilización.</w:t>
      </w:r>
    </w:p>
    <w:p w:rsidR="00A12764" w:rsidP="001A2E1D" w:rsidRDefault="00A12764" w14:paraId="778781E4" w14:textId="248F0C3A">
      <w:pPr>
        <w:pStyle w:val="Sinespaciado"/>
        <w:jc w:val="both"/>
        <w:rPr>
          <w:rFonts w:ascii="Arial" w:hAnsi="Arial" w:eastAsia="Times New Roman" w:cs="Arial"/>
          <w:sz w:val="24"/>
          <w:szCs w:val="24"/>
        </w:rPr>
      </w:pPr>
    </w:p>
    <w:p w:rsidR="00A12764" w:rsidP="001A2E1D" w:rsidRDefault="00A12764" w14:paraId="1ED4E56A" w14:textId="745D3EFE">
      <w:pPr>
        <w:pStyle w:val="Sinespaciado"/>
        <w:jc w:val="both"/>
        <w:rPr>
          <w:rFonts w:ascii="Arial" w:hAnsi="Arial" w:eastAsia="Times New Roman" w:cs="Arial"/>
          <w:sz w:val="24"/>
          <w:szCs w:val="24"/>
        </w:rPr>
      </w:pPr>
      <w:r w:rsidRPr="00A12764">
        <w:rPr>
          <w:rFonts w:ascii="Arial" w:hAnsi="Arial" w:eastAsia="Times New Roman" w:cs="Arial"/>
          <w:b/>
          <w:bCs/>
          <w:sz w:val="24"/>
          <w:szCs w:val="24"/>
        </w:rPr>
        <w:t>Ref./No. Doc.:</w:t>
      </w:r>
      <w:r w:rsidRPr="00A12764">
        <w:rPr>
          <w:rFonts w:ascii="Arial" w:hAnsi="Arial" w:eastAsia="Times New Roman" w:cs="Arial"/>
          <w:sz w:val="24"/>
          <w:szCs w:val="24"/>
        </w:rPr>
        <w:t xml:space="preserve"> Casilla que nos permite ingresar alguna referencia que se le quiere dar al documento.</w:t>
      </w:r>
      <w:r>
        <w:rPr>
          <w:rFonts w:ascii="Arial" w:hAnsi="Arial" w:eastAsia="Times New Roman" w:cs="Arial"/>
          <w:sz w:val="24"/>
          <w:szCs w:val="24"/>
        </w:rPr>
        <w:t xml:space="preserve"> Como ejemplo, se puede colocar el número de recibo con el que se recibió el pago del cliente.</w:t>
      </w:r>
    </w:p>
    <w:p w:rsidR="00A12764" w:rsidP="001A2E1D" w:rsidRDefault="00A12764" w14:paraId="16ABB0E3" w14:textId="53ADB5A7">
      <w:pPr>
        <w:pStyle w:val="Sinespaciado"/>
        <w:jc w:val="both"/>
        <w:rPr>
          <w:rFonts w:ascii="Arial" w:hAnsi="Arial" w:eastAsia="Times New Roman" w:cs="Arial"/>
          <w:sz w:val="24"/>
          <w:szCs w:val="24"/>
        </w:rPr>
      </w:pPr>
    </w:p>
    <w:p w:rsidR="00A12764" w:rsidP="001A2E1D" w:rsidRDefault="00F12A1E" w14:paraId="4A1EA28E" w14:textId="6C0C3310">
      <w:pPr>
        <w:pStyle w:val="Sinespaciado"/>
        <w:jc w:val="both"/>
        <w:rPr>
          <w:rFonts w:ascii="Arial" w:hAnsi="Arial" w:eastAsia="Times New Roman" w:cs="Arial"/>
          <w:sz w:val="24"/>
          <w:szCs w:val="24"/>
        </w:rPr>
      </w:pPr>
      <w:r w:rsidRPr="00F12A1E">
        <w:rPr>
          <w:rFonts w:ascii="Arial" w:hAnsi="Arial" w:eastAsia="Times New Roman" w:cs="Arial"/>
          <w:b/>
          <w:bCs/>
          <w:sz w:val="24"/>
          <w:szCs w:val="24"/>
        </w:rPr>
        <w:t>Lugar/C. Costo:</w:t>
      </w:r>
      <w:r>
        <w:rPr>
          <w:rFonts w:ascii="Arial" w:hAnsi="Arial" w:eastAsia="Times New Roman" w:cs="Arial"/>
          <w:sz w:val="24"/>
          <w:szCs w:val="24"/>
        </w:rPr>
        <w:t xml:space="preserve"> En dicha casilla podemos seleccionar el lugar o centro de costo que se aplicará dicha transacción. Dicha clasificación se utilizará para la generación de reportes.</w:t>
      </w:r>
    </w:p>
    <w:p w:rsidR="00F12A1E" w:rsidP="001A2E1D" w:rsidRDefault="00F12A1E" w14:paraId="2B0FE5AC" w14:textId="1BEAD0E0">
      <w:pPr>
        <w:pStyle w:val="Sinespaciado"/>
        <w:jc w:val="both"/>
        <w:rPr>
          <w:rFonts w:ascii="Arial" w:hAnsi="Arial" w:eastAsia="Times New Roman" w:cs="Arial"/>
          <w:sz w:val="24"/>
          <w:szCs w:val="24"/>
        </w:rPr>
      </w:pPr>
    </w:p>
    <w:p w:rsidR="00F12A1E" w:rsidP="001A2E1D" w:rsidRDefault="00F12A1E" w14:paraId="1A5BEF9A" w14:textId="629E753F">
      <w:pPr>
        <w:pStyle w:val="Sinespaciado"/>
        <w:jc w:val="both"/>
        <w:rPr>
          <w:rFonts w:ascii="Arial" w:hAnsi="Arial" w:eastAsia="Times New Roman" w:cs="Arial"/>
          <w:sz w:val="24"/>
          <w:szCs w:val="24"/>
        </w:rPr>
      </w:pPr>
      <w:r w:rsidRPr="00F12A1E">
        <w:rPr>
          <w:rFonts w:ascii="Arial" w:hAnsi="Arial" w:eastAsia="Times New Roman" w:cs="Arial"/>
          <w:b/>
          <w:bCs/>
          <w:sz w:val="24"/>
          <w:szCs w:val="24"/>
        </w:rPr>
        <w:lastRenderedPageBreak/>
        <w:t xml:space="preserve">Beneficiario: </w:t>
      </w:r>
      <w:r>
        <w:rPr>
          <w:rFonts w:ascii="Arial" w:hAnsi="Arial" w:eastAsia="Times New Roman" w:cs="Arial"/>
          <w:sz w:val="24"/>
          <w:szCs w:val="24"/>
        </w:rPr>
        <w:t>En el módulo de banco no se operan los cheques, ya que dicha opción se realiza desde el módulo de cuentas por pagar, pero se tiene dicho campo para los cheques que se operan en otros módulos y así tener dicha referencia al momento de operar o migrar dichas transacciones.</w:t>
      </w:r>
    </w:p>
    <w:p w:rsidR="00F12A1E" w:rsidP="001A2E1D" w:rsidRDefault="00F12A1E" w14:paraId="7404CDF9" w14:textId="775EAC5C">
      <w:pPr>
        <w:pStyle w:val="Sinespaciado"/>
        <w:jc w:val="both"/>
        <w:rPr>
          <w:rFonts w:ascii="Arial" w:hAnsi="Arial" w:eastAsia="Times New Roman" w:cs="Arial"/>
          <w:sz w:val="24"/>
          <w:szCs w:val="24"/>
        </w:rPr>
      </w:pPr>
    </w:p>
    <w:p w:rsidR="00F12A1E" w:rsidP="00F12A1E" w:rsidRDefault="00F12A1E" w14:paraId="46DDD6F3" w14:textId="2AA1CCE3">
      <w:pPr>
        <w:pStyle w:val="Sinespaciado"/>
        <w:jc w:val="both"/>
        <w:rPr>
          <w:rFonts w:ascii="Arial" w:hAnsi="Arial" w:eastAsia="Times New Roman" w:cs="Arial"/>
          <w:sz w:val="24"/>
          <w:szCs w:val="24"/>
        </w:rPr>
      </w:pPr>
      <w:r w:rsidRPr="00F12A1E">
        <w:rPr>
          <w:rFonts w:ascii="Arial" w:hAnsi="Arial" w:eastAsia="Times New Roman" w:cs="Arial"/>
          <w:b/>
          <w:bCs/>
          <w:sz w:val="24"/>
          <w:szCs w:val="24"/>
        </w:rPr>
        <w:t>Cargo:</w:t>
      </w:r>
      <w:r w:rsidRPr="00F12A1E">
        <w:rPr>
          <w:rFonts w:ascii="Arial" w:hAnsi="Arial" w:eastAsia="Times New Roman" w:cs="Arial"/>
          <w:sz w:val="24"/>
          <w:szCs w:val="24"/>
        </w:rPr>
        <w:t xml:space="preserve"> Utilizaremos </w:t>
      </w:r>
      <w:r>
        <w:rPr>
          <w:rFonts w:ascii="Arial" w:hAnsi="Arial" w:eastAsia="Times New Roman" w:cs="Arial"/>
          <w:sz w:val="24"/>
          <w:szCs w:val="24"/>
        </w:rPr>
        <w:t>e</w:t>
      </w:r>
      <w:r w:rsidRPr="00F12A1E">
        <w:rPr>
          <w:rFonts w:ascii="Arial" w:hAnsi="Arial" w:eastAsia="Times New Roman" w:cs="Arial"/>
          <w:sz w:val="24"/>
          <w:szCs w:val="24"/>
        </w:rPr>
        <w:t>sta casilla al momento de hacer un cargo a la cuenta del banco, aquí anotamos el valor del documento que carga a la cuenta del banco.</w:t>
      </w:r>
      <w:r>
        <w:rPr>
          <w:rFonts w:ascii="Arial" w:hAnsi="Arial" w:eastAsia="Times New Roman" w:cs="Arial"/>
          <w:sz w:val="24"/>
          <w:szCs w:val="24"/>
        </w:rPr>
        <w:t xml:space="preserve"> Por ejemplo, un depósito de una cuenta en $ debemos de colocar en valor en $. </w:t>
      </w:r>
      <w:r w:rsidR="00C11758">
        <w:rPr>
          <w:rFonts w:ascii="Arial" w:hAnsi="Arial" w:eastAsia="Times New Roman" w:cs="Arial"/>
          <w:sz w:val="24"/>
          <w:szCs w:val="24"/>
        </w:rPr>
        <w:t>Para el libro de bancos y conciliación, el sistema toma dicho valor.</w:t>
      </w:r>
    </w:p>
    <w:p w:rsidR="00BD6F6F" w:rsidP="00F12A1E" w:rsidRDefault="00BD6F6F" w14:paraId="1C2B9C64" w14:textId="501B77D4">
      <w:pPr>
        <w:pStyle w:val="Sinespaciado"/>
        <w:jc w:val="both"/>
        <w:rPr>
          <w:rFonts w:ascii="Arial" w:hAnsi="Arial" w:eastAsia="Times New Roman" w:cs="Arial"/>
          <w:sz w:val="24"/>
          <w:szCs w:val="24"/>
        </w:rPr>
      </w:pPr>
    </w:p>
    <w:p w:rsidRPr="00F12A1E" w:rsidR="00BD6F6F" w:rsidP="00F12A1E" w:rsidRDefault="00BD6F6F" w14:paraId="48D0CF24" w14:textId="0219B03B">
      <w:pPr>
        <w:pStyle w:val="Sinespaciado"/>
        <w:jc w:val="both"/>
        <w:rPr>
          <w:rFonts w:ascii="Arial" w:hAnsi="Arial" w:eastAsia="Times New Roman" w:cs="Arial"/>
          <w:sz w:val="24"/>
          <w:szCs w:val="24"/>
        </w:rPr>
      </w:pPr>
      <w:r w:rsidRPr="00F12A1E">
        <w:rPr>
          <w:rFonts w:ascii="Arial" w:hAnsi="Arial" w:eastAsia="Times New Roman" w:cs="Arial"/>
          <w:b/>
          <w:bCs/>
          <w:sz w:val="24"/>
          <w:szCs w:val="24"/>
        </w:rPr>
        <w:t>Cargo</w:t>
      </w:r>
      <w:r>
        <w:rPr>
          <w:rFonts w:ascii="Arial" w:hAnsi="Arial" w:eastAsia="Times New Roman" w:cs="Arial"/>
          <w:b/>
          <w:bCs/>
          <w:sz w:val="24"/>
          <w:szCs w:val="24"/>
        </w:rPr>
        <w:t xml:space="preserve"> </w:t>
      </w:r>
      <w:proofErr w:type="spellStart"/>
      <w:r>
        <w:rPr>
          <w:rFonts w:ascii="Arial" w:hAnsi="Arial" w:eastAsia="Times New Roman" w:cs="Arial"/>
          <w:b/>
          <w:bCs/>
          <w:sz w:val="24"/>
          <w:szCs w:val="24"/>
        </w:rPr>
        <w:t>Mon</w:t>
      </w:r>
      <w:proofErr w:type="spellEnd"/>
      <w:r>
        <w:rPr>
          <w:rFonts w:ascii="Arial" w:hAnsi="Arial" w:eastAsia="Times New Roman" w:cs="Arial"/>
          <w:b/>
          <w:bCs/>
          <w:sz w:val="24"/>
          <w:szCs w:val="24"/>
        </w:rPr>
        <w:t>. Base</w:t>
      </w:r>
      <w:r w:rsidRPr="00F12A1E">
        <w:rPr>
          <w:rFonts w:ascii="Arial" w:hAnsi="Arial" w:eastAsia="Times New Roman" w:cs="Arial"/>
          <w:b/>
          <w:bCs/>
          <w:sz w:val="24"/>
          <w:szCs w:val="24"/>
        </w:rPr>
        <w:t>:</w:t>
      </w:r>
      <w:r w:rsidRPr="00F12A1E">
        <w:rPr>
          <w:rFonts w:ascii="Arial" w:hAnsi="Arial" w:eastAsia="Times New Roman" w:cs="Arial"/>
          <w:sz w:val="24"/>
          <w:szCs w:val="24"/>
        </w:rPr>
        <w:t xml:space="preserve"> </w:t>
      </w:r>
      <w:r>
        <w:rPr>
          <w:rFonts w:ascii="Arial" w:hAnsi="Arial" w:eastAsia="Times New Roman" w:cs="Arial"/>
          <w:sz w:val="24"/>
          <w:szCs w:val="24"/>
        </w:rPr>
        <w:t xml:space="preserve"> </w:t>
      </w:r>
      <w:r w:rsidR="00C11758">
        <w:rPr>
          <w:rFonts w:ascii="Arial" w:hAnsi="Arial" w:eastAsia="Times New Roman" w:cs="Arial"/>
          <w:sz w:val="24"/>
          <w:szCs w:val="24"/>
        </w:rPr>
        <w:t>En dicha casilla no se puede digitar información, ya que el sistema automáticamente colocará el valor que corresponde en la moneda base de la empresa. Por ejemplo, si operamos un depósito por $100.00, el sistema multiplicará el valor del cargo por el tipo de cambio (7.50) y colocará Q. 750.00.</w:t>
      </w:r>
    </w:p>
    <w:p w:rsidRPr="00F12A1E" w:rsidR="00F12A1E" w:rsidP="00F12A1E" w:rsidRDefault="00F12A1E" w14:paraId="478C0CC2" w14:textId="77777777">
      <w:pPr>
        <w:pStyle w:val="Sinespaciado"/>
        <w:jc w:val="both"/>
        <w:rPr>
          <w:rFonts w:ascii="Arial" w:hAnsi="Arial" w:eastAsia="Times New Roman" w:cs="Arial"/>
          <w:sz w:val="24"/>
          <w:szCs w:val="24"/>
        </w:rPr>
      </w:pPr>
    </w:p>
    <w:p w:rsidRPr="00F12A1E" w:rsidR="00F12A1E" w:rsidP="00F12A1E" w:rsidRDefault="00F12A1E" w14:paraId="06073CA3" w14:textId="41AE6D9D">
      <w:pPr>
        <w:pStyle w:val="Sinespaciado"/>
        <w:jc w:val="both"/>
        <w:rPr>
          <w:rFonts w:ascii="Arial" w:hAnsi="Arial" w:eastAsia="Times New Roman" w:cs="Arial"/>
          <w:sz w:val="24"/>
          <w:szCs w:val="24"/>
        </w:rPr>
      </w:pPr>
      <w:r w:rsidRPr="00F12A1E">
        <w:rPr>
          <w:rFonts w:ascii="Arial" w:hAnsi="Arial" w:eastAsia="Times New Roman" w:cs="Arial"/>
          <w:b/>
          <w:bCs/>
          <w:sz w:val="24"/>
          <w:szCs w:val="24"/>
        </w:rPr>
        <w:t>Abono:</w:t>
      </w:r>
      <w:r w:rsidRPr="00F12A1E">
        <w:rPr>
          <w:rFonts w:ascii="Arial" w:hAnsi="Arial" w:eastAsia="Times New Roman" w:cs="Arial"/>
          <w:sz w:val="24"/>
          <w:szCs w:val="24"/>
        </w:rPr>
        <w:t xml:space="preserve"> Utilizaremos </w:t>
      </w:r>
      <w:r>
        <w:rPr>
          <w:rFonts w:ascii="Arial" w:hAnsi="Arial" w:eastAsia="Times New Roman" w:cs="Arial"/>
          <w:sz w:val="24"/>
          <w:szCs w:val="24"/>
        </w:rPr>
        <w:t>e</w:t>
      </w:r>
      <w:r w:rsidRPr="00F12A1E">
        <w:rPr>
          <w:rFonts w:ascii="Arial" w:hAnsi="Arial" w:eastAsia="Times New Roman" w:cs="Arial"/>
          <w:sz w:val="24"/>
          <w:szCs w:val="24"/>
        </w:rPr>
        <w:t>sta casilla al momento de hacer un abono a la cuenta del banco, aquí anotamos el valor del documento que abona a la cuenta del banco.</w:t>
      </w:r>
      <w:r w:rsidR="00C11758">
        <w:rPr>
          <w:rFonts w:ascii="Arial" w:hAnsi="Arial" w:eastAsia="Times New Roman" w:cs="Arial"/>
          <w:sz w:val="24"/>
          <w:szCs w:val="24"/>
        </w:rPr>
        <w:t xml:space="preserve"> Por ejemplo, una transferencia de una cuenta en $ debemos de colocar en valor en $. Para el libro de bancos y conciliación, el sistema toma dicho valor.</w:t>
      </w:r>
    </w:p>
    <w:p w:rsidR="001A2E1D" w:rsidP="001A2E1D" w:rsidRDefault="001A2E1D" w14:paraId="3DE3317A" w14:textId="4FEDEB0A">
      <w:pPr>
        <w:pStyle w:val="Sinespaciado"/>
        <w:jc w:val="both"/>
        <w:rPr>
          <w:rFonts w:ascii="Arial" w:hAnsi="Arial" w:eastAsia="Times New Roman" w:cs="Arial"/>
          <w:sz w:val="24"/>
          <w:szCs w:val="24"/>
        </w:rPr>
      </w:pPr>
    </w:p>
    <w:p w:rsidRPr="00F12A1E" w:rsidR="00C11758" w:rsidP="00C11758" w:rsidRDefault="00C11758" w14:paraId="57A1801C" w14:textId="6D72D38C">
      <w:pPr>
        <w:pStyle w:val="Sinespaciado"/>
        <w:jc w:val="both"/>
        <w:rPr>
          <w:rFonts w:ascii="Arial" w:hAnsi="Arial" w:eastAsia="Times New Roman" w:cs="Arial"/>
          <w:sz w:val="24"/>
          <w:szCs w:val="24"/>
        </w:rPr>
      </w:pPr>
      <w:r>
        <w:rPr>
          <w:rFonts w:ascii="Arial" w:hAnsi="Arial" w:eastAsia="Times New Roman" w:cs="Arial"/>
          <w:b/>
          <w:bCs/>
          <w:sz w:val="24"/>
          <w:szCs w:val="24"/>
        </w:rPr>
        <w:t xml:space="preserve">Abono </w:t>
      </w:r>
      <w:proofErr w:type="spellStart"/>
      <w:r>
        <w:rPr>
          <w:rFonts w:ascii="Arial" w:hAnsi="Arial" w:eastAsia="Times New Roman" w:cs="Arial"/>
          <w:b/>
          <w:bCs/>
          <w:sz w:val="24"/>
          <w:szCs w:val="24"/>
        </w:rPr>
        <w:t>Mon</w:t>
      </w:r>
      <w:proofErr w:type="spellEnd"/>
      <w:r>
        <w:rPr>
          <w:rFonts w:ascii="Arial" w:hAnsi="Arial" w:eastAsia="Times New Roman" w:cs="Arial"/>
          <w:b/>
          <w:bCs/>
          <w:sz w:val="24"/>
          <w:szCs w:val="24"/>
        </w:rPr>
        <w:t>. Base</w:t>
      </w:r>
      <w:r w:rsidRPr="00F12A1E">
        <w:rPr>
          <w:rFonts w:ascii="Arial" w:hAnsi="Arial" w:eastAsia="Times New Roman" w:cs="Arial"/>
          <w:b/>
          <w:bCs/>
          <w:sz w:val="24"/>
          <w:szCs w:val="24"/>
        </w:rPr>
        <w:t>:</w:t>
      </w:r>
      <w:r w:rsidRPr="00F12A1E">
        <w:rPr>
          <w:rFonts w:ascii="Arial" w:hAnsi="Arial" w:eastAsia="Times New Roman" w:cs="Arial"/>
          <w:sz w:val="24"/>
          <w:szCs w:val="24"/>
        </w:rPr>
        <w:t xml:space="preserve"> </w:t>
      </w:r>
      <w:r>
        <w:rPr>
          <w:rFonts w:ascii="Arial" w:hAnsi="Arial" w:eastAsia="Times New Roman" w:cs="Arial"/>
          <w:sz w:val="24"/>
          <w:szCs w:val="24"/>
        </w:rPr>
        <w:t xml:space="preserve"> En dicha casilla no se puede digitar información, ya que el sistema automáticamente colocará el valor que corresponde en la moneda base de la empresa. Por ejemplo, si operamos una transferencia por $100.00, el sistema multiplicará el valor del abono por el tipo de cambio (7.50) y colocará Q. 750.00.</w:t>
      </w:r>
    </w:p>
    <w:p w:rsidR="001A2E1D" w:rsidP="001A2E1D" w:rsidRDefault="001A2E1D" w14:paraId="5A2A02D4" w14:textId="4CACD914">
      <w:pPr>
        <w:pStyle w:val="Sinespaciado"/>
        <w:jc w:val="both"/>
        <w:rPr>
          <w:sz w:val="28"/>
          <w:szCs w:val="28"/>
        </w:rPr>
      </w:pPr>
    </w:p>
    <w:p w:rsidRPr="00C11758" w:rsidR="00C11758" w:rsidP="00C11758" w:rsidRDefault="00C11758" w14:paraId="4BC8CC6E" w14:textId="002C7C78">
      <w:pPr>
        <w:pStyle w:val="Sinespaciado"/>
        <w:jc w:val="both"/>
        <w:rPr>
          <w:rFonts w:ascii="Arial" w:hAnsi="Arial" w:cs="Arial"/>
          <w:sz w:val="24"/>
          <w:szCs w:val="24"/>
        </w:rPr>
      </w:pPr>
      <w:r w:rsidRPr="00C11758">
        <w:rPr>
          <w:rFonts w:ascii="Arial" w:hAnsi="Arial" w:cs="Arial"/>
          <w:b/>
          <w:bCs/>
          <w:sz w:val="24"/>
          <w:szCs w:val="24"/>
        </w:rPr>
        <w:t>Descripción:</w:t>
      </w:r>
      <w:r>
        <w:rPr>
          <w:rFonts w:ascii="Arial" w:hAnsi="Arial" w:cs="Arial"/>
          <w:b/>
          <w:bCs/>
          <w:sz w:val="24"/>
          <w:szCs w:val="24"/>
        </w:rPr>
        <w:t xml:space="preserve"> </w:t>
      </w:r>
      <w:r>
        <w:rPr>
          <w:rFonts w:ascii="Arial" w:hAnsi="Arial" w:cs="Arial"/>
          <w:sz w:val="24"/>
          <w:szCs w:val="24"/>
        </w:rPr>
        <w:t>En dicha casilla se debe de ingresar una descripción del movimiento, la cual estará apareciendo en los diferentes reportes que tiene el módulo.</w:t>
      </w:r>
    </w:p>
    <w:p w:rsidR="001A2E1D" w:rsidP="001A2E1D" w:rsidRDefault="001A2E1D" w14:paraId="1E10B467" w14:textId="45AFB00E">
      <w:pPr>
        <w:pStyle w:val="Sinespaciado"/>
        <w:jc w:val="both"/>
        <w:rPr>
          <w:sz w:val="28"/>
          <w:szCs w:val="28"/>
        </w:rPr>
      </w:pPr>
    </w:p>
    <w:p w:rsidRPr="005C023A" w:rsidR="00C11758" w:rsidP="001A2E1D" w:rsidRDefault="005C023A" w14:paraId="0001E63A" w14:textId="03BF32C6">
      <w:pPr>
        <w:pStyle w:val="Sinespaciado"/>
        <w:jc w:val="both"/>
        <w:rPr>
          <w:sz w:val="28"/>
          <w:szCs w:val="28"/>
        </w:rPr>
      </w:pPr>
      <w:r w:rsidRPr="005C023A">
        <w:rPr>
          <w:b/>
          <w:bCs/>
          <w:sz w:val="28"/>
          <w:szCs w:val="28"/>
        </w:rPr>
        <w:t>Póliza:</w:t>
      </w:r>
      <w:r>
        <w:rPr>
          <w:b/>
          <w:bCs/>
          <w:sz w:val="28"/>
          <w:szCs w:val="28"/>
        </w:rPr>
        <w:t xml:space="preserve"> </w:t>
      </w:r>
      <w:r>
        <w:rPr>
          <w:sz w:val="28"/>
          <w:szCs w:val="28"/>
        </w:rPr>
        <w:t>En dicha pestaña aparecerá el detalle de la póliza y un botón para que genere la póliza automáticamente, tomando como base la configuración de la caja o banco y el tipo de transacción. Si fuera necesario el usuario podrá realizar modificaciones a dicha póliza.</w:t>
      </w:r>
      <w:r w:rsidR="00C7690F">
        <w:rPr>
          <w:sz w:val="28"/>
          <w:szCs w:val="28"/>
        </w:rPr>
        <w:t xml:space="preserve"> También cuenta con el botón para imprimir dicha póliza y adjuntar a la documentación de la transacción.</w:t>
      </w:r>
    </w:p>
    <w:p w:rsidR="001A2E1D" w:rsidP="001A2E1D" w:rsidRDefault="001A2E1D" w14:paraId="5DB6EDE3" w14:textId="77777777">
      <w:pPr>
        <w:pStyle w:val="Sinespaciado"/>
        <w:jc w:val="both"/>
        <w:rPr>
          <w:sz w:val="28"/>
          <w:szCs w:val="28"/>
        </w:rPr>
      </w:pPr>
    </w:p>
    <w:p w:rsidRPr="001A2E1D" w:rsidR="001A2E1D" w:rsidP="005C023A" w:rsidRDefault="005C023A" w14:paraId="66B136B4" w14:textId="19B1CAAF">
      <w:pPr>
        <w:pStyle w:val="Sinespaciado"/>
        <w:jc w:val="center"/>
        <w:rPr>
          <w:sz w:val="28"/>
          <w:szCs w:val="28"/>
        </w:rPr>
      </w:pPr>
      <w:r>
        <w:rPr>
          <w:noProof/>
          <w:lang w:eastAsia="es-GT"/>
        </w:rPr>
        <w:lastRenderedPageBreak/>
        <w:drawing>
          <wp:inline distT="0" distB="0" distL="0" distR="0" wp14:anchorId="54B9484E" wp14:editId="5DDB63E3">
            <wp:extent cx="5526667" cy="2295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20" t="24187" r="14800" b="28289"/>
                    <a:stretch/>
                  </pic:blipFill>
                  <pic:spPr bwMode="auto">
                    <a:xfrm>
                      <a:off x="0" y="0"/>
                      <a:ext cx="5539569" cy="2300884"/>
                    </a:xfrm>
                    <a:prstGeom prst="rect">
                      <a:avLst/>
                    </a:prstGeom>
                    <a:ln>
                      <a:noFill/>
                    </a:ln>
                    <a:extLst>
                      <a:ext uri="{53640926-AAD7-44D8-BBD7-CCE9431645EC}">
                        <a14:shadowObscured xmlns:a14="http://schemas.microsoft.com/office/drawing/2010/main"/>
                      </a:ext>
                    </a:extLst>
                  </pic:spPr>
                </pic:pic>
              </a:graphicData>
            </a:graphic>
          </wp:inline>
        </w:drawing>
      </w:r>
    </w:p>
    <w:p w:rsidR="004E1161" w:rsidP="00550F9D" w:rsidRDefault="004E1161" w14:paraId="123950AB" w14:textId="176FA672">
      <w:pPr>
        <w:jc w:val="both"/>
      </w:pPr>
    </w:p>
    <w:p w:rsidR="001A4202" w:rsidP="001A4202" w:rsidRDefault="001A4202" w14:paraId="31511817" w14:textId="12BD5D0F">
      <w:pPr>
        <w:pStyle w:val="Sinespaciado"/>
        <w:jc w:val="both"/>
        <w:rPr>
          <w:rFonts w:ascii="Arial" w:hAnsi="Arial" w:cs="Arial"/>
          <w:sz w:val="24"/>
          <w:szCs w:val="24"/>
        </w:rPr>
      </w:pPr>
      <w:r w:rsidRPr="001A4202">
        <w:rPr>
          <w:rFonts w:ascii="Arial" w:hAnsi="Arial" w:cs="Arial"/>
          <w:b/>
          <w:bCs/>
          <w:sz w:val="24"/>
          <w:szCs w:val="24"/>
        </w:rPr>
        <w:t>Migrar Contabilización:</w:t>
      </w:r>
      <w:r>
        <w:rPr>
          <w:rFonts w:ascii="Arial" w:hAnsi="Arial" w:cs="Arial"/>
          <w:sz w:val="24"/>
          <w:szCs w:val="24"/>
        </w:rPr>
        <w:t xml:space="preserve"> Dicha opción sirve para migrar la póliza contable que llevará la transacción creada. Debe de existir el encabezado para que se pueda migrar la póliza. El fin de dicha opción es para migrar pólizas que llevan mucha contabilización y en algunos casos tienen la información en Excel.</w:t>
      </w:r>
    </w:p>
    <w:p w:rsidR="001A4202" w:rsidP="001A4202" w:rsidRDefault="001A4202" w14:paraId="05A7CAB1" w14:textId="11178B4C">
      <w:pPr>
        <w:pStyle w:val="Sinespaciado"/>
        <w:jc w:val="both"/>
        <w:rPr>
          <w:rFonts w:ascii="Arial" w:hAnsi="Arial" w:cs="Arial"/>
          <w:sz w:val="24"/>
          <w:szCs w:val="24"/>
        </w:rPr>
      </w:pPr>
    </w:p>
    <w:p w:rsidR="001A4202" w:rsidP="001A4202" w:rsidRDefault="001A4202" w14:paraId="4F478F6A" w14:textId="21858B70">
      <w:pPr>
        <w:pStyle w:val="Sinespaciado"/>
        <w:jc w:val="both"/>
        <w:rPr>
          <w:rFonts w:ascii="Arial" w:hAnsi="Arial" w:cs="Arial"/>
          <w:sz w:val="24"/>
          <w:szCs w:val="24"/>
        </w:rPr>
      </w:pPr>
      <w:r>
        <w:rPr>
          <w:rFonts w:ascii="Arial" w:hAnsi="Arial" w:cs="Arial"/>
          <w:sz w:val="24"/>
          <w:szCs w:val="24"/>
        </w:rPr>
        <w:t>En la casilla Archivo existe el botón para buscar el archivo a cargar. Dicho archivo debe estar en formato CSV (separado por comas), tomando en cuenta que los números no deben de llevar comas y tampoco las descripciones.</w:t>
      </w:r>
    </w:p>
    <w:p w:rsidR="001A4202" w:rsidP="001A4202" w:rsidRDefault="001A4202" w14:paraId="24C3BBC9" w14:textId="0D6D15E2">
      <w:pPr>
        <w:pStyle w:val="Sinespaciado"/>
        <w:rPr>
          <w:rFonts w:ascii="Arial" w:hAnsi="Arial" w:cs="Arial"/>
          <w:sz w:val="24"/>
          <w:szCs w:val="24"/>
        </w:rPr>
      </w:pPr>
    </w:p>
    <w:p w:rsidR="002B1122" w:rsidP="002B1122" w:rsidRDefault="002B1122" w14:paraId="2CED31FB" w14:textId="12F8C3AA">
      <w:pPr>
        <w:pStyle w:val="Sinespaciado"/>
        <w:jc w:val="both"/>
        <w:rPr>
          <w:rFonts w:ascii="Arial" w:hAnsi="Arial" w:cs="Arial"/>
          <w:sz w:val="24"/>
          <w:szCs w:val="24"/>
        </w:rPr>
      </w:pPr>
      <w:r>
        <w:rPr>
          <w:rFonts w:ascii="Arial" w:hAnsi="Arial" w:cs="Arial"/>
          <w:sz w:val="24"/>
          <w:szCs w:val="24"/>
        </w:rPr>
        <w:t>La imagen que se presenta a continuación es como debe de ir el archivo CSV. Tomar en cuenta que la primera fila (título) siempre debe de ir.</w:t>
      </w:r>
    </w:p>
    <w:p w:rsidR="002B1122" w:rsidP="001A4202" w:rsidRDefault="002B1122" w14:paraId="6C4425DA" w14:textId="77777777">
      <w:pPr>
        <w:pStyle w:val="Sinespaciado"/>
        <w:rPr>
          <w:rFonts w:ascii="Arial" w:hAnsi="Arial" w:cs="Arial"/>
          <w:sz w:val="24"/>
          <w:szCs w:val="24"/>
        </w:rPr>
      </w:pPr>
    </w:p>
    <w:p w:rsidR="001A4202" w:rsidP="002B1122" w:rsidRDefault="002B1122" w14:paraId="3A1265BD" w14:textId="145FD17F">
      <w:pPr>
        <w:pStyle w:val="Sinespaciado"/>
        <w:jc w:val="center"/>
        <w:rPr>
          <w:rFonts w:ascii="Arial" w:hAnsi="Arial" w:cs="Arial"/>
          <w:sz w:val="24"/>
          <w:szCs w:val="24"/>
        </w:rPr>
      </w:pPr>
      <w:r>
        <w:rPr>
          <w:noProof/>
        </w:rPr>
        <w:drawing>
          <wp:inline distT="0" distB="0" distL="0" distR="0" wp14:anchorId="3AF4AC6F" wp14:editId="716A5774">
            <wp:extent cx="5612130" cy="61976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19760"/>
                    </a:xfrm>
                    <a:prstGeom prst="rect">
                      <a:avLst/>
                    </a:prstGeom>
                  </pic:spPr>
                </pic:pic>
              </a:graphicData>
            </a:graphic>
          </wp:inline>
        </w:drawing>
      </w:r>
    </w:p>
    <w:p w:rsidR="001A4202" w:rsidP="001A4202" w:rsidRDefault="001A4202" w14:paraId="1C8595D9" w14:textId="4BD26D17">
      <w:pPr>
        <w:pStyle w:val="Sinespaciado"/>
        <w:rPr>
          <w:rFonts w:ascii="Arial" w:hAnsi="Arial" w:cs="Arial"/>
          <w:sz w:val="24"/>
          <w:szCs w:val="24"/>
        </w:rPr>
      </w:pPr>
    </w:p>
    <w:p w:rsidR="002B1122" w:rsidP="002B1122" w:rsidRDefault="002B1122" w14:paraId="3FF583B5" w14:textId="77777777">
      <w:pPr>
        <w:jc w:val="both"/>
      </w:pPr>
    </w:p>
    <w:p w:rsidR="002B1122" w:rsidP="002B1122" w:rsidRDefault="002B1122" w14:paraId="202AD119" w14:textId="77777777">
      <w:pPr>
        <w:jc w:val="both"/>
      </w:pPr>
    </w:p>
    <w:p w:rsidR="002B1122" w:rsidP="002B1122" w:rsidRDefault="002B1122" w14:paraId="2F3A73E1" w14:textId="77777777">
      <w:pPr>
        <w:jc w:val="both"/>
      </w:pPr>
    </w:p>
    <w:p w:rsidR="002B1122" w:rsidP="002B1122" w:rsidRDefault="002B1122" w14:paraId="6BE38882" w14:textId="77777777">
      <w:pPr>
        <w:jc w:val="both"/>
      </w:pPr>
    </w:p>
    <w:p w:rsidR="00127E94" w:rsidP="00127E94" w:rsidRDefault="00127E94" w14:paraId="41FC3815" w14:textId="77777777">
      <w:pPr>
        <w:jc w:val="center"/>
        <w:rPr>
          <w:rFonts w:ascii="Arial" w:hAnsi="Arial" w:eastAsia="Times New Roman" w:cs="Arial"/>
          <w:b/>
          <w:sz w:val="28"/>
          <w:szCs w:val="28"/>
          <w:u w:val="single"/>
        </w:rPr>
      </w:pPr>
      <w:r>
        <w:rPr>
          <w:rFonts w:ascii="Arial" w:hAnsi="Arial" w:eastAsia="Times New Roman" w:cs="Arial"/>
          <w:b/>
          <w:sz w:val="28"/>
          <w:szCs w:val="28"/>
          <w:u w:val="single"/>
        </w:rPr>
        <w:lastRenderedPageBreak/>
        <w:t>CONCILIACIÓN BANCARIA:</w:t>
      </w:r>
    </w:p>
    <w:p w:rsidR="00127E94" w:rsidP="00083355" w:rsidRDefault="00083355" w14:paraId="3E828FCA" w14:textId="34C2CF94">
      <w:pPr>
        <w:pStyle w:val="Sinespaciado"/>
        <w:jc w:val="both"/>
        <w:rPr>
          <w:rFonts w:ascii="Arial" w:hAnsi="Arial" w:cs="Arial"/>
          <w:sz w:val="24"/>
          <w:szCs w:val="24"/>
        </w:rPr>
      </w:pPr>
      <w:r w:rsidRPr="00083355">
        <w:rPr>
          <w:rFonts w:ascii="Arial" w:hAnsi="Arial" w:cs="Arial"/>
          <w:sz w:val="24"/>
          <w:szCs w:val="24"/>
        </w:rPr>
        <w:t xml:space="preserve">En </w:t>
      </w:r>
      <w:r>
        <w:rPr>
          <w:rFonts w:ascii="Arial" w:hAnsi="Arial" w:cs="Arial"/>
          <w:sz w:val="24"/>
          <w:szCs w:val="24"/>
        </w:rPr>
        <w:t>e</w:t>
      </w:r>
      <w:r w:rsidRPr="00083355">
        <w:rPr>
          <w:rFonts w:ascii="Arial" w:hAnsi="Arial" w:cs="Arial"/>
          <w:sz w:val="24"/>
          <w:szCs w:val="24"/>
        </w:rPr>
        <w:t>sta pantalla trabajaremos lo que es la conciliación bancaria</w:t>
      </w:r>
      <w:r>
        <w:rPr>
          <w:rFonts w:ascii="Arial" w:hAnsi="Arial" w:cs="Arial"/>
          <w:sz w:val="24"/>
          <w:szCs w:val="24"/>
        </w:rPr>
        <w:t xml:space="preserve"> manualmente</w:t>
      </w:r>
      <w:r w:rsidRPr="00083355">
        <w:rPr>
          <w:rFonts w:ascii="Arial" w:hAnsi="Arial" w:cs="Arial"/>
          <w:sz w:val="24"/>
          <w:szCs w:val="24"/>
        </w:rPr>
        <w:t>.</w:t>
      </w:r>
      <w:r>
        <w:rPr>
          <w:rFonts w:ascii="Arial" w:hAnsi="Arial" w:cs="Arial"/>
          <w:sz w:val="24"/>
          <w:szCs w:val="24"/>
        </w:rPr>
        <w:t xml:space="preserve"> La conciliación se puede ir realizando por día, semana o hasta fin de mes, eso lo deciden los usuarios.</w:t>
      </w:r>
    </w:p>
    <w:p w:rsidRPr="00127E94" w:rsidR="00127E94" w:rsidP="00127E94" w:rsidRDefault="00127E94" w14:paraId="0A2C9DD9" w14:textId="77777777">
      <w:pPr>
        <w:pStyle w:val="Sinespaciado"/>
        <w:rPr>
          <w:rFonts w:ascii="Arial" w:hAnsi="Arial" w:cs="Arial"/>
          <w:sz w:val="24"/>
          <w:szCs w:val="24"/>
        </w:rPr>
      </w:pPr>
    </w:p>
    <w:p w:rsidR="00933D23" w:rsidP="00083355" w:rsidRDefault="00083355" w14:paraId="27B73193" w14:textId="36F0153C">
      <w:pPr>
        <w:jc w:val="center"/>
      </w:pPr>
      <w:r>
        <w:rPr>
          <w:noProof/>
        </w:rPr>
        <w:drawing>
          <wp:inline distT="0" distB="0" distL="0" distR="0" wp14:anchorId="336B80CE" wp14:editId="7BDB10FF">
            <wp:extent cx="5612130" cy="301180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11805"/>
                    </a:xfrm>
                    <a:prstGeom prst="rect">
                      <a:avLst/>
                    </a:prstGeom>
                  </pic:spPr>
                </pic:pic>
              </a:graphicData>
            </a:graphic>
          </wp:inline>
        </w:drawing>
      </w:r>
    </w:p>
    <w:p w:rsidR="00083355" w:rsidP="00083355" w:rsidRDefault="00083355" w14:paraId="6EE0C958" w14:textId="7C16D55C">
      <w:pPr>
        <w:pStyle w:val="Sinespaciado"/>
        <w:rPr>
          <w:sz w:val="24"/>
          <w:szCs w:val="24"/>
        </w:rPr>
      </w:pPr>
    </w:p>
    <w:p w:rsidR="00083355" w:rsidP="00083355" w:rsidRDefault="00083355" w14:paraId="7FA402F8" w14:textId="4B0792DF">
      <w:pPr>
        <w:pStyle w:val="Sinespaciado"/>
        <w:jc w:val="both"/>
        <w:rPr>
          <w:rFonts w:ascii="Arial" w:hAnsi="Arial" w:cs="Arial"/>
          <w:sz w:val="24"/>
          <w:szCs w:val="24"/>
        </w:rPr>
      </w:pPr>
      <w:r w:rsidRPr="00083355">
        <w:rPr>
          <w:rFonts w:ascii="Arial" w:hAnsi="Arial" w:cs="Arial"/>
          <w:b/>
          <w:bCs/>
          <w:sz w:val="24"/>
          <w:szCs w:val="24"/>
        </w:rPr>
        <w:t>Empresa:</w:t>
      </w:r>
      <w:r>
        <w:rPr>
          <w:rFonts w:ascii="Arial" w:hAnsi="Arial" w:cs="Arial"/>
          <w:sz w:val="24"/>
          <w:szCs w:val="24"/>
        </w:rPr>
        <w:t xml:space="preserve"> En esta casilla se debe de seleccionar la empresa a la que pertenece la caja o banco.</w:t>
      </w:r>
    </w:p>
    <w:p w:rsidR="00083355" w:rsidP="00083355" w:rsidRDefault="00083355" w14:paraId="7C9A500C" w14:textId="46FDD0CC">
      <w:pPr>
        <w:pStyle w:val="Sinespaciado"/>
        <w:jc w:val="both"/>
        <w:rPr>
          <w:rFonts w:ascii="Arial" w:hAnsi="Arial" w:cs="Arial"/>
          <w:sz w:val="24"/>
          <w:szCs w:val="24"/>
        </w:rPr>
      </w:pPr>
    </w:p>
    <w:p w:rsidR="00083355" w:rsidP="00083355" w:rsidRDefault="00083355" w14:paraId="12400671" w14:textId="1B5773BC">
      <w:pPr>
        <w:pStyle w:val="Sinespaciado"/>
        <w:jc w:val="both"/>
        <w:rPr>
          <w:rFonts w:ascii="Arial" w:hAnsi="Arial" w:cs="Arial"/>
          <w:sz w:val="24"/>
          <w:szCs w:val="24"/>
        </w:rPr>
      </w:pPr>
      <w:r w:rsidRPr="00083355">
        <w:rPr>
          <w:rFonts w:ascii="Arial" w:hAnsi="Arial" w:cs="Arial"/>
          <w:b/>
          <w:bCs/>
          <w:sz w:val="24"/>
          <w:szCs w:val="24"/>
        </w:rPr>
        <w:t>Código:</w:t>
      </w:r>
      <w:r>
        <w:rPr>
          <w:rFonts w:ascii="Arial" w:hAnsi="Arial" w:cs="Arial"/>
          <w:sz w:val="24"/>
          <w:szCs w:val="24"/>
        </w:rPr>
        <w:t xml:space="preserve"> En esta casilla se debe de seleccionar la </w:t>
      </w:r>
      <w:r w:rsidR="00790264">
        <w:rPr>
          <w:rFonts w:ascii="Arial" w:hAnsi="Arial" w:cs="Arial"/>
          <w:sz w:val="24"/>
          <w:szCs w:val="24"/>
        </w:rPr>
        <w:t xml:space="preserve">cuenta </w:t>
      </w:r>
      <w:r>
        <w:rPr>
          <w:rFonts w:ascii="Arial" w:hAnsi="Arial" w:cs="Arial"/>
          <w:sz w:val="24"/>
          <w:szCs w:val="24"/>
        </w:rPr>
        <w:t>banc</w:t>
      </w:r>
      <w:r w:rsidR="00790264">
        <w:rPr>
          <w:rFonts w:ascii="Arial" w:hAnsi="Arial" w:cs="Arial"/>
          <w:sz w:val="24"/>
          <w:szCs w:val="24"/>
        </w:rPr>
        <w:t>aria</w:t>
      </w:r>
      <w:r>
        <w:rPr>
          <w:rFonts w:ascii="Arial" w:hAnsi="Arial" w:cs="Arial"/>
          <w:sz w:val="24"/>
          <w:szCs w:val="24"/>
        </w:rPr>
        <w:t xml:space="preserve"> que se va a conciliar.</w:t>
      </w:r>
    </w:p>
    <w:p w:rsidR="00790264" w:rsidP="00083355" w:rsidRDefault="00790264" w14:paraId="41CAEFFC" w14:textId="21655C02">
      <w:pPr>
        <w:pStyle w:val="Sinespaciado"/>
        <w:jc w:val="both"/>
        <w:rPr>
          <w:rFonts w:ascii="Arial" w:hAnsi="Arial" w:cs="Arial"/>
          <w:sz w:val="24"/>
          <w:szCs w:val="24"/>
        </w:rPr>
      </w:pPr>
    </w:p>
    <w:p w:rsidR="00790264" w:rsidP="00083355" w:rsidRDefault="00790264" w14:paraId="48877AD0" w14:textId="569BFA51">
      <w:pPr>
        <w:pStyle w:val="Sinespaciado"/>
        <w:jc w:val="both"/>
        <w:rPr>
          <w:rFonts w:ascii="Arial" w:hAnsi="Arial" w:cs="Arial"/>
          <w:sz w:val="24"/>
          <w:szCs w:val="24"/>
        </w:rPr>
      </w:pPr>
      <w:r w:rsidRPr="00790264">
        <w:rPr>
          <w:rFonts w:ascii="Arial" w:hAnsi="Arial" w:cs="Arial"/>
          <w:b/>
          <w:bCs/>
          <w:sz w:val="24"/>
          <w:szCs w:val="24"/>
        </w:rPr>
        <w:t>Fecha Defaults:</w:t>
      </w:r>
      <w:r>
        <w:rPr>
          <w:rFonts w:ascii="Arial" w:hAnsi="Arial" w:cs="Arial"/>
          <w:sz w:val="24"/>
          <w:szCs w:val="24"/>
        </w:rPr>
        <w:t xml:space="preserve"> En esta casilla se debe de ingresar la fecha a conciliar y por cada documento que se quiera conciliar, estará sugiriendo dicha fecha.</w:t>
      </w:r>
    </w:p>
    <w:p w:rsidR="00790264" w:rsidP="00083355" w:rsidRDefault="00790264" w14:paraId="38DED7BC" w14:textId="580706C3">
      <w:pPr>
        <w:pStyle w:val="Sinespaciado"/>
        <w:jc w:val="both"/>
        <w:rPr>
          <w:rFonts w:ascii="Arial" w:hAnsi="Arial" w:cs="Arial"/>
          <w:sz w:val="24"/>
          <w:szCs w:val="24"/>
        </w:rPr>
      </w:pPr>
    </w:p>
    <w:p w:rsidR="00790264" w:rsidP="00083355" w:rsidRDefault="00790264" w14:paraId="209B3AE9" w14:textId="172207AE">
      <w:pPr>
        <w:pStyle w:val="Sinespaciado"/>
        <w:jc w:val="both"/>
        <w:rPr>
          <w:rFonts w:ascii="Arial" w:hAnsi="Arial" w:cs="Arial"/>
          <w:sz w:val="24"/>
          <w:szCs w:val="24"/>
        </w:rPr>
      </w:pPr>
      <w:r>
        <w:rPr>
          <w:rFonts w:ascii="Arial" w:hAnsi="Arial" w:cs="Arial"/>
          <w:sz w:val="24"/>
          <w:szCs w:val="24"/>
        </w:rPr>
        <w:t xml:space="preserve">Al tener los datos anteriores, se procede a iniciar con la conciliación de los documentos que afectan a las cuentas bancarias, siendo estos lo abonos a cuentas </w:t>
      </w:r>
      <w:r>
        <w:rPr>
          <w:rFonts w:ascii="Arial" w:hAnsi="Arial" w:cs="Arial"/>
          <w:sz w:val="24"/>
          <w:szCs w:val="24"/>
        </w:rPr>
        <w:lastRenderedPageBreak/>
        <w:t>por cobrar (INGRESOS/DEPOSITOS), los abonos a cuentas por pagar (EGRESOS/CHEQUES) y los movimientos bancarios (OTROS MOVIMIENTOS).</w:t>
      </w:r>
    </w:p>
    <w:p w:rsidR="00790264" w:rsidP="00083355" w:rsidRDefault="00790264" w14:paraId="0F8D6851" w14:textId="2488B9E4">
      <w:pPr>
        <w:pStyle w:val="Sinespaciado"/>
        <w:jc w:val="both"/>
        <w:rPr>
          <w:rFonts w:ascii="Arial" w:hAnsi="Arial" w:cs="Arial"/>
          <w:sz w:val="24"/>
          <w:szCs w:val="24"/>
        </w:rPr>
      </w:pPr>
    </w:p>
    <w:p w:rsidR="00DA3A1E" w:rsidP="00083355" w:rsidRDefault="00DA3A1E" w14:paraId="2C503672" w14:textId="77777777">
      <w:pPr>
        <w:pStyle w:val="Sinespaciado"/>
        <w:jc w:val="both"/>
        <w:rPr>
          <w:rFonts w:ascii="Arial" w:hAnsi="Arial" w:cs="Arial"/>
          <w:sz w:val="24"/>
          <w:szCs w:val="24"/>
        </w:rPr>
      </w:pPr>
    </w:p>
    <w:p w:rsidRPr="004814DF" w:rsidR="00790264" w:rsidP="00790264" w:rsidRDefault="00790264" w14:paraId="2970C2B0" w14:textId="37E5AAB0">
      <w:pPr>
        <w:pStyle w:val="Sinespaciado"/>
        <w:rPr>
          <w:rFonts w:ascii="Arial" w:hAnsi="Arial" w:cs="Arial"/>
          <w:sz w:val="24"/>
          <w:szCs w:val="24"/>
        </w:rPr>
      </w:pPr>
      <w:r w:rsidRPr="004814DF">
        <w:rPr>
          <w:rFonts w:ascii="Arial" w:hAnsi="Arial" w:cs="Arial"/>
          <w:b/>
          <w:bCs/>
          <w:sz w:val="24"/>
          <w:szCs w:val="24"/>
          <w:u w:val="single"/>
        </w:rPr>
        <w:t>PESTAÑA</w:t>
      </w:r>
      <w:r>
        <w:rPr>
          <w:rFonts w:ascii="Arial" w:hAnsi="Arial" w:cs="Arial"/>
          <w:b/>
          <w:bCs/>
          <w:sz w:val="24"/>
          <w:szCs w:val="24"/>
          <w:u w:val="single"/>
        </w:rPr>
        <w:t xml:space="preserve"> INGRESOS/DEPOSITOS</w:t>
      </w:r>
    </w:p>
    <w:p w:rsidR="00790264" w:rsidP="00083355" w:rsidRDefault="00790264" w14:paraId="5A798B0A" w14:textId="00D1FB8E">
      <w:pPr>
        <w:pStyle w:val="Sinespaciado"/>
        <w:jc w:val="both"/>
        <w:rPr>
          <w:rFonts w:ascii="Arial" w:hAnsi="Arial" w:cs="Arial"/>
          <w:sz w:val="24"/>
          <w:szCs w:val="24"/>
        </w:rPr>
      </w:pPr>
    </w:p>
    <w:p w:rsidR="00790264" w:rsidP="00083355" w:rsidRDefault="00790264" w14:paraId="12AC335B" w14:textId="71C59AA6">
      <w:pPr>
        <w:pStyle w:val="Sinespaciado"/>
        <w:jc w:val="both"/>
        <w:rPr>
          <w:rFonts w:ascii="Arial" w:hAnsi="Arial" w:cs="Arial"/>
          <w:sz w:val="24"/>
          <w:szCs w:val="24"/>
        </w:rPr>
      </w:pPr>
      <w:r>
        <w:rPr>
          <w:rFonts w:ascii="Arial" w:hAnsi="Arial" w:cs="Arial"/>
          <w:sz w:val="24"/>
          <w:szCs w:val="24"/>
        </w:rPr>
        <w:t xml:space="preserve">Cómo se indica anteriormente, acá aparecerán todas las transacciones que se operan en los </w:t>
      </w:r>
      <w:r w:rsidR="00A2259A">
        <w:rPr>
          <w:rFonts w:ascii="Arial" w:hAnsi="Arial" w:cs="Arial"/>
          <w:sz w:val="24"/>
          <w:szCs w:val="24"/>
        </w:rPr>
        <w:t>abonos a cuentas por cobrar.</w:t>
      </w:r>
    </w:p>
    <w:p w:rsidR="00083355" w:rsidP="00083355" w:rsidRDefault="00083355" w14:paraId="09DA10AE" w14:textId="77777777">
      <w:pPr>
        <w:pStyle w:val="Sinespaciado"/>
        <w:jc w:val="both"/>
        <w:rPr>
          <w:rFonts w:ascii="Arial" w:hAnsi="Arial" w:cs="Arial"/>
          <w:sz w:val="24"/>
          <w:szCs w:val="24"/>
        </w:rPr>
      </w:pPr>
    </w:p>
    <w:p w:rsidR="0024615A" w:rsidP="00550F9D" w:rsidRDefault="0024615A" w14:paraId="7BC42893" w14:textId="77777777">
      <w:pPr>
        <w:jc w:val="both"/>
      </w:pPr>
      <w:r>
        <w:rPr>
          <w:noProof/>
          <w:lang w:eastAsia="es-GT"/>
        </w:rPr>
        <w:drawing>
          <wp:inline distT="0" distB="0" distL="0" distR="0" wp14:anchorId="10529751" wp14:editId="143DEBD4">
            <wp:extent cx="5601507" cy="3000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20" t="33310" r="14800" b="14073"/>
                    <a:stretch/>
                  </pic:blipFill>
                  <pic:spPr bwMode="auto">
                    <a:xfrm>
                      <a:off x="0" y="0"/>
                      <a:ext cx="5612295" cy="3006154"/>
                    </a:xfrm>
                    <a:prstGeom prst="rect">
                      <a:avLst/>
                    </a:prstGeom>
                    <a:ln>
                      <a:noFill/>
                    </a:ln>
                    <a:extLst>
                      <a:ext uri="{53640926-AAD7-44D8-BBD7-CCE9431645EC}">
                        <a14:shadowObscured xmlns:a14="http://schemas.microsoft.com/office/drawing/2010/main"/>
                      </a:ext>
                    </a:extLst>
                  </pic:spPr>
                </pic:pic>
              </a:graphicData>
            </a:graphic>
          </wp:inline>
        </w:drawing>
      </w:r>
    </w:p>
    <w:p w:rsidR="0024615A" w:rsidP="00550F9D" w:rsidRDefault="000E34EB" w14:paraId="2F558F88" w14:textId="3C890580">
      <w:pPr>
        <w:jc w:val="both"/>
        <w:rPr>
          <w:rFonts w:ascii="Arial" w:hAnsi="Arial" w:cs="Arial"/>
          <w:sz w:val="24"/>
          <w:szCs w:val="24"/>
        </w:rPr>
      </w:pPr>
      <w:r>
        <w:rPr>
          <w:rFonts w:ascii="Arial" w:hAnsi="Arial" w:cs="Arial"/>
          <w:sz w:val="24"/>
          <w:szCs w:val="24"/>
        </w:rPr>
        <w:t xml:space="preserve">En dicho detalle aparecerán todas las transacciones que están pendientes de conciliar, mostrando sus datos de referencia (fecha, tipo, documento, beneficiario, tipo cambio, valor, valor </w:t>
      </w:r>
      <w:proofErr w:type="spellStart"/>
      <w:r>
        <w:rPr>
          <w:rFonts w:ascii="Arial" w:hAnsi="Arial" w:cs="Arial"/>
          <w:sz w:val="24"/>
          <w:szCs w:val="24"/>
        </w:rPr>
        <w:t>mon</w:t>
      </w:r>
      <w:proofErr w:type="spellEnd"/>
      <w:r>
        <w:rPr>
          <w:rFonts w:ascii="Arial" w:hAnsi="Arial" w:cs="Arial"/>
          <w:sz w:val="24"/>
          <w:szCs w:val="24"/>
        </w:rPr>
        <w:t>.</w:t>
      </w:r>
      <w:r w:rsidR="00C26F25">
        <w:rPr>
          <w:rFonts w:ascii="Arial" w:hAnsi="Arial" w:cs="Arial"/>
          <w:sz w:val="24"/>
          <w:szCs w:val="24"/>
        </w:rPr>
        <w:t xml:space="preserve"> base</w:t>
      </w:r>
      <w:r>
        <w:rPr>
          <w:rFonts w:ascii="Arial" w:hAnsi="Arial" w:cs="Arial"/>
          <w:sz w:val="24"/>
          <w:szCs w:val="24"/>
        </w:rPr>
        <w:t xml:space="preserve">), pero solo podrán modificar las columnas conciliado? y fecha </w:t>
      </w:r>
      <w:proofErr w:type="spellStart"/>
      <w:r>
        <w:rPr>
          <w:rFonts w:ascii="Arial" w:hAnsi="Arial" w:cs="Arial"/>
          <w:sz w:val="24"/>
          <w:szCs w:val="24"/>
        </w:rPr>
        <w:t>Conc</w:t>
      </w:r>
      <w:proofErr w:type="spellEnd"/>
      <w:r>
        <w:rPr>
          <w:rFonts w:ascii="Arial" w:hAnsi="Arial" w:cs="Arial"/>
          <w:sz w:val="24"/>
          <w:szCs w:val="24"/>
        </w:rPr>
        <w:t>.</w:t>
      </w:r>
    </w:p>
    <w:p w:rsidR="000E34EB" w:rsidP="00550F9D" w:rsidRDefault="000E34EB" w14:paraId="1769F8C0" w14:textId="07A8586A">
      <w:pPr>
        <w:jc w:val="both"/>
        <w:rPr>
          <w:rFonts w:ascii="Arial" w:hAnsi="Arial" w:cs="Arial"/>
          <w:sz w:val="24"/>
          <w:szCs w:val="24"/>
        </w:rPr>
      </w:pPr>
      <w:proofErr w:type="gramStart"/>
      <w:r w:rsidRPr="000E34EB">
        <w:rPr>
          <w:rFonts w:ascii="Arial" w:hAnsi="Arial" w:cs="Arial"/>
          <w:b/>
          <w:bCs/>
          <w:sz w:val="24"/>
          <w:szCs w:val="24"/>
        </w:rPr>
        <w:t>Conciliado?</w:t>
      </w:r>
      <w:proofErr w:type="gramEnd"/>
      <w:r w:rsidRPr="000E34EB">
        <w:rPr>
          <w:rFonts w:ascii="Arial" w:hAnsi="Arial" w:cs="Arial"/>
          <w:b/>
          <w:bCs/>
          <w:sz w:val="24"/>
          <w:szCs w:val="24"/>
        </w:rPr>
        <w:t>:</w:t>
      </w:r>
      <w:r>
        <w:rPr>
          <w:rFonts w:ascii="Arial" w:hAnsi="Arial" w:cs="Arial"/>
          <w:sz w:val="24"/>
          <w:szCs w:val="24"/>
        </w:rPr>
        <w:t xml:space="preserve"> En dicha columna se marca cuando un documento se va conciliar. Para marcar puede dar clic en el campo o presionar la barra espaciadora. Cuando se va a des conciliar un documento, se debe de desmarcar dicha casilla.</w:t>
      </w:r>
    </w:p>
    <w:p w:rsidR="000E34EB" w:rsidP="00550F9D" w:rsidRDefault="000E34EB" w14:paraId="59B2B890" w14:textId="713AEE87">
      <w:pPr>
        <w:jc w:val="both"/>
        <w:rPr>
          <w:rFonts w:ascii="Arial" w:hAnsi="Arial" w:cs="Arial"/>
          <w:sz w:val="24"/>
          <w:szCs w:val="24"/>
        </w:rPr>
      </w:pPr>
      <w:r w:rsidRPr="000E34EB">
        <w:rPr>
          <w:rFonts w:ascii="Arial" w:hAnsi="Arial" w:cs="Arial"/>
          <w:b/>
          <w:bCs/>
          <w:sz w:val="24"/>
          <w:szCs w:val="24"/>
        </w:rPr>
        <w:lastRenderedPageBreak/>
        <w:t xml:space="preserve">Fecha </w:t>
      </w:r>
      <w:proofErr w:type="spellStart"/>
      <w:r w:rsidRPr="000E34EB">
        <w:rPr>
          <w:rFonts w:ascii="Arial" w:hAnsi="Arial" w:cs="Arial"/>
          <w:b/>
          <w:bCs/>
          <w:sz w:val="24"/>
          <w:szCs w:val="24"/>
        </w:rPr>
        <w:t>Conc</w:t>
      </w:r>
      <w:proofErr w:type="spellEnd"/>
      <w:r w:rsidRPr="000E34EB">
        <w:rPr>
          <w:rFonts w:ascii="Arial" w:hAnsi="Arial" w:cs="Arial"/>
          <w:b/>
          <w:bCs/>
          <w:sz w:val="24"/>
          <w:szCs w:val="24"/>
        </w:rPr>
        <w:t>.:</w:t>
      </w:r>
      <w:r>
        <w:rPr>
          <w:rFonts w:ascii="Arial" w:hAnsi="Arial" w:cs="Arial"/>
          <w:sz w:val="24"/>
          <w:szCs w:val="24"/>
        </w:rPr>
        <w:t xml:space="preserve"> En dicha columna al ingresar aparecerá la fecha defaults asignada en la parte del encabezado, la cual se podrá modificar por cada transacción, pero la idea es que sea lo más ágil posible y no se tenga que estar cambiando.</w:t>
      </w:r>
    </w:p>
    <w:p w:rsidR="000E34EB" w:rsidP="00550F9D" w:rsidRDefault="000E34EB" w14:paraId="3C26DFEA" w14:textId="392C035B">
      <w:pPr>
        <w:jc w:val="both"/>
        <w:rPr>
          <w:rFonts w:ascii="Arial" w:hAnsi="Arial" w:cs="Arial"/>
          <w:sz w:val="24"/>
          <w:szCs w:val="24"/>
        </w:rPr>
      </w:pPr>
      <w:r w:rsidRPr="000E34EB">
        <w:rPr>
          <w:rFonts w:ascii="Arial" w:hAnsi="Arial" w:cs="Arial"/>
          <w:b/>
          <w:bCs/>
          <w:sz w:val="24"/>
          <w:szCs w:val="24"/>
        </w:rPr>
        <w:t>NOTA:</w:t>
      </w:r>
      <w:r>
        <w:rPr>
          <w:rFonts w:ascii="Arial" w:hAnsi="Arial" w:cs="Arial"/>
          <w:sz w:val="24"/>
          <w:szCs w:val="24"/>
        </w:rPr>
        <w:t xml:space="preserve"> Para que concilie el documento se debe de bajar de línea.</w:t>
      </w:r>
    </w:p>
    <w:p w:rsidR="00C26F25" w:rsidP="00550F9D" w:rsidRDefault="00C26F25" w14:paraId="792C6330" w14:textId="36E61469">
      <w:pPr>
        <w:jc w:val="both"/>
        <w:rPr>
          <w:rFonts w:ascii="Arial" w:hAnsi="Arial" w:cs="Arial"/>
          <w:sz w:val="24"/>
          <w:szCs w:val="24"/>
        </w:rPr>
      </w:pPr>
    </w:p>
    <w:p w:rsidRPr="004814DF" w:rsidR="00C26F25" w:rsidP="00C26F25" w:rsidRDefault="00C26F25" w14:paraId="14A6BB09" w14:textId="23AB3B2C">
      <w:pPr>
        <w:pStyle w:val="Sinespaciado"/>
        <w:rPr>
          <w:rFonts w:ascii="Arial" w:hAnsi="Arial" w:cs="Arial"/>
          <w:sz w:val="24"/>
          <w:szCs w:val="24"/>
        </w:rPr>
      </w:pPr>
      <w:r w:rsidRPr="004814DF">
        <w:rPr>
          <w:rFonts w:ascii="Arial" w:hAnsi="Arial" w:cs="Arial"/>
          <w:b/>
          <w:bCs/>
          <w:sz w:val="24"/>
          <w:szCs w:val="24"/>
          <w:u w:val="single"/>
        </w:rPr>
        <w:t>PESTAÑA</w:t>
      </w:r>
      <w:r>
        <w:rPr>
          <w:rFonts w:ascii="Arial" w:hAnsi="Arial" w:cs="Arial"/>
          <w:b/>
          <w:bCs/>
          <w:sz w:val="24"/>
          <w:szCs w:val="24"/>
          <w:u w:val="single"/>
        </w:rPr>
        <w:t xml:space="preserve"> EGRESOS/CHEQUES</w:t>
      </w:r>
    </w:p>
    <w:p w:rsidR="00C26F25" w:rsidP="00C26F25" w:rsidRDefault="00C26F25" w14:paraId="5B61F9F2" w14:textId="77777777">
      <w:pPr>
        <w:pStyle w:val="Sinespaciado"/>
        <w:jc w:val="both"/>
        <w:rPr>
          <w:rFonts w:ascii="Arial" w:hAnsi="Arial" w:cs="Arial"/>
          <w:sz w:val="24"/>
          <w:szCs w:val="24"/>
        </w:rPr>
      </w:pPr>
    </w:p>
    <w:p w:rsidR="00C26F25" w:rsidP="00C26F25" w:rsidRDefault="00C26F25" w14:paraId="58BEA329" w14:textId="329951AE">
      <w:pPr>
        <w:pStyle w:val="Sinespaciado"/>
        <w:jc w:val="both"/>
        <w:rPr>
          <w:rFonts w:ascii="Arial" w:hAnsi="Arial" w:cs="Arial"/>
          <w:sz w:val="24"/>
          <w:szCs w:val="24"/>
        </w:rPr>
      </w:pPr>
      <w:r>
        <w:rPr>
          <w:rFonts w:ascii="Arial" w:hAnsi="Arial" w:cs="Arial"/>
          <w:sz w:val="24"/>
          <w:szCs w:val="24"/>
        </w:rPr>
        <w:t>Cómo se indica anteriormente, acá aparecerán todas las transacciones que se operan en los abonos a cuentas por pagar.</w:t>
      </w:r>
    </w:p>
    <w:p w:rsidR="00C26F25" w:rsidP="00550F9D" w:rsidRDefault="00C26F25" w14:paraId="15DFA0D1" w14:textId="77777777">
      <w:pPr>
        <w:jc w:val="both"/>
      </w:pPr>
    </w:p>
    <w:p w:rsidR="00C26F25" w:rsidP="00C26F25" w:rsidRDefault="0024615A" w14:paraId="347C01F3" w14:textId="198DC24C">
      <w:pPr>
        <w:jc w:val="center"/>
      </w:pPr>
      <w:r>
        <w:rPr>
          <w:noProof/>
          <w:lang w:eastAsia="es-GT"/>
        </w:rPr>
        <w:drawing>
          <wp:inline distT="0" distB="0" distL="0" distR="0" wp14:anchorId="1469D252" wp14:editId="6CB91791">
            <wp:extent cx="5558589" cy="29718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89" t="33522" r="14799" b="14073"/>
                    <a:stretch/>
                  </pic:blipFill>
                  <pic:spPr bwMode="auto">
                    <a:xfrm>
                      <a:off x="0" y="0"/>
                      <a:ext cx="5577500" cy="2981911"/>
                    </a:xfrm>
                    <a:prstGeom prst="rect">
                      <a:avLst/>
                    </a:prstGeom>
                    <a:ln>
                      <a:noFill/>
                    </a:ln>
                    <a:extLst>
                      <a:ext uri="{53640926-AAD7-44D8-BBD7-CCE9431645EC}">
                        <a14:shadowObscured xmlns:a14="http://schemas.microsoft.com/office/drawing/2010/main"/>
                      </a:ext>
                    </a:extLst>
                  </pic:spPr>
                </pic:pic>
              </a:graphicData>
            </a:graphic>
          </wp:inline>
        </w:drawing>
      </w:r>
    </w:p>
    <w:p w:rsidR="00C26F25" w:rsidP="00C26F25" w:rsidRDefault="00C26F25" w14:paraId="22CF4315" w14:textId="2FDCEDC5">
      <w:pPr>
        <w:jc w:val="both"/>
        <w:rPr>
          <w:rFonts w:ascii="Arial" w:hAnsi="Arial" w:cs="Arial"/>
          <w:sz w:val="24"/>
          <w:szCs w:val="24"/>
        </w:rPr>
      </w:pPr>
      <w:r>
        <w:rPr>
          <w:rFonts w:ascii="Arial" w:hAnsi="Arial" w:cs="Arial"/>
          <w:sz w:val="24"/>
          <w:szCs w:val="24"/>
        </w:rPr>
        <w:t xml:space="preserve">En dicho detalle aparecerán todas las transacciones que están pendientes de conciliar, mostrando sus datos de referencia (fecha, tipo, # Doc., Número Cheque, beneficiario, tipo cambio, valor, valor </w:t>
      </w:r>
      <w:proofErr w:type="spellStart"/>
      <w:r>
        <w:rPr>
          <w:rFonts w:ascii="Arial" w:hAnsi="Arial" w:cs="Arial"/>
          <w:sz w:val="24"/>
          <w:szCs w:val="24"/>
        </w:rPr>
        <w:t>mon</w:t>
      </w:r>
      <w:proofErr w:type="spellEnd"/>
      <w:r>
        <w:rPr>
          <w:rFonts w:ascii="Arial" w:hAnsi="Arial" w:cs="Arial"/>
          <w:sz w:val="24"/>
          <w:szCs w:val="24"/>
        </w:rPr>
        <w:t xml:space="preserve">. base), pero solo podrán modificar las columnas conciliado? y fecha </w:t>
      </w:r>
      <w:proofErr w:type="spellStart"/>
      <w:r>
        <w:rPr>
          <w:rFonts w:ascii="Arial" w:hAnsi="Arial" w:cs="Arial"/>
          <w:sz w:val="24"/>
          <w:szCs w:val="24"/>
        </w:rPr>
        <w:t>Conc</w:t>
      </w:r>
      <w:proofErr w:type="spellEnd"/>
      <w:r>
        <w:rPr>
          <w:rFonts w:ascii="Arial" w:hAnsi="Arial" w:cs="Arial"/>
          <w:sz w:val="24"/>
          <w:szCs w:val="24"/>
        </w:rPr>
        <w:t>.</w:t>
      </w:r>
    </w:p>
    <w:p w:rsidR="00C26F25" w:rsidP="00C26F25" w:rsidRDefault="00C26F25" w14:paraId="044D3368" w14:textId="77777777">
      <w:pPr>
        <w:jc w:val="both"/>
        <w:rPr>
          <w:rFonts w:ascii="Arial" w:hAnsi="Arial" w:cs="Arial"/>
          <w:sz w:val="24"/>
          <w:szCs w:val="24"/>
        </w:rPr>
      </w:pPr>
      <w:proofErr w:type="gramStart"/>
      <w:r w:rsidRPr="000E34EB">
        <w:rPr>
          <w:rFonts w:ascii="Arial" w:hAnsi="Arial" w:cs="Arial"/>
          <w:b/>
          <w:bCs/>
          <w:sz w:val="24"/>
          <w:szCs w:val="24"/>
        </w:rPr>
        <w:lastRenderedPageBreak/>
        <w:t>Conciliado?</w:t>
      </w:r>
      <w:proofErr w:type="gramEnd"/>
      <w:r w:rsidRPr="000E34EB">
        <w:rPr>
          <w:rFonts w:ascii="Arial" w:hAnsi="Arial" w:cs="Arial"/>
          <w:b/>
          <w:bCs/>
          <w:sz w:val="24"/>
          <w:szCs w:val="24"/>
        </w:rPr>
        <w:t>:</w:t>
      </w:r>
      <w:r>
        <w:rPr>
          <w:rFonts w:ascii="Arial" w:hAnsi="Arial" w:cs="Arial"/>
          <w:sz w:val="24"/>
          <w:szCs w:val="24"/>
        </w:rPr>
        <w:t xml:space="preserve"> En dicha columna se marca cuando un documento se va conciliar. Para marcar puede dar clic en el campo o presionar la barra espaciadora. Cuando se va a des conciliar un documento, se debe de desmarcar dicha casilla.</w:t>
      </w:r>
    </w:p>
    <w:p w:rsidR="00C26F25" w:rsidP="00C26F25" w:rsidRDefault="00C26F25" w14:paraId="20B9C7CB" w14:textId="77777777">
      <w:pPr>
        <w:jc w:val="both"/>
        <w:rPr>
          <w:rFonts w:ascii="Arial" w:hAnsi="Arial" w:cs="Arial"/>
          <w:sz w:val="24"/>
          <w:szCs w:val="24"/>
        </w:rPr>
      </w:pPr>
      <w:r w:rsidRPr="000E34EB">
        <w:rPr>
          <w:rFonts w:ascii="Arial" w:hAnsi="Arial" w:cs="Arial"/>
          <w:b/>
          <w:bCs/>
          <w:sz w:val="24"/>
          <w:szCs w:val="24"/>
        </w:rPr>
        <w:t xml:space="preserve">Fecha </w:t>
      </w:r>
      <w:proofErr w:type="spellStart"/>
      <w:r w:rsidRPr="000E34EB">
        <w:rPr>
          <w:rFonts w:ascii="Arial" w:hAnsi="Arial" w:cs="Arial"/>
          <w:b/>
          <w:bCs/>
          <w:sz w:val="24"/>
          <w:szCs w:val="24"/>
        </w:rPr>
        <w:t>Conc</w:t>
      </w:r>
      <w:proofErr w:type="spellEnd"/>
      <w:r w:rsidRPr="000E34EB">
        <w:rPr>
          <w:rFonts w:ascii="Arial" w:hAnsi="Arial" w:cs="Arial"/>
          <w:b/>
          <w:bCs/>
          <w:sz w:val="24"/>
          <w:szCs w:val="24"/>
        </w:rPr>
        <w:t>.:</w:t>
      </w:r>
      <w:r>
        <w:rPr>
          <w:rFonts w:ascii="Arial" w:hAnsi="Arial" w:cs="Arial"/>
          <w:sz w:val="24"/>
          <w:szCs w:val="24"/>
        </w:rPr>
        <w:t xml:space="preserve"> En dicha columna al ingresar aparecerá la fecha defaults asignada en la parte del encabezado, la cual se podrá modificar por cada transacción, pero la idea es que sea lo más ágil posible y no se tenga que estar cambiando.</w:t>
      </w:r>
    </w:p>
    <w:p w:rsidR="00C26F25" w:rsidP="00C26F25" w:rsidRDefault="00C26F25" w14:paraId="1CEA46D4" w14:textId="3BCC3EA9">
      <w:pPr>
        <w:jc w:val="both"/>
        <w:rPr>
          <w:rFonts w:ascii="Arial" w:hAnsi="Arial" w:cs="Arial"/>
          <w:sz w:val="24"/>
          <w:szCs w:val="24"/>
        </w:rPr>
      </w:pPr>
      <w:r w:rsidRPr="000E34EB">
        <w:rPr>
          <w:rFonts w:ascii="Arial" w:hAnsi="Arial" w:cs="Arial"/>
          <w:b/>
          <w:bCs/>
          <w:sz w:val="24"/>
          <w:szCs w:val="24"/>
        </w:rPr>
        <w:t>NOTA:</w:t>
      </w:r>
      <w:r>
        <w:rPr>
          <w:rFonts w:ascii="Arial" w:hAnsi="Arial" w:cs="Arial"/>
          <w:sz w:val="24"/>
          <w:szCs w:val="24"/>
        </w:rPr>
        <w:t xml:space="preserve"> Para que concilie el documento se debe de bajar de línea.</w:t>
      </w:r>
    </w:p>
    <w:p w:rsidR="00C26F25" w:rsidP="00C26F25" w:rsidRDefault="00C26F25" w14:paraId="607009B2" w14:textId="4BE056B8">
      <w:pPr>
        <w:pStyle w:val="Sinespaciado"/>
      </w:pPr>
    </w:p>
    <w:p w:rsidRPr="004814DF" w:rsidR="00C26F25" w:rsidP="00C26F25" w:rsidRDefault="00C26F25" w14:paraId="005699BB" w14:textId="2CA22F0D">
      <w:pPr>
        <w:pStyle w:val="Sinespaciado"/>
        <w:rPr>
          <w:rFonts w:ascii="Arial" w:hAnsi="Arial" w:cs="Arial"/>
          <w:sz w:val="24"/>
          <w:szCs w:val="24"/>
        </w:rPr>
      </w:pPr>
      <w:r w:rsidRPr="004814DF">
        <w:rPr>
          <w:rFonts w:ascii="Arial" w:hAnsi="Arial" w:cs="Arial"/>
          <w:b/>
          <w:bCs/>
          <w:sz w:val="24"/>
          <w:szCs w:val="24"/>
          <w:u w:val="single"/>
        </w:rPr>
        <w:t>PESTAÑA</w:t>
      </w:r>
      <w:r>
        <w:rPr>
          <w:rFonts w:ascii="Arial" w:hAnsi="Arial" w:cs="Arial"/>
          <w:b/>
          <w:bCs/>
          <w:sz w:val="24"/>
          <w:szCs w:val="24"/>
          <w:u w:val="single"/>
        </w:rPr>
        <w:t xml:space="preserve"> </w:t>
      </w:r>
      <w:r w:rsidR="00E71C3A">
        <w:rPr>
          <w:rFonts w:ascii="Arial" w:hAnsi="Arial" w:cs="Arial"/>
          <w:b/>
          <w:bCs/>
          <w:sz w:val="24"/>
          <w:szCs w:val="24"/>
          <w:u w:val="single"/>
        </w:rPr>
        <w:t>OTROS MOVIMIENTOS</w:t>
      </w:r>
    </w:p>
    <w:p w:rsidR="00C26F25" w:rsidP="00C26F25" w:rsidRDefault="00C26F25" w14:paraId="15544592" w14:textId="77777777">
      <w:pPr>
        <w:pStyle w:val="Sinespaciado"/>
        <w:jc w:val="both"/>
        <w:rPr>
          <w:rFonts w:ascii="Arial" w:hAnsi="Arial" w:cs="Arial"/>
          <w:sz w:val="24"/>
          <w:szCs w:val="24"/>
        </w:rPr>
      </w:pPr>
    </w:p>
    <w:p w:rsidR="00E71C3A" w:rsidP="00E71C3A" w:rsidRDefault="00C26F25" w14:paraId="58515AB0" w14:textId="23F22567">
      <w:pPr>
        <w:pStyle w:val="Sinespaciado"/>
        <w:jc w:val="both"/>
        <w:rPr>
          <w:rFonts w:ascii="Arial" w:hAnsi="Arial" w:cs="Arial"/>
          <w:sz w:val="24"/>
          <w:szCs w:val="24"/>
        </w:rPr>
      </w:pPr>
      <w:r>
        <w:rPr>
          <w:rFonts w:ascii="Arial" w:hAnsi="Arial" w:cs="Arial"/>
          <w:sz w:val="24"/>
          <w:szCs w:val="24"/>
        </w:rPr>
        <w:t xml:space="preserve">Cómo se indica anteriormente, acá aparecerán todas las transacciones que se operan en </w:t>
      </w:r>
      <w:r w:rsidR="00E71C3A">
        <w:rPr>
          <w:rFonts w:ascii="Arial" w:hAnsi="Arial" w:cs="Arial"/>
          <w:sz w:val="24"/>
          <w:szCs w:val="24"/>
        </w:rPr>
        <w:t>el módulo de bancos, opción movimientos bancarios</w:t>
      </w:r>
      <w:r>
        <w:rPr>
          <w:rFonts w:ascii="Arial" w:hAnsi="Arial" w:cs="Arial"/>
          <w:sz w:val="24"/>
          <w:szCs w:val="24"/>
        </w:rPr>
        <w:t>.</w:t>
      </w:r>
    </w:p>
    <w:p w:rsidR="00E71C3A" w:rsidP="00E71C3A" w:rsidRDefault="00E71C3A" w14:paraId="1B9197A5" w14:textId="3B734366">
      <w:pPr>
        <w:pStyle w:val="Sinespaciado"/>
        <w:jc w:val="both"/>
        <w:rPr>
          <w:rFonts w:ascii="Arial" w:hAnsi="Arial" w:cs="Arial"/>
          <w:sz w:val="24"/>
          <w:szCs w:val="24"/>
        </w:rPr>
      </w:pPr>
    </w:p>
    <w:p w:rsidR="0024615A" w:rsidP="00550F9D" w:rsidRDefault="0024615A" w14:paraId="6D300D4F" w14:textId="4410F8D0">
      <w:pPr>
        <w:jc w:val="both"/>
      </w:pPr>
      <w:r>
        <w:rPr>
          <w:noProof/>
          <w:lang w:eastAsia="es-GT"/>
        </w:rPr>
        <w:drawing>
          <wp:inline distT="0" distB="0" distL="0" distR="0" wp14:anchorId="7E0C8B0B" wp14:editId="6178F24E">
            <wp:extent cx="5601507" cy="3000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19" t="33310" r="14800" b="14073"/>
                    <a:stretch/>
                  </pic:blipFill>
                  <pic:spPr bwMode="auto">
                    <a:xfrm>
                      <a:off x="0" y="0"/>
                      <a:ext cx="5605324" cy="3002420"/>
                    </a:xfrm>
                    <a:prstGeom prst="rect">
                      <a:avLst/>
                    </a:prstGeom>
                    <a:ln>
                      <a:noFill/>
                    </a:ln>
                    <a:extLst>
                      <a:ext uri="{53640926-AAD7-44D8-BBD7-CCE9431645EC}">
                        <a14:shadowObscured xmlns:a14="http://schemas.microsoft.com/office/drawing/2010/main"/>
                      </a:ext>
                    </a:extLst>
                  </pic:spPr>
                </pic:pic>
              </a:graphicData>
            </a:graphic>
          </wp:inline>
        </w:drawing>
      </w:r>
    </w:p>
    <w:p w:rsidR="00E71C3A" w:rsidP="00E71C3A" w:rsidRDefault="00E71C3A" w14:paraId="35A02032" w14:textId="67CB835D">
      <w:pPr>
        <w:jc w:val="both"/>
        <w:rPr>
          <w:rFonts w:ascii="Arial" w:hAnsi="Arial" w:cs="Arial"/>
          <w:sz w:val="24"/>
          <w:szCs w:val="24"/>
        </w:rPr>
      </w:pPr>
      <w:r>
        <w:rPr>
          <w:rFonts w:ascii="Arial" w:hAnsi="Arial" w:cs="Arial"/>
          <w:sz w:val="24"/>
          <w:szCs w:val="24"/>
        </w:rPr>
        <w:t xml:space="preserve">En dicho detalle aparecerán todas las transacciones que están pendientes de conciliar, mostrando sus datos de referencia (fecha, tipo, número, referencia, tipo cambio, cargos, abonos, Cgo. </w:t>
      </w:r>
      <w:proofErr w:type="spellStart"/>
      <w:r>
        <w:rPr>
          <w:rFonts w:ascii="Arial" w:hAnsi="Arial" w:cs="Arial"/>
          <w:sz w:val="24"/>
          <w:szCs w:val="24"/>
        </w:rPr>
        <w:t>Mon</w:t>
      </w:r>
      <w:proofErr w:type="spellEnd"/>
      <w:r>
        <w:rPr>
          <w:rFonts w:ascii="Arial" w:hAnsi="Arial" w:cs="Arial"/>
          <w:sz w:val="24"/>
          <w:szCs w:val="24"/>
        </w:rPr>
        <w:t xml:space="preserve">., Abo. </w:t>
      </w:r>
      <w:proofErr w:type="spellStart"/>
      <w:r>
        <w:rPr>
          <w:rFonts w:ascii="Arial" w:hAnsi="Arial" w:cs="Arial"/>
          <w:sz w:val="24"/>
          <w:szCs w:val="24"/>
        </w:rPr>
        <w:t>Mon</w:t>
      </w:r>
      <w:proofErr w:type="spellEnd"/>
      <w:r>
        <w:rPr>
          <w:rFonts w:ascii="Arial" w:hAnsi="Arial" w:cs="Arial"/>
          <w:sz w:val="24"/>
          <w:szCs w:val="24"/>
        </w:rPr>
        <w:t xml:space="preserve">.), pero solo podrán modificar las columnas conciliado? y fecha </w:t>
      </w:r>
      <w:proofErr w:type="spellStart"/>
      <w:r>
        <w:rPr>
          <w:rFonts w:ascii="Arial" w:hAnsi="Arial" w:cs="Arial"/>
          <w:sz w:val="24"/>
          <w:szCs w:val="24"/>
        </w:rPr>
        <w:t>Conc</w:t>
      </w:r>
      <w:proofErr w:type="spellEnd"/>
      <w:r>
        <w:rPr>
          <w:rFonts w:ascii="Arial" w:hAnsi="Arial" w:cs="Arial"/>
          <w:sz w:val="24"/>
          <w:szCs w:val="24"/>
        </w:rPr>
        <w:t>.</w:t>
      </w:r>
    </w:p>
    <w:p w:rsidR="00E71C3A" w:rsidP="00E71C3A" w:rsidRDefault="00E71C3A" w14:paraId="5B00002B" w14:textId="77777777">
      <w:pPr>
        <w:jc w:val="both"/>
        <w:rPr>
          <w:rFonts w:ascii="Arial" w:hAnsi="Arial" w:cs="Arial"/>
          <w:sz w:val="24"/>
          <w:szCs w:val="24"/>
        </w:rPr>
      </w:pPr>
      <w:proofErr w:type="gramStart"/>
      <w:r w:rsidRPr="000E34EB">
        <w:rPr>
          <w:rFonts w:ascii="Arial" w:hAnsi="Arial" w:cs="Arial"/>
          <w:b/>
          <w:bCs/>
          <w:sz w:val="24"/>
          <w:szCs w:val="24"/>
        </w:rPr>
        <w:lastRenderedPageBreak/>
        <w:t>Conciliado?</w:t>
      </w:r>
      <w:proofErr w:type="gramEnd"/>
      <w:r w:rsidRPr="000E34EB">
        <w:rPr>
          <w:rFonts w:ascii="Arial" w:hAnsi="Arial" w:cs="Arial"/>
          <w:b/>
          <w:bCs/>
          <w:sz w:val="24"/>
          <w:szCs w:val="24"/>
        </w:rPr>
        <w:t>:</w:t>
      </w:r>
      <w:r>
        <w:rPr>
          <w:rFonts w:ascii="Arial" w:hAnsi="Arial" w:cs="Arial"/>
          <w:sz w:val="24"/>
          <w:szCs w:val="24"/>
        </w:rPr>
        <w:t xml:space="preserve"> En dicha columna se marca cuando un documento se va conciliar. Para marcar puede dar clic en el campo o presionar la barra espaciadora. Cuando se va a des conciliar un documento, se debe de desmarcar dicha casilla.</w:t>
      </w:r>
    </w:p>
    <w:p w:rsidR="00E71C3A" w:rsidP="00E71C3A" w:rsidRDefault="00E71C3A" w14:paraId="2A1361F1" w14:textId="77777777">
      <w:pPr>
        <w:jc w:val="both"/>
        <w:rPr>
          <w:rFonts w:ascii="Arial" w:hAnsi="Arial" w:cs="Arial"/>
          <w:sz w:val="24"/>
          <w:szCs w:val="24"/>
        </w:rPr>
      </w:pPr>
      <w:r w:rsidRPr="000E34EB">
        <w:rPr>
          <w:rFonts w:ascii="Arial" w:hAnsi="Arial" w:cs="Arial"/>
          <w:b/>
          <w:bCs/>
          <w:sz w:val="24"/>
          <w:szCs w:val="24"/>
        </w:rPr>
        <w:t xml:space="preserve">Fecha </w:t>
      </w:r>
      <w:proofErr w:type="spellStart"/>
      <w:r w:rsidRPr="000E34EB">
        <w:rPr>
          <w:rFonts w:ascii="Arial" w:hAnsi="Arial" w:cs="Arial"/>
          <w:b/>
          <w:bCs/>
          <w:sz w:val="24"/>
          <w:szCs w:val="24"/>
        </w:rPr>
        <w:t>Conc</w:t>
      </w:r>
      <w:proofErr w:type="spellEnd"/>
      <w:r w:rsidRPr="000E34EB">
        <w:rPr>
          <w:rFonts w:ascii="Arial" w:hAnsi="Arial" w:cs="Arial"/>
          <w:b/>
          <w:bCs/>
          <w:sz w:val="24"/>
          <w:szCs w:val="24"/>
        </w:rPr>
        <w:t>.:</w:t>
      </w:r>
      <w:r>
        <w:rPr>
          <w:rFonts w:ascii="Arial" w:hAnsi="Arial" w:cs="Arial"/>
          <w:sz w:val="24"/>
          <w:szCs w:val="24"/>
        </w:rPr>
        <w:t xml:space="preserve"> En dicha columna al ingresar aparecerá la fecha defaults asignada en la parte del encabezado, la cual se podrá modificar por cada transacción, pero la idea es que sea lo más ágil posible y no se tenga que estar cambiando.</w:t>
      </w:r>
    </w:p>
    <w:p w:rsidR="00E71C3A" w:rsidP="00E71C3A" w:rsidRDefault="00E71C3A" w14:paraId="44A118BE" w14:textId="77777777">
      <w:pPr>
        <w:jc w:val="both"/>
        <w:rPr>
          <w:rFonts w:ascii="Arial" w:hAnsi="Arial" w:cs="Arial"/>
          <w:sz w:val="24"/>
          <w:szCs w:val="24"/>
        </w:rPr>
      </w:pPr>
      <w:r w:rsidRPr="000E34EB">
        <w:rPr>
          <w:rFonts w:ascii="Arial" w:hAnsi="Arial" w:cs="Arial"/>
          <w:b/>
          <w:bCs/>
          <w:sz w:val="24"/>
          <w:szCs w:val="24"/>
        </w:rPr>
        <w:t>NOTA:</w:t>
      </w:r>
      <w:r>
        <w:rPr>
          <w:rFonts w:ascii="Arial" w:hAnsi="Arial" w:cs="Arial"/>
          <w:sz w:val="24"/>
          <w:szCs w:val="24"/>
        </w:rPr>
        <w:t xml:space="preserve"> Para que concilie el documento se debe de bajar de línea.</w:t>
      </w:r>
    </w:p>
    <w:p w:rsidR="00262288" w:rsidP="00550F9D" w:rsidRDefault="00262288" w14:paraId="57DF5FAA" w14:textId="77777777">
      <w:pPr>
        <w:jc w:val="both"/>
      </w:pPr>
    </w:p>
    <w:p w:rsidR="00262288" w:rsidP="00262288" w:rsidRDefault="00262288" w14:paraId="53A917F0" w14:textId="77777777">
      <w:pPr>
        <w:pStyle w:val="Sinespaciado"/>
        <w:rPr>
          <w:rFonts w:ascii="Arial" w:hAnsi="Arial" w:cs="Arial"/>
          <w:b/>
          <w:bCs/>
          <w:u w:val="single"/>
        </w:rPr>
      </w:pPr>
      <w:r w:rsidRPr="00262288">
        <w:rPr>
          <w:rFonts w:ascii="Arial" w:hAnsi="Arial" w:cs="Arial"/>
          <w:b/>
          <w:bCs/>
          <w:sz w:val="24"/>
          <w:szCs w:val="24"/>
          <w:u w:val="single"/>
        </w:rPr>
        <w:t>OPCIONES ESPECIALES</w:t>
      </w:r>
    </w:p>
    <w:p w:rsidR="00262288" w:rsidP="00262288" w:rsidRDefault="00262288" w14:paraId="6CF4D307" w14:textId="77777777">
      <w:pPr>
        <w:pStyle w:val="Sinespaciado"/>
        <w:rPr>
          <w:rFonts w:ascii="Arial" w:hAnsi="Arial" w:cs="Arial"/>
          <w:b/>
          <w:bCs/>
          <w:u w:val="single"/>
        </w:rPr>
      </w:pPr>
    </w:p>
    <w:p w:rsidRPr="004C44E3" w:rsidR="0024615A" w:rsidP="003F1CF7" w:rsidRDefault="00262288" w14:paraId="1B8B3DC5" w14:textId="39A6AED0">
      <w:pPr>
        <w:pStyle w:val="Sinespaciado"/>
        <w:jc w:val="both"/>
        <w:rPr>
          <w:rFonts w:ascii="Arial" w:hAnsi="Arial" w:cs="Arial"/>
          <w:b/>
          <w:bCs/>
          <w:sz w:val="24"/>
          <w:szCs w:val="24"/>
          <w:u w:val="single"/>
        </w:rPr>
      </w:pPr>
      <w:r>
        <w:rPr>
          <w:noProof/>
        </w:rPr>
        <w:drawing>
          <wp:inline distT="0" distB="0" distL="0" distR="0" wp14:anchorId="074A4480" wp14:editId="4732887D">
            <wp:extent cx="419100" cy="4095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00" cy="409575"/>
                    </a:xfrm>
                    <a:prstGeom prst="rect">
                      <a:avLst/>
                    </a:prstGeom>
                  </pic:spPr>
                </pic:pic>
              </a:graphicData>
            </a:graphic>
          </wp:inline>
        </w:drawing>
      </w:r>
      <w:r w:rsidRPr="003F1CF7" w:rsidR="003F1CF7">
        <w:rPr>
          <w:rFonts w:ascii="Arial" w:hAnsi="Arial" w:cs="Arial"/>
        </w:rPr>
        <w:t xml:space="preserve"> </w:t>
      </w:r>
      <w:r w:rsidRPr="00E80852" w:rsidR="00E80852">
        <w:rPr>
          <w:rFonts w:ascii="Arial" w:hAnsi="Arial" w:cs="Arial"/>
          <w:b/>
          <w:bCs/>
        </w:rPr>
        <w:t>Buscar:</w:t>
      </w:r>
      <w:r w:rsidR="00E80852">
        <w:rPr>
          <w:rFonts w:ascii="Arial" w:hAnsi="Arial" w:cs="Arial"/>
        </w:rPr>
        <w:t xml:space="preserve"> </w:t>
      </w:r>
      <w:r w:rsidRPr="004C44E3" w:rsidR="003F1CF7">
        <w:rPr>
          <w:rFonts w:ascii="Arial" w:hAnsi="Arial" w:cs="Arial"/>
          <w:sz w:val="24"/>
          <w:szCs w:val="24"/>
        </w:rPr>
        <w:t xml:space="preserve">Dicho botón se utiliza para realizar la búsqueda de un documento, dependiendo de la opción en que se encuentre al dar clic aparecerá una ventana en donde debe de indicar el número de documento, referencia o número de cheque, y al presionar la búsqueda automáticamente se colocará en el registro si existe. </w:t>
      </w:r>
    </w:p>
    <w:p w:rsidRPr="004C44E3" w:rsidR="0024615A" w:rsidP="00550F9D" w:rsidRDefault="0024615A" w14:paraId="47CD8017" w14:textId="67A05126">
      <w:pPr>
        <w:jc w:val="both"/>
        <w:rPr>
          <w:rFonts w:ascii="Arial" w:hAnsi="Arial" w:cs="Arial"/>
          <w:noProof/>
          <w:sz w:val="24"/>
          <w:szCs w:val="24"/>
          <w:lang w:eastAsia="es-GT"/>
        </w:rPr>
      </w:pPr>
    </w:p>
    <w:p w:rsidRPr="004C44E3" w:rsidR="003F1CF7" w:rsidP="00550F9D" w:rsidRDefault="004C44E3" w14:paraId="0C560C47" w14:textId="1190D970">
      <w:pPr>
        <w:jc w:val="both"/>
        <w:rPr>
          <w:rFonts w:ascii="Arial" w:hAnsi="Arial" w:cs="Arial"/>
          <w:noProof/>
          <w:sz w:val="24"/>
          <w:szCs w:val="24"/>
          <w:lang w:eastAsia="es-GT"/>
        </w:rPr>
      </w:pPr>
      <w:r w:rsidRPr="004C44E3">
        <w:rPr>
          <w:rFonts w:ascii="Arial" w:hAnsi="Arial" w:cs="Arial"/>
          <w:noProof/>
          <w:sz w:val="24"/>
          <w:szCs w:val="24"/>
        </w:rPr>
        <w:drawing>
          <wp:inline distT="0" distB="0" distL="0" distR="0" wp14:anchorId="3EC25164" wp14:editId="3FB94D82">
            <wp:extent cx="571500" cy="5715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571500"/>
                    </a:xfrm>
                    <a:prstGeom prst="rect">
                      <a:avLst/>
                    </a:prstGeom>
                  </pic:spPr>
                </pic:pic>
              </a:graphicData>
            </a:graphic>
          </wp:inline>
        </w:drawing>
      </w:r>
      <w:r w:rsidRPr="00E80852">
        <w:rPr>
          <w:rFonts w:ascii="Arial" w:hAnsi="Arial" w:cs="Arial"/>
          <w:b/>
          <w:bCs/>
          <w:noProof/>
          <w:sz w:val="24"/>
          <w:szCs w:val="24"/>
          <w:lang w:eastAsia="es-GT"/>
        </w:rPr>
        <w:t>Cambia restricción</w:t>
      </w:r>
      <w:r w:rsidR="00E80852">
        <w:rPr>
          <w:rFonts w:ascii="Arial" w:hAnsi="Arial" w:cs="Arial"/>
          <w:noProof/>
          <w:sz w:val="24"/>
          <w:szCs w:val="24"/>
          <w:lang w:eastAsia="es-GT"/>
        </w:rPr>
        <w:t>:</w:t>
      </w:r>
      <w:r>
        <w:rPr>
          <w:rFonts w:ascii="Arial" w:hAnsi="Arial" w:cs="Arial"/>
          <w:noProof/>
          <w:sz w:val="24"/>
          <w:szCs w:val="24"/>
          <w:lang w:eastAsia="es-GT"/>
        </w:rPr>
        <w:t xml:space="preserve"> </w:t>
      </w:r>
      <w:r w:rsidR="00E80852">
        <w:rPr>
          <w:rFonts w:ascii="Arial" w:hAnsi="Arial" w:cs="Arial"/>
          <w:noProof/>
          <w:sz w:val="24"/>
          <w:szCs w:val="24"/>
          <w:lang w:eastAsia="es-GT"/>
        </w:rPr>
        <w:t>A</w:t>
      </w:r>
      <w:r>
        <w:rPr>
          <w:rFonts w:ascii="Arial" w:hAnsi="Arial" w:cs="Arial"/>
          <w:noProof/>
          <w:sz w:val="24"/>
          <w:szCs w:val="24"/>
          <w:lang w:eastAsia="es-GT"/>
        </w:rPr>
        <w:t xml:space="preserve">l ingresar a la pantalla de conciliación aparecen las transacciones pendientes de conciliar, si presionamos dicho botón se visualizarán las transacciones ya conciliadas </w:t>
      </w:r>
      <w:r w:rsidR="00DA3A1E">
        <w:rPr>
          <w:rFonts w:ascii="Arial" w:hAnsi="Arial" w:cs="Arial"/>
          <w:noProof/>
          <w:sz w:val="24"/>
          <w:szCs w:val="24"/>
          <w:lang w:eastAsia="es-GT"/>
        </w:rPr>
        <w:t xml:space="preserve">para que pueda desconciliar si tuvieran algún error. Al presionar nuevamente el botón, se podrán visualizar </w:t>
      </w:r>
      <w:r w:rsidR="00E80852">
        <w:rPr>
          <w:rFonts w:ascii="Arial" w:hAnsi="Arial" w:cs="Arial"/>
          <w:noProof/>
          <w:sz w:val="24"/>
          <w:szCs w:val="24"/>
          <w:lang w:eastAsia="es-GT"/>
        </w:rPr>
        <w:t xml:space="preserve">nuevamente </w:t>
      </w:r>
      <w:r w:rsidR="00DA3A1E">
        <w:rPr>
          <w:rFonts w:ascii="Arial" w:hAnsi="Arial" w:cs="Arial"/>
          <w:noProof/>
          <w:sz w:val="24"/>
          <w:szCs w:val="24"/>
          <w:lang w:eastAsia="es-GT"/>
        </w:rPr>
        <w:t>las transacciones pendiente de conciliar.</w:t>
      </w:r>
    </w:p>
    <w:p w:rsidRPr="00DA3A1E" w:rsidR="00262288" w:rsidP="00550F9D" w:rsidRDefault="00DA3A1E" w14:paraId="3F5E452E" w14:textId="57841F5B">
      <w:pPr>
        <w:jc w:val="both"/>
        <w:rPr>
          <w:rFonts w:ascii="Arial" w:hAnsi="Arial" w:cs="Arial"/>
          <w:sz w:val="24"/>
          <w:szCs w:val="24"/>
        </w:rPr>
      </w:pPr>
      <w:r w:rsidRPr="00DA3A1E">
        <w:rPr>
          <w:rFonts w:ascii="Arial" w:hAnsi="Arial" w:cs="Arial"/>
          <w:noProof/>
          <w:sz w:val="24"/>
          <w:szCs w:val="24"/>
        </w:rPr>
        <w:drawing>
          <wp:inline distT="0" distB="0" distL="0" distR="0" wp14:anchorId="20945567" wp14:editId="759D11E7">
            <wp:extent cx="619125" cy="57150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125" cy="571500"/>
                    </a:xfrm>
                    <a:prstGeom prst="rect">
                      <a:avLst/>
                    </a:prstGeom>
                  </pic:spPr>
                </pic:pic>
              </a:graphicData>
            </a:graphic>
          </wp:inline>
        </w:drawing>
      </w:r>
      <w:r w:rsidRPr="00E80852">
        <w:rPr>
          <w:rFonts w:ascii="Arial" w:hAnsi="Arial" w:cs="Arial"/>
          <w:b/>
          <w:bCs/>
          <w:sz w:val="24"/>
          <w:szCs w:val="24"/>
        </w:rPr>
        <w:t>Conciliar Anulados</w:t>
      </w:r>
      <w:r w:rsidR="00E80852">
        <w:rPr>
          <w:rFonts w:ascii="Arial" w:hAnsi="Arial" w:cs="Arial"/>
          <w:b/>
          <w:bCs/>
          <w:sz w:val="24"/>
          <w:szCs w:val="24"/>
        </w:rPr>
        <w:t>:</w:t>
      </w:r>
      <w:r w:rsidRPr="00DA3A1E">
        <w:rPr>
          <w:rFonts w:ascii="Arial" w:hAnsi="Arial" w:cs="Arial"/>
          <w:sz w:val="24"/>
          <w:szCs w:val="24"/>
        </w:rPr>
        <w:t xml:space="preserve"> </w:t>
      </w:r>
      <w:r w:rsidR="00E80852">
        <w:rPr>
          <w:rFonts w:ascii="Arial" w:hAnsi="Arial" w:cs="Arial"/>
          <w:sz w:val="24"/>
          <w:szCs w:val="24"/>
        </w:rPr>
        <w:t>A</w:t>
      </w:r>
      <w:r w:rsidRPr="00DA3A1E">
        <w:rPr>
          <w:rFonts w:ascii="Arial" w:hAnsi="Arial" w:cs="Arial"/>
          <w:sz w:val="24"/>
          <w:szCs w:val="24"/>
        </w:rPr>
        <w:t>l presionar dicho botón el sistema estará conciliando automáticamente todos los documentos que pertenezcan a la caja o banco, que la fecha sea menor a la fecha de conciliación y que tengan valor 0.</w:t>
      </w:r>
    </w:p>
    <w:p w:rsidR="00DA3A1E" w:rsidP="00550F9D" w:rsidRDefault="00DA3A1E" w14:paraId="18847D59" w14:textId="08EEC334">
      <w:pPr>
        <w:jc w:val="both"/>
      </w:pPr>
      <w:r>
        <w:rPr>
          <w:noProof/>
        </w:rPr>
        <w:lastRenderedPageBreak/>
        <w:drawing>
          <wp:inline distT="0" distB="0" distL="0" distR="0" wp14:anchorId="02D84AC1" wp14:editId="3EB87587">
            <wp:extent cx="3124200" cy="6286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200" cy="628650"/>
                    </a:xfrm>
                    <a:prstGeom prst="rect">
                      <a:avLst/>
                    </a:prstGeom>
                  </pic:spPr>
                </pic:pic>
              </a:graphicData>
            </a:graphic>
          </wp:inline>
        </w:drawing>
      </w:r>
    </w:p>
    <w:p w:rsidRPr="00DA3A1E" w:rsidR="00DA3A1E" w:rsidP="00550F9D" w:rsidRDefault="00DA3A1E" w14:paraId="4AC36600" w14:textId="3B9B5BF6">
      <w:pPr>
        <w:jc w:val="both"/>
        <w:rPr>
          <w:rFonts w:ascii="Arial" w:hAnsi="Arial" w:cs="Arial"/>
          <w:sz w:val="24"/>
          <w:szCs w:val="24"/>
        </w:rPr>
      </w:pPr>
      <w:r>
        <w:rPr>
          <w:rFonts w:ascii="Arial" w:hAnsi="Arial" w:cs="Arial"/>
          <w:sz w:val="24"/>
          <w:szCs w:val="24"/>
        </w:rPr>
        <w:t>Dicha opción sirve para ordenar las transacciones por número de documento, fecha o tipo, esto facilita la búsqueda y conciliación de los documentos.</w:t>
      </w:r>
    </w:p>
    <w:p w:rsidR="003A1BB6" w:rsidP="00550F9D" w:rsidRDefault="003A1BB6" w14:paraId="20D3CC3F" w14:textId="77777777">
      <w:pPr>
        <w:jc w:val="both"/>
      </w:pPr>
    </w:p>
    <w:p w:rsidR="00DA3A1E" w:rsidP="00DA3A1E" w:rsidRDefault="00DA3A1E" w14:paraId="66E60920" w14:textId="54DAE70F">
      <w:pPr>
        <w:jc w:val="center"/>
        <w:rPr>
          <w:rFonts w:ascii="Arial" w:hAnsi="Arial" w:eastAsia="Times New Roman" w:cs="Arial"/>
          <w:b/>
          <w:sz w:val="28"/>
          <w:szCs w:val="28"/>
          <w:u w:val="single"/>
        </w:rPr>
      </w:pPr>
      <w:r>
        <w:rPr>
          <w:rFonts w:ascii="Arial" w:hAnsi="Arial" w:eastAsia="Times New Roman" w:cs="Arial"/>
          <w:b/>
          <w:sz w:val="28"/>
          <w:szCs w:val="28"/>
          <w:u w:val="single"/>
        </w:rPr>
        <w:t>CONCILIACIÓN MASIVA:</w:t>
      </w:r>
    </w:p>
    <w:p w:rsidR="00DA3A1E" w:rsidP="009234A5" w:rsidRDefault="00DA3A1E" w14:paraId="6CDF04E3" w14:textId="5FDF1583">
      <w:pPr>
        <w:pStyle w:val="Sinespaciado"/>
        <w:rPr>
          <w:rFonts w:ascii="Arial" w:hAnsi="Arial" w:cs="Arial"/>
          <w:sz w:val="24"/>
          <w:szCs w:val="24"/>
        </w:rPr>
      </w:pPr>
    </w:p>
    <w:p w:rsidR="0073664D" w:rsidP="009234A5" w:rsidRDefault="009234A5" w14:paraId="558EBA49" w14:textId="0989BFC2">
      <w:pPr>
        <w:pStyle w:val="Sinespaciado"/>
        <w:jc w:val="both"/>
        <w:rPr>
          <w:rFonts w:ascii="Arial" w:hAnsi="Arial" w:cs="Arial"/>
          <w:sz w:val="24"/>
          <w:szCs w:val="24"/>
        </w:rPr>
      </w:pPr>
      <w:r>
        <w:rPr>
          <w:rFonts w:ascii="Arial" w:hAnsi="Arial" w:cs="Arial"/>
          <w:sz w:val="24"/>
          <w:szCs w:val="24"/>
        </w:rPr>
        <w:t>Dicha opción fue creada con el fin de automatizar la conciliación bancaria, partiendo del estado de cuenta que proporciona el banco, el cual se toma como base para crear el archivo CSV que servirá para comparar la información contra el sistema. Para realizar la conciliación automática, se debe de crear una transacción, la cual servirá para tener como histórico de lo realizado para futuras consultas.</w:t>
      </w:r>
    </w:p>
    <w:p w:rsidR="0073664D" w:rsidP="009234A5" w:rsidRDefault="0073664D" w14:paraId="048E3518" w14:textId="5E97955C">
      <w:pPr>
        <w:pStyle w:val="Sinespaciado"/>
        <w:jc w:val="both"/>
        <w:rPr>
          <w:rFonts w:ascii="Arial" w:hAnsi="Arial" w:cs="Arial"/>
          <w:sz w:val="24"/>
          <w:szCs w:val="24"/>
        </w:rPr>
      </w:pPr>
    </w:p>
    <w:p w:rsidR="0073664D" w:rsidP="009234A5" w:rsidRDefault="0073664D" w14:paraId="7849DABC" w14:textId="44596937">
      <w:pPr>
        <w:pStyle w:val="Sinespaciado"/>
        <w:jc w:val="both"/>
        <w:rPr>
          <w:rFonts w:ascii="Arial" w:hAnsi="Arial" w:cs="Arial"/>
          <w:sz w:val="24"/>
          <w:szCs w:val="24"/>
        </w:rPr>
      </w:pPr>
      <w:r>
        <w:rPr>
          <w:noProof/>
          <w:lang w:eastAsia="es-GT"/>
        </w:rPr>
        <w:drawing>
          <wp:inline distT="0" distB="0" distL="0" distR="0" wp14:anchorId="352633D4" wp14:editId="2D59865F">
            <wp:extent cx="5612130" cy="26098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791" b="11316"/>
                    <a:stretch/>
                  </pic:blipFill>
                  <pic:spPr bwMode="auto">
                    <a:xfrm>
                      <a:off x="0" y="0"/>
                      <a:ext cx="5612130" cy="2609850"/>
                    </a:xfrm>
                    <a:prstGeom prst="rect">
                      <a:avLst/>
                    </a:prstGeom>
                    <a:ln>
                      <a:noFill/>
                    </a:ln>
                    <a:extLst>
                      <a:ext uri="{53640926-AAD7-44D8-BBD7-CCE9431645EC}">
                        <a14:shadowObscured xmlns:a14="http://schemas.microsoft.com/office/drawing/2010/main"/>
                      </a:ext>
                    </a:extLst>
                  </pic:spPr>
                </pic:pic>
              </a:graphicData>
            </a:graphic>
          </wp:inline>
        </w:drawing>
      </w:r>
    </w:p>
    <w:p w:rsidR="009234A5" w:rsidP="009234A5" w:rsidRDefault="009234A5" w14:paraId="6ABE3755" w14:textId="1E5DB742">
      <w:pPr>
        <w:pStyle w:val="Sinespaciado"/>
        <w:jc w:val="both"/>
        <w:rPr>
          <w:rFonts w:ascii="Arial" w:hAnsi="Arial" w:cs="Arial"/>
          <w:sz w:val="24"/>
          <w:szCs w:val="24"/>
        </w:rPr>
      </w:pPr>
    </w:p>
    <w:p w:rsidR="009234A5" w:rsidP="009234A5" w:rsidRDefault="009234A5" w14:paraId="6712E761" w14:textId="254A0504">
      <w:pPr>
        <w:pStyle w:val="Sinespaciado"/>
        <w:jc w:val="both"/>
        <w:rPr>
          <w:rFonts w:ascii="Arial" w:hAnsi="Arial" w:cs="Arial"/>
          <w:sz w:val="24"/>
          <w:szCs w:val="24"/>
        </w:rPr>
      </w:pPr>
      <w:r w:rsidRPr="009234A5">
        <w:rPr>
          <w:rFonts w:ascii="Arial" w:hAnsi="Arial" w:cs="Arial"/>
          <w:b/>
          <w:bCs/>
          <w:sz w:val="24"/>
          <w:szCs w:val="24"/>
        </w:rPr>
        <w:t>Número:</w:t>
      </w:r>
      <w:r>
        <w:rPr>
          <w:rFonts w:ascii="Arial" w:hAnsi="Arial" w:cs="Arial"/>
          <w:sz w:val="24"/>
          <w:szCs w:val="24"/>
        </w:rPr>
        <w:t xml:space="preserve"> Es un correlativo automático que asigna el sistema, el cual se utiliza para identificar la transacción.</w:t>
      </w:r>
    </w:p>
    <w:p w:rsidR="009234A5" w:rsidP="009234A5" w:rsidRDefault="009234A5" w14:paraId="7229F118" w14:textId="77777777">
      <w:pPr>
        <w:pStyle w:val="Sinespaciado"/>
        <w:jc w:val="both"/>
        <w:rPr>
          <w:rFonts w:ascii="Arial" w:hAnsi="Arial" w:cs="Arial"/>
          <w:sz w:val="24"/>
          <w:szCs w:val="24"/>
        </w:rPr>
      </w:pPr>
    </w:p>
    <w:p w:rsidR="009234A5" w:rsidP="009234A5" w:rsidRDefault="009234A5" w14:paraId="0C4923A0" w14:textId="1B1135CD">
      <w:pPr>
        <w:pStyle w:val="Sinespaciado"/>
        <w:jc w:val="both"/>
        <w:rPr>
          <w:rFonts w:ascii="Arial" w:hAnsi="Arial" w:cs="Arial"/>
          <w:sz w:val="24"/>
          <w:szCs w:val="24"/>
        </w:rPr>
      </w:pPr>
      <w:r w:rsidRPr="006E7FE5">
        <w:rPr>
          <w:rFonts w:ascii="Arial" w:hAnsi="Arial" w:cs="Arial"/>
          <w:b/>
          <w:bCs/>
          <w:sz w:val="24"/>
          <w:szCs w:val="24"/>
        </w:rPr>
        <w:t>Caja/Banco:</w:t>
      </w:r>
      <w:r>
        <w:rPr>
          <w:rFonts w:ascii="Arial" w:hAnsi="Arial" w:cs="Arial"/>
          <w:sz w:val="24"/>
          <w:szCs w:val="24"/>
        </w:rPr>
        <w:t xml:space="preserve"> S</w:t>
      </w:r>
      <w:r w:rsidR="006E7FE5">
        <w:rPr>
          <w:rFonts w:ascii="Arial" w:hAnsi="Arial" w:cs="Arial"/>
          <w:sz w:val="24"/>
          <w:szCs w:val="24"/>
        </w:rPr>
        <w:t>eleccionar la cuenta bancaria que se conciliará.</w:t>
      </w:r>
    </w:p>
    <w:p w:rsidR="006E7FE5" w:rsidP="009234A5" w:rsidRDefault="006E7FE5" w14:paraId="7E49C406" w14:textId="6EF2101D">
      <w:pPr>
        <w:pStyle w:val="Sinespaciado"/>
        <w:jc w:val="both"/>
        <w:rPr>
          <w:rFonts w:ascii="Arial" w:hAnsi="Arial" w:cs="Arial"/>
          <w:sz w:val="24"/>
          <w:szCs w:val="24"/>
        </w:rPr>
      </w:pPr>
    </w:p>
    <w:p w:rsidR="006E7FE5" w:rsidP="009234A5" w:rsidRDefault="006E7FE5" w14:paraId="57612524" w14:textId="7C9FE410">
      <w:pPr>
        <w:pStyle w:val="Sinespaciado"/>
        <w:jc w:val="both"/>
        <w:rPr>
          <w:rFonts w:ascii="Arial" w:hAnsi="Arial" w:cs="Arial"/>
          <w:sz w:val="24"/>
          <w:szCs w:val="24"/>
        </w:rPr>
      </w:pPr>
      <w:r w:rsidRPr="006E7FE5">
        <w:rPr>
          <w:rFonts w:ascii="Arial" w:hAnsi="Arial" w:cs="Arial"/>
          <w:b/>
          <w:bCs/>
          <w:sz w:val="24"/>
          <w:szCs w:val="24"/>
        </w:rPr>
        <w:t>Fecha:</w:t>
      </w:r>
      <w:r>
        <w:rPr>
          <w:rFonts w:ascii="Arial" w:hAnsi="Arial" w:cs="Arial"/>
          <w:sz w:val="24"/>
          <w:szCs w:val="24"/>
        </w:rPr>
        <w:t xml:space="preserve"> </w:t>
      </w:r>
      <w:r w:rsidR="00A62C78">
        <w:rPr>
          <w:rFonts w:ascii="Arial" w:hAnsi="Arial" w:cs="Arial"/>
          <w:sz w:val="24"/>
          <w:szCs w:val="24"/>
        </w:rPr>
        <w:t>Ingresar fecha de la conciliación automática.</w:t>
      </w:r>
    </w:p>
    <w:p w:rsidR="006E7FE5" w:rsidP="009234A5" w:rsidRDefault="006E7FE5" w14:paraId="5C15F960" w14:textId="520CCCFD">
      <w:pPr>
        <w:pStyle w:val="Sinespaciado"/>
        <w:jc w:val="both"/>
        <w:rPr>
          <w:rFonts w:ascii="Arial" w:hAnsi="Arial" w:cs="Arial"/>
          <w:sz w:val="24"/>
          <w:szCs w:val="24"/>
        </w:rPr>
      </w:pPr>
    </w:p>
    <w:p w:rsidR="006E7FE5" w:rsidP="009234A5" w:rsidRDefault="006E7FE5" w14:paraId="5020DC14" w14:textId="4B8382C4">
      <w:pPr>
        <w:pStyle w:val="Sinespaciado"/>
        <w:jc w:val="both"/>
        <w:rPr>
          <w:rFonts w:ascii="Arial" w:hAnsi="Arial" w:cs="Arial"/>
          <w:sz w:val="24"/>
          <w:szCs w:val="24"/>
        </w:rPr>
      </w:pPr>
      <w:r w:rsidRPr="006E7FE5">
        <w:rPr>
          <w:rFonts w:ascii="Arial" w:hAnsi="Arial" w:cs="Arial"/>
          <w:b/>
          <w:bCs/>
          <w:sz w:val="24"/>
          <w:szCs w:val="24"/>
        </w:rPr>
        <w:t>Archivo:</w:t>
      </w:r>
      <w:r>
        <w:rPr>
          <w:rFonts w:ascii="Arial" w:hAnsi="Arial" w:cs="Arial"/>
          <w:sz w:val="24"/>
          <w:szCs w:val="24"/>
        </w:rPr>
        <w:t xml:space="preserve"> Se debe de buscar el archivo CSV que se preparó con anticipación para realizar la comparación.</w:t>
      </w:r>
    </w:p>
    <w:p w:rsidR="006E7FE5" w:rsidP="009234A5" w:rsidRDefault="006E7FE5" w14:paraId="0F3C85A1" w14:textId="1FDF1E99">
      <w:pPr>
        <w:pStyle w:val="Sinespaciado"/>
        <w:jc w:val="both"/>
        <w:rPr>
          <w:rFonts w:ascii="Arial" w:hAnsi="Arial" w:cs="Arial"/>
          <w:sz w:val="24"/>
          <w:szCs w:val="24"/>
        </w:rPr>
      </w:pPr>
    </w:p>
    <w:p w:rsidRPr="006E7FE5" w:rsidR="006E7FE5" w:rsidP="009234A5" w:rsidRDefault="006E7FE5" w14:paraId="4DA59465" w14:textId="7C674986">
      <w:pPr>
        <w:pStyle w:val="Sinespaciado"/>
        <w:jc w:val="both"/>
        <w:rPr>
          <w:rFonts w:ascii="Arial" w:hAnsi="Arial" w:cs="Arial"/>
          <w:b/>
          <w:bCs/>
          <w:sz w:val="24"/>
          <w:szCs w:val="24"/>
        </w:rPr>
      </w:pPr>
      <w:r w:rsidRPr="006E7FE5">
        <w:rPr>
          <w:rFonts w:ascii="Arial" w:hAnsi="Arial" w:cs="Arial"/>
          <w:b/>
          <w:bCs/>
          <w:sz w:val="24"/>
          <w:szCs w:val="24"/>
        </w:rPr>
        <w:t xml:space="preserve">NOTA: </w:t>
      </w:r>
      <w:r w:rsidRPr="006E7FE5">
        <w:rPr>
          <w:rFonts w:ascii="Arial" w:hAnsi="Arial" w:cs="Arial"/>
          <w:sz w:val="24"/>
          <w:szCs w:val="24"/>
        </w:rPr>
        <w:t>Al</w:t>
      </w:r>
      <w:r>
        <w:rPr>
          <w:rFonts w:ascii="Arial" w:hAnsi="Arial" w:cs="Arial"/>
          <w:b/>
          <w:bCs/>
          <w:sz w:val="24"/>
          <w:szCs w:val="24"/>
        </w:rPr>
        <w:t xml:space="preserve"> </w:t>
      </w:r>
      <w:r w:rsidRPr="006E7FE5">
        <w:rPr>
          <w:rFonts w:ascii="Arial" w:hAnsi="Arial" w:cs="Arial"/>
          <w:sz w:val="24"/>
          <w:szCs w:val="24"/>
        </w:rPr>
        <w:t>bajar</w:t>
      </w:r>
      <w:r>
        <w:rPr>
          <w:rFonts w:ascii="Arial" w:hAnsi="Arial" w:cs="Arial"/>
          <w:sz w:val="24"/>
          <w:szCs w:val="24"/>
        </w:rPr>
        <w:t xml:space="preserve"> al detalle, automáticamente el sistema grabará la transacción y asignará el número </w:t>
      </w:r>
      <w:r w:rsidR="000538F8">
        <w:rPr>
          <w:rFonts w:ascii="Arial" w:hAnsi="Arial" w:cs="Arial"/>
          <w:sz w:val="24"/>
          <w:szCs w:val="24"/>
        </w:rPr>
        <w:t>automático a la transacción.</w:t>
      </w:r>
    </w:p>
    <w:p w:rsidR="006E7FE5" w:rsidP="00DA3A1E" w:rsidRDefault="006E7FE5" w14:paraId="2BB967C9" w14:textId="77777777">
      <w:pPr>
        <w:pStyle w:val="Sinespaciado"/>
        <w:rPr>
          <w:rFonts w:ascii="Arial" w:hAnsi="Arial" w:cs="Arial"/>
          <w:sz w:val="24"/>
          <w:szCs w:val="24"/>
        </w:rPr>
      </w:pPr>
    </w:p>
    <w:p w:rsidR="009234A5" w:rsidP="000538F8" w:rsidRDefault="006E7FE5" w14:paraId="0CE58D94" w14:textId="1CFD2F3A">
      <w:pPr>
        <w:pStyle w:val="Sinespaciado"/>
        <w:jc w:val="both"/>
        <w:rPr>
          <w:rFonts w:ascii="Arial" w:hAnsi="Arial" w:cs="Arial"/>
          <w:sz w:val="24"/>
          <w:szCs w:val="24"/>
        </w:rPr>
      </w:pPr>
      <w:r>
        <w:rPr>
          <w:noProof/>
        </w:rPr>
        <w:drawing>
          <wp:inline distT="0" distB="0" distL="0" distR="0" wp14:anchorId="06B4BEF7" wp14:editId="6610A66A">
            <wp:extent cx="600075" cy="5143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5262"/>
                    <a:stretch/>
                  </pic:blipFill>
                  <pic:spPr bwMode="auto">
                    <a:xfrm>
                      <a:off x="0" y="0"/>
                      <a:ext cx="600075" cy="514350"/>
                    </a:xfrm>
                    <a:prstGeom prst="rect">
                      <a:avLst/>
                    </a:prstGeom>
                    <a:ln>
                      <a:noFill/>
                    </a:ln>
                    <a:extLst>
                      <a:ext uri="{53640926-AAD7-44D8-BBD7-CCE9431645EC}">
                        <a14:shadowObscured xmlns:a14="http://schemas.microsoft.com/office/drawing/2010/main"/>
                      </a:ext>
                    </a:extLst>
                  </pic:spPr>
                </pic:pic>
              </a:graphicData>
            </a:graphic>
          </wp:inline>
        </w:drawing>
      </w:r>
      <w:r w:rsidRPr="000538F8">
        <w:rPr>
          <w:rFonts w:ascii="Arial" w:hAnsi="Arial" w:cs="Arial"/>
          <w:b/>
          <w:bCs/>
          <w:sz w:val="24"/>
          <w:szCs w:val="24"/>
        </w:rPr>
        <w:t>Cargar:</w:t>
      </w:r>
      <w:r>
        <w:rPr>
          <w:rFonts w:ascii="Arial" w:hAnsi="Arial" w:cs="Arial"/>
          <w:sz w:val="24"/>
          <w:szCs w:val="24"/>
        </w:rPr>
        <w:t xml:space="preserve"> </w:t>
      </w:r>
      <w:r w:rsidR="000538F8">
        <w:rPr>
          <w:rFonts w:ascii="Arial" w:hAnsi="Arial" w:cs="Arial"/>
          <w:sz w:val="24"/>
          <w:szCs w:val="24"/>
        </w:rPr>
        <w:t xml:space="preserve">Al tener un registro guardado (encabezado), al presionar el botón estará cargando todas las transacciones que se encuentre </w:t>
      </w:r>
      <w:r w:rsidR="0073664D">
        <w:rPr>
          <w:rFonts w:ascii="Arial" w:hAnsi="Arial" w:cs="Arial"/>
          <w:sz w:val="24"/>
          <w:szCs w:val="24"/>
        </w:rPr>
        <w:t>en el archivo CSV.</w:t>
      </w:r>
    </w:p>
    <w:p w:rsidR="00A62C78" w:rsidP="000538F8" w:rsidRDefault="00A62C78" w14:paraId="38098FD3" w14:textId="61DF5DA1">
      <w:pPr>
        <w:pStyle w:val="Sinespaciado"/>
        <w:jc w:val="both"/>
        <w:rPr>
          <w:rFonts w:ascii="Arial" w:hAnsi="Arial" w:cs="Arial"/>
          <w:sz w:val="24"/>
          <w:szCs w:val="24"/>
        </w:rPr>
      </w:pPr>
    </w:p>
    <w:p w:rsidR="00A62C78" w:rsidP="00A62C78" w:rsidRDefault="00A62C78" w14:paraId="5117CA5F" w14:textId="539110EF">
      <w:pPr>
        <w:pStyle w:val="Sinespaciado"/>
        <w:jc w:val="both"/>
        <w:rPr>
          <w:rFonts w:ascii="Arial" w:hAnsi="Arial" w:cs="Arial"/>
          <w:sz w:val="24"/>
          <w:szCs w:val="24"/>
        </w:rPr>
      </w:pPr>
      <w:r>
        <w:rPr>
          <w:noProof/>
        </w:rPr>
        <w:drawing>
          <wp:inline distT="0" distB="0" distL="0" distR="0" wp14:anchorId="119FA107" wp14:editId="33F13531">
            <wp:extent cx="609600" cy="590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 cy="590550"/>
                    </a:xfrm>
                    <a:prstGeom prst="rect">
                      <a:avLst/>
                    </a:prstGeom>
                  </pic:spPr>
                </pic:pic>
              </a:graphicData>
            </a:graphic>
          </wp:inline>
        </w:drawing>
      </w:r>
      <w:r w:rsidRPr="00A62C78">
        <w:rPr>
          <w:rFonts w:ascii="Arial" w:hAnsi="Arial" w:cs="Arial"/>
          <w:b/>
          <w:bCs/>
          <w:sz w:val="24"/>
          <w:szCs w:val="24"/>
        </w:rPr>
        <w:t>Comparar:</w:t>
      </w:r>
      <w:r>
        <w:rPr>
          <w:rFonts w:ascii="Arial" w:hAnsi="Arial" w:cs="Arial"/>
          <w:sz w:val="24"/>
          <w:szCs w:val="24"/>
        </w:rPr>
        <w:t xml:space="preserve"> Al dar presionar el botón, el sistema estará buscando en las transacciones los registros cargados y </w:t>
      </w:r>
      <w:r w:rsidR="00E80852">
        <w:rPr>
          <w:rFonts w:ascii="Arial" w:hAnsi="Arial" w:cs="Arial"/>
          <w:sz w:val="24"/>
          <w:szCs w:val="24"/>
        </w:rPr>
        <w:t>marcará</w:t>
      </w:r>
      <w:r>
        <w:rPr>
          <w:rFonts w:ascii="Arial" w:hAnsi="Arial" w:cs="Arial"/>
          <w:sz w:val="24"/>
          <w:szCs w:val="24"/>
        </w:rPr>
        <w:t xml:space="preserve"> los que si encuentre en el sistema.</w:t>
      </w:r>
    </w:p>
    <w:p w:rsidR="00A62C78" w:rsidP="000538F8" w:rsidRDefault="00A62C78" w14:paraId="6A38CF8C" w14:textId="207F1F4E">
      <w:pPr>
        <w:pStyle w:val="Sinespaciado"/>
        <w:jc w:val="both"/>
        <w:rPr>
          <w:rFonts w:ascii="Arial" w:hAnsi="Arial" w:cs="Arial"/>
          <w:sz w:val="24"/>
          <w:szCs w:val="24"/>
        </w:rPr>
      </w:pPr>
    </w:p>
    <w:p w:rsidR="00A62C78" w:rsidP="000538F8" w:rsidRDefault="00E80852" w14:paraId="47E0A6F6" w14:textId="70CFBE62">
      <w:pPr>
        <w:pStyle w:val="Sinespaciado"/>
        <w:jc w:val="both"/>
        <w:rPr>
          <w:rFonts w:ascii="Arial" w:hAnsi="Arial" w:cs="Arial"/>
          <w:sz w:val="24"/>
          <w:szCs w:val="24"/>
        </w:rPr>
      </w:pPr>
      <w:r>
        <w:rPr>
          <w:noProof/>
        </w:rPr>
        <w:drawing>
          <wp:inline distT="0" distB="0" distL="0" distR="0" wp14:anchorId="74AC5E83" wp14:editId="13B2C8B2">
            <wp:extent cx="609600" cy="5619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00" cy="561975"/>
                    </a:xfrm>
                    <a:prstGeom prst="rect">
                      <a:avLst/>
                    </a:prstGeom>
                  </pic:spPr>
                </pic:pic>
              </a:graphicData>
            </a:graphic>
          </wp:inline>
        </w:drawing>
      </w:r>
      <w:r w:rsidRPr="00E80852">
        <w:rPr>
          <w:rFonts w:ascii="Arial" w:hAnsi="Arial" w:cs="Arial"/>
          <w:b/>
          <w:bCs/>
          <w:sz w:val="24"/>
          <w:szCs w:val="24"/>
        </w:rPr>
        <w:t>Eliminar:</w:t>
      </w:r>
      <w:r>
        <w:rPr>
          <w:rFonts w:ascii="Arial" w:hAnsi="Arial" w:cs="Arial"/>
          <w:sz w:val="24"/>
          <w:szCs w:val="24"/>
        </w:rPr>
        <w:t xml:space="preserve"> Dicho botón tiene la función de eliminar el detalle cargado a la transacción.</w:t>
      </w:r>
    </w:p>
    <w:p w:rsidR="00E80852" w:rsidP="000538F8" w:rsidRDefault="00E80852" w14:paraId="6CC7ADB6" w14:textId="435FFF8D">
      <w:pPr>
        <w:pStyle w:val="Sinespaciado"/>
        <w:jc w:val="both"/>
        <w:rPr>
          <w:rFonts w:ascii="Arial" w:hAnsi="Arial" w:cs="Arial"/>
          <w:sz w:val="24"/>
          <w:szCs w:val="24"/>
        </w:rPr>
      </w:pPr>
    </w:p>
    <w:p w:rsidR="00E80852" w:rsidP="000538F8" w:rsidRDefault="00E80852" w14:paraId="54DB955E" w14:textId="54ED31DA">
      <w:pPr>
        <w:pStyle w:val="Sinespaciado"/>
        <w:jc w:val="both"/>
        <w:rPr>
          <w:rFonts w:ascii="Arial" w:hAnsi="Arial" w:cs="Arial"/>
          <w:sz w:val="24"/>
          <w:szCs w:val="24"/>
        </w:rPr>
      </w:pPr>
      <w:r>
        <w:rPr>
          <w:noProof/>
        </w:rPr>
        <w:drawing>
          <wp:inline distT="0" distB="0" distL="0" distR="0" wp14:anchorId="08D2C29B" wp14:editId="18806623">
            <wp:extent cx="600075" cy="5619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075" cy="561975"/>
                    </a:xfrm>
                    <a:prstGeom prst="rect">
                      <a:avLst/>
                    </a:prstGeom>
                  </pic:spPr>
                </pic:pic>
              </a:graphicData>
            </a:graphic>
          </wp:inline>
        </w:drawing>
      </w:r>
      <w:r w:rsidRPr="00E80852">
        <w:rPr>
          <w:rFonts w:ascii="Arial" w:hAnsi="Arial" w:cs="Arial"/>
          <w:b/>
          <w:bCs/>
          <w:sz w:val="24"/>
          <w:szCs w:val="24"/>
        </w:rPr>
        <w:t>Conciliar Encontrados:</w:t>
      </w:r>
      <w:r>
        <w:rPr>
          <w:rFonts w:ascii="Arial" w:hAnsi="Arial" w:cs="Arial"/>
          <w:sz w:val="24"/>
          <w:szCs w:val="24"/>
        </w:rPr>
        <w:t xml:space="preserve"> Al dar clic a dicho botón, el sistema marcará las transacciones del sistema que coincidieron en la comparación con el archivo, colocando la fecha de conciliación que se indicó en el archivo CSV y el estatus de conciliado.</w:t>
      </w:r>
    </w:p>
    <w:p w:rsidR="00E80852" w:rsidP="000538F8" w:rsidRDefault="00E80852" w14:paraId="2A9E631F" w14:textId="194D5775">
      <w:pPr>
        <w:pStyle w:val="Sinespaciado"/>
        <w:jc w:val="both"/>
        <w:rPr>
          <w:rFonts w:ascii="Arial" w:hAnsi="Arial" w:cs="Arial"/>
          <w:sz w:val="24"/>
          <w:szCs w:val="24"/>
        </w:rPr>
      </w:pPr>
    </w:p>
    <w:p w:rsidRPr="006E7FE5" w:rsidR="00E80852" w:rsidP="000538F8" w:rsidRDefault="00E80852" w14:paraId="4720EA03" w14:textId="0A9C3D7A">
      <w:pPr>
        <w:pStyle w:val="Sinespaciado"/>
        <w:jc w:val="both"/>
        <w:rPr>
          <w:rFonts w:ascii="Arial" w:hAnsi="Arial" w:cs="Arial"/>
          <w:sz w:val="24"/>
          <w:szCs w:val="24"/>
        </w:rPr>
      </w:pPr>
      <w:r>
        <w:rPr>
          <w:noProof/>
        </w:rPr>
        <w:lastRenderedPageBreak/>
        <w:drawing>
          <wp:inline distT="0" distB="0" distL="0" distR="0" wp14:anchorId="2D84C0EE" wp14:editId="58EA3610">
            <wp:extent cx="628650" cy="59055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 cy="590550"/>
                    </a:xfrm>
                    <a:prstGeom prst="rect">
                      <a:avLst/>
                    </a:prstGeom>
                  </pic:spPr>
                </pic:pic>
              </a:graphicData>
            </a:graphic>
          </wp:inline>
        </w:drawing>
      </w:r>
      <w:r w:rsidRPr="00E80852">
        <w:rPr>
          <w:rFonts w:ascii="Arial" w:hAnsi="Arial" w:cs="Arial"/>
          <w:sz w:val="24"/>
          <w:szCs w:val="24"/>
        </w:rPr>
        <w:t xml:space="preserve"> </w:t>
      </w:r>
      <w:r w:rsidRPr="00E80852">
        <w:rPr>
          <w:rFonts w:ascii="Arial" w:hAnsi="Arial" w:cs="Arial"/>
          <w:b/>
          <w:bCs/>
          <w:sz w:val="24"/>
          <w:szCs w:val="24"/>
        </w:rPr>
        <w:t>Conciliar Anulados:</w:t>
      </w:r>
      <w:r>
        <w:rPr>
          <w:rFonts w:ascii="Arial" w:hAnsi="Arial" w:cs="Arial"/>
          <w:sz w:val="24"/>
          <w:szCs w:val="24"/>
        </w:rPr>
        <w:t xml:space="preserve"> A</w:t>
      </w:r>
      <w:r w:rsidRPr="00DA3A1E">
        <w:rPr>
          <w:rFonts w:ascii="Arial" w:hAnsi="Arial" w:cs="Arial"/>
          <w:sz w:val="24"/>
          <w:szCs w:val="24"/>
        </w:rPr>
        <w:t>l presionar dicho botón el sistema estará conciliando automáticamente todos los documentos que pertenezcan a la caja o banco, que la fecha sea menor a la fecha de conciliación y que tengan valor 0.</w:t>
      </w:r>
    </w:p>
    <w:p w:rsidRPr="00DA3A1E" w:rsidR="009234A5" w:rsidP="00DA3A1E" w:rsidRDefault="009234A5" w14:paraId="5FBF7F6B" w14:textId="77777777">
      <w:pPr>
        <w:pStyle w:val="Sinespaciado"/>
      </w:pPr>
    </w:p>
    <w:p w:rsidR="00C61BC4" w:rsidP="00711E99" w:rsidRDefault="00C61BC4" w14:paraId="2EBFED32" w14:textId="5BE2F0A9">
      <w:pPr>
        <w:pStyle w:val="Sinespaciado"/>
        <w:rPr>
          <w:rFonts w:ascii="Arial" w:hAnsi="Arial" w:cs="Arial"/>
          <w:b/>
          <w:bCs/>
          <w:sz w:val="24"/>
          <w:szCs w:val="24"/>
          <w:u w:val="single"/>
        </w:rPr>
      </w:pPr>
      <w:r w:rsidRPr="00711E99">
        <w:rPr>
          <w:rFonts w:ascii="Arial" w:hAnsi="Arial" w:cs="Arial"/>
          <w:b/>
          <w:bCs/>
          <w:sz w:val="24"/>
          <w:szCs w:val="24"/>
          <w:u w:val="single"/>
        </w:rPr>
        <w:t>Detalle</w:t>
      </w:r>
    </w:p>
    <w:p w:rsidR="00711E99" w:rsidP="00711E99" w:rsidRDefault="00711E99" w14:paraId="2C376B19" w14:textId="6514608B">
      <w:pPr>
        <w:pStyle w:val="Sinespaciado"/>
        <w:rPr>
          <w:rFonts w:ascii="Arial" w:hAnsi="Arial" w:cs="Arial"/>
          <w:b/>
          <w:bCs/>
          <w:sz w:val="24"/>
          <w:szCs w:val="24"/>
          <w:u w:val="single"/>
        </w:rPr>
      </w:pPr>
    </w:p>
    <w:p w:rsidR="00711E99" w:rsidP="005740BA" w:rsidRDefault="00FF72A9" w14:paraId="01BA2F25" w14:textId="2D583314">
      <w:pPr>
        <w:pStyle w:val="Sinespaciado"/>
        <w:jc w:val="both"/>
        <w:rPr>
          <w:rFonts w:ascii="Arial" w:hAnsi="Arial" w:cs="Arial"/>
          <w:sz w:val="24"/>
          <w:szCs w:val="24"/>
        </w:rPr>
      </w:pPr>
      <w:r w:rsidRPr="00711E99">
        <w:rPr>
          <w:rFonts w:ascii="Arial" w:hAnsi="Arial" w:cs="Arial"/>
          <w:sz w:val="24"/>
          <w:szCs w:val="24"/>
        </w:rPr>
        <w:t xml:space="preserve">En </w:t>
      </w:r>
      <w:r w:rsidR="00711E99">
        <w:rPr>
          <w:rFonts w:ascii="Arial" w:hAnsi="Arial" w:cs="Arial"/>
          <w:sz w:val="24"/>
          <w:szCs w:val="24"/>
        </w:rPr>
        <w:t>el detalle se visualizan los registros que se cargaron del archivo CSV, con la siguiente información:</w:t>
      </w:r>
    </w:p>
    <w:p w:rsidR="00711E99" w:rsidP="00711E99" w:rsidRDefault="00711E99" w14:paraId="03C75A00" w14:textId="77777777">
      <w:pPr>
        <w:pStyle w:val="Sinespaciado"/>
        <w:rPr>
          <w:rFonts w:ascii="Arial" w:hAnsi="Arial" w:cs="Arial"/>
          <w:sz w:val="24"/>
          <w:szCs w:val="24"/>
        </w:rPr>
      </w:pPr>
    </w:p>
    <w:p w:rsidR="00711E99" w:rsidP="008646C8" w:rsidRDefault="00711E99" w14:paraId="3FE2573B" w14:textId="42D8DB37">
      <w:pPr>
        <w:pStyle w:val="Sinespaciado"/>
        <w:numPr>
          <w:ilvl w:val="0"/>
          <w:numId w:val="16"/>
        </w:numPr>
        <w:rPr>
          <w:rFonts w:ascii="Arial" w:hAnsi="Arial" w:cs="Arial"/>
          <w:sz w:val="24"/>
          <w:szCs w:val="24"/>
        </w:rPr>
      </w:pPr>
      <w:r>
        <w:rPr>
          <w:rFonts w:ascii="Arial" w:hAnsi="Arial" w:cs="Arial"/>
          <w:sz w:val="24"/>
          <w:szCs w:val="24"/>
        </w:rPr>
        <w:t>## (Renglón)</w:t>
      </w:r>
    </w:p>
    <w:p w:rsidR="00711E99" w:rsidP="008646C8" w:rsidRDefault="00FF72A9" w14:paraId="00172ED7" w14:textId="67DA61AF">
      <w:pPr>
        <w:pStyle w:val="Sinespaciado"/>
        <w:numPr>
          <w:ilvl w:val="0"/>
          <w:numId w:val="16"/>
        </w:numPr>
        <w:rPr>
          <w:rFonts w:ascii="Arial" w:hAnsi="Arial" w:cs="Arial"/>
          <w:sz w:val="24"/>
          <w:szCs w:val="24"/>
        </w:rPr>
      </w:pPr>
      <w:r w:rsidRPr="00711E99">
        <w:rPr>
          <w:rFonts w:ascii="Arial" w:hAnsi="Arial" w:cs="Arial"/>
          <w:sz w:val="24"/>
          <w:szCs w:val="24"/>
        </w:rPr>
        <w:t xml:space="preserve">Fecha </w:t>
      </w:r>
    </w:p>
    <w:p w:rsidR="00711E99" w:rsidP="001F3B1B" w:rsidRDefault="00FF72A9" w14:paraId="47E3DEA5" w14:textId="5494B46B">
      <w:pPr>
        <w:pStyle w:val="Sinespaciado"/>
        <w:numPr>
          <w:ilvl w:val="0"/>
          <w:numId w:val="16"/>
        </w:numPr>
        <w:rPr>
          <w:rFonts w:ascii="Arial" w:hAnsi="Arial" w:cs="Arial"/>
          <w:sz w:val="24"/>
          <w:szCs w:val="24"/>
        </w:rPr>
      </w:pPr>
      <w:r w:rsidRPr="00711E99">
        <w:rPr>
          <w:rFonts w:ascii="Arial" w:hAnsi="Arial" w:cs="Arial"/>
          <w:sz w:val="24"/>
          <w:szCs w:val="24"/>
        </w:rPr>
        <w:t>N</w:t>
      </w:r>
      <w:r w:rsidRPr="00711E99" w:rsidR="00711E99">
        <w:rPr>
          <w:rFonts w:ascii="Arial" w:hAnsi="Arial" w:cs="Arial"/>
          <w:sz w:val="24"/>
          <w:szCs w:val="24"/>
        </w:rPr>
        <w:t>ú</w:t>
      </w:r>
      <w:r w:rsidRPr="00711E99">
        <w:rPr>
          <w:rFonts w:ascii="Arial" w:hAnsi="Arial" w:cs="Arial"/>
          <w:sz w:val="24"/>
          <w:szCs w:val="24"/>
        </w:rPr>
        <w:t>mero</w:t>
      </w:r>
    </w:p>
    <w:p w:rsidR="00711E99" w:rsidP="00D315A1" w:rsidRDefault="00FF72A9" w14:paraId="5A82BEFB" w14:textId="77777777">
      <w:pPr>
        <w:pStyle w:val="Sinespaciado"/>
        <w:numPr>
          <w:ilvl w:val="0"/>
          <w:numId w:val="16"/>
        </w:numPr>
        <w:rPr>
          <w:rFonts w:ascii="Arial" w:hAnsi="Arial" w:cs="Arial"/>
          <w:sz w:val="24"/>
          <w:szCs w:val="24"/>
        </w:rPr>
      </w:pPr>
      <w:r w:rsidRPr="00711E99">
        <w:rPr>
          <w:rFonts w:ascii="Arial" w:hAnsi="Arial" w:cs="Arial"/>
          <w:sz w:val="24"/>
          <w:szCs w:val="24"/>
        </w:rPr>
        <w:t xml:space="preserve">Valor Cargo </w:t>
      </w:r>
    </w:p>
    <w:p w:rsidR="00711E99" w:rsidP="00B67B83" w:rsidRDefault="00FF72A9" w14:paraId="2FD6E5E9" w14:textId="77777777">
      <w:pPr>
        <w:pStyle w:val="Sinespaciado"/>
        <w:numPr>
          <w:ilvl w:val="0"/>
          <w:numId w:val="16"/>
        </w:numPr>
        <w:rPr>
          <w:rFonts w:ascii="Arial" w:hAnsi="Arial" w:cs="Arial"/>
          <w:sz w:val="24"/>
          <w:szCs w:val="24"/>
        </w:rPr>
      </w:pPr>
      <w:r w:rsidRPr="00711E99">
        <w:rPr>
          <w:rFonts w:ascii="Arial" w:hAnsi="Arial" w:cs="Arial"/>
          <w:sz w:val="24"/>
          <w:szCs w:val="24"/>
        </w:rPr>
        <w:t xml:space="preserve">Valor Abono </w:t>
      </w:r>
    </w:p>
    <w:p w:rsidR="00711E99" w:rsidP="000F5B06" w:rsidRDefault="00FF72A9" w14:paraId="0F7E6C97" w14:textId="1B9776AE">
      <w:pPr>
        <w:pStyle w:val="Sinespaciado"/>
        <w:numPr>
          <w:ilvl w:val="0"/>
          <w:numId w:val="16"/>
        </w:numPr>
        <w:rPr>
          <w:rFonts w:ascii="Arial" w:hAnsi="Arial" w:cs="Arial"/>
          <w:sz w:val="24"/>
          <w:szCs w:val="24"/>
        </w:rPr>
      </w:pPr>
      <w:r w:rsidRPr="00711E99">
        <w:rPr>
          <w:rFonts w:ascii="Arial" w:hAnsi="Arial" w:cs="Arial"/>
          <w:sz w:val="24"/>
          <w:szCs w:val="24"/>
        </w:rPr>
        <w:t xml:space="preserve">Tipo </w:t>
      </w:r>
      <w:r w:rsidR="00711E99">
        <w:rPr>
          <w:rFonts w:ascii="Arial" w:hAnsi="Arial" w:cs="Arial"/>
          <w:sz w:val="24"/>
          <w:szCs w:val="24"/>
        </w:rPr>
        <w:t>Docto</w:t>
      </w:r>
    </w:p>
    <w:p w:rsidR="00711E99" w:rsidP="00372054" w:rsidRDefault="00FF72A9" w14:paraId="74098529" w14:textId="77777777">
      <w:pPr>
        <w:pStyle w:val="Sinespaciado"/>
        <w:numPr>
          <w:ilvl w:val="0"/>
          <w:numId w:val="16"/>
        </w:numPr>
        <w:rPr>
          <w:rFonts w:ascii="Arial" w:hAnsi="Arial" w:cs="Arial"/>
          <w:sz w:val="24"/>
          <w:szCs w:val="24"/>
        </w:rPr>
      </w:pPr>
      <w:r w:rsidRPr="00711E99">
        <w:rPr>
          <w:rFonts w:ascii="Arial" w:hAnsi="Arial" w:cs="Arial"/>
          <w:sz w:val="24"/>
          <w:szCs w:val="24"/>
        </w:rPr>
        <w:t>N</w:t>
      </w:r>
      <w:r w:rsidRPr="00711E99" w:rsidR="00711E99">
        <w:rPr>
          <w:rFonts w:ascii="Arial" w:hAnsi="Arial" w:cs="Arial"/>
          <w:sz w:val="24"/>
          <w:szCs w:val="24"/>
        </w:rPr>
        <w:t>o.</w:t>
      </w:r>
      <w:r w:rsidRPr="00711E99">
        <w:rPr>
          <w:rFonts w:ascii="Arial" w:hAnsi="Arial" w:cs="Arial"/>
          <w:sz w:val="24"/>
          <w:szCs w:val="24"/>
        </w:rPr>
        <w:t xml:space="preserve"> </w:t>
      </w:r>
      <w:r w:rsidRPr="00711E99" w:rsidR="00711E99">
        <w:rPr>
          <w:rFonts w:ascii="Arial" w:hAnsi="Arial" w:cs="Arial"/>
          <w:sz w:val="24"/>
          <w:szCs w:val="24"/>
        </w:rPr>
        <w:t>Docto</w:t>
      </w:r>
    </w:p>
    <w:p w:rsidR="00711E99" w:rsidP="002244AB" w:rsidRDefault="00FF72A9" w14:paraId="143B2D80" w14:textId="575DB4AC">
      <w:pPr>
        <w:pStyle w:val="Sinespaciado"/>
        <w:numPr>
          <w:ilvl w:val="0"/>
          <w:numId w:val="16"/>
        </w:numPr>
        <w:rPr>
          <w:rFonts w:ascii="Arial" w:hAnsi="Arial" w:cs="Arial"/>
          <w:sz w:val="24"/>
          <w:szCs w:val="24"/>
        </w:rPr>
      </w:pPr>
      <w:r w:rsidRPr="00711E99">
        <w:rPr>
          <w:rFonts w:ascii="Arial" w:hAnsi="Arial" w:cs="Arial"/>
          <w:sz w:val="24"/>
          <w:szCs w:val="24"/>
        </w:rPr>
        <w:t>Cheque / Dep</w:t>
      </w:r>
      <w:r w:rsidR="00711E99">
        <w:rPr>
          <w:rFonts w:ascii="Arial" w:hAnsi="Arial" w:cs="Arial"/>
          <w:sz w:val="24"/>
          <w:szCs w:val="24"/>
        </w:rPr>
        <w:t>ó</w:t>
      </w:r>
      <w:r w:rsidRPr="00711E99">
        <w:rPr>
          <w:rFonts w:ascii="Arial" w:hAnsi="Arial" w:cs="Arial"/>
          <w:sz w:val="24"/>
          <w:szCs w:val="24"/>
        </w:rPr>
        <w:t>sito</w:t>
      </w:r>
    </w:p>
    <w:p w:rsidR="00711E99" w:rsidP="0039349D" w:rsidRDefault="00FF72A9" w14:paraId="577EFC95" w14:textId="77777777">
      <w:pPr>
        <w:pStyle w:val="Sinespaciado"/>
        <w:numPr>
          <w:ilvl w:val="0"/>
          <w:numId w:val="16"/>
        </w:numPr>
        <w:rPr>
          <w:rFonts w:ascii="Arial" w:hAnsi="Arial" w:cs="Arial"/>
          <w:sz w:val="24"/>
          <w:szCs w:val="24"/>
        </w:rPr>
      </w:pPr>
      <w:r w:rsidRPr="00711E99">
        <w:rPr>
          <w:rFonts w:ascii="Arial" w:hAnsi="Arial" w:cs="Arial"/>
          <w:sz w:val="24"/>
          <w:szCs w:val="24"/>
        </w:rPr>
        <w:t xml:space="preserve">Fecha </w:t>
      </w:r>
      <w:r w:rsidRPr="00711E99" w:rsidR="00711E99">
        <w:rPr>
          <w:rFonts w:ascii="Arial" w:hAnsi="Arial" w:cs="Arial"/>
          <w:sz w:val="24"/>
          <w:szCs w:val="24"/>
        </w:rPr>
        <w:t>D</w:t>
      </w:r>
      <w:r w:rsidRPr="00711E99">
        <w:rPr>
          <w:rFonts w:ascii="Arial" w:hAnsi="Arial" w:cs="Arial"/>
          <w:sz w:val="24"/>
          <w:szCs w:val="24"/>
        </w:rPr>
        <w:t xml:space="preserve">octo </w:t>
      </w:r>
    </w:p>
    <w:p w:rsidR="00FF72A9" w:rsidP="0039349D" w:rsidRDefault="00FF72A9" w14:paraId="70D03809" w14:textId="4EFB62EC">
      <w:pPr>
        <w:pStyle w:val="Sinespaciado"/>
        <w:numPr>
          <w:ilvl w:val="0"/>
          <w:numId w:val="16"/>
        </w:numPr>
        <w:rPr>
          <w:rFonts w:ascii="Arial" w:hAnsi="Arial" w:cs="Arial"/>
          <w:sz w:val="24"/>
          <w:szCs w:val="24"/>
        </w:rPr>
      </w:pPr>
      <w:r w:rsidRPr="00711E99">
        <w:rPr>
          <w:rFonts w:ascii="Arial" w:hAnsi="Arial" w:cs="Arial"/>
          <w:sz w:val="24"/>
          <w:szCs w:val="24"/>
        </w:rPr>
        <w:t xml:space="preserve">Valor </w:t>
      </w:r>
    </w:p>
    <w:p w:rsidR="00711E99" w:rsidP="005740BA" w:rsidRDefault="00711E99" w14:paraId="1D0EC61D" w14:textId="3BBCA217">
      <w:pPr>
        <w:pStyle w:val="Sinespaciado"/>
        <w:rPr>
          <w:rFonts w:ascii="Arial" w:hAnsi="Arial" w:cs="Arial"/>
          <w:sz w:val="24"/>
          <w:szCs w:val="24"/>
        </w:rPr>
      </w:pPr>
    </w:p>
    <w:p w:rsidR="005740BA" w:rsidP="005740BA" w:rsidRDefault="005740BA" w14:paraId="4EA3243F" w14:textId="391BF555">
      <w:pPr>
        <w:pStyle w:val="Sinespaciado"/>
        <w:jc w:val="both"/>
        <w:rPr>
          <w:rFonts w:ascii="Arial" w:hAnsi="Arial" w:cs="Arial"/>
          <w:sz w:val="24"/>
          <w:szCs w:val="24"/>
        </w:rPr>
      </w:pPr>
      <w:r>
        <w:rPr>
          <w:rFonts w:ascii="Arial" w:hAnsi="Arial" w:cs="Arial"/>
          <w:sz w:val="24"/>
          <w:szCs w:val="24"/>
        </w:rPr>
        <w:t>En la parte inferior de la pantalla, se visualizan los campos de Totales y sirven para comparar con el archivo CSV, sumando dichas columnas para ver si cargó toda la información.</w:t>
      </w:r>
    </w:p>
    <w:p w:rsidR="005740BA" w:rsidP="005740BA" w:rsidRDefault="005740BA" w14:paraId="009F8F08" w14:textId="043ECE85">
      <w:pPr>
        <w:pStyle w:val="Sinespaciado"/>
        <w:jc w:val="both"/>
        <w:rPr>
          <w:rFonts w:ascii="Arial" w:hAnsi="Arial" w:cs="Arial"/>
          <w:sz w:val="24"/>
          <w:szCs w:val="24"/>
        </w:rPr>
      </w:pPr>
    </w:p>
    <w:p w:rsidR="005740BA" w:rsidP="005740BA" w:rsidRDefault="005740BA" w14:paraId="78858906" w14:textId="4C42FDB2">
      <w:pPr>
        <w:pStyle w:val="Sinespaciado"/>
        <w:jc w:val="center"/>
        <w:rPr>
          <w:rFonts w:ascii="Arial" w:hAnsi="Arial" w:cs="Arial"/>
          <w:sz w:val="24"/>
          <w:szCs w:val="24"/>
        </w:rPr>
      </w:pPr>
      <w:r>
        <w:rPr>
          <w:noProof/>
        </w:rPr>
        <w:drawing>
          <wp:inline distT="0" distB="0" distL="0" distR="0" wp14:anchorId="40C38988" wp14:editId="287FF1C9">
            <wp:extent cx="3181350" cy="4000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1350" cy="400050"/>
                    </a:xfrm>
                    <a:prstGeom prst="rect">
                      <a:avLst/>
                    </a:prstGeom>
                  </pic:spPr>
                </pic:pic>
              </a:graphicData>
            </a:graphic>
          </wp:inline>
        </w:drawing>
      </w:r>
    </w:p>
    <w:p w:rsidR="005740BA" w:rsidP="005740BA" w:rsidRDefault="005740BA" w14:paraId="410B7CEA" w14:textId="3F9DD511">
      <w:pPr>
        <w:pStyle w:val="Sinespaciado"/>
        <w:jc w:val="center"/>
        <w:rPr>
          <w:rFonts w:ascii="Arial" w:hAnsi="Arial" w:cs="Arial"/>
          <w:sz w:val="24"/>
          <w:szCs w:val="24"/>
        </w:rPr>
      </w:pPr>
    </w:p>
    <w:p w:rsidR="005740BA" w:rsidP="005740BA" w:rsidRDefault="005740BA" w14:paraId="2503B3AF" w14:textId="77DDBDA9">
      <w:pPr>
        <w:pStyle w:val="Sinespaciado"/>
        <w:jc w:val="both"/>
        <w:rPr>
          <w:rFonts w:ascii="Arial" w:hAnsi="Arial" w:cs="Arial"/>
          <w:sz w:val="24"/>
          <w:szCs w:val="24"/>
        </w:rPr>
      </w:pPr>
      <w:r>
        <w:rPr>
          <w:rFonts w:ascii="Arial" w:hAnsi="Arial" w:cs="Arial"/>
          <w:sz w:val="24"/>
          <w:szCs w:val="24"/>
        </w:rPr>
        <w:t>También aparece la descripción de cada transacción, irá cambiando al mover entre los renglones.</w:t>
      </w:r>
    </w:p>
    <w:p w:rsidR="005740BA" w:rsidP="005740BA" w:rsidRDefault="005740BA" w14:paraId="10C1FACD" w14:textId="7CBF4E6E">
      <w:pPr>
        <w:pStyle w:val="Sinespaciado"/>
        <w:jc w:val="both"/>
        <w:rPr>
          <w:rFonts w:ascii="Arial" w:hAnsi="Arial" w:cs="Arial"/>
          <w:sz w:val="24"/>
          <w:szCs w:val="24"/>
        </w:rPr>
      </w:pPr>
    </w:p>
    <w:p w:rsidRPr="00711E99" w:rsidR="005740BA" w:rsidP="00355E4B" w:rsidRDefault="00355E4B" w14:paraId="5230C87F" w14:textId="5659689E">
      <w:pPr>
        <w:pStyle w:val="Sinespaciado"/>
        <w:jc w:val="center"/>
        <w:rPr>
          <w:rFonts w:ascii="Arial" w:hAnsi="Arial" w:cs="Arial"/>
          <w:sz w:val="24"/>
          <w:szCs w:val="24"/>
        </w:rPr>
      </w:pPr>
      <w:r>
        <w:rPr>
          <w:noProof/>
        </w:rPr>
        <w:drawing>
          <wp:inline distT="0" distB="0" distL="0" distR="0" wp14:anchorId="3F0F6BC9" wp14:editId="3946500D">
            <wp:extent cx="5612130" cy="31242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2420"/>
                    </a:xfrm>
                    <a:prstGeom prst="rect">
                      <a:avLst/>
                    </a:prstGeom>
                  </pic:spPr>
                </pic:pic>
              </a:graphicData>
            </a:graphic>
          </wp:inline>
        </w:drawing>
      </w:r>
    </w:p>
    <w:p w:rsidR="00355E4B" w:rsidP="00711E99" w:rsidRDefault="00355E4B" w14:paraId="32FE12C3" w14:textId="58228E97">
      <w:pPr>
        <w:jc w:val="both"/>
      </w:pPr>
    </w:p>
    <w:p w:rsidR="00355E4B" w:rsidP="00355E4B" w:rsidRDefault="00355E4B" w14:paraId="40C52932" w14:textId="3BFC6497">
      <w:pPr>
        <w:jc w:val="both"/>
        <w:rPr>
          <w:rFonts w:ascii="Arial" w:hAnsi="Arial" w:cs="Arial"/>
          <w:sz w:val="24"/>
          <w:szCs w:val="24"/>
        </w:rPr>
      </w:pPr>
      <w:r>
        <w:rPr>
          <w:rFonts w:ascii="Arial" w:hAnsi="Arial" w:cs="Arial"/>
          <w:sz w:val="24"/>
          <w:szCs w:val="24"/>
        </w:rPr>
        <w:lastRenderedPageBreak/>
        <w:t>Adicional cuenta con la opción para filtrar lo que necesita que se visualice en la pantalla, al seleccionar la opción automáticamente mostrara la información que necesitamos.</w:t>
      </w:r>
    </w:p>
    <w:p w:rsidR="00355E4B" w:rsidP="00355E4B" w:rsidRDefault="00355E4B" w14:paraId="5CABD18A" w14:textId="46928F6C">
      <w:pPr>
        <w:pStyle w:val="Sinespaciado"/>
      </w:pPr>
    </w:p>
    <w:p w:rsidRPr="00355E4B" w:rsidR="00355E4B" w:rsidP="00355E4B" w:rsidRDefault="00355E4B" w14:paraId="7F94F879" w14:textId="33C99E42">
      <w:pPr>
        <w:pStyle w:val="Sinespaciado"/>
        <w:jc w:val="center"/>
        <w:rPr>
          <w:rFonts w:ascii="Arial" w:hAnsi="Arial" w:cs="Arial"/>
          <w:sz w:val="24"/>
          <w:szCs w:val="24"/>
        </w:rPr>
      </w:pPr>
      <w:r>
        <w:rPr>
          <w:noProof/>
        </w:rPr>
        <w:drawing>
          <wp:inline distT="0" distB="0" distL="0" distR="0" wp14:anchorId="58C91EDE" wp14:editId="36B22322">
            <wp:extent cx="5286375" cy="4857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485775"/>
                    </a:xfrm>
                    <a:prstGeom prst="rect">
                      <a:avLst/>
                    </a:prstGeom>
                  </pic:spPr>
                </pic:pic>
              </a:graphicData>
            </a:graphic>
          </wp:inline>
        </w:drawing>
      </w:r>
    </w:p>
    <w:p w:rsidR="00711E99" w:rsidP="00711E99" w:rsidRDefault="00711E99" w14:paraId="5EDFE906" w14:textId="77777777">
      <w:pPr>
        <w:jc w:val="both"/>
      </w:pPr>
    </w:p>
    <w:p w:rsidR="00C04637" w:rsidP="00550F9D" w:rsidRDefault="00C04637" w14:paraId="51287E29" w14:textId="77777777">
      <w:pPr>
        <w:pStyle w:val="Prrafodelista"/>
        <w:ind w:left="360"/>
        <w:jc w:val="both"/>
        <w:rPr>
          <w:noProof/>
          <w:lang w:eastAsia="es-GT"/>
        </w:rPr>
      </w:pPr>
    </w:p>
    <w:p w:rsidRPr="001019DF" w:rsidR="004777AF" w:rsidP="004777AF" w:rsidRDefault="004777AF" w14:paraId="0408F00F" w14:textId="320C15D5">
      <w:pPr>
        <w:jc w:val="both"/>
        <w:rPr>
          <w:rFonts w:ascii="Arial" w:hAnsi="Arial" w:cs="Arial"/>
          <w:b/>
          <w:color w:val="323E4F" w:themeColor="text2" w:themeShade="BF"/>
          <w:sz w:val="36"/>
          <w:szCs w:val="36"/>
        </w:rPr>
      </w:pPr>
      <w:r>
        <w:rPr>
          <w:rFonts w:ascii="Arial" w:hAnsi="Arial" w:cs="Arial"/>
          <w:b/>
          <w:color w:val="323E4F" w:themeColor="text2" w:themeShade="BF"/>
          <w:sz w:val="36"/>
          <w:szCs w:val="36"/>
        </w:rPr>
        <w:t>REPORTES</w:t>
      </w:r>
    </w:p>
    <w:p w:rsidR="004777AF" w:rsidP="004777AF" w:rsidRDefault="001D4B21" w14:paraId="3EF195D7" w14:textId="74A78029">
      <w:pPr>
        <w:pStyle w:val="Sinespaciado"/>
        <w:jc w:val="both"/>
        <w:rPr>
          <w:rFonts w:ascii="Arial" w:hAnsi="Arial" w:cs="Arial"/>
          <w:sz w:val="24"/>
          <w:szCs w:val="24"/>
        </w:rPr>
      </w:pPr>
      <w:r w:rsidRPr="001D4B21">
        <w:rPr>
          <w:rFonts w:ascii="Arial" w:hAnsi="Arial" w:eastAsia="Times New Roman" w:cs="Arial"/>
          <w:sz w:val="24"/>
          <w:szCs w:val="24"/>
        </w:rPr>
        <w:t>El m</w:t>
      </w:r>
      <w:r>
        <w:rPr>
          <w:rFonts w:ascii="Arial" w:hAnsi="Arial" w:eastAsia="Times New Roman" w:cs="Arial"/>
          <w:sz w:val="24"/>
          <w:szCs w:val="24"/>
        </w:rPr>
        <w:t>ó</w:t>
      </w:r>
      <w:r w:rsidRPr="001D4B21">
        <w:rPr>
          <w:rFonts w:ascii="Arial" w:hAnsi="Arial" w:eastAsia="Times New Roman" w:cs="Arial"/>
          <w:sz w:val="24"/>
          <w:szCs w:val="24"/>
        </w:rPr>
        <w:t xml:space="preserve">dulo de bancos cuenta con una serie de reportes </w:t>
      </w:r>
      <w:r>
        <w:rPr>
          <w:rFonts w:ascii="Arial" w:hAnsi="Arial" w:eastAsia="Times New Roman" w:cs="Arial"/>
          <w:sz w:val="24"/>
          <w:szCs w:val="24"/>
        </w:rPr>
        <w:t xml:space="preserve">que están enfocados especialmente al funcionamiento del módulo. Dichos reportes </w:t>
      </w:r>
      <w:r w:rsidR="004777AF">
        <w:rPr>
          <w:rFonts w:ascii="Arial" w:hAnsi="Arial" w:cs="Arial"/>
          <w:sz w:val="24"/>
          <w:szCs w:val="24"/>
        </w:rPr>
        <w:t>se p</w:t>
      </w:r>
      <w:r>
        <w:rPr>
          <w:rFonts w:ascii="Arial" w:hAnsi="Arial" w:cs="Arial"/>
          <w:sz w:val="24"/>
          <w:szCs w:val="24"/>
        </w:rPr>
        <w:t>ueden</w:t>
      </w:r>
      <w:r w:rsidR="004777AF">
        <w:rPr>
          <w:rFonts w:ascii="Arial" w:hAnsi="Arial" w:cs="Arial"/>
          <w:sz w:val="24"/>
          <w:szCs w:val="24"/>
        </w:rPr>
        <w:t xml:space="preserve"> filtrar en la mayoría de </w:t>
      </w:r>
      <w:proofErr w:type="gramStart"/>
      <w:r w:rsidR="004777AF">
        <w:rPr>
          <w:rFonts w:ascii="Arial" w:hAnsi="Arial" w:cs="Arial"/>
          <w:sz w:val="24"/>
          <w:szCs w:val="24"/>
        </w:rPr>
        <w:t>casos</w:t>
      </w:r>
      <w:proofErr w:type="gramEnd"/>
      <w:r w:rsidR="004777AF">
        <w:rPr>
          <w:rFonts w:ascii="Arial" w:hAnsi="Arial" w:cs="Arial"/>
          <w:sz w:val="24"/>
          <w:szCs w:val="24"/>
        </w:rPr>
        <w:t xml:space="preserve"> por Empresa, Caja o Banco, Tipo de Documento, Rango de Fecha, Detallado o Resumido.</w:t>
      </w:r>
    </w:p>
    <w:p w:rsidR="004777AF" w:rsidP="004777AF" w:rsidRDefault="004777AF" w14:paraId="07C53A27" w14:textId="58EC8E9E">
      <w:pPr>
        <w:pStyle w:val="Sinespaciado"/>
        <w:jc w:val="both"/>
        <w:rPr>
          <w:rFonts w:ascii="Arial" w:hAnsi="Arial" w:cs="Arial"/>
          <w:sz w:val="24"/>
          <w:szCs w:val="24"/>
        </w:rPr>
      </w:pPr>
    </w:p>
    <w:p w:rsidR="001D4B21" w:rsidP="004777AF" w:rsidRDefault="001D4B21" w14:paraId="062828A1" w14:textId="084532EC">
      <w:pPr>
        <w:pStyle w:val="Sinespaciado"/>
        <w:jc w:val="both"/>
        <w:rPr>
          <w:rFonts w:ascii="Arial" w:hAnsi="Arial" w:cs="Arial"/>
          <w:sz w:val="24"/>
          <w:szCs w:val="24"/>
        </w:rPr>
      </w:pPr>
      <w:r>
        <w:rPr>
          <w:rFonts w:ascii="Arial" w:hAnsi="Arial" w:cs="Arial"/>
          <w:sz w:val="24"/>
          <w:szCs w:val="24"/>
        </w:rPr>
        <w:t>A continuación, se listan los reportes disponibles en el módulo.</w:t>
      </w:r>
    </w:p>
    <w:p w:rsidR="001D4B21" w:rsidP="004777AF" w:rsidRDefault="001D4B21" w14:paraId="61BF3F68" w14:textId="00F0510D">
      <w:pPr>
        <w:pStyle w:val="Sinespaciado"/>
        <w:jc w:val="both"/>
        <w:rPr>
          <w:rFonts w:ascii="Arial" w:hAnsi="Arial" w:cs="Arial"/>
          <w:sz w:val="24"/>
          <w:szCs w:val="24"/>
        </w:rPr>
      </w:pPr>
    </w:p>
    <w:p w:rsidR="001D4B21" w:rsidP="001D4B21" w:rsidRDefault="001D4B21" w14:paraId="1E621227" w14:textId="4B9C3823">
      <w:pPr>
        <w:pStyle w:val="Sinespaciado"/>
        <w:numPr>
          <w:ilvl w:val="0"/>
          <w:numId w:val="17"/>
        </w:numPr>
        <w:jc w:val="both"/>
        <w:rPr>
          <w:rFonts w:ascii="Arial" w:hAnsi="Arial" w:cs="Arial"/>
          <w:sz w:val="24"/>
          <w:szCs w:val="24"/>
        </w:rPr>
      </w:pPr>
      <w:r>
        <w:rPr>
          <w:rFonts w:ascii="Arial" w:hAnsi="Arial" w:cs="Arial"/>
          <w:sz w:val="24"/>
          <w:szCs w:val="24"/>
        </w:rPr>
        <w:t>Libro de Bancos</w:t>
      </w:r>
    </w:p>
    <w:p w:rsidR="001D4B21" w:rsidP="001D4B21" w:rsidRDefault="001D4B21" w14:paraId="43228070" w14:textId="560E104E">
      <w:pPr>
        <w:pStyle w:val="Sinespaciado"/>
        <w:numPr>
          <w:ilvl w:val="0"/>
          <w:numId w:val="17"/>
        </w:numPr>
        <w:jc w:val="both"/>
        <w:rPr>
          <w:rFonts w:ascii="Arial" w:hAnsi="Arial" w:cs="Arial"/>
          <w:sz w:val="24"/>
          <w:szCs w:val="24"/>
        </w:rPr>
      </w:pPr>
      <w:r>
        <w:rPr>
          <w:rFonts w:ascii="Arial" w:hAnsi="Arial" w:cs="Arial"/>
          <w:sz w:val="24"/>
          <w:szCs w:val="24"/>
        </w:rPr>
        <w:t>Tipo de Cambio por Fecha</w:t>
      </w:r>
    </w:p>
    <w:p w:rsidR="001D4B21" w:rsidP="001D4B21" w:rsidRDefault="001D4B21" w14:paraId="749461BD" w14:textId="2308046D">
      <w:pPr>
        <w:pStyle w:val="Sinespaciado"/>
        <w:numPr>
          <w:ilvl w:val="0"/>
          <w:numId w:val="17"/>
        </w:numPr>
        <w:jc w:val="both"/>
        <w:rPr>
          <w:rFonts w:ascii="Arial" w:hAnsi="Arial" w:cs="Arial"/>
          <w:sz w:val="24"/>
          <w:szCs w:val="24"/>
        </w:rPr>
      </w:pPr>
      <w:r>
        <w:rPr>
          <w:rFonts w:ascii="Arial" w:hAnsi="Arial" w:cs="Arial"/>
          <w:sz w:val="24"/>
          <w:szCs w:val="24"/>
        </w:rPr>
        <w:t>Diario de Movimientos</w:t>
      </w:r>
    </w:p>
    <w:p w:rsidR="001D4B21" w:rsidP="001D4B21" w:rsidRDefault="001D4B21" w14:paraId="059E8312" w14:textId="7096EDE7">
      <w:pPr>
        <w:pStyle w:val="Sinespaciado"/>
        <w:numPr>
          <w:ilvl w:val="0"/>
          <w:numId w:val="17"/>
        </w:numPr>
        <w:jc w:val="both"/>
        <w:rPr>
          <w:rFonts w:ascii="Arial" w:hAnsi="Arial" w:cs="Arial"/>
          <w:sz w:val="24"/>
          <w:szCs w:val="24"/>
        </w:rPr>
      </w:pPr>
      <w:r>
        <w:rPr>
          <w:rFonts w:ascii="Arial" w:hAnsi="Arial" w:cs="Arial"/>
          <w:sz w:val="24"/>
          <w:szCs w:val="24"/>
        </w:rPr>
        <w:t>Listado de Movimientos Bancarios</w:t>
      </w:r>
    </w:p>
    <w:p w:rsidR="001D4B21" w:rsidP="001D4B21" w:rsidRDefault="001D4B21" w14:paraId="693197CC" w14:textId="7979675D">
      <w:pPr>
        <w:pStyle w:val="Sinespaciado"/>
        <w:numPr>
          <w:ilvl w:val="0"/>
          <w:numId w:val="17"/>
        </w:numPr>
        <w:jc w:val="both"/>
        <w:rPr>
          <w:rFonts w:ascii="Arial" w:hAnsi="Arial" w:cs="Arial"/>
          <w:sz w:val="24"/>
          <w:szCs w:val="24"/>
        </w:rPr>
      </w:pPr>
      <w:r>
        <w:rPr>
          <w:rFonts w:ascii="Arial" w:hAnsi="Arial" w:cs="Arial"/>
          <w:sz w:val="24"/>
          <w:szCs w:val="24"/>
        </w:rPr>
        <w:t>Aplicación Contable Bancos</w:t>
      </w:r>
    </w:p>
    <w:p w:rsidR="001D4B21" w:rsidP="001D4B21" w:rsidRDefault="001D4B21" w14:paraId="417F5A8A" w14:textId="00F297EC">
      <w:pPr>
        <w:pStyle w:val="Sinespaciado"/>
        <w:numPr>
          <w:ilvl w:val="0"/>
          <w:numId w:val="17"/>
        </w:numPr>
        <w:jc w:val="both"/>
        <w:rPr>
          <w:rFonts w:ascii="Arial" w:hAnsi="Arial" w:cs="Arial"/>
          <w:sz w:val="24"/>
          <w:szCs w:val="24"/>
        </w:rPr>
      </w:pPr>
      <w:r>
        <w:rPr>
          <w:rFonts w:ascii="Arial" w:hAnsi="Arial" w:cs="Arial"/>
          <w:sz w:val="24"/>
          <w:szCs w:val="24"/>
        </w:rPr>
        <w:t xml:space="preserve">Pól. Incompletas </w:t>
      </w:r>
      <w:proofErr w:type="spellStart"/>
      <w:r>
        <w:rPr>
          <w:rFonts w:ascii="Arial" w:hAnsi="Arial" w:cs="Arial"/>
          <w:sz w:val="24"/>
          <w:szCs w:val="24"/>
        </w:rPr>
        <w:t>Movs</w:t>
      </w:r>
      <w:proofErr w:type="spellEnd"/>
      <w:r>
        <w:rPr>
          <w:rFonts w:ascii="Arial" w:hAnsi="Arial" w:cs="Arial"/>
          <w:sz w:val="24"/>
          <w:szCs w:val="24"/>
        </w:rPr>
        <w:t>. Bancarios</w:t>
      </w:r>
    </w:p>
    <w:p w:rsidR="001D4B21" w:rsidP="001D4B21" w:rsidRDefault="001D4B21" w14:paraId="75BADFEB" w14:textId="36721A38">
      <w:pPr>
        <w:pStyle w:val="Sinespaciado"/>
        <w:numPr>
          <w:ilvl w:val="0"/>
          <w:numId w:val="17"/>
        </w:numPr>
        <w:jc w:val="both"/>
        <w:rPr>
          <w:rFonts w:ascii="Arial" w:hAnsi="Arial" w:cs="Arial"/>
          <w:sz w:val="24"/>
          <w:szCs w:val="24"/>
        </w:rPr>
      </w:pPr>
      <w:r>
        <w:rPr>
          <w:rFonts w:ascii="Arial" w:hAnsi="Arial" w:cs="Arial"/>
          <w:sz w:val="24"/>
          <w:szCs w:val="24"/>
        </w:rPr>
        <w:t xml:space="preserve">Integración de </w:t>
      </w:r>
      <w:proofErr w:type="spellStart"/>
      <w:r>
        <w:rPr>
          <w:rFonts w:ascii="Arial" w:hAnsi="Arial" w:cs="Arial"/>
          <w:sz w:val="24"/>
          <w:szCs w:val="24"/>
        </w:rPr>
        <w:t>Mov</w:t>
      </w:r>
      <w:proofErr w:type="spellEnd"/>
      <w:r>
        <w:rPr>
          <w:rFonts w:ascii="Arial" w:hAnsi="Arial" w:cs="Arial"/>
          <w:sz w:val="24"/>
          <w:szCs w:val="24"/>
        </w:rPr>
        <w:t>. x Cta.</w:t>
      </w:r>
    </w:p>
    <w:p w:rsidR="001D4B21" w:rsidP="001D4B21" w:rsidRDefault="001D4B21" w14:paraId="5264A637" w14:textId="6FE62F0F">
      <w:pPr>
        <w:pStyle w:val="Sinespaciado"/>
        <w:numPr>
          <w:ilvl w:val="0"/>
          <w:numId w:val="17"/>
        </w:numPr>
        <w:jc w:val="both"/>
        <w:rPr>
          <w:rFonts w:ascii="Arial" w:hAnsi="Arial" w:cs="Arial"/>
          <w:sz w:val="24"/>
          <w:szCs w:val="24"/>
        </w:rPr>
      </w:pPr>
      <w:r>
        <w:rPr>
          <w:rFonts w:ascii="Arial" w:hAnsi="Arial" w:cs="Arial"/>
          <w:sz w:val="24"/>
          <w:szCs w:val="24"/>
        </w:rPr>
        <w:t>Conciliación Bancaria</w:t>
      </w:r>
    </w:p>
    <w:p w:rsidRPr="002E054B" w:rsidR="002E054B" w:rsidP="002E054B" w:rsidRDefault="002E054B" w14:paraId="6CA84C6E" w14:textId="36EA69A1">
      <w:pPr>
        <w:pStyle w:val="Sinespaciado"/>
        <w:numPr>
          <w:ilvl w:val="0"/>
          <w:numId w:val="17"/>
        </w:numPr>
        <w:jc w:val="both"/>
        <w:rPr>
          <w:rFonts w:ascii="Arial" w:hAnsi="Arial" w:cs="Arial"/>
          <w:sz w:val="24"/>
          <w:szCs w:val="24"/>
        </w:rPr>
      </w:pPr>
      <w:r>
        <w:rPr>
          <w:rFonts w:ascii="Arial" w:hAnsi="Arial" w:cs="Arial"/>
          <w:sz w:val="24"/>
          <w:szCs w:val="24"/>
        </w:rPr>
        <w:t>Conciliación Bancaria SQL</w:t>
      </w:r>
    </w:p>
    <w:p w:rsidR="001D4B21" w:rsidP="001D4B21" w:rsidRDefault="001D4B21" w14:paraId="77A5F52C" w14:textId="2DA4F1CC">
      <w:pPr>
        <w:pStyle w:val="Sinespaciado"/>
        <w:numPr>
          <w:ilvl w:val="0"/>
          <w:numId w:val="17"/>
        </w:numPr>
        <w:jc w:val="both"/>
        <w:rPr>
          <w:rFonts w:ascii="Arial" w:hAnsi="Arial" w:cs="Arial"/>
          <w:sz w:val="24"/>
          <w:szCs w:val="24"/>
        </w:rPr>
      </w:pPr>
      <w:r>
        <w:rPr>
          <w:rFonts w:ascii="Arial" w:hAnsi="Arial" w:cs="Arial"/>
          <w:sz w:val="24"/>
          <w:szCs w:val="24"/>
        </w:rPr>
        <w:t>Documentos Conciliados</w:t>
      </w:r>
    </w:p>
    <w:p w:rsidR="001D4B21" w:rsidP="001D4B21" w:rsidRDefault="001D4B21" w14:paraId="2BDCF1E8" w14:textId="5639201B">
      <w:pPr>
        <w:pStyle w:val="Sinespaciado"/>
        <w:jc w:val="both"/>
        <w:rPr>
          <w:rFonts w:ascii="Arial" w:hAnsi="Arial" w:cs="Arial"/>
          <w:sz w:val="24"/>
          <w:szCs w:val="24"/>
        </w:rPr>
      </w:pPr>
    </w:p>
    <w:p w:rsidR="001D4B21" w:rsidP="001D4B21" w:rsidRDefault="001D4B21" w14:paraId="689188F1" w14:textId="77777777">
      <w:pPr>
        <w:pStyle w:val="Sinespaciado"/>
        <w:jc w:val="both"/>
        <w:rPr>
          <w:rFonts w:ascii="Arial" w:hAnsi="Arial" w:cs="Arial"/>
          <w:sz w:val="24"/>
          <w:szCs w:val="24"/>
        </w:rPr>
      </w:pPr>
    </w:p>
    <w:p w:rsidR="004777AF" w:rsidP="00550F9D" w:rsidRDefault="004777AF" w14:paraId="19ABE348" w14:textId="77777777">
      <w:pPr>
        <w:jc w:val="both"/>
      </w:pPr>
    </w:p>
    <w:p w:rsidR="004777AF" w:rsidP="00550F9D" w:rsidRDefault="004777AF" w14:paraId="5E70D25D" w14:textId="77777777">
      <w:pPr>
        <w:jc w:val="both"/>
      </w:pPr>
    </w:p>
    <w:p w:rsidR="004777AF" w:rsidP="00550F9D" w:rsidRDefault="004777AF" w14:paraId="0D26B4DF" w14:textId="77777777">
      <w:pPr>
        <w:jc w:val="both"/>
      </w:pPr>
    </w:p>
    <w:p w:rsidR="004777AF" w:rsidP="00550F9D" w:rsidRDefault="00885DA2" w14:paraId="03EC9A7C" w14:textId="3AE85710">
      <w:pPr>
        <w:jc w:val="both"/>
        <w:rPr>
          <w:rFonts w:ascii="Arial" w:hAnsi="Arial" w:cs="Arial"/>
          <w:b/>
          <w:bCs/>
          <w:sz w:val="24"/>
          <w:szCs w:val="24"/>
        </w:rPr>
      </w:pPr>
      <w:r>
        <w:rPr>
          <w:rFonts w:ascii="Arial" w:hAnsi="Arial" w:cs="Arial"/>
          <w:b/>
          <w:bCs/>
          <w:sz w:val="24"/>
          <w:szCs w:val="24"/>
        </w:rPr>
        <w:lastRenderedPageBreak/>
        <w:t xml:space="preserve">Ejemplo de Reporte </w:t>
      </w:r>
      <w:r w:rsidR="002E054B">
        <w:rPr>
          <w:rFonts w:ascii="Arial" w:hAnsi="Arial" w:cs="Arial"/>
          <w:b/>
          <w:bCs/>
          <w:sz w:val="24"/>
          <w:szCs w:val="24"/>
        </w:rPr>
        <w:t xml:space="preserve">Libro de Bancos: </w:t>
      </w:r>
    </w:p>
    <w:p w:rsidR="00A50821" w:rsidP="00550F9D" w:rsidRDefault="00A50821" w14:paraId="655F2680" w14:textId="0E54F31D">
      <w:pPr>
        <w:jc w:val="both"/>
        <w:rPr>
          <w:rFonts w:ascii="Arial" w:hAnsi="Arial" w:cs="Arial"/>
          <w:b/>
          <w:bCs/>
          <w:sz w:val="24"/>
          <w:szCs w:val="24"/>
        </w:rPr>
      </w:pPr>
    </w:p>
    <w:p w:rsidRPr="002E054B" w:rsidR="00A50821" w:rsidP="00550F9D" w:rsidRDefault="00A50821" w14:paraId="6BFF679D" w14:textId="27931BDF">
      <w:pPr>
        <w:jc w:val="both"/>
        <w:rPr>
          <w:rFonts w:ascii="Arial" w:hAnsi="Arial" w:cs="Arial"/>
          <w:b/>
          <w:bCs/>
          <w:sz w:val="24"/>
          <w:szCs w:val="24"/>
        </w:rPr>
      </w:pPr>
      <w:r>
        <w:rPr>
          <w:noProof/>
        </w:rPr>
        <w:drawing>
          <wp:inline distT="0" distB="0" distL="0" distR="0" wp14:anchorId="51A0F8CD" wp14:editId="7CAE20C6">
            <wp:extent cx="5612130" cy="43561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356100"/>
                    </a:xfrm>
                    <a:prstGeom prst="rect">
                      <a:avLst/>
                    </a:prstGeom>
                  </pic:spPr>
                </pic:pic>
              </a:graphicData>
            </a:graphic>
          </wp:inline>
        </w:drawing>
      </w:r>
    </w:p>
    <w:p w:rsidR="004777AF" w:rsidP="00550F9D" w:rsidRDefault="004777AF" w14:paraId="433A71A0" w14:textId="77777777">
      <w:pPr>
        <w:jc w:val="both"/>
      </w:pPr>
    </w:p>
    <w:p w:rsidR="004777AF" w:rsidP="00550F9D" w:rsidRDefault="004777AF" w14:paraId="2E845AC3" w14:textId="77777777">
      <w:pPr>
        <w:jc w:val="both"/>
      </w:pPr>
    </w:p>
    <w:p w:rsidR="004777AF" w:rsidP="00550F9D" w:rsidRDefault="004777AF" w14:paraId="19A92232" w14:textId="77777777">
      <w:pPr>
        <w:jc w:val="both"/>
      </w:pPr>
    </w:p>
    <w:p w:rsidR="004777AF" w:rsidP="00550F9D" w:rsidRDefault="004777AF" w14:paraId="56CE7466" w14:textId="77777777">
      <w:pPr>
        <w:jc w:val="both"/>
      </w:pPr>
    </w:p>
    <w:p w:rsidR="004777AF" w:rsidP="00550F9D" w:rsidRDefault="004777AF" w14:paraId="429500D4" w14:textId="77777777">
      <w:pPr>
        <w:jc w:val="both"/>
      </w:pPr>
    </w:p>
    <w:p w:rsidR="00885DA2" w:rsidP="00885DA2" w:rsidRDefault="00885DA2" w14:paraId="309BBE2B" w14:textId="0D92D28E">
      <w:pPr>
        <w:jc w:val="both"/>
        <w:rPr>
          <w:rFonts w:ascii="Arial" w:hAnsi="Arial" w:cs="Arial"/>
          <w:b/>
          <w:bCs/>
          <w:sz w:val="24"/>
          <w:szCs w:val="24"/>
        </w:rPr>
      </w:pPr>
      <w:r>
        <w:rPr>
          <w:rFonts w:ascii="Arial" w:hAnsi="Arial" w:cs="Arial"/>
          <w:b/>
          <w:bCs/>
          <w:sz w:val="24"/>
          <w:szCs w:val="24"/>
        </w:rPr>
        <w:lastRenderedPageBreak/>
        <w:t xml:space="preserve">Ejemplo de Reporte </w:t>
      </w:r>
      <w:r>
        <w:rPr>
          <w:rFonts w:ascii="Arial" w:hAnsi="Arial" w:cs="Arial"/>
          <w:b/>
          <w:bCs/>
          <w:sz w:val="24"/>
          <w:szCs w:val="24"/>
        </w:rPr>
        <w:t>Tipo de Cambio por Fecha</w:t>
      </w:r>
      <w:r>
        <w:rPr>
          <w:rFonts w:ascii="Arial" w:hAnsi="Arial" w:cs="Arial"/>
          <w:b/>
          <w:bCs/>
          <w:sz w:val="24"/>
          <w:szCs w:val="24"/>
        </w:rPr>
        <w:t xml:space="preserve">: </w:t>
      </w:r>
    </w:p>
    <w:p w:rsidR="004777AF" w:rsidP="00550F9D" w:rsidRDefault="004777AF" w14:paraId="0AA02B69" w14:textId="77777777">
      <w:pPr>
        <w:jc w:val="both"/>
      </w:pPr>
    </w:p>
    <w:p w:rsidR="004777AF" w:rsidP="00550F9D" w:rsidRDefault="00885DA2" w14:paraId="5AD26BA8" w14:textId="6221B0D5">
      <w:pPr>
        <w:jc w:val="both"/>
      </w:pPr>
      <w:r>
        <w:rPr>
          <w:noProof/>
        </w:rPr>
        <w:drawing>
          <wp:inline distT="0" distB="0" distL="0" distR="0" wp14:anchorId="33268186" wp14:editId="667E85AF">
            <wp:extent cx="5612130" cy="33166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316605"/>
                    </a:xfrm>
                    <a:prstGeom prst="rect">
                      <a:avLst/>
                    </a:prstGeom>
                  </pic:spPr>
                </pic:pic>
              </a:graphicData>
            </a:graphic>
          </wp:inline>
        </w:drawing>
      </w:r>
    </w:p>
    <w:p w:rsidR="00885DA2" w:rsidP="00550F9D" w:rsidRDefault="00885DA2" w14:paraId="668D4FCB" w14:textId="563AFE6E">
      <w:pPr>
        <w:jc w:val="both"/>
      </w:pPr>
    </w:p>
    <w:p w:rsidR="00885DA2" w:rsidP="00550F9D" w:rsidRDefault="00885DA2" w14:paraId="303F9A14" w14:textId="4189B78A">
      <w:pPr>
        <w:jc w:val="both"/>
      </w:pPr>
    </w:p>
    <w:p w:rsidR="00885DA2" w:rsidP="00550F9D" w:rsidRDefault="00885DA2" w14:paraId="5B531301" w14:textId="1D0D0075">
      <w:pPr>
        <w:jc w:val="both"/>
      </w:pPr>
    </w:p>
    <w:p w:rsidR="00885DA2" w:rsidP="00550F9D" w:rsidRDefault="00885DA2" w14:paraId="16D73BFC" w14:textId="5A24DDDB">
      <w:pPr>
        <w:jc w:val="both"/>
      </w:pPr>
    </w:p>
    <w:p w:rsidR="00885DA2" w:rsidP="00550F9D" w:rsidRDefault="00885DA2" w14:paraId="535FF3F2" w14:textId="231E7F81">
      <w:pPr>
        <w:jc w:val="both"/>
      </w:pPr>
    </w:p>
    <w:p w:rsidR="00885DA2" w:rsidP="00550F9D" w:rsidRDefault="00885DA2" w14:paraId="640E439D" w14:textId="1244D061">
      <w:pPr>
        <w:jc w:val="both"/>
      </w:pPr>
    </w:p>
    <w:p w:rsidR="00885DA2" w:rsidP="00550F9D" w:rsidRDefault="00885DA2" w14:paraId="74FAD3C1" w14:textId="559A8DFF">
      <w:pPr>
        <w:jc w:val="both"/>
      </w:pPr>
    </w:p>
    <w:p w:rsidR="00885DA2" w:rsidP="00550F9D" w:rsidRDefault="00885DA2" w14:paraId="25464548" w14:textId="13DCA63D">
      <w:pPr>
        <w:jc w:val="both"/>
      </w:pPr>
    </w:p>
    <w:p w:rsidR="00885DA2" w:rsidP="00550F9D" w:rsidRDefault="00885DA2" w14:paraId="12E225CA" w14:textId="08D06FA2">
      <w:pPr>
        <w:jc w:val="both"/>
      </w:pPr>
    </w:p>
    <w:p w:rsidR="00885DA2" w:rsidP="00885DA2" w:rsidRDefault="00885DA2" w14:paraId="11F0F031" w14:textId="2926F499">
      <w:pPr>
        <w:jc w:val="both"/>
        <w:rPr>
          <w:rFonts w:ascii="Arial" w:hAnsi="Arial" w:cs="Arial"/>
          <w:b/>
          <w:bCs/>
          <w:sz w:val="24"/>
          <w:szCs w:val="24"/>
        </w:rPr>
      </w:pPr>
      <w:r>
        <w:rPr>
          <w:rFonts w:ascii="Arial" w:hAnsi="Arial" w:cs="Arial"/>
          <w:b/>
          <w:bCs/>
          <w:sz w:val="24"/>
          <w:szCs w:val="24"/>
        </w:rPr>
        <w:lastRenderedPageBreak/>
        <w:t xml:space="preserve">Ejemplo de Reporte </w:t>
      </w:r>
      <w:r w:rsidR="0060227D">
        <w:rPr>
          <w:rFonts w:ascii="Arial" w:hAnsi="Arial" w:cs="Arial"/>
          <w:b/>
          <w:bCs/>
          <w:sz w:val="24"/>
          <w:szCs w:val="24"/>
        </w:rPr>
        <w:t>Diario de Movimientos</w:t>
      </w:r>
      <w:r>
        <w:rPr>
          <w:rFonts w:ascii="Arial" w:hAnsi="Arial" w:cs="Arial"/>
          <w:b/>
          <w:bCs/>
          <w:sz w:val="24"/>
          <w:szCs w:val="24"/>
        </w:rPr>
        <w:t xml:space="preserve">: </w:t>
      </w:r>
    </w:p>
    <w:p w:rsidR="00885DA2" w:rsidP="00550F9D" w:rsidRDefault="00885DA2" w14:paraId="3F5744A3" w14:textId="77777777">
      <w:pPr>
        <w:jc w:val="both"/>
      </w:pPr>
    </w:p>
    <w:p w:rsidR="004777AF" w:rsidP="00550F9D" w:rsidRDefault="003902FE" w14:paraId="196AF572" w14:textId="4AF0F71A">
      <w:pPr>
        <w:jc w:val="both"/>
      </w:pPr>
      <w:r>
        <w:rPr>
          <w:noProof/>
        </w:rPr>
        <w:drawing>
          <wp:inline distT="0" distB="0" distL="0" distR="0" wp14:anchorId="19446E4C" wp14:editId="7F68CAB2">
            <wp:extent cx="5612130" cy="434213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342130"/>
                    </a:xfrm>
                    <a:prstGeom prst="rect">
                      <a:avLst/>
                    </a:prstGeom>
                  </pic:spPr>
                </pic:pic>
              </a:graphicData>
            </a:graphic>
          </wp:inline>
        </w:drawing>
      </w:r>
    </w:p>
    <w:p w:rsidR="0060227D" w:rsidP="00550F9D" w:rsidRDefault="0060227D" w14:paraId="4E497F2A" w14:textId="74A03F41">
      <w:pPr>
        <w:jc w:val="both"/>
      </w:pPr>
    </w:p>
    <w:p w:rsidR="0060227D" w:rsidP="00550F9D" w:rsidRDefault="0060227D" w14:paraId="42A78804" w14:textId="3019CE68">
      <w:pPr>
        <w:jc w:val="both"/>
      </w:pPr>
    </w:p>
    <w:p w:rsidR="0060227D" w:rsidP="00550F9D" w:rsidRDefault="0060227D" w14:paraId="69103429" w14:textId="2DADF491">
      <w:pPr>
        <w:jc w:val="both"/>
      </w:pPr>
    </w:p>
    <w:p w:rsidR="0060227D" w:rsidP="00550F9D" w:rsidRDefault="0060227D" w14:paraId="058C3931" w14:textId="6F7AD075">
      <w:pPr>
        <w:jc w:val="both"/>
      </w:pPr>
    </w:p>
    <w:p w:rsidR="0060227D" w:rsidP="00550F9D" w:rsidRDefault="0060227D" w14:paraId="559C1988" w14:textId="608C4827">
      <w:pPr>
        <w:jc w:val="both"/>
      </w:pPr>
    </w:p>
    <w:p w:rsidR="0060227D" w:rsidP="0060227D" w:rsidRDefault="0060227D" w14:paraId="3FD52969" w14:textId="72DC93D1">
      <w:pPr>
        <w:jc w:val="both"/>
        <w:rPr>
          <w:rFonts w:ascii="Arial" w:hAnsi="Arial" w:cs="Arial"/>
          <w:b/>
          <w:bCs/>
          <w:sz w:val="24"/>
          <w:szCs w:val="24"/>
        </w:rPr>
      </w:pPr>
      <w:r>
        <w:rPr>
          <w:rFonts w:ascii="Arial" w:hAnsi="Arial" w:cs="Arial"/>
          <w:b/>
          <w:bCs/>
          <w:sz w:val="24"/>
          <w:szCs w:val="24"/>
        </w:rPr>
        <w:lastRenderedPageBreak/>
        <w:t xml:space="preserve">Ejemplo de Reporte </w:t>
      </w:r>
      <w:r w:rsidR="003902FE">
        <w:rPr>
          <w:rFonts w:ascii="Arial" w:hAnsi="Arial" w:cs="Arial"/>
          <w:b/>
          <w:bCs/>
          <w:sz w:val="24"/>
          <w:szCs w:val="24"/>
        </w:rPr>
        <w:t>Listado</w:t>
      </w:r>
      <w:r>
        <w:rPr>
          <w:rFonts w:ascii="Arial" w:hAnsi="Arial" w:cs="Arial"/>
          <w:b/>
          <w:bCs/>
          <w:sz w:val="24"/>
          <w:szCs w:val="24"/>
        </w:rPr>
        <w:t xml:space="preserve"> de Movimientos</w:t>
      </w:r>
      <w:r w:rsidR="003902FE">
        <w:rPr>
          <w:rFonts w:ascii="Arial" w:hAnsi="Arial" w:cs="Arial"/>
          <w:b/>
          <w:bCs/>
          <w:sz w:val="24"/>
          <w:szCs w:val="24"/>
        </w:rPr>
        <w:t xml:space="preserve"> Bancarios</w:t>
      </w:r>
      <w:r>
        <w:rPr>
          <w:rFonts w:ascii="Arial" w:hAnsi="Arial" w:cs="Arial"/>
          <w:b/>
          <w:bCs/>
          <w:sz w:val="24"/>
          <w:szCs w:val="24"/>
        </w:rPr>
        <w:t xml:space="preserve">: </w:t>
      </w:r>
    </w:p>
    <w:p w:rsidR="0060227D" w:rsidP="00550F9D" w:rsidRDefault="0060227D" w14:paraId="4A9615A5" w14:textId="77777777">
      <w:pPr>
        <w:jc w:val="both"/>
      </w:pPr>
    </w:p>
    <w:p w:rsidR="004777AF" w:rsidP="00550F9D" w:rsidRDefault="003902FE" w14:paraId="1A0A24CB" w14:textId="72351A07">
      <w:pPr>
        <w:jc w:val="both"/>
      </w:pPr>
      <w:r>
        <w:rPr>
          <w:noProof/>
        </w:rPr>
        <w:drawing>
          <wp:inline distT="0" distB="0" distL="0" distR="0" wp14:anchorId="76083303" wp14:editId="25BC6A15">
            <wp:extent cx="5612130" cy="434213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342130"/>
                    </a:xfrm>
                    <a:prstGeom prst="rect">
                      <a:avLst/>
                    </a:prstGeom>
                  </pic:spPr>
                </pic:pic>
              </a:graphicData>
            </a:graphic>
          </wp:inline>
        </w:drawing>
      </w:r>
    </w:p>
    <w:p w:rsidR="003902FE" w:rsidP="00550F9D" w:rsidRDefault="003902FE" w14:paraId="7A34790C" w14:textId="1B4767AF">
      <w:pPr>
        <w:jc w:val="both"/>
      </w:pPr>
    </w:p>
    <w:p w:rsidR="003902FE" w:rsidP="00550F9D" w:rsidRDefault="003902FE" w14:paraId="1D616BAF" w14:textId="3D6CDA83">
      <w:pPr>
        <w:jc w:val="both"/>
      </w:pPr>
    </w:p>
    <w:p w:rsidR="003902FE" w:rsidP="00550F9D" w:rsidRDefault="003902FE" w14:paraId="1407A770" w14:textId="04AF30FC">
      <w:pPr>
        <w:jc w:val="both"/>
      </w:pPr>
    </w:p>
    <w:p w:rsidR="003902FE" w:rsidP="00550F9D" w:rsidRDefault="003902FE" w14:paraId="4FF6D6FD" w14:textId="4BA27E87">
      <w:pPr>
        <w:jc w:val="both"/>
      </w:pPr>
    </w:p>
    <w:p w:rsidR="003902FE" w:rsidP="00550F9D" w:rsidRDefault="003902FE" w14:paraId="33DCD9FC" w14:textId="3AA36353">
      <w:pPr>
        <w:jc w:val="both"/>
      </w:pPr>
    </w:p>
    <w:p w:rsidR="003902FE" w:rsidP="003902FE" w:rsidRDefault="003902FE" w14:paraId="54616D5A" w14:textId="27A51BBC">
      <w:pPr>
        <w:jc w:val="both"/>
        <w:rPr>
          <w:rFonts w:ascii="Arial" w:hAnsi="Arial" w:cs="Arial"/>
          <w:b/>
          <w:bCs/>
          <w:sz w:val="24"/>
          <w:szCs w:val="24"/>
        </w:rPr>
      </w:pPr>
      <w:r>
        <w:rPr>
          <w:rFonts w:ascii="Arial" w:hAnsi="Arial" w:cs="Arial"/>
          <w:b/>
          <w:bCs/>
          <w:sz w:val="24"/>
          <w:szCs w:val="24"/>
        </w:rPr>
        <w:lastRenderedPageBreak/>
        <w:t xml:space="preserve">Ejemplo de Reporte </w:t>
      </w:r>
      <w:r>
        <w:rPr>
          <w:rFonts w:ascii="Arial" w:hAnsi="Arial" w:cs="Arial"/>
          <w:b/>
          <w:bCs/>
          <w:sz w:val="24"/>
          <w:szCs w:val="24"/>
        </w:rPr>
        <w:t>Aplicación Contable Bancos</w:t>
      </w:r>
      <w:r>
        <w:rPr>
          <w:rFonts w:ascii="Arial" w:hAnsi="Arial" w:cs="Arial"/>
          <w:b/>
          <w:bCs/>
          <w:sz w:val="24"/>
          <w:szCs w:val="24"/>
        </w:rPr>
        <w:t xml:space="preserve">: </w:t>
      </w:r>
    </w:p>
    <w:p w:rsidR="003902FE" w:rsidP="00550F9D" w:rsidRDefault="003902FE" w14:paraId="29264BA2" w14:textId="38AD0677">
      <w:pPr>
        <w:jc w:val="both"/>
      </w:pPr>
    </w:p>
    <w:p w:rsidR="003902FE" w:rsidP="00550F9D" w:rsidRDefault="003902FE" w14:paraId="60DDD054" w14:textId="00E714CC">
      <w:pPr>
        <w:jc w:val="both"/>
      </w:pPr>
      <w:r>
        <w:rPr>
          <w:noProof/>
        </w:rPr>
        <w:drawing>
          <wp:inline distT="0" distB="0" distL="0" distR="0" wp14:anchorId="3EF35538" wp14:editId="0C9900E9">
            <wp:extent cx="5612130" cy="43561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356100"/>
                    </a:xfrm>
                    <a:prstGeom prst="rect">
                      <a:avLst/>
                    </a:prstGeom>
                  </pic:spPr>
                </pic:pic>
              </a:graphicData>
            </a:graphic>
          </wp:inline>
        </w:drawing>
      </w:r>
    </w:p>
    <w:p w:rsidR="003902FE" w:rsidP="00550F9D" w:rsidRDefault="003902FE" w14:paraId="3C157C79" w14:textId="46270BDB">
      <w:pPr>
        <w:jc w:val="both"/>
      </w:pPr>
    </w:p>
    <w:p w:rsidR="003902FE" w:rsidP="00550F9D" w:rsidRDefault="003902FE" w14:paraId="62FEAF44" w14:textId="5F96B452">
      <w:pPr>
        <w:jc w:val="both"/>
      </w:pPr>
    </w:p>
    <w:p w:rsidR="003902FE" w:rsidP="00550F9D" w:rsidRDefault="003902FE" w14:paraId="339087DB" w14:textId="4AB89CC6">
      <w:pPr>
        <w:jc w:val="both"/>
      </w:pPr>
    </w:p>
    <w:p w:rsidR="003902FE" w:rsidP="00550F9D" w:rsidRDefault="003902FE" w14:paraId="276324F5" w14:textId="218D9A5B">
      <w:pPr>
        <w:jc w:val="both"/>
      </w:pPr>
    </w:p>
    <w:p w:rsidR="003902FE" w:rsidP="00550F9D" w:rsidRDefault="003902FE" w14:paraId="3D6F9A12" w14:textId="7D768BB6">
      <w:pPr>
        <w:jc w:val="both"/>
      </w:pPr>
    </w:p>
    <w:p w:rsidR="003902FE" w:rsidP="003902FE" w:rsidRDefault="003902FE" w14:paraId="2F800493" w14:textId="4FACCFC1">
      <w:pPr>
        <w:jc w:val="both"/>
        <w:rPr>
          <w:rFonts w:ascii="Arial" w:hAnsi="Arial" w:cs="Arial"/>
          <w:b/>
          <w:bCs/>
          <w:sz w:val="24"/>
          <w:szCs w:val="24"/>
        </w:rPr>
      </w:pPr>
      <w:r>
        <w:rPr>
          <w:rFonts w:ascii="Arial" w:hAnsi="Arial" w:cs="Arial"/>
          <w:b/>
          <w:bCs/>
          <w:sz w:val="24"/>
          <w:szCs w:val="24"/>
        </w:rPr>
        <w:lastRenderedPageBreak/>
        <w:t xml:space="preserve">Ejemplo de Reporte </w:t>
      </w:r>
      <w:r>
        <w:rPr>
          <w:rFonts w:ascii="Arial" w:hAnsi="Arial" w:cs="Arial"/>
          <w:b/>
          <w:bCs/>
          <w:sz w:val="24"/>
          <w:szCs w:val="24"/>
        </w:rPr>
        <w:t xml:space="preserve">Pol. Incompletas </w:t>
      </w:r>
      <w:proofErr w:type="spellStart"/>
      <w:r>
        <w:rPr>
          <w:rFonts w:ascii="Arial" w:hAnsi="Arial" w:cs="Arial"/>
          <w:b/>
          <w:bCs/>
          <w:sz w:val="24"/>
          <w:szCs w:val="24"/>
        </w:rPr>
        <w:t>Movs</w:t>
      </w:r>
      <w:proofErr w:type="spellEnd"/>
      <w:r>
        <w:rPr>
          <w:rFonts w:ascii="Arial" w:hAnsi="Arial" w:cs="Arial"/>
          <w:b/>
          <w:bCs/>
          <w:sz w:val="24"/>
          <w:szCs w:val="24"/>
        </w:rPr>
        <w:t>. Bancarios</w:t>
      </w:r>
      <w:r>
        <w:rPr>
          <w:rFonts w:ascii="Arial" w:hAnsi="Arial" w:cs="Arial"/>
          <w:b/>
          <w:bCs/>
          <w:sz w:val="24"/>
          <w:szCs w:val="24"/>
        </w:rPr>
        <w:t xml:space="preserve">: </w:t>
      </w:r>
    </w:p>
    <w:p w:rsidR="003902FE" w:rsidP="00550F9D" w:rsidRDefault="003902FE" w14:paraId="47DAC9E4" w14:textId="5D3C3F96">
      <w:pPr>
        <w:jc w:val="both"/>
      </w:pPr>
    </w:p>
    <w:p w:rsidR="003902FE" w:rsidP="00550F9D" w:rsidRDefault="007405B0" w14:paraId="6B604291" w14:textId="53653C9E">
      <w:pPr>
        <w:jc w:val="both"/>
      </w:pPr>
      <w:r>
        <w:rPr>
          <w:noProof/>
        </w:rPr>
        <w:drawing>
          <wp:inline distT="0" distB="0" distL="0" distR="0" wp14:anchorId="1254D0C3" wp14:editId="194050B7">
            <wp:extent cx="5612130" cy="44462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446270"/>
                    </a:xfrm>
                    <a:prstGeom prst="rect">
                      <a:avLst/>
                    </a:prstGeom>
                  </pic:spPr>
                </pic:pic>
              </a:graphicData>
            </a:graphic>
          </wp:inline>
        </w:drawing>
      </w:r>
    </w:p>
    <w:p w:rsidR="007405B0" w:rsidP="00550F9D" w:rsidRDefault="007405B0" w14:paraId="6DD365D1" w14:textId="61F5FCC2">
      <w:pPr>
        <w:jc w:val="both"/>
      </w:pPr>
    </w:p>
    <w:p w:rsidR="007405B0" w:rsidP="00550F9D" w:rsidRDefault="007405B0" w14:paraId="34EE85CE" w14:textId="3D8FF5D2">
      <w:pPr>
        <w:jc w:val="both"/>
      </w:pPr>
    </w:p>
    <w:p w:rsidR="007405B0" w:rsidP="00550F9D" w:rsidRDefault="007405B0" w14:paraId="56D645CA" w14:textId="754041AD">
      <w:pPr>
        <w:jc w:val="both"/>
      </w:pPr>
    </w:p>
    <w:p w:rsidR="007405B0" w:rsidP="00550F9D" w:rsidRDefault="007405B0" w14:paraId="3D248E3F" w14:textId="3E71DF3A">
      <w:pPr>
        <w:jc w:val="both"/>
      </w:pPr>
    </w:p>
    <w:p w:rsidR="007405B0" w:rsidP="00550F9D" w:rsidRDefault="007405B0" w14:paraId="1E405F13" w14:textId="268C1753">
      <w:pPr>
        <w:jc w:val="both"/>
      </w:pPr>
    </w:p>
    <w:p w:rsidR="007405B0" w:rsidP="007405B0" w:rsidRDefault="007405B0" w14:paraId="66161100" w14:textId="7626C74A">
      <w:pPr>
        <w:jc w:val="both"/>
        <w:rPr>
          <w:rFonts w:ascii="Arial" w:hAnsi="Arial" w:cs="Arial"/>
          <w:b/>
          <w:bCs/>
          <w:sz w:val="24"/>
          <w:szCs w:val="24"/>
        </w:rPr>
      </w:pPr>
      <w:r>
        <w:rPr>
          <w:rFonts w:ascii="Arial" w:hAnsi="Arial" w:cs="Arial"/>
          <w:b/>
          <w:bCs/>
          <w:sz w:val="24"/>
          <w:szCs w:val="24"/>
        </w:rPr>
        <w:lastRenderedPageBreak/>
        <w:t xml:space="preserve">Ejemplo de Reporte </w:t>
      </w:r>
      <w:r>
        <w:rPr>
          <w:rFonts w:ascii="Arial" w:hAnsi="Arial" w:cs="Arial"/>
          <w:b/>
          <w:bCs/>
          <w:sz w:val="24"/>
          <w:szCs w:val="24"/>
        </w:rPr>
        <w:t xml:space="preserve">Integración </w:t>
      </w:r>
      <w:proofErr w:type="spellStart"/>
      <w:r>
        <w:rPr>
          <w:rFonts w:ascii="Arial" w:hAnsi="Arial" w:cs="Arial"/>
          <w:b/>
          <w:bCs/>
          <w:sz w:val="24"/>
          <w:szCs w:val="24"/>
        </w:rPr>
        <w:t>Mov</w:t>
      </w:r>
      <w:proofErr w:type="spellEnd"/>
      <w:r>
        <w:rPr>
          <w:rFonts w:ascii="Arial" w:hAnsi="Arial" w:cs="Arial"/>
          <w:b/>
          <w:bCs/>
          <w:sz w:val="24"/>
          <w:szCs w:val="24"/>
        </w:rPr>
        <w:t xml:space="preserve">. x </w:t>
      </w:r>
      <w:proofErr w:type="spellStart"/>
      <w:r>
        <w:rPr>
          <w:rFonts w:ascii="Arial" w:hAnsi="Arial" w:cs="Arial"/>
          <w:b/>
          <w:bCs/>
          <w:sz w:val="24"/>
          <w:szCs w:val="24"/>
        </w:rPr>
        <w:t>Cta</w:t>
      </w:r>
      <w:proofErr w:type="spellEnd"/>
      <w:r>
        <w:rPr>
          <w:rFonts w:ascii="Arial" w:hAnsi="Arial" w:cs="Arial"/>
          <w:b/>
          <w:bCs/>
          <w:sz w:val="24"/>
          <w:szCs w:val="24"/>
        </w:rPr>
        <w:t xml:space="preserve">: </w:t>
      </w:r>
    </w:p>
    <w:p w:rsidR="007405B0" w:rsidP="007405B0" w:rsidRDefault="007405B0" w14:paraId="48B86B9A" w14:textId="6604C763">
      <w:pPr>
        <w:jc w:val="both"/>
        <w:rPr>
          <w:rFonts w:ascii="Arial" w:hAnsi="Arial" w:cs="Arial"/>
          <w:b/>
          <w:bCs/>
          <w:sz w:val="24"/>
          <w:szCs w:val="24"/>
        </w:rPr>
      </w:pPr>
    </w:p>
    <w:p w:rsidR="007405B0" w:rsidP="007405B0" w:rsidRDefault="007405B0" w14:paraId="60621600" w14:textId="669F2897">
      <w:pPr>
        <w:jc w:val="both"/>
        <w:rPr>
          <w:rFonts w:ascii="Arial" w:hAnsi="Arial" w:cs="Arial"/>
          <w:b/>
          <w:bCs/>
          <w:sz w:val="24"/>
          <w:szCs w:val="24"/>
        </w:rPr>
      </w:pPr>
      <w:r>
        <w:rPr>
          <w:noProof/>
        </w:rPr>
        <w:drawing>
          <wp:inline distT="0" distB="0" distL="0" distR="0" wp14:anchorId="02E50BD7" wp14:editId="6142ACB8">
            <wp:extent cx="5612130" cy="434213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342130"/>
                    </a:xfrm>
                    <a:prstGeom prst="rect">
                      <a:avLst/>
                    </a:prstGeom>
                  </pic:spPr>
                </pic:pic>
              </a:graphicData>
            </a:graphic>
          </wp:inline>
        </w:drawing>
      </w:r>
    </w:p>
    <w:p w:rsidR="007405B0" w:rsidP="00550F9D" w:rsidRDefault="007405B0" w14:paraId="67678033" w14:textId="405D0DBF">
      <w:pPr>
        <w:jc w:val="both"/>
      </w:pPr>
    </w:p>
    <w:p w:rsidR="000A2E30" w:rsidP="00550F9D" w:rsidRDefault="000A2E30" w14:paraId="4CE51C0C" w14:textId="0C71D307">
      <w:pPr>
        <w:jc w:val="both"/>
      </w:pPr>
    </w:p>
    <w:p w:rsidR="000A2E30" w:rsidP="00550F9D" w:rsidRDefault="000A2E30" w14:paraId="05B95EC8" w14:textId="3375CAB7">
      <w:pPr>
        <w:jc w:val="both"/>
      </w:pPr>
    </w:p>
    <w:p w:rsidR="000A2E30" w:rsidP="00550F9D" w:rsidRDefault="000A2E30" w14:paraId="48EEA0D4" w14:textId="059CB066">
      <w:pPr>
        <w:jc w:val="both"/>
      </w:pPr>
    </w:p>
    <w:p w:rsidR="000A2E30" w:rsidP="00550F9D" w:rsidRDefault="000A2E30" w14:paraId="6727E230" w14:textId="001D40EE">
      <w:pPr>
        <w:jc w:val="both"/>
      </w:pPr>
    </w:p>
    <w:p w:rsidR="000A2E30" w:rsidP="000A2E30" w:rsidRDefault="000A2E30" w14:paraId="17B3DE47" w14:textId="69689920">
      <w:pPr>
        <w:jc w:val="both"/>
        <w:rPr>
          <w:rFonts w:ascii="Arial" w:hAnsi="Arial" w:cs="Arial"/>
          <w:b/>
          <w:bCs/>
          <w:sz w:val="24"/>
          <w:szCs w:val="24"/>
        </w:rPr>
      </w:pPr>
      <w:r>
        <w:rPr>
          <w:rFonts w:ascii="Arial" w:hAnsi="Arial" w:cs="Arial"/>
          <w:b/>
          <w:bCs/>
          <w:sz w:val="24"/>
          <w:szCs w:val="24"/>
        </w:rPr>
        <w:lastRenderedPageBreak/>
        <w:t xml:space="preserve">Ejemplo de Reporte </w:t>
      </w:r>
      <w:r>
        <w:rPr>
          <w:rFonts w:ascii="Arial" w:hAnsi="Arial" w:cs="Arial"/>
          <w:b/>
          <w:bCs/>
          <w:sz w:val="24"/>
          <w:szCs w:val="24"/>
        </w:rPr>
        <w:t>Conciliación Bancaria</w:t>
      </w:r>
      <w:r>
        <w:rPr>
          <w:rFonts w:ascii="Arial" w:hAnsi="Arial" w:cs="Arial"/>
          <w:b/>
          <w:bCs/>
          <w:sz w:val="24"/>
          <w:szCs w:val="24"/>
        </w:rPr>
        <w:t xml:space="preserve">: </w:t>
      </w:r>
    </w:p>
    <w:p w:rsidR="000A2E30" w:rsidP="000A2E30" w:rsidRDefault="000A2E30" w14:paraId="6CC75609" w14:textId="363C94C6">
      <w:pPr>
        <w:jc w:val="both"/>
        <w:rPr>
          <w:rFonts w:ascii="Arial" w:hAnsi="Arial" w:cs="Arial"/>
          <w:b/>
          <w:bCs/>
          <w:sz w:val="24"/>
          <w:szCs w:val="24"/>
        </w:rPr>
      </w:pPr>
    </w:p>
    <w:p w:rsidR="000A2E30" w:rsidP="000A2E30" w:rsidRDefault="000A2E30" w14:paraId="4D24535C" w14:textId="2612AAF0">
      <w:pPr>
        <w:jc w:val="center"/>
        <w:rPr>
          <w:rFonts w:ascii="Arial" w:hAnsi="Arial" w:cs="Arial"/>
          <w:b/>
          <w:bCs/>
          <w:sz w:val="24"/>
          <w:szCs w:val="24"/>
        </w:rPr>
      </w:pPr>
      <w:r>
        <w:rPr>
          <w:noProof/>
        </w:rPr>
        <w:drawing>
          <wp:inline distT="0" distB="0" distL="0" distR="0" wp14:anchorId="2EC08EB9" wp14:editId="1F9EB1AB">
            <wp:extent cx="4543425" cy="586255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7074" cy="5880162"/>
                    </a:xfrm>
                    <a:prstGeom prst="rect">
                      <a:avLst/>
                    </a:prstGeom>
                  </pic:spPr>
                </pic:pic>
              </a:graphicData>
            </a:graphic>
          </wp:inline>
        </w:drawing>
      </w:r>
    </w:p>
    <w:p w:rsidR="000A2E30" w:rsidP="000A2E30" w:rsidRDefault="000A2E30" w14:paraId="6B43121B" w14:textId="603BBCF8">
      <w:pPr>
        <w:jc w:val="both"/>
        <w:rPr>
          <w:rFonts w:ascii="Arial" w:hAnsi="Arial" w:cs="Arial"/>
          <w:b/>
          <w:bCs/>
          <w:sz w:val="24"/>
          <w:szCs w:val="24"/>
        </w:rPr>
      </w:pPr>
      <w:r>
        <w:rPr>
          <w:rFonts w:ascii="Arial" w:hAnsi="Arial" w:cs="Arial"/>
          <w:b/>
          <w:bCs/>
          <w:sz w:val="24"/>
          <w:szCs w:val="24"/>
        </w:rPr>
        <w:lastRenderedPageBreak/>
        <w:t>Ejemplo de Reporte Conciliación Bancaria</w:t>
      </w:r>
      <w:r>
        <w:rPr>
          <w:rFonts w:ascii="Arial" w:hAnsi="Arial" w:cs="Arial"/>
          <w:b/>
          <w:bCs/>
          <w:sz w:val="24"/>
          <w:szCs w:val="24"/>
        </w:rPr>
        <w:t xml:space="preserve"> SQL</w:t>
      </w:r>
      <w:r>
        <w:rPr>
          <w:rFonts w:ascii="Arial" w:hAnsi="Arial" w:cs="Arial"/>
          <w:b/>
          <w:bCs/>
          <w:sz w:val="24"/>
          <w:szCs w:val="24"/>
        </w:rPr>
        <w:t xml:space="preserve">: </w:t>
      </w:r>
    </w:p>
    <w:p w:rsidR="000A2E30" w:rsidP="000A2E30" w:rsidRDefault="000A2E30" w14:paraId="35348D68" w14:textId="77777777">
      <w:pPr>
        <w:rPr>
          <w:rFonts w:ascii="Arial" w:hAnsi="Arial" w:cs="Arial"/>
          <w:b/>
          <w:bCs/>
          <w:sz w:val="24"/>
          <w:szCs w:val="24"/>
        </w:rPr>
      </w:pPr>
    </w:p>
    <w:p w:rsidR="000A2E30" w:rsidP="000A2E30" w:rsidRDefault="000A2E30" w14:paraId="7D5096BD" w14:textId="725D4E4D">
      <w:pPr>
        <w:jc w:val="center"/>
      </w:pPr>
      <w:r>
        <w:rPr>
          <w:noProof/>
        </w:rPr>
        <w:drawing>
          <wp:inline distT="0" distB="0" distL="0" distR="0" wp14:anchorId="7C383021" wp14:editId="670B3BA7">
            <wp:extent cx="4381500" cy="56605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2398" cy="5674630"/>
                    </a:xfrm>
                    <a:prstGeom prst="rect">
                      <a:avLst/>
                    </a:prstGeom>
                  </pic:spPr>
                </pic:pic>
              </a:graphicData>
            </a:graphic>
          </wp:inline>
        </w:drawing>
      </w:r>
    </w:p>
    <w:p w:rsidR="00283AF5" w:rsidP="000A2E30" w:rsidRDefault="00283AF5" w14:paraId="0091CB20" w14:textId="742A3482">
      <w:pPr>
        <w:jc w:val="center"/>
      </w:pPr>
    </w:p>
    <w:p w:rsidR="00283AF5" w:rsidP="00283AF5" w:rsidRDefault="00283AF5" w14:paraId="3BFD7C01" w14:textId="22725F72">
      <w:pPr>
        <w:jc w:val="both"/>
        <w:rPr>
          <w:rFonts w:ascii="Arial" w:hAnsi="Arial" w:cs="Arial"/>
          <w:b/>
          <w:bCs/>
          <w:sz w:val="24"/>
          <w:szCs w:val="24"/>
        </w:rPr>
      </w:pPr>
      <w:r>
        <w:rPr>
          <w:rFonts w:ascii="Arial" w:hAnsi="Arial" w:cs="Arial"/>
          <w:b/>
          <w:bCs/>
          <w:sz w:val="24"/>
          <w:szCs w:val="24"/>
        </w:rPr>
        <w:lastRenderedPageBreak/>
        <w:t xml:space="preserve">Ejemplo de Reporte </w:t>
      </w:r>
      <w:r>
        <w:rPr>
          <w:rFonts w:ascii="Arial" w:hAnsi="Arial" w:cs="Arial"/>
          <w:b/>
          <w:bCs/>
          <w:sz w:val="24"/>
          <w:szCs w:val="24"/>
        </w:rPr>
        <w:t xml:space="preserve">Documentos </w:t>
      </w:r>
      <w:r>
        <w:rPr>
          <w:rFonts w:ascii="Arial" w:hAnsi="Arial" w:cs="Arial"/>
          <w:b/>
          <w:bCs/>
          <w:sz w:val="24"/>
          <w:szCs w:val="24"/>
        </w:rPr>
        <w:t>Concili</w:t>
      </w:r>
      <w:r>
        <w:rPr>
          <w:rFonts w:ascii="Arial" w:hAnsi="Arial" w:cs="Arial"/>
          <w:b/>
          <w:bCs/>
          <w:sz w:val="24"/>
          <w:szCs w:val="24"/>
        </w:rPr>
        <w:t>ados</w:t>
      </w:r>
      <w:r>
        <w:rPr>
          <w:rFonts w:ascii="Arial" w:hAnsi="Arial" w:cs="Arial"/>
          <w:b/>
          <w:bCs/>
          <w:sz w:val="24"/>
          <w:szCs w:val="24"/>
        </w:rPr>
        <w:t xml:space="preserve">: </w:t>
      </w:r>
    </w:p>
    <w:p w:rsidR="00283AF5" w:rsidP="00283AF5" w:rsidRDefault="00283AF5" w14:paraId="5E85543C" w14:textId="18C453E9"/>
    <w:p w:rsidR="00283AF5" w:rsidP="00283AF5" w:rsidRDefault="00283AF5" w14:paraId="3ED3CDAA" w14:textId="4DE13440">
      <w:pPr>
        <w:jc w:val="center"/>
      </w:pPr>
      <w:r>
        <w:rPr>
          <w:noProof/>
        </w:rPr>
        <w:drawing>
          <wp:inline distT="0" distB="0" distL="0" distR="0" wp14:anchorId="539E6400" wp14:editId="06053D53">
            <wp:extent cx="4591050" cy="5916731"/>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1642" cy="5930382"/>
                    </a:xfrm>
                    <a:prstGeom prst="rect">
                      <a:avLst/>
                    </a:prstGeom>
                  </pic:spPr>
                </pic:pic>
              </a:graphicData>
            </a:graphic>
          </wp:inline>
        </w:drawing>
      </w:r>
      <w:bookmarkStart w:name="_GoBack" w:id="0"/>
      <w:bookmarkEnd w:id="0"/>
    </w:p>
    <w:sectPr w:rsidR="00283AF5">
      <w:headerReference w:type="default" r:id="rId46"/>
      <w:footerReference w:type="default" r:id="rId47"/>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25F" w:rsidP="00CE5457" w:rsidRDefault="00F5725F" w14:paraId="0507A5D2" w14:textId="77777777">
      <w:pPr>
        <w:spacing w:after="0" w:line="240" w:lineRule="auto"/>
      </w:pPr>
      <w:r>
        <w:separator/>
      </w:r>
    </w:p>
  </w:endnote>
  <w:endnote w:type="continuationSeparator" w:id="0">
    <w:p w:rsidR="00F5725F" w:rsidP="00CE5457" w:rsidRDefault="00F5725F" w14:paraId="3B8EBB3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G Omega">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00C11758" w:rsidP="00CE5457" w:rsidRDefault="00C11758" w14:paraId="421AD108" w14:textId="77777777"/>
  <w:p w:rsidR="00C11758" w:rsidP="00CE5457" w:rsidRDefault="00C11758" w14:paraId="19D1F9AC" w14:textId="77777777">
    <w:pPr>
      <w:pStyle w:val="Piedepgina"/>
      <w:framePr w:wrap="around" w:hAnchor="page" w:vAnchor="text" w:x="6121" w:y="182"/>
      <w:rPr>
        <w:rStyle w:val="Nmerodepgina"/>
      </w:rPr>
    </w:pPr>
  </w:p>
  <w:p w:rsidR="00C11758" w:rsidP="00CE5457" w:rsidRDefault="00C11758" w14:paraId="27640631" w14:textId="77777777">
    <w:pPr>
      <w:pStyle w:val="Piedepgina"/>
      <w:ind w:left="-284"/>
    </w:pPr>
    <w:r>
      <w:rPr>
        <w:noProof/>
        <w:lang w:eastAsia="es-GT"/>
      </w:rPr>
      <mc:AlternateContent>
        <mc:Choice Requires="wps">
          <w:drawing>
            <wp:anchor distT="0" distB="0" distL="114300" distR="114300" simplePos="0" relativeHeight="251659264" behindDoc="0" locked="0" layoutInCell="1" allowOverlap="1" wp14:anchorId="7BCAD0A9" wp14:editId="2EB3CD6B">
              <wp:simplePos x="0" y="0"/>
              <wp:positionH relativeFrom="column">
                <wp:posOffset>-452755</wp:posOffset>
              </wp:positionH>
              <wp:positionV relativeFrom="paragraph">
                <wp:posOffset>63500</wp:posOffset>
              </wp:positionV>
              <wp:extent cx="6474460" cy="0"/>
              <wp:effectExtent l="0" t="12700" r="15240" b="12700"/>
              <wp:wrapNone/>
              <wp:docPr id="77"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744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1227230">
            <v:line id="Conector recto 5"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ue" strokeweight="3pt" from="-35.65pt,5pt" to="474.15pt,5pt" w14:anchorId="1BCA61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">
              <o:lock v:ext="edit" shapetype="f"/>
            </v:line>
          </w:pict>
        </mc:Fallback>
      </mc:AlternateContent>
    </w:r>
  </w:p>
  <w:p w:rsidR="00C11758" w:rsidP="00CE5457" w:rsidRDefault="00C11758" w14:paraId="434E3CF3" w14:textId="384AA57D">
    <w:pPr>
      <w:pStyle w:val="Piedepgina"/>
      <w:ind w:firstLine="2127"/>
      <w:rPr>
        <w:rFonts w:ascii="Cambria" w:hAnsi="Cambria"/>
      </w:rPr>
    </w:pPr>
    <w:r>
      <w:rPr>
        <w:rFonts w:ascii="Cambria" w:hAnsi="Cambria"/>
      </w:rPr>
      <w:tab/>
    </w:r>
    <w:r>
      <w:rPr>
        <w:rFonts w:ascii="Cambria" w:hAnsi="Cambria"/>
      </w:rPr>
      <w:t xml:space="preserve"> </w:t>
    </w:r>
    <w:r w:rsidR="007645A7">
      <w:rPr>
        <w:rFonts w:ascii="Cambria" w:hAnsi="Cambria"/>
      </w:rPr>
      <w:t xml:space="preserve">8ª. </w:t>
    </w:r>
    <w:r>
      <w:rPr>
        <w:rFonts w:ascii="Cambria" w:hAnsi="Cambria"/>
      </w:rPr>
      <w:t xml:space="preserve"> </w:t>
    </w:r>
    <w:r w:rsidR="007645A7">
      <w:rPr>
        <w:rFonts w:ascii="Cambria" w:hAnsi="Cambria"/>
      </w:rPr>
      <w:t xml:space="preserve">Calle 6-60 </w:t>
    </w:r>
    <w:r>
      <w:rPr>
        <w:rFonts w:ascii="Cambria" w:hAnsi="Cambria"/>
      </w:rPr>
      <w:t xml:space="preserve">zona </w:t>
    </w:r>
    <w:r w:rsidR="007645A7">
      <w:rPr>
        <w:rFonts w:ascii="Cambria" w:hAnsi="Cambria"/>
      </w:rPr>
      <w:t>4</w:t>
    </w:r>
    <w:r w:rsidRPr="002C3511">
      <w:rPr>
        <w:rFonts w:ascii="Cambria" w:hAnsi="Cambria"/>
      </w:rPr>
      <w:t>,</w:t>
    </w:r>
    <w:r w:rsidR="007645A7">
      <w:rPr>
        <w:rFonts w:ascii="Cambria" w:hAnsi="Cambria"/>
      </w:rPr>
      <w:t xml:space="preserve"> Oficina 401</w:t>
    </w:r>
    <w:r w:rsidRPr="002C3511">
      <w:rPr>
        <w:rFonts w:ascii="Cambria" w:hAnsi="Cambria"/>
      </w:rPr>
      <w:t xml:space="preserve"> </w:t>
    </w:r>
    <w:r>
      <w:rPr>
        <w:rFonts w:ascii="Cambria" w:hAnsi="Cambria"/>
      </w:rPr>
      <w:t>– PBX 2306-2929</w:t>
    </w:r>
  </w:p>
  <w:p w:rsidRPr="001730FC" w:rsidR="00C11758" w:rsidP="00CE5457" w:rsidRDefault="00C11758" w14:paraId="2B850421" w14:textId="77777777">
    <w:pPr>
      <w:pStyle w:val="Piedepgina"/>
      <w:jc w:val="center"/>
      <w:rPr>
        <w:sz w:val="14"/>
      </w:rPr>
    </w:pPr>
    <w:r w:rsidRPr="001730FC">
      <w:rPr>
        <w:rFonts w:ascii="Cambria" w:hAnsi="Cambria"/>
      </w:rPr>
      <w:t xml:space="preserve"> ww.sidgt.com – info@sidgt.com</w:t>
    </w:r>
  </w:p>
  <w:p w:rsidR="00C11758" w:rsidRDefault="00C11758" w14:paraId="28FC3544"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25F" w:rsidP="00CE5457" w:rsidRDefault="00F5725F" w14:paraId="70788234" w14:textId="77777777">
      <w:pPr>
        <w:spacing w:after="0" w:line="240" w:lineRule="auto"/>
      </w:pPr>
      <w:r>
        <w:separator/>
      </w:r>
    </w:p>
  </w:footnote>
  <w:footnote w:type="continuationSeparator" w:id="0">
    <w:p w:rsidR="00F5725F" w:rsidP="00CE5457" w:rsidRDefault="00F5725F" w14:paraId="4AF3CB8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10457" w:type="dxa"/>
      <w:tblInd w:w="-851" w:type="dxa"/>
      <w:tblLook w:val="04A0" w:firstRow="1" w:lastRow="0" w:firstColumn="1" w:lastColumn="0" w:noHBand="0" w:noVBand="1"/>
    </w:tblPr>
    <w:tblGrid>
      <w:gridCol w:w="2261"/>
      <w:gridCol w:w="8196"/>
    </w:tblGrid>
    <w:tr w:rsidRPr="00623B99" w:rsidR="00C11758" w:rsidTr="00C11758" w14:paraId="4988E677" w14:textId="77777777">
      <w:trPr>
        <w:trHeight w:val="1384"/>
      </w:trPr>
      <w:tc>
        <w:tcPr>
          <w:tcW w:w="1810" w:type="dxa"/>
          <w:hideMark/>
        </w:tcPr>
        <w:p w:rsidR="00C11758" w:rsidP="00CE5457" w:rsidRDefault="00C11758" w14:paraId="030B0DAE" w14:textId="77777777">
          <w:pPr>
            <w:pStyle w:val="Encabezado"/>
            <w:ind w:left="142"/>
          </w:pPr>
          <w:r w:rsidRPr="00BE44CE">
            <w:rPr>
              <w:rFonts w:ascii="Times New Roman" w:hAnsi="Times New Roman" w:cs="Times New Roman"/>
              <w:noProof/>
              <w:lang w:eastAsia="es-GT"/>
            </w:rPr>
            <w:drawing>
              <wp:inline distT="0" distB="0" distL="0" distR="0" wp14:anchorId="6FABEE26" wp14:editId="31DC17C0">
                <wp:extent cx="1208599" cy="1208599"/>
                <wp:effectExtent l="0" t="0" r="0" b="0"/>
                <wp:docPr id="76" name="Imagen 76" descr="Resultado de imagen para comite prociegos y sordos de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mite prociegos y sordos de guatemal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5084" cy="1215084"/>
                        </a:xfrm>
                        <a:prstGeom prst="rect">
                          <a:avLst/>
                        </a:prstGeom>
                        <a:noFill/>
                        <a:ln>
                          <a:noFill/>
                        </a:ln>
                      </pic:spPr>
                    </pic:pic>
                  </a:graphicData>
                </a:graphic>
              </wp:inline>
            </w:drawing>
          </w:r>
          <w:r w:rsidRPr="00BE44CE">
            <w:rPr>
              <w:rFonts w:ascii="Times New Roman" w:hAnsi="Times New Roman" w:cs="Times New Roman"/>
              <w:lang w:eastAsia="es-GT"/>
            </w:rPr>
            <w:fldChar w:fldCharType="begin"/>
          </w:r>
          <w:r>
            <w:rPr>
              <w:rFonts w:ascii="Times New Roman" w:hAnsi="Times New Roman" w:cs="Times New Roman"/>
              <w:lang w:eastAsia="es-GT"/>
            </w:rPr>
            <w:instrText xml:space="preserve"> INCLUDEPICTURE "D:\\var\\folders\\6y\\_b08r__j5rggx_58p24jqppr0000gn\\T\\com.microsoft.Word\\WebArchiveCopyPasteTempFiles\\d9052dd7c0ee57bfcd8e26dcba63958b_400x400.jpeg" \* MERGEFORMAT </w:instrText>
          </w:r>
          <w:r w:rsidRPr="00BE44CE">
            <w:rPr>
              <w:rFonts w:ascii="Times New Roman" w:hAnsi="Times New Roman" w:cs="Times New Roman"/>
              <w:lang w:eastAsia="es-GT"/>
            </w:rPr>
            <w:fldChar w:fldCharType="end"/>
          </w:r>
        </w:p>
      </w:tc>
      <w:tc>
        <w:tcPr>
          <w:tcW w:w="8647" w:type="dxa"/>
          <w:vAlign w:val="center"/>
          <w:hideMark/>
        </w:tcPr>
        <w:p w:rsidRPr="00425889" w:rsidR="00C11758" w:rsidP="00CE5457" w:rsidRDefault="00C11758" w14:paraId="5A18908B" w14:textId="77777777">
          <w:pPr>
            <w:tabs>
              <w:tab w:val="left" w:pos="1905"/>
              <w:tab w:val="right" w:pos="8820"/>
            </w:tabs>
            <w:ind w:left="142"/>
          </w:pPr>
          <w:r>
            <w:rPr>
              <w:noProof/>
              <w:lang w:eastAsia="es-GT"/>
            </w:rPr>
            <mc:AlternateContent>
              <mc:Choice Requires="wps">
                <w:drawing>
                  <wp:anchor distT="0" distB="0" distL="114300" distR="114300" simplePos="0" relativeHeight="251662336" behindDoc="0" locked="0" layoutInCell="1" allowOverlap="1" wp14:anchorId="6387E29C" wp14:editId="6F0D6DE9">
                    <wp:simplePos x="0" y="0"/>
                    <wp:positionH relativeFrom="column">
                      <wp:posOffset>-1403985</wp:posOffset>
                    </wp:positionH>
                    <wp:positionV relativeFrom="paragraph">
                      <wp:posOffset>1169670</wp:posOffset>
                    </wp:positionV>
                    <wp:extent cx="6474460" cy="0"/>
                    <wp:effectExtent l="0" t="12700" r="15240" b="12700"/>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744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DDB83CE">
                  <v:line id="Conector recto 1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ue" strokeweight="3pt" from="-110.55pt,92.1pt" to="399.25pt,92.1pt" w14:anchorId="3EBF01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">
                    <o:lock v:ext="edit" shapetype="f"/>
                  </v:line>
                </w:pict>
              </mc:Fallback>
            </mc:AlternateContent>
          </w:r>
          <w:r>
            <w:rPr>
              <w:rFonts w:ascii="Arial Black" w:hAnsi="Arial Black"/>
              <w:noProof/>
              <w:sz w:val="28"/>
              <w:lang w:eastAsia="es-GT"/>
            </w:rPr>
            <mc:AlternateContent>
              <mc:Choice Requires="wps">
                <w:drawing>
                  <wp:anchor distT="0" distB="0" distL="114300" distR="114300" simplePos="0" relativeHeight="251661312" behindDoc="0" locked="0" layoutInCell="1" allowOverlap="1" wp14:anchorId="713E6B6B" wp14:editId="02ABD7BE">
                    <wp:simplePos x="0" y="0"/>
                    <wp:positionH relativeFrom="column">
                      <wp:posOffset>-72390</wp:posOffset>
                    </wp:positionH>
                    <wp:positionV relativeFrom="paragraph">
                      <wp:posOffset>2540</wp:posOffset>
                    </wp:positionV>
                    <wp:extent cx="3823970" cy="657225"/>
                    <wp:effectExtent l="0" t="0" r="5080" b="9525"/>
                    <wp:wrapNone/>
                    <wp:docPr id="30" name="Cuadro de texto 30"/>
                    <wp:cNvGraphicFramePr/>
                    <a:graphic xmlns:a="http://schemas.openxmlformats.org/drawingml/2006/main">
                      <a:graphicData uri="http://schemas.microsoft.com/office/word/2010/wordprocessingShape">
                        <wps:wsp>
                          <wps:cNvSpPr txBox="1"/>
                          <wps:spPr>
                            <a:xfrm>
                              <a:off x="0" y="0"/>
                              <a:ext cx="3823970" cy="657225"/>
                            </a:xfrm>
                            <a:prstGeom prst="rect">
                              <a:avLst/>
                            </a:prstGeom>
                            <a:solidFill>
                              <a:schemeClr val="lt1"/>
                            </a:solidFill>
                            <a:ln w="6350">
                              <a:noFill/>
                            </a:ln>
                          </wps:spPr>
                          <wps:txbx>
                            <w:txbxContent>
                              <w:p w:rsidRPr="00623B99" w:rsidR="00C11758" w:rsidP="00CE5457" w:rsidRDefault="00C11758" w14:paraId="3062DEE0" w14:textId="36E1D94F">
                                <w:pPr>
                                  <w:jc w:val="center"/>
                                  <w:rPr>
                                    <w:b/>
                                    <w:sz w:val="28"/>
                                  </w:rPr>
                                </w:pPr>
                                <w:r w:rsidRPr="00623B99">
                                  <w:rPr>
                                    <w:b/>
                                    <w:sz w:val="28"/>
                                  </w:rPr>
                                  <w:t xml:space="preserve">Comité </w:t>
                                </w:r>
                                <w:proofErr w:type="spellStart"/>
                                <w:r w:rsidRPr="00623B99">
                                  <w:rPr>
                                    <w:b/>
                                    <w:sz w:val="28"/>
                                  </w:rPr>
                                  <w:t>Pro</w:t>
                                </w:r>
                                <w:r w:rsidR="00A50821">
                                  <w:rPr>
                                    <w:b/>
                                    <w:sz w:val="28"/>
                                  </w:rPr>
                                  <w:t>c</w:t>
                                </w:r>
                                <w:r w:rsidRPr="00623B99">
                                  <w:rPr>
                                    <w:b/>
                                    <w:sz w:val="28"/>
                                  </w:rPr>
                                  <w:t>iegos</w:t>
                                </w:r>
                                <w:proofErr w:type="spellEnd"/>
                                <w:r w:rsidRPr="00623B99">
                                  <w:rPr>
                                    <w:b/>
                                    <w:sz w:val="28"/>
                                  </w:rPr>
                                  <w:t xml:space="preserve"> y Sordos de Guatemala</w:t>
                                </w:r>
                              </w:p>
                              <w:p w:rsidRPr="00623B99" w:rsidR="00C11758" w:rsidP="00CE5457" w:rsidRDefault="00C11758" w14:paraId="5C0CF869" w14:textId="77777777">
                                <w:pPr>
                                  <w:jc w:val="center"/>
                                  <w:rPr>
                                    <w:b/>
                                    <w:sz w:val="28"/>
                                  </w:rPr>
                                </w:pPr>
                                <w:r w:rsidRPr="00623B99">
                                  <w:rPr>
                                    <w:b/>
                                    <w:sz w:val="28"/>
                                  </w:rPr>
                                  <w:t>Sistemas Integrados Delta,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9D3DF56">
                  <v:shapetype id="_x0000_t202" coordsize="21600,21600" o:spt="202" path="m,l,21600r21600,l21600,xe" w14:anchorId="713E6B6B">
                    <v:stroke joinstyle="miter"/>
                    <v:path gradientshapeok="t" o:connecttype="rect"/>
                  </v:shapetype>
                  <v:shape id="Cuadro de texto 30" style="position:absolute;left:0;text-align:left;margin-left:-5.7pt;margin-top:.2pt;width:301.1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">
                    <v:textbox>
                      <w:txbxContent>
                        <w:p w:rsidRPr="00623B99" w:rsidR="00C11758" w:rsidP="00CE5457" w:rsidRDefault="00C11758" w14:paraId="046C85A7" w14:textId="36E1D94F">
                          <w:pPr>
                            <w:jc w:val="center"/>
                            <w:rPr>
                              <w:b/>
                              <w:sz w:val="28"/>
                            </w:rPr>
                          </w:pPr>
                          <w:r w:rsidRPr="00623B99">
                            <w:rPr>
                              <w:b/>
                              <w:sz w:val="28"/>
                            </w:rPr>
                            <w:t xml:space="preserve">Comité </w:t>
                          </w:r>
                          <w:proofErr w:type="spellStart"/>
                          <w:r w:rsidRPr="00623B99">
                            <w:rPr>
                              <w:b/>
                              <w:sz w:val="28"/>
                            </w:rPr>
                            <w:t>Pro</w:t>
                          </w:r>
                          <w:r w:rsidR="00A50821">
                            <w:rPr>
                              <w:b/>
                              <w:sz w:val="28"/>
                            </w:rPr>
                            <w:t>c</w:t>
                          </w:r>
                          <w:r w:rsidRPr="00623B99">
                            <w:rPr>
                              <w:b/>
                              <w:sz w:val="28"/>
                            </w:rPr>
                            <w:t>iegos</w:t>
                          </w:r>
                          <w:proofErr w:type="spellEnd"/>
                          <w:r w:rsidRPr="00623B99">
                            <w:rPr>
                              <w:b/>
                              <w:sz w:val="28"/>
                            </w:rPr>
                            <w:t xml:space="preserve"> y Sordos de Guatemala</w:t>
                          </w:r>
                        </w:p>
                        <w:p w:rsidRPr="00623B99" w:rsidR="00C11758" w:rsidP="00CE5457" w:rsidRDefault="00C11758" w14:paraId="28D2DE19" w14:textId="77777777">
                          <w:pPr>
                            <w:jc w:val="center"/>
                            <w:rPr>
                              <w:b/>
                              <w:sz w:val="28"/>
                            </w:rPr>
                          </w:pPr>
                          <w:r w:rsidRPr="00623B99">
                            <w:rPr>
                              <w:b/>
                              <w:sz w:val="28"/>
                            </w:rPr>
                            <w:t>Sistemas Integrados Delta, S.A.</w:t>
                          </w:r>
                        </w:p>
                      </w:txbxContent>
                    </v:textbox>
                  </v:shape>
                </w:pict>
              </mc:Fallback>
            </mc:AlternateContent>
          </w:r>
          <w:r>
            <w:rPr>
              <w:rFonts w:ascii="Arial Black" w:hAnsi="Arial Black"/>
              <w:sz w:val="28"/>
            </w:rPr>
            <w:t xml:space="preserve">      </w:t>
          </w:r>
          <w:r>
            <w:tab/>
          </w:r>
          <w:r>
            <w:tab/>
          </w:r>
          <w:r w:rsidRPr="00623B99">
            <w:rPr>
              <w:rFonts w:ascii="Arial Black" w:hAnsi="Arial Black"/>
              <w:noProof/>
              <w:sz w:val="28"/>
              <w:lang w:eastAsia="es-GT"/>
            </w:rPr>
            <w:drawing>
              <wp:inline distT="0" distB="0" distL="0" distR="0" wp14:anchorId="15804ED8" wp14:editId="765D7E7F">
                <wp:extent cx="858343" cy="104162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8343" cy="1041621"/>
                        </a:xfrm>
                        <a:prstGeom prst="rect">
                          <a:avLst/>
                        </a:prstGeom>
                        <a:noFill/>
                      </pic:spPr>
                    </pic:pic>
                  </a:graphicData>
                </a:graphic>
              </wp:inline>
            </w:drawing>
          </w:r>
        </w:p>
        <w:p w:rsidRPr="00623B99" w:rsidR="00C11758" w:rsidP="00CE5457" w:rsidRDefault="00C11758" w14:paraId="7B6E1783" w14:textId="77777777">
          <w:pPr>
            <w:pStyle w:val="Encabezado"/>
            <w:rPr>
              <w:rFonts w:ascii="Arial Black" w:hAnsi="Arial Black"/>
              <w:sz w:val="32"/>
            </w:rPr>
          </w:pPr>
          <w:r>
            <w:rPr>
              <w:rFonts w:ascii="Arial Black" w:hAnsi="Arial Black"/>
              <w:sz w:val="28"/>
            </w:rPr>
            <w:t xml:space="preserve">                                                             </w:t>
          </w:r>
        </w:p>
      </w:tc>
    </w:tr>
  </w:tbl>
  <w:p w:rsidR="00C11758" w:rsidRDefault="00C11758" w14:paraId="23FE3009"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15355"/>
    <w:multiLevelType w:val="hybridMultilevel"/>
    <w:tmpl w:val="4972298A"/>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1" w15:restartNumberingAfterBreak="0">
    <w:nsid w:val="10D43820"/>
    <w:multiLevelType w:val="hybridMultilevel"/>
    <w:tmpl w:val="717E7828"/>
    <w:lvl w:ilvl="0" w:tplc="100A0001">
      <w:start w:val="1"/>
      <w:numFmt w:val="bullet"/>
      <w:lvlText w:val=""/>
      <w:lvlJc w:val="left"/>
      <w:pPr>
        <w:ind w:left="360" w:hanging="360"/>
      </w:pPr>
      <w:rPr>
        <w:rFonts w:hint="default" w:ascii="Symbol" w:hAnsi="Symbol"/>
      </w:rPr>
    </w:lvl>
    <w:lvl w:ilvl="1" w:tplc="100A0003">
      <w:start w:val="1"/>
      <w:numFmt w:val="bullet"/>
      <w:lvlText w:val="o"/>
      <w:lvlJc w:val="left"/>
      <w:pPr>
        <w:ind w:left="1080" w:hanging="360"/>
      </w:pPr>
      <w:rPr>
        <w:rFonts w:hint="default" w:ascii="Courier New" w:hAnsi="Courier New" w:cs="Courier New"/>
      </w:rPr>
    </w:lvl>
    <w:lvl w:ilvl="2" w:tplc="100A0005" w:tentative="1">
      <w:start w:val="1"/>
      <w:numFmt w:val="bullet"/>
      <w:lvlText w:val=""/>
      <w:lvlJc w:val="left"/>
      <w:pPr>
        <w:ind w:left="1800" w:hanging="360"/>
      </w:pPr>
      <w:rPr>
        <w:rFonts w:hint="default" w:ascii="Wingdings" w:hAnsi="Wingdings"/>
      </w:rPr>
    </w:lvl>
    <w:lvl w:ilvl="3" w:tplc="100A0001" w:tentative="1">
      <w:start w:val="1"/>
      <w:numFmt w:val="bullet"/>
      <w:lvlText w:val=""/>
      <w:lvlJc w:val="left"/>
      <w:pPr>
        <w:ind w:left="2520" w:hanging="360"/>
      </w:pPr>
      <w:rPr>
        <w:rFonts w:hint="default" w:ascii="Symbol" w:hAnsi="Symbol"/>
      </w:rPr>
    </w:lvl>
    <w:lvl w:ilvl="4" w:tplc="100A0003" w:tentative="1">
      <w:start w:val="1"/>
      <w:numFmt w:val="bullet"/>
      <w:lvlText w:val="o"/>
      <w:lvlJc w:val="left"/>
      <w:pPr>
        <w:ind w:left="3240" w:hanging="360"/>
      </w:pPr>
      <w:rPr>
        <w:rFonts w:hint="default" w:ascii="Courier New" w:hAnsi="Courier New" w:cs="Courier New"/>
      </w:rPr>
    </w:lvl>
    <w:lvl w:ilvl="5" w:tplc="100A0005" w:tentative="1">
      <w:start w:val="1"/>
      <w:numFmt w:val="bullet"/>
      <w:lvlText w:val=""/>
      <w:lvlJc w:val="left"/>
      <w:pPr>
        <w:ind w:left="3960" w:hanging="360"/>
      </w:pPr>
      <w:rPr>
        <w:rFonts w:hint="default" w:ascii="Wingdings" w:hAnsi="Wingdings"/>
      </w:rPr>
    </w:lvl>
    <w:lvl w:ilvl="6" w:tplc="100A0001" w:tentative="1">
      <w:start w:val="1"/>
      <w:numFmt w:val="bullet"/>
      <w:lvlText w:val=""/>
      <w:lvlJc w:val="left"/>
      <w:pPr>
        <w:ind w:left="4680" w:hanging="360"/>
      </w:pPr>
      <w:rPr>
        <w:rFonts w:hint="default" w:ascii="Symbol" w:hAnsi="Symbol"/>
      </w:rPr>
    </w:lvl>
    <w:lvl w:ilvl="7" w:tplc="100A0003" w:tentative="1">
      <w:start w:val="1"/>
      <w:numFmt w:val="bullet"/>
      <w:lvlText w:val="o"/>
      <w:lvlJc w:val="left"/>
      <w:pPr>
        <w:ind w:left="5400" w:hanging="360"/>
      </w:pPr>
      <w:rPr>
        <w:rFonts w:hint="default" w:ascii="Courier New" w:hAnsi="Courier New" w:cs="Courier New"/>
      </w:rPr>
    </w:lvl>
    <w:lvl w:ilvl="8" w:tplc="100A0005" w:tentative="1">
      <w:start w:val="1"/>
      <w:numFmt w:val="bullet"/>
      <w:lvlText w:val=""/>
      <w:lvlJc w:val="left"/>
      <w:pPr>
        <w:ind w:left="6120" w:hanging="360"/>
      </w:pPr>
      <w:rPr>
        <w:rFonts w:hint="default" w:ascii="Wingdings" w:hAnsi="Wingdings"/>
      </w:rPr>
    </w:lvl>
  </w:abstractNum>
  <w:abstractNum w:abstractNumId="2" w15:restartNumberingAfterBreak="0">
    <w:nsid w:val="17276054"/>
    <w:multiLevelType w:val="hybridMultilevel"/>
    <w:tmpl w:val="757C9C64"/>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3" w15:restartNumberingAfterBreak="0">
    <w:nsid w:val="1CE37A7A"/>
    <w:multiLevelType w:val="hybridMultilevel"/>
    <w:tmpl w:val="0B0C3478"/>
    <w:lvl w:ilvl="0" w:tplc="100A0001">
      <w:start w:val="1"/>
      <w:numFmt w:val="bullet"/>
      <w:lvlText w:val=""/>
      <w:lvlJc w:val="left"/>
      <w:pPr>
        <w:ind w:left="720" w:hanging="360"/>
      </w:pPr>
      <w:rPr>
        <w:rFonts w:hint="default" w:ascii="Symbol" w:hAnsi="Symbol"/>
      </w:rPr>
    </w:lvl>
    <w:lvl w:ilvl="1" w:tplc="100A0003">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4" w15:restartNumberingAfterBreak="0">
    <w:nsid w:val="21433B33"/>
    <w:multiLevelType w:val="hybridMultilevel"/>
    <w:tmpl w:val="8DD4A502"/>
    <w:lvl w:ilvl="0" w:tplc="100A0001">
      <w:start w:val="1"/>
      <w:numFmt w:val="bullet"/>
      <w:lvlText w:val=""/>
      <w:lvlJc w:val="left"/>
      <w:pPr>
        <w:ind w:left="1428" w:hanging="360"/>
      </w:pPr>
      <w:rPr>
        <w:rFonts w:hint="default" w:ascii="Symbol" w:hAnsi="Symbol"/>
      </w:rPr>
    </w:lvl>
    <w:lvl w:ilvl="1" w:tplc="100A0003" w:tentative="1">
      <w:start w:val="1"/>
      <w:numFmt w:val="bullet"/>
      <w:lvlText w:val="o"/>
      <w:lvlJc w:val="left"/>
      <w:pPr>
        <w:ind w:left="2148" w:hanging="360"/>
      </w:pPr>
      <w:rPr>
        <w:rFonts w:hint="default" w:ascii="Courier New" w:hAnsi="Courier New" w:cs="Courier New"/>
      </w:rPr>
    </w:lvl>
    <w:lvl w:ilvl="2" w:tplc="100A0005" w:tentative="1">
      <w:start w:val="1"/>
      <w:numFmt w:val="bullet"/>
      <w:lvlText w:val=""/>
      <w:lvlJc w:val="left"/>
      <w:pPr>
        <w:ind w:left="2868" w:hanging="360"/>
      </w:pPr>
      <w:rPr>
        <w:rFonts w:hint="default" w:ascii="Wingdings" w:hAnsi="Wingdings"/>
      </w:rPr>
    </w:lvl>
    <w:lvl w:ilvl="3" w:tplc="100A0001" w:tentative="1">
      <w:start w:val="1"/>
      <w:numFmt w:val="bullet"/>
      <w:lvlText w:val=""/>
      <w:lvlJc w:val="left"/>
      <w:pPr>
        <w:ind w:left="3588" w:hanging="360"/>
      </w:pPr>
      <w:rPr>
        <w:rFonts w:hint="default" w:ascii="Symbol" w:hAnsi="Symbol"/>
      </w:rPr>
    </w:lvl>
    <w:lvl w:ilvl="4" w:tplc="100A0003" w:tentative="1">
      <w:start w:val="1"/>
      <w:numFmt w:val="bullet"/>
      <w:lvlText w:val="o"/>
      <w:lvlJc w:val="left"/>
      <w:pPr>
        <w:ind w:left="4308" w:hanging="360"/>
      </w:pPr>
      <w:rPr>
        <w:rFonts w:hint="default" w:ascii="Courier New" w:hAnsi="Courier New" w:cs="Courier New"/>
      </w:rPr>
    </w:lvl>
    <w:lvl w:ilvl="5" w:tplc="100A0005" w:tentative="1">
      <w:start w:val="1"/>
      <w:numFmt w:val="bullet"/>
      <w:lvlText w:val=""/>
      <w:lvlJc w:val="left"/>
      <w:pPr>
        <w:ind w:left="5028" w:hanging="360"/>
      </w:pPr>
      <w:rPr>
        <w:rFonts w:hint="default" w:ascii="Wingdings" w:hAnsi="Wingdings"/>
      </w:rPr>
    </w:lvl>
    <w:lvl w:ilvl="6" w:tplc="100A0001" w:tentative="1">
      <w:start w:val="1"/>
      <w:numFmt w:val="bullet"/>
      <w:lvlText w:val=""/>
      <w:lvlJc w:val="left"/>
      <w:pPr>
        <w:ind w:left="5748" w:hanging="360"/>
      </w:pPr>
      <w:rPr>
        <w:rFonts w:hint="default" w:ascii="Symbol" w:hAnsi="Symbol"/>
      </w:rPr>
    </w:lvl>
    <w:lvl w:ilvl="7" w:tplc="100A0003" w:tentative="1">
      <w:start w:val="1"/>
      <w:numFmt w:val="bullet"/>
      <w:lvlText w:val="o"/>
      <w:lvlJc w:val="left"/>
      <w:pPr>
        <w:ind w:left="6468" w:hanging="360"/>
      </w:pPr>
      <w:rPr>
        <w:rFonts w:hint="default" w:ascii="Courier New" w:hAnsi="Courier New" w:cs="Courier New"/>
      </w:rPr>
    </w:lvl>
    <w:lvl w:ilvl="8" w:tplc="100A0005" w:tentative="1">
      <w:start w:val="1"/>
      <w:numFmt w:val="bullet"/>
      <w:lvlText w:val=""/>
      <w:lvlJc w:val="left"/>
      <w:pPr>
        <w:ind w:left="7188" w:hanging="360"/>
      </w:pPr>
      <w:rPr>
        <w:rFonts w:hint="default" w:ascii="Wingdings" w:hAnsi="Wingdings"/>
      </w:rPr>
    </w:lvl>
  </w:abstractNum>
  <w:abstractNum w:abstractNumId="5" w15:restartNumberingAfterBreak="0">
    <w:nsid w:val="293F0890"/>
    <w:multiLevelType w:val="hybridMultilevel"/>
    <w:tmpl w:val="730C336C"/>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6" w15:restartNumberingAfterBreak="0">
    <w:nsid w:val="2BAC0E7C"/>
    <w:multiLevelType w:val="hybridMultilevel"/>
    <w:tmpl w:val="C686A3E8"/>
    <w:lvl w:ilvl="0" w:tplc="100A0001">
      <w:start w:val="1"/>
      <w:numFmt w:val="bullet"/>
      <w:lvlText w:val=""/>
      <w:lvlJc w:val="left"/>
      <w:pPr>
        <w:ind w:left="720" w:hanging="360"/>
      </w:pPr>
      <w:rPr>
        <w:rFonts w:hint="default" w:ascii="Symbol" w:hAnsi="Symbol"/>
      </w:rPr>
    </w:lvl>
    <w:lvl w:ilvl="1" w:tplc="100A0003">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7" w15:restartNumberingAfterBreak="0">
    <w:nsid w:val="2BD3760A"/>
    <w:multiLevelType w:val="hybridMultilevel"/>
    <w:tmpl w:val="395CEF78"/>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8" w15:restartNumberingAfterBreak="0">
    <w:nsid w:val="335E6334"/>
    <w:multiLevelType w:val="hybridMultilevel"/>
    <w:tmpl w:val="2F5ADCD6"/>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9" w15:restartNumberingAfterBreak="0">
    <w:nsid w:val="35A943DF"/>
    <w:multiLevelType w:val="hybridMultilevel"/>
    <w:tmpl w:val="08EA3786"/>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10" w15:restartNumberingAfterBreak="0">
    <w:nsid w:val="42D05692"/>
    <w:multiLevelType w:val="hybridMultilevel"/>
    <w:tmpl w:val="BD0CFA64"/>
    <w:lvl w:ilvl="0" w:tplc="100A0003">
      <w:start w:val="1"/>
      <w:numFmt w:val="bullet"/>
      <w:lvlText w:val="o"/>
      <w:lvlJc w:val="left"/>
      <w:pPr>
        <w:ind w:left="1428" w:hanging="360"/>
      </w:pPr>
      <w:rPr>
        <w:rFonts w:hint="default" w:ascii="Courier New" w:hAnsi="Courier New" w:cs="Courier New"/>
      </w:rPr>
    </w:lvl>
    <w:lvl w:ilvl="1" w:tplc="100A0003" w:tentative="1">
      <w:start w:val="1"/>
      <w:numFmt w:val="bullet"/>
      <w:lvlText w:val="o"/>
      <w:lvlJc w:val="left"/>
      <w:pPr>
        <w:ind w:left="2148" w:hanging="360"/>
      </w:pPr>
      <w:rPr>
        <w:rFonts w:hint="default" w:ascii="Courier New" w:hAnsi="Courier New" w:cs="Courier New"/>
      </w:rPr>
    </w:lvl>
    <w:lvl w:ilvl="2" w:tplc="100A0005" w:tentative="1">
      <w:start w:val="1"/>
      <w:numFmt w:val="bullet"/>
      <w:lvlText w:val=""/>
      <w:lvlJc w:val="left"/>
      <w:pPr>
        <w:ind w:left="2868" w:hanging="360"/>
      </w:pPr>
      <w:rPr>
        <w:rFonts w:hint="default" w:ascii="Wingdings" w:hAnsi="Wingdings"/>
      </w:rPr>
    </w:lvl>
    <w:lvl w:ilvl="3" w:tplc="100A0001" w:tentative="1">
      <w:start w:val="1"/>
      <w:numFmt w:val="bullet"/>
      <w:lvlText w:val=""/>
      <w:lvlJc w:val="left"/>
      <w:pPr>
        <w:ind w:left="3588" w:hanging="360"/>
      </w:pPr>
      <w:rPr>
        <w:rFonts w:hint="default" w:ascii="Symbol" w:hAnsi="Symbol"/>
      </w:rPr>
    </w:lvl>
    <w:lvl w:ilvl="4" w:tplc="100A0003" w:tentative="1">
      <w:start w:val="1"/>
      <w:numFmt w:val="bullet"/>
      <w:lvlText w:val="o"/>
      <w:lvlJc w:val="left"/>
      <w:pPr>
        <w:ind w:left="4308" w:hanging="360"/>
      </w:pPr>
      <w:rPr>
        <w:rFonts w:hint="default" w:ascii="Courier New" w:hAnsi="Courier New" w:cs="Courier New"/>
      </w:rPr>
    </w:lvl>
    <w:lvl w:ilvl="5" w:tplc="100A0005" w:tentative="1">
      <w:start w:val="1"/>
      <w:numFmt w:val="bullet"/>
      <w:lvlText w:val=""/>
      <w:lvlJc w:val="left"/>
      <w:pPr>
        <w:ind w:left="5028" w:hanging="360"/>
      </w:pPr>
      <w:rPr>
        <w:rFonts w:hint="default" w:ascii="Wingdings" w:hAnsi="Wingdings"/>
      </w:rPr>
    </w:lvl>
    <w:lvl w:ilvl="6" w:tplc="100A0001" w:tentative="1">
      <w:start w:val="1"/>
      <w:numFmt w:val="bullet"/>
      <w:lvlText w:val=""/>
      <w:lvlJc w:val="left"/>
      <w:pPr>
        <w:ind w:left="5748" w:hanging="360"/>
      </w:pPr>
      <w:rPr>
        <w:rFonts w:hint="default" w:ascii="Symbol" w:hAnsi="Symbol"/>
      </w:rPr>
    </w:lvl>
    <w:lvl w:ilvl="7" w:tplc="100A0003" w:tentative="1">
      <w:start w:val="1"/>
      <w:numFmt w:val="bullet"/>
      <w:lvlText w:val="o"/>
      <w:lvlJc w:val="left"/>
      <w:pPr>
        <w:ind w:left="6468" w:hanging="360"/>
      </w:pPr>
      <w:rPr>
        <w:rFonts w:hint="default" w:ascii="Courier New" w:hAnsi="Courier New" w:cs="Courier New"/>
      </w:rPr>
    </w:lvl>
    <w:lvl w:ilvl="8" w:tplc="100A0005" w:tentative="1">
      <w:start w:val="1"/>
      <w:numFmt w:val="bullet"/>
      <w:lvlText w:val=""/>
      <w:lvlJc w:val="left"/>
      <w:pPr>
        <w:ind w:left="7188" w:hanging="360"/>
      </w:pPr>
      <w:rPr>
        <w:rFonts w:hint="default" w:ascii="Wingdings" w:hAnsi="Wingdings"/>
      </w:rPr>
    </w:lvl>
  </w:abstractNum>
  <w:abstractNum w:abstractNumId="11" w15:restartNumberingAfterBreak="0">
    <w:nsid w:val="445373F4"/>
    <w:multiLevelType w:val="hybridMultilevel"/>
    <w:tmpl w:val="52423FF8"/>
    <w:lvl w:ilvl="0" w:tplc="100A0003">
      <w:start w:val="1"/>
      <w:numFmt w:val="bullet"/>
      <w:lvlText w:val="o"/>
      <w:lvlJc w:val="left"/>
      <w:pPr>
        <w:ind w:left="720" w:hanging="360"/>
      </w:pPr>
      <w:rPr>
        <w:rFonts w:hint="default" w:ascii="Courier New" w:hAnsi="Courier New" w:cs="Courier New"/>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12" w15:restartNumberingAfterBreak="0">
    <w:nsid w:val="46A27B1E"/>
    <w:multiLevelType w:val="hybridMultilevel"/>
    <w:tmpl w:val="EC24D57E"/>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13" w15:restartNumberingAfterBreak="0">
    <w:nsid w:val="589758F2"/>
    <w:multiLevelType w:val="hybridMultilevel"/>
    <w:tmpl w:val="1F22CF1A"/>
    <w:lvl w:ilvl="0" w:tplc="100A0001">
      <w:start w:val="1"/>
      <w:numFmt w:val="bullet"/>
      <w:lvlText w:val=""/>
      <w:lvlJc w:val="left"/>
      <w:pPr>
        <w:ind w:left="720" w:hanging="360"/>
      </w:pPr>
      <w:rPr>
        <w:rFonts w:hint="default" w:ascii="Symbol" w:hAnsi="Symbol"/>
      </w:rPr>
    </w:lvl>
    <w:lvl w:ilvl="1" w:tplc="100A0003" w:tentative="1">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abstractNum w:abstractNumId="14" w15:restartNumberingAfterBreak="0">
    <w:nsid w:val="5D73431C"/>
    <w:multiLevelType w:val="hybridMultilevel"/>
    <w:tmpl w:val="B18AA8D4"/>
    <w:lvl w:ilvl="0" w:tplc="100A0003">
      <w:start w:val="1"/>
      <w:numFmt w:val="bullet"/>
      <w:lvlText w:val="o"/>
      <w:lvlJc w:val="left"/>
      <w:pPr>
        <w:ind w:left="360" w:hanging="360"/>
      </w:pPr>
      <w:rPr>
        <w:rFonts w:hint="default" w:ascii="Courier New" w:hAnsi="Courier New" w:cs="Courier New"/>
      </w:rPr>
    </w:lvl>
    <w:lvl w:ilvl="1" w:tplc="100A0003" w:tentative="1">
      <w:start w:val="1"/>
      <w:numFmt w:val="bullet"/>
      <w:lvlText w:val="o"/>
      <w:lvlJc w:val="left"/>
      <w:pPr>
        <w:ind w:left="1080" w:hanging="360"/>
      </w:pPr>
      <w:rPr>
        <w:rFonts w:hint="default" w:ascii="Courier New" w:hAnsi="Courier New" w:cs="Courier New"/>
      </w:rPr>
    </w:lvl>
    <w:lvl w:ilvl="2" w:tplc="100A0005" w:tentative="1">
      <w:start w:val="1"/>
      <w:numFmt w:val="bullet"/>
      <w:lvlText w:val=""/>
      <w:lvlJc w:val="left"/>
      <w:pPr>
        <w:ind w:left="1800" w:hanging="360"/>
      </w:pPr>
      <w:rPr>
        <w:rFonts w:hint="default" w:ascii="Wingdings" w:hAnsi="Wingdings"/>
      </w:rPr>
    </w:lvl>
    <w:lvl w:ilvl="3" w:tplc="100A0001" w:tentative="1">
      <w:start w:val="1"/>
      <w:numFmt w:val="bullet"/>
      <w:lvlText w:val=""/>
      <w:lvlJc w:val="left"/>
      <w:pPr>
        <w:ind w:left="2520" w:hanging="360"/>
      </w:pPr>
      <w:rPr>
        <w:rFonts w:hint="default" w:ascii="Symbol" w:hAnsi="Symbol"/>
      </w:rPr>
    </w:lvl>
    <w:lvl w:ilvl="4" w:tplc="100A0003" w:tentative="1">
      <w:start w:val="1"/>
      <w:numFmt w:val="bullet"/>
      <w:lvlText w:val="o"/>
      <w:lvlJc w:val="left"/>
      <w:pPr>
        <w:ind w:left="3240" w:hanging="360"/>
      </w:pPr>
      <w:rPr>
        <w:rFonts w:hint="default" w:ascii="Courier New" w:hAnsi="Courier New" w:cs="Courier New"/>
      </w:rPr>
    </w:lvl>
    <w:lvl w:ilvl="5" w:tplc="100A0005" w:tentative="1">
      <w:start w:val="1"/>
      <w:numFmt w:val="bullet"/>
      <w:lvlText w:val=""/>
      <w:lvlJc w:val="left"/>
      <w:pPr>
        <w:ind w:left="3960" w:hanging="360"/>
      </w:pPr>
      <w:rPr>
        <w:rFonts w:hint="default" w:ascii="Wingdings" w:hAnsi="Wingdings"/>
      </w:rPr>
    </w:lvl>
    <w:lvl w:ilvl="6" w:tplc="100A0001" w:tentative="1">
      <w:start w:val="1"/>
      <w:numFmt w:val="bullet"/>
      <w:lvlText w:val=""/>
      <w:lvlJc w:val="left"/>
      <w:pPr>
        <w:ind w:left="4680" w:hanging="360"/>
      </w:pPr>
      <w:rPr>
        <w:rFonts w:hint="default" w:ascii="Symbol" w:hAnsi="Symbol"/>
      </w:rPr>
    </w:lvl>
    <w:lvl w:ilvl="7" w:tplc="100A0003" w:tentative="1">
      <w:start w:val="1"/>
      <w:numFmt w:val="bullet"/>
      <w:lvlText w:val="o"/>
      <w:lvlJc w:val="left"/>
      <w:pPr>
        <w:ind w:left="5400" w:hanging="360"/>
      </w:pPr>
      <w:rPr>
        <w:rFonts w:hint="default" w:ascii="Courier New" w:hAnsi="Courier New" w:cs="Courier New"/>
      </w:rPr>
    </w:lvl>
    <w:lvl w:ilvl="8" w:tplc="100A0005" w:tentative="1">
      <w:start w:val="1"/>
      <w:numFmt w:val="bullet"/>
      <w:lvlText w:val=""/>
      <w:lvlJc w:val="left"/>
      <w:pPr>
        <w:ind w:left="6120" w:hanging="360"/>
      </w:pPr>
      <w:rPr>
        <w:rFonts w:hint="default" w:ascii="Wingdings" w:hAnsi="Wingdings"/>
      </w:rPr>
    </w:lvl>
  </w:abstractNum>
  <w:abstractNum w:abstractNumId="15" w15:restartNumberingAfterBreak="0">
    <w:nsid w:val="673B20D1"/>
    <w:multiLevelType w:val="hybridMultilevel"/>
    <w:tmpl w:val="39DE7F6C"/>
    <w:lvl w:ilvl="0" w:tplc="100A0003">
      <w:start w:val="1"/>
      <w:numFmt w:val="bullet"/>
      <w:lvlText w:val="o"/>
      <w:lvlJc w:val="left"/>
      <w:pPr>
        <w:ind w:left="1425" w:hanging="360"/>
      </w:pPr>
      <w:rPr>
        <w:rFonts w:hint="default" w:ascii="Courier New" w:hAnsi="Courier New" w:cs="Courier New"/>
      </w:rPr>
    </w:lvl>
    <w:lvl w:ilvl="1" w:tplc="100A0003" w:tentative="1">
      <w:start w:val="1"/>
      <w:numFmt w:val="bullet"/>
      <w:lvlText w:val="o"/>
      <w:lvlJc w:val="left"/>
      <w:pPr>
        <w:ind w:left="2145" w:hanging="360"/>
      </w:pPr>
      <w:rPr>
        <w:rFonts w:hint="default" w:ascii="Courier New" w:hAnsi="Courier New" w:cs="Courier New"/>
      </w:rPr>
    </w:lvl>
    <w:lvl w:ilvl="2" w:tplc="100A0005" w:tentative="1">
      <w:start w:val="1"/>
      <w:numFmt w:val="bullet"/>
      <w:lvlText w:val=""/>
      <w:lvlJc w:val="left"/>
      <w:pPr>
        <w:ind w:left="2865" w:hanging="360"/>
      </w:pPr>
      <w:rPr>
        <w:rFonts w:hint="default" w:ascii="Wingdings" w:hAnsi="Wingdings"/>
      </w:rPr>
    </w:lvl>
    <w:lvl w:ilvl="3" w:tplc="100A0001" w:tentative="1">
      <w:start w:val="1"/>
      <w:numFmt w:val="bullet"/>
      <w:lvlText w:val=""/>
      <w:lvlJc w:val="left"/>
      <w:pPr>
        <w:ind w:left="3585" w:hanging="360"/>
      </w:pPr>
      <w:rPr>
        <w:rFonts w:hint="default" w:ascii="Symbol" w:hAnsi="Symbol"/>
      </w:rPr>
    </w:lvl>
    <w:lvl w:ilvl="4" w:tplc="100A0003" w:tentative="1">
      <w:start w:val="1"/>
      <w:numFmt w:val="bullet"/>
      <w:lvlText w:val="o"/>
      <w:lvlJc w:val="left"/>
      <w:pPr>
        <w:ind w:left="4305" w:hanging="360"/>
      </w:pPr>
      <w:rPr>
        <w:rFonts w:hint="default" w:ascii="Courier New" w:hAnsi="Courier New" w:cs="Courier New"/>
      </w:rPr>
    </w:lvl>
    <w:lvl w:ilvl="5" w:tplc="100A0005" w:tentative="1">
      <w:start w:val="1"/>
      <w:numFmt w:val="bullet"/>
      <w:lvlText w:val=""/>
      <w:lvlJc w:val="left"/>
      <w:pPr>
        <w:ind w:left="5025" w:hanging="360"/>
      </w:pPr>
      <w:rPr>
        <w:rFonts w:hint="default" w:ascii="Wingdings" w:hAnsi="Wingdings"/>
      </w:rPr>
    </w:lvl>
    <w:lvl w:ilvl="6" w:tplc="100A0001" w:tentative="1">
      <w:start w:val="1"/>
      <w:numFmt w:val="bullet"/>
      <w:lvlText w:val=""/>
      <w:lvlJc w:val="left"/>
      <w:pPr>
        <w:ind w:left="5745" w:hanging="360"/>
      </w:pPr>
      <w:rPr>
        <w:rFonts w:hint="default" w:ascii="Symbol" w:hAnsi="Symbol"/>
      </w:rPr>
    </w:lvl>
    <w:lvl w:ilvl="7" w:tplc="100A0003" w:tentative="1">
      <w:start w:val="1"/>
      <w:numFmt w:val="bullet"/>
      <w:lvlText w:val="o"/>
      <w:lvlJc w:val="left"/>
      <w:pPr>
        <w:ind w:left="6465" w:hanging="360"/>
      </w:pPr>
      <w:rPr>
        <w:rFonts w:hint="default" w:ascii="Courier New" w:hAnsi="Courier New" w:cs="Courier New"/>
      </w:rPr>
    </w:lvl>
    <w:lvl w:ilvl="8" w:tplc="100A0005" w:tentative="1">
      <w:start w:val="1"/>
      <w:numFmt w:val="bullet"/>
      <w:lvlText w:val=""/>
      <w:lvlJc w:val="left"/>
      <w:pPr>
        <w:ind w:left="7185" w:hanging="360"/>
      </w:pPr>
      <w:rPr>
        <w:rFonts w:hint="default" w:ascii="Wingdings" w:hAnsi="Wingdings"/>
      </w:rPr>
    </w:lvl>
  </w:abstractNum>
  <w:abstractNum w:abstractNumId="16" w15:restartNumberingAfterBreak="0">
    <w:nsid w:val="697E6450"/>
    <w:multiLevelType w:val="hybridMultilevel"/>
    <w:tmpl w:val="9DC05CC2"/>
    <w:lvl w:ilvl="0" w:tplc="100A0001">
      <w:start w:val="1"/>
      <w:numFmt w:val="bullet"/>
      <w:lvlText w:val=""/>
      <w:lvlJc w:val="left"/>
      <w:pPr>
        <w:ind w:left="720" w:hanging="360"/>
      </w:pPr>
      <w:rPr>
        <w:rFonts w:hint="default" w:ascii="Symbol" w:hAnsi="Symbol"/>
      </w:rPr>
    </w:lvl>
    <w:lvl w:ilvl="1" w:tplc="100A0003">
      <w:start w:val="1"/>
      <w:numFmt w:val="bullet"/>
      <w:lvlText w:val="o"/>
      <w:lvlJc w:val="left"/>
      <w:pPr>
        <w:ind w:left="1440" w:hanging="360"/>
      </w:pPr>
      <w:rPr>
        <w:rFonts w:hint="default" w:ascii="Courier New" w:hAnsi="Courier New" w:cs="Courier New"/>
      </w:rPr>
    </w:lvl>
    <w:lvl w:ilvl="2" w:tplc="100A0005" w:tentative="1">
      <w:start w:val="1"/>
      <w:numFmt w:val="bullet"/>
      <w:lvlText w:val=""/>
      <w:lvlJc w:val="left"/>
      <w:pPr>
        <w:ind w:left="2160" w:hanging="360"/>
      </w:pPr>
      <w:rPr>
        <w:rFonts w:hint="default" w:ascii="Wingdings" w:hAnsi="Wingdings"/>
      </w:rPr>
    </w:lvl>
    <w:lvl w:ilvl="3" w:tplc="100A0001" w:tentative="1">
      <w:start w:val="1"/>
      <w:numFmt w:val="bullet"/>
      <w:lvlText w:val=""/>
      <w:lvlJc w:val="left"/>
      <w:pPr>
        <w:ind w:left="2880" w:hanging="360"/>
      </w:pPr>
      <w:rPr>
        <w:rFonts w:hint="default" w:ascii="Symbol" w:hAnsi="Symbol"/>
      </w:rPr>
    </w:lvl>
    <w:lvl w:ilvl="4" w:tplc="100A0003" w:tentative="1">
      <w:start w:val="1"/>
      <w:numFmt w:val="bullet"/>
      <w:lvlText w:val="o"/>
      <w:lvlJc w:val="left"/>
      <w:pPr>
        <w:ind w:left="3600" w:hanging="360"/>
      </w:pPr>
      <w:rPr>
        <w:rFonts w:hint="default" w:ascii="Courier New" w:hAnsi="Courier New" w:cs="Courier New"/>
      </w:rPr>
    </w:lvl>
    <w:lvl w:ilvl="5" w:tplc="100A0005" w:tentative="1">
      <w:start w:val="1"/>
      <w:numFmt w:val="bullet"/>
      <w:lvlText w:val=""/>
      <w:lvlJc w:val="left"/>
      <w:pPr>
        <w:ind w:left="4320" w:hanging="360"/>
      </w:pPr>
      <w:rPr>
        <w:rFonts w:hint="default" w:ascii="Wingdings" w:hAnsi="Wingdings"/>
      </w:rPr>
    </w:lvl>
    <w:lvl w:ilvl="6" w:tplc="100A0001" w:tentative="1">
      <w:start w:val="1"/>
      <w:numFmt w:val="bullet"/>
      <w:lvlText w:val=""/>
      <w:lvlJc w:val="left"/>
      <w:pPr>
        <w:ind w:left="5040" w:hanging="360"/>
      </w:pPr>
      <w:rPr>
        <w:rFonts w:hint="default" w:ascii="Symbol" w:hAnsi="Symbol"/>
      </w:rPr>
    </w:lvl>
    <w:lvl w:ilvl="7" w:tplc="100A0003" w:tentative="1">
      <w:start w:val="1"/>
      <w:numFmt w:val="bullet"/>
      <w:lvlText w:val="o"/>
      <w:lvlJc w:val="left"/>
      <w:pPr>
        <w:ind w:left="5760" w:hanging="360"/>
      </w:pPr>
      <w:rPr>
        <w:rFonts w:hint="default" w:ascii="Courier New" w:hAnsi="Courier New" w:cs="Courier New"/>
      </w:rPr>
    </w:lvl>
    <w:lvl w:ilvl="8" w:tplc="100A0005" w:tentative="1">
      <w:start w:val="1"/>
      <w:numFmt w:val="bullet"/>
      <w:lvlText w:val=""/>
      <w:lvlJc w:val="left"/>
      <w:pPr>
        <w:ind w:left="6480" w:hanging="360"/>
      </w:pPr>
      <w:rPr>
        <w:rFonts w:hint="default" w:ascii="Wingdings" w:hAnsi="Wingdings"/>
      </w:rPr>
    </w:lvl>
  </w:abstractNum>
  <w:num w:numId="1">
    <w:abstractNumId w:val="2"/>
  </w:num>
  <w:num w:numId="2">
    <w:abstractNumId w:val="9"/>
  </w:num>
  <w:num w:numId="3">
    <w:abstractNumId w:val="7"/>
  </w:num>
  <w:num w:numId="4">
    <w:abstractNumId w:val="12"/>
  </w:num>
  <w:num w:numId="5">
    <w:abstractNumId w:val="0"/>
  </w:num>
  <w:num w:numId="6">
    <w:abstractNumId w:val="16"/>
  </w:num>
  <w:num w:numId="7">
    <w:abstractNumId w:val="4"/>
  </w:num>
  <w:num w:numId="8">
    <w:abstractNumId w:val="3"/>
  </w:num>
  <w:num w:numId="9">
    <w:abstractNumId w:val="5"/>
  </w:num>
  <w:num w:numId="10">
    <w:abstractNumId w:val="10"/>
  </w:num>
  <w:num w:numId="11">
    <w:abstractNumId w:val="15"/>
  </w:num>
  <w:num w:numId="12">
    <w:abstractNumId w:val="11"/>
  </w:num>
  <w:num w:numId="13">
    <w:abstractNumId w:val="14"/>
  </w:num>
  <w:num w:numId="14">
    <w:abstractNumId w:val="1"/>
  </w:num>
  <w:num w:numId="15">
    <w:abstractNumId w:val="13"/>
  </w:num>
  <w:num w:numId="16">
    <w:abstractNumId w:val="6"/>
  </w:num>
  <w:num w:numId="17">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dirty"/>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457"/>
    <w:rsid w:val="00001CFE"/>
    <w:rsid w:val="00024E1D"/>
    <w:rsid w:val="0003302B"/>
    <w:rsid w:val="00034C1E"/>
    <w:rsid w:val="000467B6"/>
    <w:rsid w:val="000538F8"/>
    <w:rsid w:val="00072061"/>
    <w:rsid w:val="00083355"/>
    <w:rsid w:val="000A2E30"/>
    <w:rsid w:val="000E34EB"/>
    <w:rsid w:val="001019DF"/>
    <w:rsid w:val="00103518"/>
    <w:rsid w:val="00105F06"/>
    <w:rsid w:val="00127E94"/>
    <w:rsid w:val="001A2E1D"/>
    <w:rsid w:val="001A4202"/>
    <w:rsid w:val="001B4AB7"/>
    <w:rsid w:val="001D4B21"/>
    <w:rsid w:val="001D6A18"/>
    <w:rsid w:val="002068EC"/>
    <w:rsid w:val="0024615A"/>
    <w:rsid w:val="00262288"/>
    <w:rsid w:val="00283AF5"/>
    <w:rsid w:val="002B1122"/>
    <w:rsid w:val="002D4A4D"/>
    <w:rsid w:val="002E054B"/>
    <w:rsid w:val="00355E4B"/>
    <w:rsid w:val="003902FE"/>
    <w:rsid w:val="003A1BB6"/>
    <w:rsid w:val="003F0010"/>
    <w:rsid w:val="003F1CF7"/>
    <w:rsid w:val="00420C9A"/>
    <w:rsid w:val="00424C99"/>
    <w:rsid w:val="00460A29"/>
    <w:rsid w:val="004777AF"/>
    <w:rsid w:val="004814DF"/>
    <w:rsid w:val="004911AF"/>
    <w:rsid w:val="0049787E"/>
    <w:rsid w:val="004A341F"/>
    <w:rsid w:val="004C44E3"/>
    <w:rsid w:val="004E1161"/>
    <w:rsid w:val="005275C7"/>
    <w:rsid w:val="00530566"/>
    <w:rsid w:val="00550F9D"/>
    <w:rsid w:val="005740BA"/>
    <w:rsid w:val="0058031D"/>
    <w:rsid w:val="005C023A"/>
    <w:rsid w:val="0060227D"/>
    <w:rsid w:val="006504E7"/>
    <w:rsid w:val="00653D07"/>
    <w:rsid w:val="00660C3A"/>
    <w:rsid w:val="00670888"/>
    <w:rsid w:val="006A1C46"/>
    <w:rsid w:val="006D5CBD"/>
    <w:rsid w:val="006E7FE5"/>
    <w:rsid w:val="00711E99"/>
    <w:rsid w:val="0073664D"/>
    <w:rsid w:val="007405B0"/>
    <w:rsid w:val="007645A7"/>
    <w:rsid w:val="007719EB"/>
    <w:rsid w:val="00772234"/>
    <w:rsid w:val="00775729"/>
    <w:rsid w:val="00790264"/>
    <w:rsid w:val="007E4D41"/>
    <w:rsid w:val="00873AE0"/>
    <w:rsid w:val="00885DA2"/>
    <w:rsid w:val="008C2AEA"/>
    <w:rsid w:val="008C7F0A"/>
    <w:rsid w:val="008D27D1"/>
    <w:rsid w:val="008F3994"/>
    <w:rsid w:val="009234A5"/>
    <w:rsid w:val="00933395"/>
    <w:rsid w:val="00933D23"/>
    <w:rsid w:val="00973CDE"/>
    <w:rsid w:val="009910AD"/>
    <w:rsid w:val="009945AE"/>
    <w:rsid w:val="009D0629"/>
    <w:rsid w:val="00A1273A"/>
    <w:rsid w:val="00A12764"/>
    <w:rsid w:val="00A2259A"/>
    <w:rsid w:val="00A50821"/>
    <w:rsid w:val="00A62C78"/>
    <w:rsid w:val="00AF3405"/>
    <w:rsid w:val="00BB1166"/>
    <w:rsid w:val="00BD6450"/>
    <w:rsid w:val="00BD6F6F"/>
    <w:rsid w:val="00BE69D8"/>
    <w:rsid w:val="00C04637"/>
    <w:rsid w:val="00C11758"/>
    <w:rsid w:val="00C26F25"/>
    <w:rsid w:val="00C61BC4"/>
    <w:rsid w:val="00C75105"/>
    <w:rsid w:val="00C7690F"/>
    <w:rsid w:val="00CB01CB"/>
    <w:rsid w:val="00CC08A6"/>
    <w:rsid w:val="00CE5457"/>
    <w:rsid w:val="00D21820"/>
    <w:rsid w:val="00D623D0"/>
    <w:rsid w:val="00D65E41"/>
    <w:rsid w:val="00DA3A1E"/>
    <w:rsid w:val="00E10CBF"/>
    <w:rsid w:val="00E71C3A"/>
    <w:rsid w:val="00E80852"/>
    <w:rsid w:val="00E8227F"/>
    <w:rsid w:val="00EC5BBC"/>
    <w:rsid w:val="00ED5A08"/>
    <w:rsid w:val="00EF2B3D"/>
    <w:rsid w:val="00F05F73"/>
    <w:rsid w:val="00F12A1E"/>
    <w:rsid w:val="00F14D1E"/>
    <w:rsid w:val="00F31ACB"/>
    <w:rsid w:val="00F52720"/>
    <w:rsid w:val="00F5725F"/>
    <w:rsid w:val="00F60A39"/>
    <w:rsid w:val="00F94109"/>
    <w:rsid w:val="00FB2B12"/>
    <w:rsid w:val="00FE0763"/>
    <w:rsid w:val="00FF72A9"/>
    <w:rsid w:val="22AC587B"/>
    <w:rsid w:val="3096D95B"/>
    <w:rsid w:val="35F1F6DF"/>
    <w:rsid w:val="44FA2D0D"/>
    <w:rsid w:val="5356EC23"/>
    <w:rsid w:val="65A030F5"/>
    <w:rsid w:val="7927F6A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BC634"/>
  <w15:chartTrackingRefBased/>
  <w15:docId w15:val="{1EBA468B-F225-446E-9DBE-AAD66B6C41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CE5457"/>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CE5457"/>
  </w:style>
  <w:style w:type="paragraph" w:styleId="Piedepgina">
    <w:name w:val="footer"/>
    <w:basedOn w:val="Normal"/>
    <w:link w:val="PiedepginaCar"/>
    <w:unhideWhenUsed/>
    <w:rsid w:val="00CE5457"/>
    <w:pPr>
      <w:tabs>
        <w:tab w:val="center" w:pos="4680"/>
        <w:tab w:val="right" w:pos="9360"/>
      </w:tabs>
      <w:spacing w:after="0" w:line="240" w:lineRule="auto"/>
    </w:pPr>
  </w:style>
  <w:style w:type="character" w:styleId="PiedepginaCar" w:customStyle="1">
    <w:name w:val="Pie de página Car"/>
    <w:basedOn w:val="Fuentedeprrafopredeter"/>
    <w:link w:val="Piedepgina"/>
    <w:rsid w:val="00CE5457"/>
  </w:style>
  <w:style w:type="character" w:styleId="Nmerodepgina">
    <w:name w:val="page number"/>
    <w:basedOn w:val="Fuentedeprrafopredeter"/>
    <w:rsid w:val="00CE5457"/>
  </w:style>
  <w:style w:type="paragraph" w:styleId="Prrafodelista">
    <w:name w:val="List Paragraph"/>
    <w:basedOn w:val="Normal"/>
    <w:uiPriority w:val="34"/>
    <w:qFormat/>
    <w:rsid w:val="00CE5457"/>
    <w:pPr>
      <w:ind w:left="720"/>
      <w:contextualSpacing/>
    </w:pPr>
  </w:style>
  <w:style w:type="paragraph" w:styleId="Sinespaciado">
    <w:name w:val="No Spacing"/>
    <w:uiPriority w:val="1"/>
    <w:qFormat/>
    <w:rsid w:val="003F0010"/>
    <w:pPr>
      <w:spacing w:after="0" w:line="240" w:lineRule="auto"/>
    </w:pPr>
  </w:style>
  <w:style w:type="paragraph" w:styleId="Sangradetextonormal">
    <w:name w:val="Body Text Indent"/>
    <w:basedOn w:val="Normal"/>
    <w:link w:val="SangradetextonormalCar"/>
    <w:semiHidden/>
    <w:unhideWhenUsed/>
    <w:rsid w:val="003F0010"/>
    <w:pPr>
      <w:suppressAutoHyphens/>
      <w:spacing w:after="0" w:line="240" w:lineRule="auto"/>
      <w:ind w:left="720"/>
    </w:pPr>
    <w:rPr>
      <w:rFonts w:ascii="CG Omega" w:hAnsi="CG Omega" w:eastAsia="Times New Roman" w:cs="Times New Roman"/>
      <w:sz w:val="24"/>
      <w:szCs w:val="20"/>
      <w:lang w:val="es-ES" w:eastAsia="es-ES"/>
    </w:rPr>
  </w:style>
  <w:style w:type="character" w:styleId="SangradetextonormalCar" w:customStyle="1">
    <w:name w:val="Sangría de texto normal Car"/>
    <w:basedOn w:val="Fuentedeprrafopredeter"/>
    <w:link w:val="Sangradetextonormal"/>
    <w:semiHidden/>
    <w:rsid w:val="003F0010"/>
    <w:rPr>
      <w:rFonts w:ascii="CG Omega" w:hAnsi="CG Omega" w:eastAsia="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2150">
      <w:bodyDiv w:val="1"/>
      <w:marLeft w:val="0"/>
      <w:marRight w:val="0"/>
      <w:marTop w:val="0"/>
      <w:marBottom w:val="0"/>
      <w:divBdr>
        <w:top w:val="none" w:sz="0" w:space="0" w:color="auto"/>
        <w:left w:val="none" w:sz="0" w:space="0" w:color="auto"/>
        <w:bottom w:val="none" w:sz="0" w:space="0" w:color="auto"/>
        <w:right w:val="none" w:sz="0" w:space="0" w:color="auto"/>
      </w:divBdr>
    </w:div>
    <w:div w:id="138303546">
      <w:bodyDiv w:val="1"/>
      <w:marLeft w:val="0"/>
      <w:marRight w:val="0"/>
      <w:marTop w:val="0"/>
      <w:marBottom w:val="0"/>
      <w:divBdr>
        <w:top w:val="none" w:sz="0" w:space="0" w:color="auto"/>
        <w:left w:val="none" w:sz="0" w:space="0" w:color="auto"/>
        <w:bottom w:val="none" w:sz="0" w:space="0" w:color="auto"/>
        <w:right w:val="none" w:sz="0" w:space="0" w:color="auto"/>
      </w:divBdr>
    </w:div>
    <w:div w:id="175971675">
      <w:bodyDiv w:val="1"/>
      <w:marLeft w:val="0"/>
      <w:marRight w:val="0"/>
      <w:marTop w:val="0"/>
      <w:marBottom w:val="0"/>
      <w:divBdr>
        <w:top w:val="none" w:sz="0" w:space="0" w:color="auto"/>
        <w:left w:val="none" w:sz="0" w:space="0" w:color="auto"/>
        <w:bottom w:val="none" w:sz="0" w:space="0" w:color="auto"/>
        <w:right w:val="none" w:sz="0" w:space="0" w:color="auto"/>
      </w:divBdr>
    </w:div>
    <w:div w:id="190727382">
      <w:bodyDiv w:val="1"/>
      <w:marLeft w:val="0"/>
      <w:marRight w:val="0"/>
      <w:marTop w:val="0"/>
      <w:marBottom w:val="0"/>
      <w:divBdr>
        <w:top w:val="none" w:sz="0" w:space="0" w:color="auto"/>
        <w:left w:val="none" w:sz="0" w:space="0" w:color="auto"/>
        <w:bottom w:val="none" w:sz="0" w:space="0" w:color="auto"/>
        <w:right w:val="none" w:sz="0" w:space="0" w:color="auto"/>
      </w:divBdr>
    </w:div>
    <w:div w:id="213736401">
      <w:bodyDiv w:val="1"/>
      <w:marLeft w:val="0"/>
      <w:marRight w:val="0"/>
      <w:marTop w:val="0"/>
      <w:marBottom w:val="0"/>
      <w:divBdr>
        <w:top w:val="none" w:sz="0" w:space="0" w:color="auto"/>
        <w:left w:val="none" w:sz="0" w:space="0" w:color="auto"/>
        <w:bottom w:val="none" w:sz="0" w:space="0" w:color="auto"/>
        <w:right w:val="none" w:sz="0" w:space="0" w:color="auto"/>
      </w:divBdr>
    </w:div>
    <w:div w:id="271938960">
      <w:bodyDiv w:val="1"/>
      <w:marLeft w:val="0"/>
      <w:marRight w:val="0"/>
      <w:marTop w:val="0"/>
      <w:marBottom w:val="0"/>
      <w:divBdr>
        <w:top w:val="none" w:sz="0" w:space="0" w:color="auto"/>
        <w:left w:val="none" w:sz="0" w:space="0" w:color="auto"/>
        <w:bottom w:val="none" w:sz="0" w:space="0" w:color="auto"/>
        <w:right w:val="none" w:sz="0" w:space="0" w:color="auto"/>
      </w:divBdr>
    </w:div>
    <w:div w:id="458498824">
      <w:bodyDiv w:val="1"/>
      <w:marLeft w:val="0"/>
      <w:marRight w:val="0"/>
      <w:marTop w:val="0"/>
      <w:marBottom w:val="0"/>
      <w:divBdr>
        <w:top w:val="none" w:sz="0" w:space="0" w:color="auto"/>
        <w:left w:val="none" w:sz="0" w:space="0" w:color="auto"/>
        <w:bottom w:val="none" w:sz="0" w:space="0" w:color="auto"/>
        <w:right w:val="none" w:sz="0" w:space="0" w:color="auto"/>
      </w:divBdr>
    </w:div>
    <w:div w:id="705563649">
      <w:bodyDiv w:val="1"/>
      <w:marLeft w:val="0"/>
      <w:marRight w:val="0"/>
      <w:marTop w:val="0"/>
      <w:marBottom w:val="0"/>
      <w:divBdr>
        <w:top w:val="none" w:sz="0" w:space="0" w:color="auto"/>
        <w:left w:val="none" w:sz="0" w:space="0" w:color="auto"/>
        <w:bottom w:val="none" w:sz="0" w:space="0" w:color="auto"/>
        <w:right w:val="none" w:sz="0" w:space="0" w:color="auto"/>
      </w:divBdr>
    </w:div>
    <w:div w:id="737901748">
      <w:bodyDiv w:val="1"/>
      <w:marLeft w:val="0"/>
      <w:marRight w:val="0"/>
      <w:marTop w:val="0"/>
      <w:marBottom w:val="0"/>
      <w:divBdr>
        <w:top w:val="none" w:sz="0" w:space="0" w:color="auto"/>
        <w:left w:val="none" w:sz="0" w:space="0" w:color="auto"/>
        <w:bottom w:val="none" w:sz="0" w:space="0" w:color="auto"/>
        <w:right w:val="none" w:sz="0" w:space="0" w:color="auto"/>
      </w:divBdr>
    </w:div>
    <w:div w:id="1087379996">
      <w:bodyDiv w:val="1"/>
      <w:marLeft w:val="0"/>
      <w:marRight w:val="0"/>
      <w:marTop w:val="0"/>
      <w:marBottom w:val="0"/>
      <w:divBdr>
        <w:top w:val="none" w:sz="0" w:space="0" w:color="auto"/>
        <w:left w:val="none" w:sz="0" w:space="0" w:color="auto"/>
        <w:bottom w:val="none" w:sz="0" w:space="0" w:color="auto"/>
        <w:right w:val="none" w:sz="0" w:space="0" w:color="auto"/>
      </w:divBdr>
    </w:div>
    <w:div w:id="1211920846">
      <w:bodyDiv w:val="1"/>
      <w:marLeft w:val="0"/>
      <w:marRight w:val="0"/>
      <w:marTop w:val="0"/>
      <w:marBottom w:val="0"/>
      <w:divBdr>
        <w:top w:val="none" w:sz="0" w:space="0" w:color="auto"/>
        <w:left w:val="none" w:sz="0" w:space="0" w:color="auto"/>
        <w:bottom w:val="none" w:sz="0" w:space="0" w:color="auto"/>
        <w:right w:val="none" w:sz="0" w:space="0" w:color="auto"/>
      </w:divBdr>
    </w:div>
    <w:div w:id="1260259354">
      <w:bodyDiv w:val="1"/>
      <w:marLeft w:val="0"/>
      <w:marRight w:val="0"/>
      <w:marTop w:val="0"/>
      <w:marBottom w:val="0"/>
      <w:divBdr>
        <w:top w:val="none" w:sz="0" w:space="0" w:color="auto"/>
        <w:left w:val="none" w:sz="0" w:space="0" w:color="auto"/>
        <w:bottom w:val="none" w:sz="0" w:space="0" w:color="auto"/>
        <w:right w:val="none" w:sz="0" w:space="0" w:color="auto"/>
      </w:divBdr>
    </w:div>
    <w:div w:id="1306010974">
      <w:bodyDiv w:val="1"/>
      <w:marLeft w:val="0"/>
      <w:marRight w:val="0"/>
      <w:marTop w:val="0"/>
      <w:marBottom w:val="0"/>
      <w:divBdr>
        <w:top w:val="none" w:sz="0" w:space="0" w:color="auto"/>
        <w:left w:val="none" w:sz="0" w:space="0" w:color="auto"/>
        <w:bottom w:val="none" w:sz="0" w:space="0" w:color="auto"/>
        <w:right w:val="none" w:sz="0" w:space="0" w:color="auto"/>
      </w:divBdr>
    </w:div>
    <w:div w:id="1330446357">
      <w:bodyDiv w:val="1"/>
      <w:marLeft w:val="0"/>
      <w:marRight w:val="0"/>
      <w:marTop w:val="0"/>
      <w:marBottom w:val="0"/>
      <w:divBdr>
        <w:top w:val="none" w:sz="0" w:space="0" w:color="auto"/>
        <w:left w:val="none" w:sz="0" w:space="0" w:color="auto"/>
        <w:bottom w:val="none" w:sz="0" w:space="0" w:color="auto"/>
        <w:right w:val="none" w:sz="0" w:space="0" w:color="auto"/>
      </w:divBdr>
    </w:div>
    <w:div w:id="1395158027">
      <w:bodyDiv w:val="1"/>
      <w:marLeft w:val="0"/>
      <w:marRight w:val="0"/>
      <w:marTop w:val="0"/>
      <w:marBottom w:val="0"/>
      <w:divBdr>
        <w:top w:val="none" w:sz="0" w:space="0" w:color="auto"/>
        <w:left w:val="none" w:sz="0" w:space="0" w:color="auto"/>
        <w:bottom w:val="none" w:sz="0" w:space="0" w:color="auto"/>
        <w:right w:val="none" w:sz="0" w:space="0" w:color="auto"/>
      </w:divBdr>
    </w:div>
    <w:div w:id="1706250120">
      <w:bodyDiv w:val="1"/>
      <w:marLeft w:val="0"/>
      <w:marRight w:val="0"/>
      <w:marTop w:val="0"/>
      <w:marBottom w:val="0"/>
      <w:divBdr>
        <w:top w:val="none" w:sz="0" w:space="0" w:color="auto"/>
        <w:left w:val="none" w:sz="0" w:space="0" w:color="auto"/>
        <w:bottom w:val="none" w:sz="0" w:space="0" w:color="auto"/>
        <w:right w:val="none" w:sz="0" w:space="0" w:color="auto"/>
      </w:divBdr>
    </w:div>
    <w:div w:id="1746298159">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
    <w:div w:id="1904171213">
      <w:bodyDiv w:val="1"/>
      <w:marLeft w:val="0"/>
      <w:marRight w:val="0"/>
      <w:marTop w:val="0"/>
      <w:marBottom w:val="0"/>
      <w:divBdr>
        <w:top w:val="none" w:sz="0" w:space="0" w:color="auto"/>
        <w:left w:val="none" w:sz="0" w:space="0" w:color="auto"/>
        <w:bottom w:val="none" w:sz="0" w:space="0" w:color="auto"/>
        <w:right w:val="none" w:sz="0" w:space="0" w:color="auto"/>
      </w:divBdr>
    </w:div>
    <w:div w:id="1905682223">
      <w:bodyDiv w:val="1"/>
      <w:marLeft w:val="0"/>
      <w:marRight w:val="0"/>
      <w:marTop w:val="0"/>
      <w:marBottom w:val="0"/>
      <w:divBdr>
        <w:top w:val="none" w:sz="0" w:space="0" w:color="auto"/>
        <w:left w:val="none" w:sz="0" w:space="0" w:color="auto"/>
        <w:bottom w:val="none" w:sz="0" w:space="0" w:color="auto"/>
        <w:right w:val="none" w:sz="0" w:space="0" w:color="auto"/>
      </w:divBdr>
    </w:div>
    <w:div w:id="191412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footer" Target="footer1.xml" Id="rId47"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header" Target="header1.xml" Id="rId46"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image" Target="media/image34.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theme" Target="theme/theme1.xml" Id="rId49"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fontTable" Target="fontTable.xml" Id="rId48" /><Relationship Type="http://schemas.openxmlformats.org/officeDocument/2006/relationships/image" Target="media/image1.png" Id="rId8" /></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09C44-1E58-4105-B5DF-3083DFA98DE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SERVER</dc:creator>
  <keywords/>
  <dc:description/>
  <lastModifiedBy>Diego Ara</lastModifiedBy>
  <revision>96</revision>
  <dcterms:created xsi:type="dcterms:W3CDTF">2018-10-30T21:57:00.0000000Z</dcterms:created>
  <dcterms:modified xsi:type="dcterms:W3CDTF">2020-01-10T16:52:39.4179328Z</dcterms:modified>
</coreProperties>
</file>