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ATLAS CRIPTOZOOLÓGICO</w:t>
      </w:r>
    </w:p>
    <w:p>
      <w:pPr>
        <w:jc w:val="center"/>
      </w:pPr>
      <w:r>
        <w:rPr>
          <w:b/>
          <w:sz w:val="28"/>
        </w:rPr>
        <w:t>VOLUMEN I — AMÉRICA</w:t>
      </w:r>
    </w:p>
    <w:p>
      <w:pPr>
        <w:jc w:val="center"/>
      </w:pPr>
      <w:r>
        <w:rPr>
          <w:b/>
          <w:sz w:val="22"/>
        </w:rPr>
        <w:t>SECCIÓN III · CRIATURAS LACUSTRES</w:t>
      </w:r>
    </w:p>
    <w:p>
      <w:pPr>
        <w:jc w:val="center"/>
      </w:pPr>
      <w:r>
        <w:rPr>
          <w:b/>
          <w:sz w:val="28"/>
        </w:rPr>
        <w:t>EXPEDIENTE AM-LAC-001</w:t>
      </w:r>
    </w:p>
    <w:p>
      <w:pPr>
        <w:jc w:val="center"/>
      </w:pPr>
      <w:r>
        <w:rPr>
          <w:b/>
          <w:sz w:val="56"/>
        </w:rPr>
        <w:t>OGOPOGO</w:t>
      </w:r>
    </w:p>
    <w:p>
      <w:pPr>
        <w:jc w:val="center"/>
      </w:pPr>
      <w:r>
        <w:rPr>
          <w:b/>
          <w:sz w:val="28"/>
        </w:rPr>
        <w:t>(N’HA-A-ITK / NAITAKA)</w:t>
      </w:r>
    </w:p>
    <w:p>
      <w:pPr>
        <w:jc w:val="center"/>
      </w:pPr>
      <w:r>
        <w:rPr>
          <w:b/>
          <w:sz w:val="26"/>
        </w:rPr>
        <w:t>v1.4 · EXPEDIENTE DOCUMENTAL</w:t>
      </w:r>
    </w:p>
    <w:p>
      <w:pPr>
        <w:jc w:val="center"/>
      </w:pPr>
      <w:r>
        <w:rPr>
          <w:b/>
          <w:sz w:val="22"/>
        </w:rPr>
        <w:t>Evaluación IIIC propuesta: NIVEL III</w:t>
      </w:r>
    </w:p>
    <w:p>
      <w:pPr>
        <w:jc w:val="center"/>
      </w:pPr>
      <w:r>
        <w:rPr>
          <w:b/>
          <w:sz w:val="20"/>
        </w:rPr>
        <w:t>[ ESPACIO RESERVADO — ILUSTRACIÓN PRINCIPAL — OGOPOGO / RECONSTRUCCIÓN TESTIMONIAL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Nota editorial: fuente base y capas de investigación</w:t>
      </w:r>
    </w:p>
    <w:p>
      <w:r>
        <w:t>La fuente base del Atlas enumera a Ogopogo como el expediente 8 del Volumen I, dentro de la categoría «Criaturas lacustres». La estructura editorial del manuscrito establece que cada expediente debe separar historia, testimonios, evidencias, hipótesis y evaluación IIIC.</w:t>
      </w:r>
    </w:p>
    <w:p>
      <w:r>
        <w:t>Investigación externa: las fuentes consultadas sitúan el fenómeno en el lago Okanagan, Columbia Británica, Canadá. La British Columbia Folklore Society señala que el nombre Ogopogo se acuñó en 1912, mientras que la tradición local asociada a N’ha-a-itk/Naitaka es anterior.</w:t>
      </w:r>
    </w:p>
    <w:p>
      <w:r>
        <w:t>Importante: no se equipara automáticamente la tradición indígena de N’ha-a-itk/Naitaka con una especie zoológica desconocida. El expediente distingue entre tradición cultural, reportes modernos y evidencia física.</w:t>
      </w:r>
    </w:p>
    <w:p>
      <w:pPr>
        <w:jc w:val="center"/>
      </w:pPr>
      <w:r>
        <w:rPr>
          <w:b/>
          <w:sz w:val="20"/>
        </w:rPr>
        <w:t>[ ESPACIO RESERVADO — SELLO DE SEPARACIÓN DE FUENTES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 Resumen ejecutivo</w:t>
      </w:r>
    </w:p>
    <w:p>
      <w:r>
        <w:t>Ogopogo es el nombre popular de una criatura legendaria asociada al lago Okanagan, en la Columbia Británica. Su imagen contemporánea suele representar un animal alargado, serpentino o con varias jorobas que se desplaza cerca de la superficie. La tradición regional es más antigua que el nombre Ogopogo y está vinculada a N’ha-a-itk o Naitaka.</w:t>
      </w:r>
    </w:p>
    <w:p>
      <w:r>
        <w:t>El nombre Ogopogo pertenece a una etapa posterior del fenómeno. La British Columbia Folklore Society sitúa su acuñación en 1912. Durante el siglo XX el nombre pasó a convertirse en un símbolo regional.</w:t>
      </w:r>
    </w:p>
    <w:p>
      <w:r>
        <w:t>Existen numerosos reportes modernos, fotografías y filmaciones atribuidas a la criatura, pero ninguna evidencia disponible ha establecido científicamente la existencia de una especie desconocida. Las explicaciones alternativas incluyen animales conocidos, objetos flotantes, fenómenos de superficie y efectos de perspectiva.</w:t>
      </w:r>
    </w:p>
    <w:p>
      <w:pPr>
        <w:jc w:val="center"/>
      </w:pPr>
      <w:r>
        <w:rPr>
          <w:b/>
          <w:sz w:val="20"/>
        </w:rPr>
        <w:t>[ ESPACIO RESERVADO — RESUMEN VISUAL — LAGO OKANAGAN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2. Ficha técnica</w:t>
      </w:r>
    </w:p>
    <w:p>
      <w:r>
        <w:t>Nombre: Ogopogo</w:t>
      </w:r>
    </w:p>
    <w:p>
      <w:r>
        <w:t>Otros nombres: N’ha-a-itk; Naitaka</w:t>
      </w:r>
    </w:p>
    <w:p>
      <w:r>
        <w:t>Código: AM-LAC-001</w:t>
      </w:r>
    </w:p>
    <w:p>
      <w:r>
        <w:t>Categoría: Criaturas lacustres</w:t>
      </w:r>
    </w:p>
    <w:p>
      <w:r>
        <w:t>Continente: América</w:t>
      </w:r>
    </w:p>
    <w:p>
      <w:r>
        <w:t>País: Canadá</w:t>
      </w:r>
    </w:p>
    <w:p>
      <w:r>
        <w:t>Región: Columbia Británica; valle del Okanagan</w:t>
      </w:r>
    </w:p>
    <w:p>
      <w:r>
        <w:t>Hábitat atribuido: Lago Okanagan, especialmente bahías, zonas costeras y sectores recurrentes de la tradición</w:t>
      </w:r>
    </w:p>
    <w:p>
      <w:r>
        <w:t>Tipo atribuido: Criatura lacustre / serpiente de agua</w:t>
      </w:r>
    </w:p>
    <w:p>
      <w:r>
        <w:t>Tamaño: Muy variable según testimonios; no confirmado</w:t>
      </w:r>
    </w:p>
    <w:p>
      <w:r>
        <w:t>Peso: No establecido</w:t>
      </w:r>
    </w:p>
    <w:p>
      <w:r>
        <w:t>Dieta: No establecida</w:t>
      </w:r>
    </w:p>
    <w:p>
      <w:r>
        <w:t>Actividad: Avistamientos desde costa y embarcaciones</w:t>
      </w:r>
    </w:p>
    <w:p>
      <w:r>
        <w:t>Estado: No confirmado</w:t>
      </w:r>
    </w:p>
    <w:p>
      <w:r>
        <w:t>Nivel IIIC propuesto: III — Múltiples testimonios consistentes</w:t>
      </w:r>
    </w:p>
    <w:p>
      <w:r>
        <w:t>Nota: los nombres N’ha-a-itk/Naitaka pertenecen al contexto cultural e histórico de la región y no deben tratarse como sinónimos zoológicos de una especie hipotética.</w:t>
      </w:r>
    </w:p>
    <w:p>
      <w:pPr>
        <w:jc w:val="center"/>
      </w:pPr>
      <w:r>
        <w:rPr>
          <w:b/>
          <w:sz w:val="20"/>
        </w:rPr>
        <w:t>[ ESPACIO RESERVADO — FICHA VISUAL / ICONOGRAFÍA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3. Distribución geográfica</w:t>
      </w:r>
    </w:p>
    <w:p>
      <w:r>
        <w:t>El núcleo del fenómeno es el lago Okanagan, un gran lago de la Columbia Británica asociado históricamente con la tradición de N’ha-a-itk y, posteriormente, con Ogopogo. Kelowna conserva una representación pública de Ogopogo como símbolo cultural y turístico.</w:t>
      </w:r>
    </w:p>
    <w:p>
      <w:pPr>
        <w:pStyle w:val="ListBullet"/>
      </w:pPr>
      <w:r>
        <w:t>Okanagan Lake — núcleo principal</w:t>
      </w:r>
    </w:p>
    <w:p>
      <w:pPr>
        <w:pStyle w:val="ListBullet"/>
      </w:pPr>
      <w:r>
        <w:t>Kelowna — centro de la tradición moderna</w:t>
      </w:r>
    </w:p>
    <w:p>
      <w:pPr>
        <w:pStyle w:val="ListBullet"/>
      </w:pPr>
      <w:r>
        <w:t>Peachland — tradición y avistamientos reportados</w:t>
      </w:r>
    </w:p>
    <w:p>
      <w:pPr>
        <w:pStyle w:val="ListBullet"/>
      </w:pPr>
      <w:r>
        <w:t>Squally Point / Rattlesnake Island — lugares recurrentes en la tradición</w:t>
      </w:r>
    </w:p>
    <w:p>
      <w:pPr>
        <w:pStyle w:val="ListBullet"/>
      </w:pPr>
      <w:r>
        <w:t>Extremos norte y sur del lago — reportes históricos y modernos</w:t>
      </w:r>
    </w:p>
    <w:p>
      <w:r>
        <w:t>Las extensiones a otros lagos de Columbia Británica pertenecen a fenómenos relacionados de «lake monsters» y no deben incorporarse automáticamente al área de distribución de Ogopogo.</w:t>
      </w:r>
    </w:p>
    <w:p>
      <w:pPr>
        <w:jc w:val="center"/>
      </w:pPr>
      <w:r>
        <w:rPr>
          <w:b/>
          <w:sz w:val="20"/>
        </w:rPr>
        <w:t>[ ESPACIO RESERVADO — MAPA DEL LAGO OKANAGAN — ZONAS DE REPORTES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4. Descripción física</w:t>
      </w:r>
    </w:p>
    <w:p>
      <w:r>
        <w:t>No existe una descripción única. Los relatos populares suelen presentar una criatura alargada y oscura, parcialmente sumergida, con una sucesión de jorobas o segmentos visibles sobre el agua. Algunas recopilaciones describen variaciones que incluyen cuerpo serpentino, cuello largo, cabeza pequeña y coloración oscura.</w:t>
      </w:r>
    </w:p>
    <w:p>
      <w:pPr>
        <w:pStyle w:val="ListBullet"/>
      </w:pPr>
      <w:r>
        <w:t>Cuerpo alargado o serpentino</w:t>
      </w:r>
    </w:p>
    <w:p>
      <w:pPr>
        <w:pStyle w:val="ListBullet"/>
      </w:pPr>
      <w:r>
        <w:t>Varias jorobas o segmentos visibles</w:t>
      </w:r>
    </w:p>
    <w:p>
      <w:pPr>
        <w:pStyle w:val="ListBullet"/>
      </w:pPr>
      <w:r>
        <w:t>Cabeza pequeña en algunas descripciones</w:t>
      </w:r>
    </w:p>
    <w:p>
      <w:pPr>
        <w:pStyle w:val="ListBullet"/>
      </w:pPr>
      <w:r>
        <w:t>Cuello elevado en algunos relatos</w:t>
      </w:r>
    </w:p>
    <w:p>
      <w:pPr>
        <w:pStyle w:val="ListBullet"/>
      </w:pPr>
      <w:r>
        <w:t>Color oscuro, verde o negro en determinadas fuentes</w:t>
      </w:r>
    </w:p>
    <w:p>
      <w:pPr>
        <w:pStyle w:val="ListBullet"/>
      </w:pPr>
      <w:r>
        <w:t>Movimiento ondulante atribuido</w:t>
      </w:r>
    </w:p>
    <w:p>
      <w:pPr>
        <w:pStyle w:val="ListBullet"/>
      </w:pPr>
      <w:r>
        <w:t>Aletas o apéndices descritos en algunos relatos</w:t>
      </w:r>
    </w:p>
    <w:p>
      <w:r>
        <w:t>Estas características son reconstrucciones de testimonios. No constituyen una descripción anatómica científicamente establecida.</w:t>
      </w:r>
    </w:p>
    <w:p>
      <w:pPr>
        <w:jc w:val="center"/>
      </w:pPr>
      <w:r>
        <w:rPr>
          <w:b/>
          <w:sz w:val="20"/>
        </w:rPr>
        <w:t>[ ESPACIO RESERVADO — ILUSTRACIÓN ANATÓMICA — VARIANTES TESTIMONIALES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5. Comportamiento</w:t>
      </w:r>
    </w:p>
    <w:p>
      <w:r>
        <w:t>Los relatos atribuyen a Ogopogo desplazamientos cerca de la superficie, apariciones breves y desapariciones bajo el agua. Algunas tradiciones antiguas describen una relación peligrosa con quienes cruzaban el lago, mientras que la imagen moderna suele ser menos amenazante.</w:t>
      </w:r>
    </w:p>
    <w:p>
      <w:pPr>
        <w:pStyle w:val="ListBullet"/>
      </w:pPr>
      <w:r>
        <w:t>Aparición en superficie</w:t>
      </w:r>
    </w:p>
    <w:p>
      <w:pPr>
        <w:pStyle w:val="ListBullet"/>
      </w:pPr>
      <w:r>
        <w:t>Desplazamiento ondulante</w:t>
      </w:r>
    </w:p>
    <w:p>
      <w:pPr>
        <w:pStyle w:val="ListBullet"/>
      </w:pPr>
      <w:r>
        <w:t>Inmersión rápida</w:t>
      </w:r>
    </w:p>
    <w:p>
      <w:pPr>
        <w:pStyle w:val="ListBullet"/>
      </w:pPr>
      <w:r>
        <w:t>Observación desde embarcaciones</w:t>
      </w:r>
    </w:p>
    <w:p>
      <w:pPr>
        <w:pStyle w:val="ListBullet"/>
      </w:pPr>
      <w:r>
        <w:t>Aproximación o seguimiento de embarcaciones en algunos testimonios</w:t>
      </w:r>
    </w:p>
    <w:p>
      <w:pPr>
        <w:pStyle w:val="ListBullet"/>
      </w:pPr>
      <w:r>
        <w:t>Conducta amenazante en tradiciones antiguas</w:t>
      </w:r>
    </w:p>
    <w:p>
      <w:pPr>
        <w:pStyle w:val="ListBullet"/>
      </w:pPr>
      <w:r>
        <w:t>Carácter turístico en la cultura popular moderna</w:t>
      </w:r>
    </w:p>
    <w:p>
      <w:pPr>
        <w:pStyle w:val="Heading1"/>
      </w:pPr>
      <w:r>
        <w:t>6. Hábitat</w:t>
      </w:r>
    </w:p>
    <w:p>
      <w:r>
        <w:t>El lago Okanagan presenta un ambiente amplio y profundo que ha contribuido a la persistencia del misterio. La tradición sitúa determinados episodios cerca de sectores concretos del lago. Las cuevas o refugios submarinos pertenecen a la leyenda y no deben presentarse como hábitat demostrado.</w:t>
      </w:r>
    </w:p>
    <w:p>
      <w:pPr>
        <w:jc w:val="center"/>
      </w:pPr>
      <w:r>
        <w:rPr>
          <w:b/>
          <w:sz w:val="20"/>
        </w:rPr>
        <w:t>[ ESPACIO RESERVADO — PAISAJE — OKANAGAN LAKE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7. Historia del caso</w:t>
      </w:r>
    </w:p>
    <w:p>
      <w:r>
        <w:t>La historia de Ogopogo tiene dos capas que deben mantenerse diferenciadas. La primera es la tradición indígena vinculada a N’ha-a-itk/Naitaka; la segunda es la construcción moderna del «monstruo del lago» bajo el nombre Ogopogo.</w:t>
      </w:r>
    </w:p>
    <w:p>
      <w:r>
        <w:t>La British Columbia Folklore Society señala que una criatura del lago forma parte de la tradición local desde hace siglos y que el nombre Ogopogo fue acuñado en 1912.</w:t>
      </w:r>
    </w:p>
    <w:p>
      <w:r>
        <w:t>Fuentes históricas locales recogen relatos de observadores no indígenas desde el siglo XIX. Un relato atribuye a Captain Thomas Shorts un avistamiento en 1890 de una criatura descrita como de aproximadamente 16 pies; debe conservarse como testimonio histórico, no como medición zoológica.</w:t>
      </w:r>
    </w:p>
    <w:p>
      <w:r>
        <w:t>Durante el siglo XX los reportes se multiplicaron y el nombre Ogopogo pasó a convertirse en un símbolo regional. La ciudad de Kelowna incorporó una escultura de Ogopogo a su patrimonio artístico público en 1960.</w:t>
      </w:r>
    </w:p>
    <w:p>
      <w:pPr>
        <w:pStyle w:val="Heading1"/>
      </w:pPr>
      <w:r>
        <w:t>8. Cronología documental</w:t>
      </w:r>
    </w:p>
    <w:p>
      <w:pPr>
        <w:pStyle w:val="ListBullet"/>
      </w:pPr>
      <w:r>
        <w:t>Siglos anteriores al nombre Ogopogo — Tradiciones regionales asociadas a N’ha-a-itk/Naitaka.</w:t>
      </w:r>
    </w:p>
    <w:p>
      <w:pPr>
        <w:pStyle w:val="ListBullet"/>
      </w:pPr>
      <w:r>
        <w:t>Siglo XIX — Se incorporan relatos de observadores y colonos al archivo histórico.</w:t>
      </w:r>
    </w:p>
    <w:p>
      <w:pPr>
        <w:pStyle w:val="ListBullet"/>
      </w:pPr>
      <w:r>
        <w:t>1890 — Relato atribuido a Captain Thomas Shorts sobre una criatura de aproximadamente 16 pies.</w:t>
      </w:r>
    </w:p>
    <w:p>
      <w:pPr>
        <w:pStyle w:val="ListBullet"/>
      </w:pPr>
      <w:r>
        <w:t>1912 — La British Columbia Folklore Society sitúa la acuñación del nombre Ogopogo.</w:t>
      </w:r>
    </w:p>
    <w:p>
      <w:pPr>
        <w:pStyle w:val="ListBullet"/>
      </w:pPr>
      <w:r>
        <w:t>Décadas de 1920–1930 — El nombre se populariza y el fenómeno entra en la cultura turística regional.</w:t>
      </w:r>
    </w:p>
    <w:p>
      <w:pPr>
        <w:pStyle w:val="ListBullet"/>
      </w:pPr>
      <w:r>
        <w:t>1960 — Se instala la escultura de Ogopogo de Peter Soelin en Kerry Park, Kelowna.</w:t>
      </w:r>
    </w:p>
    <w:p>
      <w:pPr>
        <w:pStyle w:val="ListBullet"/>
      </w:pPr>
      <w:r>
        <w:t>1989 — Se documenta un encuentro reportado por Clem y Joyce Chaplin en recopilaciones históricas.</w:t>
      </w:r>
    </w:p>
    <w:p>
      <w:pPr>
        <w:pStyle w:val="ListBullet"/>
      </w:pPr>
      <w:r>
        <w:t>1990s–2000s — Continúan los reportes y aparecen archivos digitales y proyectos de investigación.</w:t>
      </w:r>
    </w:p>
    <w:p>
      <w:pPr>
        <w:pStyle w:val="ListBullet"/>
      </w:pPr>
      <w:r>
        <w:t>Siglo XXI — Persisten fotografías, videos y testimonios ocasionales, sin confirmación zoológica.</w:t>
      </w:r>
    </w:p>
    <w:p>
      <w:pPr>
        <w:jc w:val="center"/>
      </w:pPr>
      <w:r>
        <w:rPr>
          <w:b/>
          <w:sz w:val="20"/>
        </w:rPr>
        <w:t>[ ESPACIO RESERVADO — LÍNEA DE TIEMPO GRÁFICA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9. Evidencias</w:t>
      </w:r>
    </w:p>
    <w:p>
      <w:pPr>
        <w:pStyle w:val="Heading2"/>
      </w:pPr>
      <w:r>
        <w:t>Testimonios</w:t>
      </w:r>
    </w:p>
    <w:p>
      <w:r>
        <w:t>Constituyen la categoría más abundante del expediente.</w:t>
      </w:r>
    </w:p>
    <w:p>
      <w:pPr>
        <w:pStyle w:val="Heading2"/>
      </w:pPr>
      <w:r>
        <w:t>Fotografías</w:t>
      </w:r>
    </w:p>
    <w:p>
      <w:r>
        <w:t>Existen imágenes atribuidas a Ogopogo, pero ninguna establece por sí sola una especie desconocida.</w:t>
      </w:r>
    </w:p>
    <w:p>
      <w:pPr>
        <w:pStyle w:val="Heading2"/>
      </w:pPr>
      <w:r>
        <w:t>Videos</w:t>
      </w:r>
    </w:p>
    <w:p>
      <w:r>
        <w:t>Hay filmaciones atribuidas al fenómeno, sin confirmación zoológica concluyente.</w:t>
      </w:r>
    </w:p>
    <w:p>
      <w:pPr>
        <w:pStyle w:val="Heading2"/>
      </w:pPr>
      <w:r>
        <w:t>Audios</w:t>
      </w:r>
    </w:p>
    <w:p>
      <w:r>
        <w:t>No constituyen una línea principal de evidencia.</w:t>
      </w:r>
    </w:p>
    <w:p>
      <w:pPr>
        <w:pStyle w:val="Heading2"/>
      </w:pPr>
      <w:r>
        <w:t>Huellas</w:t>
      </w:r>
    </w:p>
    <w:p>
      <w:r>
        <w:t>No aplicables como evidencia primaria de una criatura acuática.</w:t>
      </w:r>
    </w:p>
    <w:p>
      <w:pPr>
        <w:pStyle w:val="Heading2"/>
      </w:pPr>
      <w:r>
        <w:t>Moldes</w:t>
      </w:r>
    </w:p>
    <w:p>
      <w:r>
        <w:t>No existe un conjunto de moldes diagnósticos aceptado.</w:t>
      </w:r>
    </w:p>
    <w:p>
      <w:pPr>
        <w:pStyle w:val="Heading2"/>
      </w:pPr>
      <w:r>
        <w:t>ADN</w:t>
      </w:r>
    </w:p>
    <w:p>
      <w:r>
        <w:t>No existe una muestra genética publicada que confirme Ogopogo como especie desconocida.</w:t>
      </w:r>
    </w:p>
    <w:p>
      <w:pPr>
        <w:pStyle w:val="Heading2"/>
      </w:pPr>
      <w:r>
        <w:t>Restos</w:t>
      </w:r>
    </w:p>
    <w:p>
      <w:r>
        <w:t>No existe un espécimen conservado y verificable.</w:t>
      </w:r>
    </w:p>
    <w:p>
      <w:pPr>
        <w:jc w:val="center"/>
      </w:pPr>
      <w:r>
        <w:rPr>
          <w:b/>
          <w:sz w:val="20"/>
        </w:rPr>
        <w:t>[ ESPACIO RESERVADO — DOSSIER DE EVIDENCIAS — TABLERO IIIC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10. Casos y testimonios destacados</w:t>
      </w:r>
    </w:p>
    <w:p>
      <w:pPr>
        <w:pStyle w:val="Heading2"/>
      </w:pPr>
      <w:r>
        <w:t>Captain Thomas Shorts — 1890</w:t>
      </w:r>
    </w:p>
    <w:p>
      <w:r>
        <w:t>Relato histórico de una criatura descrita como un animal de aproximadamente 16 pies. Fuente secundaria; se trata como testimonio.</w:t>
      </w:r>
    </w:p>
    <w:p>
      <w:pPr>
        <w:pStyle w:val="Heading2"/>
      </w:pPr>
      <w:r>
        <w:t>Clem y Joyce Chaplin — 1989</w:t>
      </w:r>
    </w:p>
    <w:p>
      <w:r>
        <w:t>Recopilaciones históricas registran un encuentro cercano reportado en julio de 1989.</w:t>
      </w:r>
    </w:p>
    <w:p>
      <w:pPr>
        <w:pStyle w:val="Heading2"/>
      </w:pPr>
      <w:r>
        <w:t>Bill Steciuk — observación desde un puente</w:t>
      </w:r>
    </w:p>
    <w:p>
      <w:r>
        <w:t>Archivo Ogopogo Quest recoge un testimonio de una cabeza con tres jorobas observada durante aproximadamente un minuto.</w:t>
      </w:r>
    </w:p>
    <w:p>
      <w:pPr>
        <w:pStyle w:val="Heading2"/>
      </w:pPr>
      <w:r>
        <w:t>Reportes contemporáneos</w:t>
      </w:r>
    </w:p>
    <w:p>
      <w:r>
        <w:t>Los archivos independientes continúan recopilando observaciones. Estas afirmaciones no constituyen confirmación zoológica.</w:t>
      </w:r>
    </w:p>
    <w:p>
      <w:pPr>
        <w:pStyle w:val="Heading1"/>
      </w:pPr>
      <w:r>
        <w:t>11. Hipótesis</w:t>
      </w:r>
    </w:p>
    <w:p>
      <w:pPr>
        <w:pStyle w:val="Heading2"/>
      </w:pPr>
      <w:r>
        <w:t>Animal acuático desconocido</w:t>
      </w:r>
    </w:p>
    <w:p>
      <w:r>
        <w:t>Hipótesis criptozoológica de una especie lacustre no descrita.</w:t>
      </w:r>
    </w:p>
    <w:p>
      <w:pPr>
        <w:pStyle w:val="Heading2"/>
      </w:pPr>
      <w:r>
        <w:t>Esturión u otro pez grande</w:t>
      </w:r>
    </w:p>
    <w:p>
      <w:r>
        <w:t>Posible explicación para ciertos perfiles o secuencias de jorobas.</w:t>
      </w:r>
    </w:p>
    <w:p>
      <w:pPr>
        <w:pStyle w:val="Heading2"/>
      </w:pPr>
      <w:r>
        <w:t>Nutrias, castores y otros animales</w:t>
      </w:r>
    </w:p>
    <w:p>
      <w:r>
        <w:t>Animales que se desplazan en fila pueden producir una impresión segmentada.</w:t>
      </w:r>
    </w:p>
    <w:p>
      <w:pPr>
        <w:pStyle w:val="Heading2"/>
      </w:pPr>
      <w:r>
        <w:t>Troncos y objetos flotantes</w:t>
      </w:r>
    </w:p>
    <w:p>
      <w:r>
        <w:t>El movimiento de madera u objetos bajo viento y oleaje puede producir siluetas engañosas.</w:t>
      </w:r>
    </w:p>
    <w:p>
      <w:pPr>
        <w:pStyle w:val="Heading2"/>
      </w:pPr>
      <w:r>
        <w:t>Fenómenos de superficie</w:t>
      </w:r>
    </w:p>
    <w:p>
      <w:r>
        <w:t>Olas, estelas, corrientes y reflejos pueden generar patrones móviles.</w:t>
      </w:r>
    </w:p>
    <w:p>
      <w:pPr>
        <w:pStyle w:val="Heading2"/>
      </w:pPr>
      <w:r>
        <w:t>Tradición y percepción</w:t>
      </w:r>
    </w:p>
    <w:p>
      <w:r>
        <w:t>La expectativa cultural, distancia y condiciones de observación pueden influir en la interpretación.</w:t>
      </w:r>
    </w:p>
    <w:p>
      <w:pPr>
        <w:jc w:val="center"/>
      </w:pPr>
      <w:r>
        <w:rPr>
          <w:b/>
          <w:sz w:val="20"/>
        </w:rPr>
        <w:t>[ ESPACIO RESERVADO — MATRIZ DE HIPÓTESIS — EVALUACIÓN COMPARADA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12. Cultura popular</w:t>
      </w:r>
    </w:p>
    <w:p>
      <w:r>
        <w:t>Ogopogo es actualmente uno de los símbolos culturales más reconocibles del Okanagan. La ciudad de Kelowna presenta una escultura pública de la criatura en Kerry Park y la integra en su identidad cultural y turística.</w:t>
      </w:r>
    </w:p>
    <w:p>
      <w:r>
        <w:t>El paso de N’ha-a-itk a Ogopogo también muestra cómo una tradición cultural puede transformarse al entrar en la cultura turística y popular moderna.</w:t>
      </w:r>
    </w:p>
    <w:p>
      <w:pPr>
        <w:jc w:val="center"/>
      </w:pPr>
      <w:r>
        <w:rPr>
          <w:b/>
          <w:sz w:val="20"/>
        </w:rPr>
        <w:t>[ ESPACIO RESERVADO — LÁMINA DE CULTURA POPULAR — KELOWNA / OKANAGAN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pStyle w:val="Heading1"/>
      </w:pPr>
      <w:r>
        <w:t>13. Comparativas</w:t>
      </w:r>
    </w:p>
    <w:p>
      <w:r>
        <w:t>Las comparativas deben representar únicamente las escalas atribuidas por testimonios y no medidas zoológicas confirmadas.</w:t>
      </w:r>
    </w:p>
    <w:p>
      <w:pPr>
        <w:pStyle w:val="ListBullet"/>
      </w:pPr>
      <w:r>
        <w:t>Humano adulto — escala visual</w:t>
      </w:r>
    </w:p>
    <w:p>
      <w:pPr>
        <w:pStyle w:val="ListBullet"/>
      </w:pPr>
      <w:r>
        <w:t>Embarcación — referencia de tamaño</w:t>
      </w:r>
    </w:p>
    <w:p>
      <w:pPr>
        <w:pStyle w:val="ListBullet"/>
      </w:pPr>
      <w:r>
        <w:t>Okanagan Lake — escala geográfica</w:t>
      </w:r>
    </w:p>
    <w:p>
      <w:pPr>
        <w:pStyle w:val="ListBullet"/>
      </w:pPr>
      <w:r>
        <w:t>Esturión / pez grande — hipótesis comparativa</w:t>
      </w:r>
    </w:p>
    <w:p>
      <w:pPr>
        <w:pStyle w:val="ListBullet"/>
      </w:pPr>
      <w:r>
        <w:t>Ogopogo testimonial — silueta sin escala confirmada</w:t>
      </w:r>
    </w:p>
    <w:p>
      <w:pPr>
        <w:jc w:val="center"/>
      </w:pPr>
      <w:r>
        <w:rPr>
          <w:b/>
          <w:sz w:val="20"/>
        </w:rPr>
        <w:t>[ ESPACIO RESERVADO — LÁMINA COMPARATIVA — HUMANO / EMBARCACIÓN / HIPÓTESIS / OGOPOGO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14. Evaluación IIIC</w:t>
      </w:r>
    </w:p>
    <w:p>
      <w:r>
        <w:t>Distribución geográfica: Concentrada en el lago Okanagan y sus márgenes.</w:t>
      </w:r>
    </w:p>
    <w:p>
      <w:r>
        <w:t>Número de testimonios: Alto en el contexto del folklore lacustre norteamericano.</w:t>
      </w:r>
    </w:p>
    <w:p>
      <w:r>
        <w:t>Consistencia general: Moderada: se repiten formas alargadas y múltiples segmentos, pero existen variaciones.</w:t>
      </w:r>
    </w:p>
    <w:p>
      <w:r>
        <w:t>Evidencia física: No concluyente.</w:t>
      </w:r>
    </w:p>
    <w:p>
      <w:r>
        <w:t>Evidencia biológica: No existe ADN o espécimen confirmado.</w:t>
      </w:r>
    </w:p>
    <w:p>
      <w:r>
        <w:t>Tradición histórica: Muy sólida como tradición cultural regional, pero debe distinguirse de la afirmación zoológica.</w:t>
      </w:r>
    </w:p>
    <w:p>
      <w:r>
        <w:t>Investigación: Continua, principalmente mediante archivos testimoniales y proyectos independientes.</w:t>
      </w:r>
    </w:p>
    <w:p>
      <w:r>
        <w:t>Nivel propuesto: III — Múltiples testimonios consistentes.</w:t>
      </w:r>
    </w:p>
    <w:p>
      <w:r>
        <w:t>La clasificación propuesta se refiere al expediente como fenómeno de reportes y no implica reconocimiento de una especie desconocida.</w:t>
      </w:r>
    </w:p>
    <w:p>
      <w:pPr>
        <w:jc w:val="center"/>
      </w:pPr>
      <w:r>
        <w:rPr>
          <w:b/>
          <w:sz w:val="48"/>
        </w:rPr>
        <w:t>NIVEL III</w:t>
      </w:r>
    </w:p>
    <w:p>
      <w:pPr>
        <w:jc w:val="center"/>
      </w:pPr>
      <w:r>
        <w:rPr>
          <w:b/>
          <w:sz w:val="22"/>
        </w:rPr>
        <w:t>MÚLTIPLES TESTIMONIOS CONSISTENTES</w:t>
      </w:r>
    </w:p>
    <w:p>
      <w:pPr>
        <w:jc w:val="center"/>
      </w:pPr>
      <w:r>
        <w:rPr>
          <w:b/>
          <w:sz w:val="20"/>
        </w:rPr>
        <w:t>[ ESPACIO RESERVADO — SELLO IIIC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15. Dictamen oficial del IIIC</w:t>
      </w:r>
    </w:p>
    <w:p>
      <w:pPr>
        <w:jc w:val="center"/>
      </w:pPr>
      <w:r>
        <w:rPr>
          <w:b/>
          <w:sz w:val="24"/>
        </w:rPr>
        <w:t>EXPEDIENTE AM-LAC-001</w:t>
      </w:r>
    </w:p>
    <w:p>
      <w:pPr>
        <w:jc w:val="center"/>
      </w:pPr>
      <w:r>
        <w:rPr>
          <w:b/>
          <w:sz w:val="44"/>
        </w:rPr>
        <w:t>OGOPOGO</w:t>
      </w:r>
    </w:p>
    <w:p>
      <w:r>
        <w:t>El Instituto Internacional de Investigación Criptozoológica considera Ogopogo uno de los expedientes lacustres más importantes de América del Norte por la continuidad de la tradición, la abundancia de testimonios y su integración en la identidad cultural del Okanagan.</w:t>
      </w:r>
    </w:p>
    <w:p>
      <w:r>
        <w:t>La documentación revisada demuestra una tradición regional antigua asociada a N’ha-a-itk/Naitaka y la posterior consolidación del nombre Ogopogo.</w:t>
      </w:r>
    </w:p>
    <w:p>
      <w:r>
        <w:t>Las fuentes disponibles no proporcionan un espécimen, ADN, restos o evidencia audiovisual concluyente que permita confirmar una especie zoológica desconocida. Las explicaciones mediante animales conocidos y fenómenos de superficie deben permanecer dentro del análisis.</w:t>
      </w:r>
    </w:p>
    <w:p>
      <w:r>
        <w:t>DICTAMEN: CASO LACUSTRE DE ALTO INTERÉS HISTÓRICO Y FOLCLÓRICO; SIN CONFIRMACIÓN ZOOLÓGICA.</w:t>
      </w:r>
    </w:p>
    <w:p>
      <w:r>
        <w:t>CLASIFICACIÓN IIIC PROPUESTA: NIVEL III.</w:t>
      </w:r>
    </w:p>
    <w:p>
      <w:pPr>
        <w:jc w:val="center"/>
      </w:pPr>
      <w:r>
        <w:rPr>
          <w:b/>
          <w:sz w:val="20"/>
        </w:rPr>
        <w:t>[ ESPACIO RESERVADO — PÁGINA DE CIERRE — SELLO / CÓDIGO / IMAGEN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16. Fuentes de investigación</w:t>
      </w:r>
    </w:p>
    <w:p>
      <w:pPr>
        <w:pStyle w:val="ListBullet"/>
      </w:pPr>
      <w:r>
        <w:t>Manuscrito base del Atlas — expediente 8, Criaturas lacustres.</w:t>
      </w:r>
    </w:p>
    <w:p>
      <w:pPr>
        <w:pStyle w:val="ListBullet"/>
      </w:pPr>
      <w:r>
        <w:t>British Columbia Folklore Society — historia del nombre Ogopogo y relación con N’ha-a-itk/Naitaka.</w:t>
      </w:r>
    </w:p>
    <w:p>
      <w:pPr>
        <w:pStyle w:val="ListBullet"/>
      </w:pPr>
      <w:r>
        <w:t>Library and Archives Canada — materiales históricos y folklóricos sobre la tradición.</w:t>
      </w:r>
    </w:p>
    <w:p>
      <w:pPr>
        <w:pStyle w:val="ListBullet"/>
      </w:pPr>
      <w:r>
        <w:t>City of Kelowna — información sobre la escultura pública de Ogopogo y su función como símbolo cultural.</w:t>
      </w:r>
    </w:p>
    <w:p>
      <w:pPr>
        <w:pStyle w:val="ListBullet"/>
      </w:pPr>
      <w:r>
        <w:t>Ogopogo Quest — archivo contemporáneo de reportes y proyectos de investigación.</w:t>
      </w:r>
    </w:p>
    <w:p>
      <w:pPr>
        <w:pStyle w:val="ListBullet"/>
      </w:pPr>
      <w:r>
        <w:t>Peachland Visitor Centre — contexto turístico y folklórico contemporáneo; sus afirmaciones se tratan como contexto, no como prueba.</w:t>
      </w:r>
    </w:p>
    <w:p>
      <w:pPr>
        <w:pStyle w:val="Heading1"/>
      </w:pPr>
      <w:r>
        <w:t>17. Control editorial</w:t>
      </w:r>
    </w:p>
    <w:p>
      <w:pPr>
        <w:pStyle w:val="ListBullet"/>
      </w:pPr>
      <w:r>
        <w:t>Se conserva la terminología del manuscrito base: AM-LAC-001 — Ogopogo.</w:t>
      </w:r>
    </w:p>
    <w:p>
      <w:pPr>
        <w:pStyle w:val="ListBullet"/>
      </w:pPr>
      <w:r>
        <w:t>Se separan N’ha-a-itk/Naitaka como tradición cultural de la hipótesis de una especie zoológica desconocida.</w:t>
      </w:r>
    </w:p>
    <w:p>
      <w:pPr>
        <w:pStyle w:val="ListBullet"/>
      </w:pPr>
      <w:r>
        <w:t>No se presenta ninguna fotografía o video como prueba concluyente.</w:t>
      </w:r>
    </w:p>
    <w:p>
      <w:pPr>
        <w:pStyle w:val="ListBullet"/>
      </w:pPr>
      <w:r>
        <w:t>Las dimensiones atribuidas por testimonios se mantienen como alegaciones, no como medidas zoológicas.</w:t>
      </w:r>
    </w:p>
    <w:p>
      <w:pPr>
        <w:pStyle w:val="ListBullet"/>
      </w:pPr>
      <w:r>
        <w:t>Las hipótesis de animales conocidos y fenómenos de superficie forman parte del análisis crítico.</w:t>
      </w:r>
    </w:p>
    <w:p>
      <w:pPr>
        <w:pStyle w:val="ListBullet"/>
      </w:pPr>
      <w:r>
        <w:t>Las fuentes folklóricas y turísticas se utilizan para contexto cultural y no para demostrar existencia biológica.</w:t>
      </w:r>
    </w:p>
    <w:p>
      <w:pPr>
        <w:pStyle w:val="ListBullet"/>
      </w:pPr>
      <w:r>
        <w:t>Las imágenes de terceros deberán revisarse por derechos de autor antes de Canva.</w:t>
      </w:r>
    </w:p>
    <w:p>
      <w:pPr>
        <w:pStyle w:val="ListBullet"/>
      </w:pPr>
      <w:r>
        <w:t>Estado: expediente documental completo para revisión editorial; NO pasar a Canva todavía.</w:t>
      </w:r>
    </w:p>
    <w:sectPr w:rsidR="00FC693F" w:rsidRPr="0006063C" w:rsidSect="00034616">
      <w:footerReference w:type="default" r:id="rId9"/>
      <w:pgSz w:w="12240" w:h="15840"/>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ATLAS CRIPTOZOOLÓGICO  •  AM-LAC-001  •  v1.4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