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A1A2E"/>
          <w:sz w:val="56"/>
          <w:szCs w:val="56"/>
        </w:rPr>
        <w:t xml:space="preserve">VITRUVIAN MAN</w:t>
      </w:r>
    </w:p>
    <w:p>
      <w:pPr>
        <w:spacing w:after="200"/>
        <w:jc w:val="center"/>
      </w:pPr>
      <w:r>
        <w:rPr>
          <w:rFonts w:ascii="Arial" w:cs="Arial" w:eastAsia="Arial" w:hAnsi="Arial"/>
          <w:color w:val="636E72"/>
          <w:sz w:val="36"/>
          <w:szCs w:val="36"/>
        </w:rPr>
        <w:t xml:space="preserve">Relaunch Strategy &amp; Business Model</w:t>
      </w:r>
    </w:p>
    <w:p>
      <w:pPr>
        <w:spacing w:after="600"/>
        <w:jc w:val="center"/>
      </w:pPr>
      <w:r>
        <w:rPr>
          <w:rFonts w:ascii="Arial" w:cs="Arial" w:eastAsia="Arial" w:hAnsi="Arial"/>
          <w:i/>
          <w:iCs/>
          <w:color w:val="636E72"/>
          <w:sz w:val="26"/>
          <w:szCs w:val="26"/>
        </w:rPr>
        <w:t xml:space="preserve">From Shelved Course to Automated Revenue Engine</w:t>
      </w:r>
    </w:p>
    <w:p>
      <w:pPr>
        <w:spacing w:after="80"/>
      </w:pPr>
    </w:p>
    <w:p>
      <w:pPr>
        <w:spacing w:after="80"/>
      </w:pPr>
    </w:p>
    <w:p>
      <w:pPr>
        <w:jc w:val="center"/>
      </w:pPr>
      <w:r>
        <w:rPr>
          <w:rFonts w:ascii="Arial" w:cs="Arial" w:eastAsia="Arial" w:hAnsi="Arial"/>
          <w:sz w:val="24"/>
          <w:szCs w:val="24"/>
        </w:rPr>
        <w:t xml:space="preserve">Prepared for Diishan &amp; Gyasi</w:t>
      </w:r>
    </w:p>
    <w:p>
      <w:pPr>
        <w:jc w:val="center"/>
      </w:pPr>
      <w:r>
        <w:rPr>
          <w:rFonts w:ascii="Arial" w:cs="Arial" w:eastAsia="Arial" w:hAnsi="Arial"/>
          <w:color w:val="636E72"/>
          <w:sz w:val="24"/>
          <w:szCs w:val="24"/>
        </w:rPr>
        <w:t xml:space="preserve">March 2026</w:t>
      </w:r>
    </w:p>
    <w:p>
      <w:pPr>
        <w:spacing w:before="1200"/>
        <w:jc w:val="center"/>
      </w:pPr>
      <w:r>
        <w:rPr>
          <w:rFonts w:ascii="Arial" w:cs="Arial" w:eastAsia="Arial" w:hAnsi="Arial"/>
          <w:b/>
          <w:bCs/>
          <w:color w:val="B2BEC3"/>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sz w:val="32"/>
          <w:szCs w:val="32"/>
        </w:rPr>
        <w:t xml:space="preserve">1. The Opportunity: Why Now</w:t>
      </w:r>
    </w:p>
    <w:p>
      <w:pPr>
        <w:spacing w:after="160" w:line="276"/>
      </w:pPr>
      <w:r>
        <w:rPr>
          <w:rFonts w:ascii="Arial" w:cs="Arial" w:eastAsia="Arial" w:hAnsi="Arial"/>
          <w:sz w:val="22"/>
          <w:szCs w:val="22"/>
        </w:rPr>
        <w:t xml:space="preserve">Three years ago, you built something genuinely valuable. The course content is strong — it uses an Allen Carr-style reframing method, delivered with warmth and clinical credibility. But the market has shifted dramatically since then, and those shifts work in your favor.</w:t>
      </w:r>
    </w:p>
    <w:p>
      <w:pPr>
        <w:pStyle w:val="Heading2"/>
        <w:spacing w:after="160" w:before="280"/>
      </w:pPr>
      <w:r>
        <w:rPr>
          <w:rFonts w:ascii="Arial" w:cs="Arial" w:eastAsia="Arial" w:hAnsi="Arial"/>
          <w:b/>
          <w:bCs/>
          <w:sz w:val="28"/>
          <w:szCs w:val="28"/>
        </w:rPr>
        <w:t xml:space="preserve">The Problem Has Gotten Worse</w:t>
      </w:r>
    </w:p>
    <w:p>
      <w:pPr>
        <w:spacing w:after="160" w:line="276"/>
      </w:pPr>
      <w:r>
        <w:rPr>
          <w:rFonts w:ascii="Arial" w:cs="Arial" w:eastAsia="Arial" w:hAnsi="Arial"/>
          <w:sz w:val="22"/>
          <w:szCs w:val="22"/>
        </w:rPr>
        <w:t xml:space="preserve">VR pornography surpassed $1 billion in market value in 2025. AI-generated pornography now offers unlimited personalization, creating addiction patterns that didn’t exist when you wrote the course. The average age of first exposure has dropped to approximately 11 years old. International research spanning 42 countries found 3–17% of people meet criteria for Problematic Pornography Use (PPU).</w:t>
      </w:r>
    </w:p>
    <w:p>
      <w:pPr>
        <w:pStyle w:val="Heading2"/>
        <w:spacing w:after="160" w:before="280"/>
      </w:pPr>
      <w:r>
        <w:rPr>
          <w:rFonts w:ascii="Arial" w:cs="Arial" w:eastAsia="Arial" w:hAnsi="Arial"/>
          <w:b/>
          <w:bCs/>
          <w:sz w:val="28"/>
          <w:szCs w:val="28"/>
        </w:rPr>
        <w:t xml:space="preserve">The Treatment Gap Is Massive</w:t>
      </w:r>
    </w:p>
    <w:p>
      <w:pPr>
        <w:spacing w:after="160" w:line="276"/>
      </w:pPr>
      <w:r>
        <w:rPr>
          <w:rFonts w:ascii="Arial" w:cs="Arial" w:eastAsia="Arial" w:hAnsi="Arial"/>
          <w:sz w:val="22"/>
          <w:szCs w:val="22"/>
        </w:rPr>
        <w:t xml:space="preserve">Of those affected, only 4–10% have sought treatment, while 21–37% wanted help but didn’t pursue it. The barriers are cost, stigma, and accessibility. Your course can address all three.</w:t>
      </w:r>
    </w:p>
    <w:p>
      <w:pPr>
        <w:pStyle w:val="Heading2"/>
        <w:spacing w:after="160" w:before="280"/>
      </w:pPr>
      <w:r>
        <w:rPr>
          <w:rFonts w:ascii="Arial" w:cs="Arial" w:eastAsia="Arial" w:hAnsi="Arial"/>
          <w:b/>
          <w:bCs/>
          <w:sz w:val="28"/>
          <w:szCs w:val="28"/>
        </w:rPr>
        <w:t xml:space="preserve">The Market Is Real Money</w:t>
      </w:r>
    </w:p>
    <w:p>
      <w:pPr>
        <w:pStyle w:val="ListParagraph"/>
        <w:numPr>
          <w:ilvl w:val="0"/>
          <w:numId w:val="2"/>
        </w:numPr>
        <w:spacing w:after="100" w:line="276"/>
      </w:pPr>
      <w:r>
        <w:rPr>
          <w:rFonts w:ascii="Arial" w:cs="Arial" w:eastAsia="Arial" w:hAnsi="Arial"/>
          <w:sz w:val="22"/>
          <w:szCs w:val="22"/>
        </w:rPr>
        <w:t xml:space="preserve">The global men’s digital health platforms market hit $4.2B in 2024, projected to reach $17.5B by 2033 (18.7% CAGR).</w:t>
      </w:r>
    </w:p>
    <w:p>
      <w:pPr>
        <w:pStyle w:val="ListParagraph"/>
        <w:numPr>
          <w:ilvl w:val="0"/>
          <w:numId w:val="2"/>
        </w:numPr>
        <w:spacing w:after="100" w:line="276"/>
      </w:pPr>
      <w:r>
        <w:rPr>
          <w:rFonts w:ascii="Arial" w:cs="Arial" w:eastAsia="Arial" w:hAnsi="Arial"/>
          <w:sz w:val="22"/>
          <w:szCs w:val="22"/>
        </w:rPr>
        <w:t xml:space="preserve">The broader mental wellness market grew to $175B in 2025.</w:t>
      </w:r>
    </w:p>
    <w:p>
      <w:pPr>
        <w:pStyle w:val="ListParagraph"/>
        <w:numPr>
          <w:ilvl w:val="0"/>
          <w:numId w:val="2"/>
        </w:numPr>
        <w:spacing w:after="100" w:line="276"/>
      </w:pPr>
      <w:r>
        <w:rPr>
          <w:rFonts w:ascii="Arial" w:cs="Arial" w:eastAsia="Arial" w:hAnsi="Arial"/>
          <w:sz w:val="22"/>
          <w:szCs w:val="22"/>
        </w:rPr>
        <w:t xml:space="preserve">AI in mental health: $1.71B in 2025, projected $9.12B by 2033.</w:t>
      </w:r>
    </w:p>
    <w:p>
      <w:pPr>
        <w:pStyle w:val="ListParagraph"/>
        <w:numPr>
          <w:ilvl w:val="0"/>
          <w:numId w:val="2"/>
        </w:numPr>
        <w:spacing w:after="100" w:line="276"/>
      </w:pPr>
      <w:r>
        <w:rPr>
          <w:rFonts w:ascii="Arial" w:cs="Arial" w:eastAsia="Arial" w:hAnsi="Arial"/>
          <w:sz w:val="22"/>
          <w:szCs w:val="22"/>
        </w:rPr>
        <w:t xml:space="preserve">1 in 3 adults has already used an AI chatbot for mental health support.</w:t>
      </w:r>
    </w:p>
    <w:p>
      <w:pPr>
        <w:pStyle w:val="Heading2"/>
        <w:spacing w:after="160" w:before="280"/>
      </w:pPr>
      <w:r>
        <w:rPr>
          <w:rFonts w:ascii="Arial" w:cs="Arial" w:eastAsia="Arial" w:hAnsi="Arial"/>
          <w:b/>
          <w:bCs/>
          <w:sz w:val="28"/>
          <w:szCs w:val="28"/>
        </w:rPr>
        <w:t xml:space="preserve">Your Competitive Landscape</w:t>
      </w:r>
    </w:p>
    <w:p>
      <w:pPr>
        <w:spacing w:after="160" w:line="276"/>
      </w:pPr>
      <w:r>
        <w:rPr>
          <w:rFonts w:ascii="Arial" w:cs="Arial" w:eastAsia="Arial" w:hAnsi="Arial"/>
          <w:sz w:val="22"/>
          <w:szCs w:val="22"/>
        </w:rPr>
        <w:t xml:space="preserve">The current players fall into two camps, and neither occupies the position your course naturally 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Player</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Model</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Price</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Gap You Fill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Fortify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App (freemium)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$9.99/mo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Tech-first, no real human depth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Covenant 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Accountability SW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$17/mo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Surveillance, not transformation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Quittr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App + AI therapist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~$10/mo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No licensed clinical backbone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NoFap (Reddit)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Free community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Free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Willpower-based, high relapse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Allen Carr method books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One-time book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$15–25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No video, no community, no support</w:t>
            </w:r>
          </w:p>
        </w:tc>
      </w:tr>
    </w:tbl>
    <w:p>
      <w:pPr>
        <w:spacing w:after="80"/>
      </w:pPr>
    </w:p>
    <w:p>
      <w:pPr>
        <w:spacing w:after="160" w:line="276"/>
      </w:pPr>
      <w:r>
        <w:rPr>
          <w:rFonts w:ascii="Arial" w:cs="Arial" w:eastAsia="Arial" w:hAnsi="Arial"/>
          <w:sz w:val="22"/>
          <w:szCs w:val="22"/>
        </w:rPr>
        <w:t xml:space="preserve">Your positioning: A licensed clinician delivering a proven reframing method (not willpower, not shame), with hours of video already produced, at a price point between free Reddit threads and $200+/month therapy. Nobody else sits here.</w:t>
      </w:r>
    </w:p>
    <w:p>
      <w:r>
        <w:br w:type="page"/>
      </w:r>
    </w:p>
    <w:p>
      <w:pPr>
        <w:pStyle w:val="Heading1"/>
        <w:spacing w:after="200" w:before="360"/>
      </w:pPr>
      <w:r>
        <w:rPr>
          <w:rFonts w:ascii="Arial" w:cs="Arial" w:eastAsia="Arial" w:hAnsi="Arial"/>
          <w:b/>
          <w:bCs/>
          <w:sz w:val="32"/>
          <w:szCs w:val="32"/>
        </w:rPr>
        <w:t xml:space="preserve">2. The Core Insight: Don’t Sell a Course</w:t>
      </w:r>
    </w:p>
    <w:p>
      <w:pPr>
        <w:spacing w:after="160" w:line="276"/>
      </w:pPr>
      <w:r>
        <w:rPr>
          <w:rFonts w:ascii="Arial" w:cs="Arial" w:eastAsia="Arial" w:hAnsi="Arial"/>
          <w:sz w:val="22"/>
          <w:szCs w:val="22"/>
        </w:rPr>
        <w:t xml:space="preserve">Here’s the honest critique of the original plan: a $995–$1,995 course is a hard sell in 2026. The market has moved away from expensive one-time purchases toward lower-friction, recurring models. More importantly, the audience you’re targeting — men struggling with addiction — are often in states of low motivation and high shame. A $1,000 commitment is a wall, not a door.</w:t>
      </w:r>
    </w:p>
    <w:p>
      <w:pPr>
        <w:spacing w:after="160" w:line="276"/>
      </w:pPr>
      <w:r>
        <w:rPr>
          <w:rFonts w:ascii="Arial" w:cs="Arial" w:eastAsia="Arial" w:hAnsi="Arial"/>
          <w:sz w:val="22"/>
          <w:szCs w:val="22"/>
        </w:rPr>
        <w:t xml:space="preserve">Think of it this way: your original model was like selling a gym’s entire year membership upfront to someone who hasn’t exercised in a decade. What works better is letting them walk in the door for almost nothing, experience value immediately, and then stay because the environment keeps delivering.</w:t>
      </w:r>
    </w:p>
    <w:p>
      <w:pPr>
        <w:pStyle w:val="Heading2"/>
        <w:spacing w:after="160" w:before="280"/>
      </w:pPr>
      <w:r>
        <w:rPr>
          <w:rFonts w:ascii="Arial" w:cs="Arial" w:eastAsia="Arial" w:hAnsi="Arial"/>
          <w:b/>
          <w:bCs/>
          <w:sz w:val="28"/>
          <w:szCs w:val="28"/>
        </w:rPr>
        <w:t xml:space="preserve">The New Mental Model</w:t>
      </w:r>
    </w:p>
    <w:p>
      <w:pPr>
        <w:spacing w:after="160" w:line="276"/>
      </w:pPr>
      <w:r>
        <w:rPr>
          <w:rFonts w:ascii="Arial" w:cs="Arial" w:eastAsia="Arial" w:hAnsi="Arial"/>
          <w:sz w:val="22"/>
          <w:szCs w:val="22"/>
        </w:rPr>
        <w:t xml:space="preserve">Your course content is the engine. But the vehicle is a subscription ecosystem with multiple entry points and revenue streams, almost entirely automated.</w:t>
      </w:r>
    </w:p>
    <w:p>
      <w:r>
        <w:br w:type="page"/>
      </w:r>
    </w:p>
    <w:p>
      <w:pPr>
        <w:pStyle w:val="Heading1"/>
        <w:spacing w:after="200" w:before="360"/>
      </w:pPr>
      <w:r>
        <w:rPr>
          <w:rFonts w:ascii="Arial" w:cs="Arial" w:eastAsia="Arial" w:hAnsi="Arial"/>
          <w:b/>
          <w:bCs/>
          <w:sz w:val="32"/>
          <w:szCs w:val="32"/>
        </w:rPr>
        <w:t xml:space="preserve">3. The Business Model: Layered Revenue, Maximum Automation</w:t>
      </w:r>
    </w:p>
    <w:p>
      <w:pPr>
        <w:pStyle w:val="Heading2"/>
        <w:spacing w:after="160" w:before="280"/>
      </w:pPr>
      <w:r>
        <w:rPr>
          <w:rFonts w:ascii="Arial" w:cs="Arial" w:eastAsia="Arial" w:hAnsi="Arial"/>
          <w:b/>
          <w:bCs/>
          <w:sz w:val="28"/>
          <w:szCs w:val="28"/>
        </w:rPr>
        <w:t xml:space="preserve">Revenue Layer 1: Free Content Funnel (YouTube + Podcasts)</w:t>
      </w:r>
    </w:p>
    <w:p>
      <w:pPr>
        <w:spacing w:after="160" w:line="276"/>
      </w:pPr>
      <w:r>
        <w:rPr>
          <w:rFonts w:ascii="Arial" w:cs="Arial" w:eastAsia="Arial" w:hAnsi="Arial"/>
          <w:b/>
          <w:bCs/>
          <w:sz w:val="22"/>
          <w:szCs w:val="22"/>
        </w:rPr>
        <w:t xml:space="preserve">What it is: </w:t>
      </w:r>
      <w:r>
        <w:rPr>
          <w:rFonts w:ascii="Arial" w:cs="Arial" w:eastAsia="Arial" w:hAnsi="Arial"/>
          <w:sz w:val="22"/>
          <w:szCs w:val="22"/>
        </w:rPr>
        <w:t xml:space="preserve">Chop your existing video course into 50–100 short-form clips (YouTube Shorts, TikTok, Instagram Reels) and 10–15 longer YouTube videos. This is your top-of-funnel.</w:t>
      </w:r>
    </w:p>
    <w:p>
      <w:pPr>
        <w:pStyle w:val="Heading3"/>
        <w:spacing w:after="120" w:before="200"/>
      </w:pPr>
      <w:r>
        <w:rPr>
          <w:rFonts w:ascii="Arial" w:cs="Arial" w:eastAsia="Arial" w:hAnsi="Arial"/>
          <w:b/>
          <w:bCs/>
          <w:sz w:val="24"/>
          <w:szCs w:val="24"/>
        </w:rPr>
        <w:t xml:space="preserve">Why this works</w:t>
      </w:r>
    </w:p>
    <w:p>
      <w:pPr>
        <w:pStyle w:val="ListParagraph"/>
        <w:numPr>
          <w:ilvl w:val="0"/>
          <w:numId w:val="3"/>
        </w:numPr>
        <w:spacing w:after="100" w:line="276"/>
      </w:pPr>
      <w:r>
        <w:rPr>
          <w:rFonts w:ascii="Arial" w:cs="Arial" w:eastAsia="Arial" w:hAnsi="Arial"/>
          <w:sz w:val="22"/>
          <w:szCs w:val="22"/>
        </w:rPr>
        <w:t xml:space="preserve">You already have hours of filmed content. AI tools (Opus Clip, Descript) can auto-identify and cut the best moments.</w:t>
      </w:r>
    </w:p>
    <w:p>
      <w:pPr>
        <w:pStyle w:val="ListParagraph"/>
        <w:numPr>
          <w:ilvl w:val="0"/>
          <w:numId w:val="3"/>
        </w:numPr>
        <w:spacing w:after="100" w:line="276"/>
      </w:pPr>
      <w:r>
        <w:rPr>
          <w:rFonts w:ascii="Arial" w:cs="Arial" w:eastAsia="Arial" w:hAnsi="Arial"/>
          <w:sz w:val="22"/>
          <w:szCs w:val="22"/>
        </w:rPr>
        <w:t xml:space="preserve">Health/wellness YouTube CPM averages $1.60. Even modest views generate ad revenue.</w:t>
      </w:r>
    </w:p>
    <w:p>
      <w:pPr>
        <w:pStyle w:val="ListParagraph"/>
        <w:numPr>
          <w:ilvl w:val="0"/>
          <w:numId w:val="3"/>
        </w:numPr>
        <w:spacing w:after="100" w:line="276"/>
      </w:pPr>
      <w:r>
        <w:rPr>
          <w:rFonts w:ascii="Arial" w:cs="Arial" w:eastAsia="Arial" w:hAnsi="Arial"/>
          <w:sz w:val="22"/>
          <w:szCs w:val="22"/>
        </w:rPr>
        <w:t xml:space="preserve">50% of marketers report gaining new subscribers via Shorts.</w:t>
      </w:r>
    </w:p>
    <w:p>
      <w:pPr>
        <w:pStyle w:val="ListParagraph"/>
        <w:numPr>
          <w:ilvl w:val="0"/>
          <w:numId w:val="3"/>
        </w:numPr>
        <w:spacing w:after="100" w:line="276"/>
      </w:pPr>
      <w:r>
        <w:rPr>
          <w:rFonts w:ascii="Arial" w:cs="Arial" w:eastAsia="Arial" w:hAnsi="Arial"/>
          <w:sz w:val="22"/>
          <w:szCs w:val="22"/>
        </w:rPr>
        <w:t xml:space="preserve">Shorts drive traffic to long-form, which drives subscriptions.</w:t>
      </w:r>
    </w:p>
    <w:p>
      <w:pPr>
        <w:pStyle w:val="Heading3"/>
        <w:spacing w:after="120" w:before="200"/>
      </w:pPr>
      <w:r>
        <w:rPr>
          <w:rFonts w:ascii="Arial" w:cs="Arial" w:eastAsia="Arial" w:hAnsi="Arial"/>
          <w:b/>
          <w:bCs/>
          <w:sz w:val="24"/>
          <w:szCs w:val="24"/>
        </w:rPr>
        <w:t xml:space="preserve">Automation</w:t>
      </w:r>
    </w:p>
    <w:p>
      <w:pPr>
        <w:pStyle w:val="ListParagraph"/>
        <w:numPr>
          <w:ilvl w:val="0"/>
          <w:numId w:val="4"/>
        </w:numPr>
        <w:spacing w:after="100" w:line="276"/>
      </w:pPr>
      <w:r>
        <w:rPr>
          <w:rFonts w:ascii="Arial" w:cs="Arial" w:eastAsia="Arial" w:hAnsi="Arial"/>
          <w:sz w:val="22"/>
          <w:szCs w:val="22"/>
        </w:rPr>
        <w:t xml:space="preserve">Use Opus Clip or similar to batch-cut existing video into clips with captions.</w:t>
      </w:r>
    </w:p>
    <w:p>
      <w:pPr>
        <w:pStyle w:val="ListParagraph"/>
        <w:numPr>
          <w:ilvl w:val="0"/>
          <w:numId w:val="4"/>
        </w:numPr>
        <w:spacing w:after="100" w:line="276"/>
      </w:pPr>
      <w:r>
        <w:rPr>
          <w:rFonts w:ascii="Arial" w:cs="Arial" w:eastAsia="Arial" w:hAnsi="Arial"/>
          <w:sz w:val="22"/>
          <w:szCs w:val="22"/>
        </w:rPr>
        <w:t xml:space="preserve">Schedule uploads with TubeBuddy or Hootsuite (free tiers available).</w:t>
      </w:r>
    </w:p>
    <w:p>
      <w:pPr>
        <w:pStyle w:val="ListParagraph"/>
        <w:numPr>
          <w:ilvl w:val="0"/>
          <w:numId w:val="4"/>
        </w:numPr>
        <w:spacing w:after="100" w:line="276"/>
      </w:pPr>
      <w:r>
        <w:rPr>
          <w:rFonts w:ascii="Arial" w:cs="Arial" w:eastAsia="Arial" w:hAnsi="Arial"/>
          <w:sz w:val="22"/>
          <w:szCs w:val="22"/>
        </w:rPr>
        <w:t xml:space="preserve">AI generates titles, descriptions, and hashtags from transcripts.</w:t>
      </w:r>
    </w:p>
    <w:p>
      <w:pPr>
        <w:spacing w:after="160" w:line="276"/>
      </w:pPr>
      <w:r>
        <w:rPr>
          <w:rFonts w:ascii="Arial" w:cs="Arial" w:eastAsia="Arial" w:hAnsi="Arial"/>
          <w:b/>
          <w:bCs/>
          <w:sz w:val="22"/>
          <w:szCs w:val="22"/>
        </w:rPr>
        <w:t xml:space="preserve">Time investment: </w:t>
      </w:r>
      <w:r>
        <w:rPr>
          <w:rFonts w:ascii="Arial" w:cs="Arial" w:eastAsia="Arial" w:hAnsi="Arial"/>
          <w:sz w:val="22"/>
          <w:szCs w:val="22"/>
        </w:rPr>
        <w:t xml:space="preserve">2–3 hours one-time setup, then ~1 hour/week to review and schedule.</w:t>
      </w:r>
    </w:p>
    <w:p>
      <w:pPr>
        <w:spacing w:after="160" w:line="276"/>
      </w:pPr>
      <w:r>
        <w:rPr>
          <w:rFonts w:ascii="Arial" w:cs="Arial" w:eastAsia="Arial" w:hAnsi="Arial"/>
          <w:b/>
          <w:bCs/>
          <w:sz w:val="22"/>
          <w:szCs w:val="22"/>
        </w:rPr>
        <w:t xml:space="preserve">Revenue potential: </w:t>
      </w:r>
      <w:r>
        <w:rPr>
          <w:rFonts w:ascii="Arial" w:cs="Arial" w:eastAsia="Arial" w:hAnsi="Arial"/>
          <w:sz w:val="22"/>
          <w:szCs w:val="22"/>
        </w:rPr>
        <w:t xml:space="preserve">$200–$2,000/month from ad revenue once established. But the real value is the funnel.</w:t>
      </w:r>
    </w:p>
    <w:p>
      <w:pPr>
        <w:spacing w:after="80"/>
      </w:pPr>
    </w:p>
    <w:p>
      <w:pPr>
        <w:pStyle w:val="Heading2"/>
        <w:spacing w:after="160" w:before="280"/>
      </w:pPr>
      <w:r>
        <w:rPr>
          <w:rFonts w:ascii="Arial" w:cs="Arial" w:eastAsia="Arial" w:hAnsi="Arial"/>
          <w:b/>
          <w:bCs/>
          <w:sz w:val="28"/>
          <w:szCs w:val="28"/>
        </w:rPr>
        <w:t xml:space="preserve">Revenue Layer 2: The Membership Community ($29–$49/month)</w:t>
      </w:r>
    </w:p>
    <w:p>
      <w:pPr>
        <w:spacing w:after="160" w:line="276"/>
      </w:pPr>
      <w:r>
        <w:rPr>
          <w:rFonts w:ascii="Arial" w:cs="Arial" w:eastAsia="Arial" w:hAnsi="Arial"/>
          <w:b/>
          <w:bCs/>
          <w:sz w:val="22"/>
          <w:szCs w:val="22"/>
        </w:rPr>
        <w:t xml:space="preserve">What it is: </w:t>
      </w:r>
      <w:r>
        <w:rPr>
          <w:rFonts w:ascii="Arial" w:cs="Arial" w:eastAsia="Arial" w:hAnsi="Arial"/>
          <w:sz w:val="22"/>
          <w:szCs w:val="22"/>
        </w:rPr>
        <w:t xml:space="preserve">A Skool community (or Circle, or Heartbeat) where members get access to the full course content, weekly AI-curated check-ins, community support, and monthly live Q&amp;A with Gyasi.</w:t>
      </w:r>
    </w:p>
    <w:p>
      <w:pPr>
        <w:pStyle w:val="Heading3"/>
        <w:spacing w:after="120" w:before="200"/>
      </w:pPr>
      <w:r>
        <w:rPr>
          <w:rFonts w:ascii="Arial" w:cs="Arial" w:eastAsia="Arial" w:hAnsi="Arial"/>
          <w:b/>
          <w:bCs/>
          <w:sz w:val="24"/>
          <w:szCs w:val="24"/>
        </w:rPr>
        <w:t xml:space="preserve">Why this structure, not a one-time course</w:t>
      </w:r>
    </w:p>
    <w:p>
      <w:pPr>
        <w:pStyle w:val="ListParagraph"/>
        <w:numPr>
          <w:ilvl w:val="0"/>
          <w:numId w:val="5"/>
        </w:numPr>
        <w:spacing w:after="100" w:line="276"/>
      </w:pPr>
      <w:r>
        <w:rPr>
          <w:rFonts w:ascii="Arial" w:cs="Arial" w:eastAsia="Arial" w:hAnsi="Arial"/>
          <w:sz w:val="22"/>
          <w:szCs w:val="22"/>
        </w:rPr>
        <w:t xml:space="preserve">Recovery is ongoing. A subscription matches the nature of the problem — people need sustained support, not a one-and-done product.</w:t>
      </w:r>
    </w:p>
    <w:p>
      <w:pPr>
        <w:pStyle w:val="ListParagraph"/>
        <w:numPr>
          <w:ilvl w:val="0"/>
          <w:numId w:val="5"/>
        </w:numPr>
        <w:spacing w:after="100" w:line="276"/>
      </w:pPr>
      <w:r>
        <w:rPr>
          <w:rFonts w:ascii="Arial" w:cs="Arial" w:eastAsia="Arial" w:hAnsi="Arial"/>
          <w:sz w:val="22"/>
          <w:szCs w:val="22"/>
        </w:rPr>
        <w:t xml:space="preserve">Skool is $99/month for you to run, with 0% transaction fees on the paid plan. At $39/month per member, you break even at 3 members.</w:t>
      </w:r>
    </w:p>
    <w:p>
      <w:pPr>
        <w:pStyle w:val="ListParagraph"/>
        <w:numPr>
          <w:ilvl w:val="0"/>
          <w:numId w:val="5"/>
        </w:numPr>
        <w:spacing w:after="100" w:line="276"/>
      </w:pPr>
      <w:r>
        <w:rPr>
          <w:rFonts w:ascii="Arial" w:cs="Arial" w:eastAsia="Arial" w:hAnsi="Arial"/>
          <w:sz w:val="22"/>
          <w:szCs w:val="22"/>
        </w:rPr>
        <w:t xml:space="preserve">Top Skool creators generate $300K+ MRR. You don’t need that — 100 members at $39/month = $3,900/month recurring.</w:t>
      </w:r>
    </w:p>
    <w:p>
      <w:pPr>
        <w:pStyle w:val="ListParagraph"/>
        <w:numPr>
          <w:ilvl w:val="0"/>
          <w:numId w:val="5"/>
        </w:numPr>
        <w:spacing w:after="100" w:line="276"/>
      </w:pPr>
      <w:r>
        <w:rPr>
          <w:rFonts w:ascii="Arial" w:cs="Arial" w:eastAsia="Arial" w:hAnsi="Arial"/>
          <w:sz w:val="22"/>
          <w:szCs w:val="22"/>
        </w:rPr>
        <w:t xml:space="preserve">Community creates accountability without you having to provide it personally. Members hold each other accountable.</w:t>
      </w:r>
    </w:p>
    <w:p>
      <w:pPr>
        <w:pStyle w:val="Heading3"/>
        <w:spacing w:after="120" w:before="200"/>
      </w:pPr>
      <w:r>
        <w:rPr>
          <w:rFonts w:ascii="Arial" w:cs="Arial" w:eastAsia="Arial" w:hAnsi="Arial"/>
          <w:b/>
          <w:bCs/>
          <w:sz w:val="24"/>
          <w:szCs w:val="24"/>
        </w:rPr>
        <w:t xml:space="preserve">What members get</w:t>
      </w:r>
    </w:p>
    <w:p>
      <w:pPr>
        <w:pStyle w:val="ListParagraph"/>
        <w:numPr>
          <w:ilvl w:val="0"/>
          <w:numId w:val="6"/>
        </w:numPr>
        <w:spacing w:after="100" w:line="276"/>
      </w:pPr>
      <w:r>
        <w:rPr>
          <w:rFonts w:ascii="Arial" w:cs="Arial" w:eastAsia="Arial" w:hAnsi="Arial"/>
          <w:sz w:val="22"/>
          <w:szCs w:val="22"/>
        </w:rPr>
        <w:t xml:space="preserve">The full 7-module video course (dripped over 4–6 weeks to enforce sequential completion, which your method requires).</w:t>
      </w:r>
    </w:p>
    <w:p>
      <w:pPr>
        <w:pStyle w:val="ListParagraph"/>
        <w:numPr>
          <w:ilvl w:val="0"/>
          <w:numId w:val="6"/>
        </w:numPr>
        <w:spacing w:after="100" w:line="276"/>
      </w:pPr>
      <w:r>
        <w:rPr>
          <w:rFonts w:ascii="Arial" w:cs="Arial" w:eastAsia="Arial" w:hAnsi="Arial"/>
          <w:sz w:val="22"/>
          <w:szCs w:val="22"/>
        </w:rPr>
        <w:t xml:space="preserve">AI Companion Bot: A custom GPT or Claude-powered bot trained on your course material that members can chat with 24/7 for urge management, reflection prompts, and encouragement. This is the automation centerpiece.</w:t>
      </w:r>
    </w:p>
    <w:p>
      <w:pPr>
        <w:pStyle w:val="ListParagraph"/>
        <w:numPr>
          <w:ilvl w:val="0"/>
          <w:numId w:val="6"/>
        </w:numPr>
        <w:spacing w:after="100" w:line="276"/>
      </w:pPr>
      <w:r>
        <w:rPr>
          <w:rFonts w:ascii="Arial" w:cs="Arial" w:eastAsia="Arial" w:hAnsi="Arial"/>
          <w:sz w:val="22"/>
          <w:szCs w:val="22"/>
        </w:rPr>
        <w:t xml:space="preserve">Weekly automated check-in threads (AI-generated prompts based on where each cohort is in the course).</w:t>
      </w:r>
    </w:p>
    <w:p>
      <w:pPr>
        <w:pStyle w:val="ListParagraph"/>
        <w:numPr>
          <w:ilvl w:val="0"/>
          <w:numId w:val="6"/>
        </w:numPr>
        <w:spacing w:after="100" w:line="276"/>
      </w:pPr>
      <w:r>
        <w:rPr>
          <w:rFonts w:ascii="Arial" w:cs="Arial" w:eastAsia="Arial" w:hAnsi="Arial"/>
          <w:sz w:val="22"/>
          <w:szCs w:val="22"/>
        </w:rPr>
        <w:t xml:space="preserve">Journal prompt library and guided meditation audio (you already have these).</w:t>
      </w:r>
    </w:p>
    <w:p>
      <w:pPr>
        <w:pStyle w:val="ListParagraph"/>
        <w:numPr>
          <w:ilvl w:val="0"/>
          <w:numId w:val="6"/>
        </w:numPr>
        <w:spacing w:after="100" w:line="276"/>
      </w:pPr>
      <w:r>
        <w:rPr>
          <w:rFonts w:ascii="Arial" w:cs="Arial" w:eastAsia="Arial" w:hAnsi="Arial"/>
          <w:sz w:val="22"/>
          <w:szCs w:val="22"/>
        </w:rPr>
        <w:t xml:space="preserve">One live group Q&amp;A per month with Gyasi (60 minutes). This is the only recurring time commitment.</w:t>
      </w:r>
    </w:p>
    <w:p>
      <w:pPr>
        <w:pStyle w:val="Heading3"/>
        <w:spacing w:after="120" w:before="200"/>
      </w:pPr>
      <w:r>
        <w:rPr>
          <w:rFonts w:ascii="Arial" w:cs="Arial" w:eastAsia="Arial" w:hAnsi="Arial"/>
          <w:b/>
          <w:bCs/>
          <w:sz w:val="24"/>
          <w:szCs w:val="24"/>
        </w:rPr>
        <w:t xml:space="preserve">Automation</w:t>
      </w:r>
    </w:p>
    <w:p>
      <w:pPr>
        <w:pStyle w:val="ListParagraph"/>
        <w:numPr>
          <w:ilvl w:val="0"/>
          <w:numId w:val="7"/>
        </w:numPr>
        <w:spacing w:after="100" w:line="276"/>
      </w:pPr>
      <w:r>
        <w:rPr>
          <w:rFonts w:ascii="Arial" w:cs="Arial" w:eastAsia="Arial" w:hAnsi="Arial"/>
          <w:sz w:val="22"/>
          <w:szCs w:val="22"/>
        </w:rPr>
        <w:t xml:space="preserve">Course content auto-drips on Skool’s built-in course feature.</w:t>
      </w:r>
    </w:p>
    <w:p>
      <w:pPr>
        <w:pStyle w:val="ListParagraph"/>
        <w:numPr>
          <w:ilvl w:val="0"/>
          <w:numId w:val="7"/>
        </w:numPr>
        <w:spacing w:after="100" w:line="276"/>
      </w:pPr>
      <w:r>
        <w:rPr>
          <w:rFonts w:ascii="Arial" w:cs="Arial" w:eastAsia="Arial" w:hAnsi="Arial"/>
          <w:sz w:val="22"/>
          <w:szCs w:val="22"/>
        </w:rPr>
        <w:t xml:space="preserve">AI bot handles 24/7 “support” without you being present.</w:t>
      </w:r>
    </w:p>
    <w:p>
      <w:pPr>
        <w:pStyle w:val="ListParagraph"/>
        <w:numPr>
          <w:ilvl w:val="0"/>
          <w:numId w:val="7"/>
        </w:numPr>
        <w:spacing w:after="100" w:line="276"/>
      </w:pPr>
      <w:r>
        <w:rPr>
          <w:rFonts w:ascii="Arial" w:cs="Arial" w:eastAsia="Arial" w:hAnsi="Arial"/>
          <w:sz w:val="22"/>
          <w:szCs w:val="22"/>
        </w:rPr>
        <w:t xml:space="preserve">Automated welcome sequences, check-in posts, and milestone celebrations via Skool’s native tools or a simple Zapier flow.</w:t>
      </w:r>
    </w:p>
    <w:p>
      <w:pPr>
        <w:pStyle w:val="ListParagraph"/>
        <w:numPr>
          <w:ilvl w:val="0"/>
          <w:numId w:val="7"/>
        </w:numPr>
        <w:spacing w:after="100" w:line="276"/>
      </w:pPr>
      <w:r>
        <w:rPr>
          <w:rFonts w:ascii="Arial" w:cs="Arial" w:eastAsia="Arial" w:hAnsi="Arial"/>
          <w:sz w:val="22"/>
          <w:szCs w:val="22"/>
        </w:rPr>
        <w:t xml:space="preserve">Gyasi shows up once a month for ~60 minutes. Everything else runs without you.</w:t>
      </w:r>
    </w:p>
    <w:p>
      <w:pPr>
        <w:spacing w:after="160" w:line="276"/>
      </w:pPr>
      <w:r>
        <w:rPr>
          <w:rFonts w:ascii="Arial" w:cs="Arial" w:eastAsia="Arial" w:hAnsi="Arial"/>
          <w:b/>
          <w:bCs/>
          <w:sz w:val="22"/>
          <w:szCs w:val="22"/>
        </w:rPr>
        <w:t xml:space="preserve">Time investment: </w:t>
      </w:r>
      <w:r>
        <w:rPr>
          <w:rFonts w:ascii="Arial" w:cs="Arial" w:eastAsia="Arial" w:hAnsi="Arial"/>
          <w:sz w:val="22"/>
          <w:szCs w:val="22"/>
        </w:rPr>
        <w:t xml:space="preserve">Gyasi: ~2 hours/month (prep + live Q&amp;A). You: ~1 hour/week community moderation.</w:t>
      </w:r>
    </w:p>
    <w:p>
      <w:pPr>
        <w:spacing w:after="160" w:line="276"/>
      </w:pPr>
      <w:r>
        <w:rPr>
          <w:rFonts w:ascii="Arial" w:cs="Arial" w:eastAsia="Arial" w:hAnsi="Arial"/>
          <w:b/>
          <w:bCs/>
          <w:sz w:val="22"/>
          <w:szCs w:val="22"/>
        </w:rPr>
        <w:t xml:space="preserve">Revenue potential: </w:t>
      </w:r>
      <w:r>
        <w:rPr>
          <w:rFonts w:ascii="Arial" w:cs="Arial" w:eastAsia="Arial" w:hAnsi="Arial"/>
          <w:sz w:val="22"/>
          <w:szCs w:val="22"/>
        </w:rPr>
        <w:t xml:space="preserve">$1,500–$5,000/month within 6 months. $10,000+/month at scale.</w:t>
      </w:r>
    </w:p>
    <w:p>
      <w:pPr>
        <w:spacing w:after="80"/>
      </w:pPr>
    </w:p>
    <w:p>
      <w:pPr>
        <w:pStyle w:val="Heading2"/>
        <w:spacing w:after="160" w:before="280"/>
      </w:pPr>
      <w:r>
        <w:rPr>
          <w:rFonts w:ascii="Arial" w:cs="Arial" w:eastAsia="Arial" w:hAnsi="Arial"/>
          <w:b/>
          <w:bCs/>
          <w:sz w:val="28"/>
          <w:szCs w:val="28"/>
        </w:rPr>
        <w:t xml:space="preserve">Revenue Layer 3: AI-Powered 1-on-1 Coaching Upsell ($149–$299 one-time)</w:t>
      </w:r>
    </w:p>
    <w:p>
      <w:pPr>
        <w:spacing w:after="160" w:line="276"/>
      </w:pPr>
      <w:r>
        <w:rPr>
          <w:rFonts w:ascii="Arial" w:cs="Arial" w:eastAsia="Arial" w:hAnsi="Arial"/>
          <w:b/>
          <w:bCs/>
          <w:sz w:val="22"/>
          <w:szCs w:val="22"/>
        </w:rPr>
        <w:t xml:space="preserve">What it is: </w:t>
      </w:r>
      <w:r>
        <w:rPr>
          <w:rFonts w:ascii="Arial" w:cs="Arial" w:eastAsia="Arial" w:hAnsi="Arial"/>
          <w:sz w:val="22"/>
          <w:szCs w:val="22"/>
        </w:rPr>
        <w:t xml:space="preserve">A premium add-on where members get a personalized AI-generated recovery plan based on an intake questionnaire, plus one 30-minute 1-on-1 call with Gyasi.</w:t>
      </w:r>
    </w:p>
    <w:p>
      <w:pPr>
        <w:pStyle w:val="Heading3"/>
        <w:spacing w:after="120" w:before="200"/>
      </w:pPr>
      <w:r>
        <w:rPr>
          <w:rFonts w:ascii="Arial" w:cs="Arial" w:eastAsia="Arial" w:hAnsi="Arial"/>
          <w:b/>
          <w:bCs/>
          <w:sz w:val="24"/>
          <w:szCs w:val="24"/>
        </w:rPr>
        <w:t xml:space="preserve">How it works</w:t>
      </w:r>
    </w:p>
    <w:p>
      <w:pPr>
        <w:pStyle w:val="ListParagraph"/>
        <w:numPr>
          <w:ilvl w:val="0"/>
          <w:numId w:val="8"/>
        </w:numPr>
        <w:spacing w:after="100" w:line="276"/>
      </w:pPr>
      <w:r>
        <w:rPr>
          <w:rFonts w:ascii="Arial" w:cs="Arial" w:eastAsia="Arial" w:hAnsi="Arial"/>
          <w:sz w:val="22"/>
          <w:szCs w:val="22"/>
        </w:rPr>
        <w:t xml:space="preserve">Member fills out an intake form (Typeform or Google Forms) covering their history, triggers, goals, and current patterns.</w:t>
      </w:r>
    </w:p>
    <w:p>
      <w:pPr>
        <w:pStyle w:val="ListParagraph"/>
        <w:numPr>
          <w:ilvl w:val="0"/>
          <w:numId w:val="8"/>
        </w:numPr>
        <w:spacing w:after="100" w:line="276"/>
      </w:pPr>
      <w:r>
        <w:rPr>
          <w:rFonts w:ascii="Arial" w:cs="Arial" w:eastAsia="Arial" w:hAnsi="Arial"/>
          <w:sz w:val="22"/>
          <w:szCs w:val="22"/>
        </w:rPr>
        <w:t xml:space="preserve">An AI workflow (Claude or GPT via Make.com/Zapier) processes the intake and generates a personalized 4-week recovery roadmap, pulling from your course framework.</w:t>
      </w:r>
    </w:p>
    <w:p>
      <w:pPr>
        <w:pStyle w:val="ListParagraph"/>
        <w:numPr>
          <w:ilvl w:val="0"/>
          <w:numId w:val="8"/>
        </w:numPr>
        <w:spacing w:after="100" w:line="276"/>
      </w:pPr>
      <w:r>
        <w:rPr>
          <w:rFonts w:ascii="Arial" w:cs="Arial" w:eastAsia="Arial" w:hAnsi="Arial"/>
          <w:sz w:val="22"/>
          <w:szCs w:val="22"/>
        </w:rPr>
        <w:t xml:space="preserve">Gyasi reviews the AI output (10 minutes), adds personal notes, then does a 30-minute video call.</w:t>
      </w:r>
    </w:p>
    <w:p>
      <w:pPr>
        <w:pStyle w:val="ListParagraph"/>
        <w:numPr>
          <w:ilvl w:val="0"/>
          <w:numId w:val="8"/>
        </w:numPr>
        <w:spacing w:after="100" w:line="276"/>
      </w:pPr>
      <w:r>
        <w:rPr>
          <w:rFonts w:ascii="Arial" w:cs="Arial" w:eastAsia="Arial" w:hAnsi="Arial"/>
          <w:sz w:val="22"/>
          <w:szCs w:val="22"/>
        </w:rPr>
        <w:t xml:space="preserve">Total Gyasi time per client: ~40 minutes. Charge: $149–$299.</w:t>
      </w:r>
    </w:p>
    <w:p>
      <w:pPr>
        <w:pStyle w:val="Heading3"/>
        <w:spacing w:after="120" w:before="200"/>
      </w:pPr>
      <w:r>
        <w:rPr>
          <w:rFonts w:ascii="Arial" w:cs="Arial" w:eastAsia="Arial" w:hAnsi="Arial"/>
          <w:b/>
          <w:bCs/>
          <w:sz w:val="24"/>
          <w:szCs w:val="24"/>
        </w:rPr>
        <w:t xml:space="preserve">Automation</w:t>
      </w:r>
    </w:p>
    <w:p>
      <w:pPr>
        <w:pStyle w:val="ListParagraph"/>
        <w:numPr>
          <w:ilvl w:val="0"/>
          <w:numId w:val="9"/>
        </w:numPr>
        <w:spacing w:after="100" w:line="276"/>
      </w:pPr>
      <w:r>
        <w:rPr>
          <w:rFonts w:ascii="Arial" w:cs="Arial" w:eastAsia="Arial" w:hAnsi="Arial"/>
          <w:sz w:val="22"/>
          <w:szCs w:val="22"/>
        </w:rPr>
        <w:t xml:space="preserve">Intake form auto-triggers AI processing.</w:t>
      </w:r>
    </w:p>
    <w:p>
      <w:pPr>
        <w:pStyle w:val="ListParagraph"/>
        <w:numPr>
          <w:ilvl w:val="0"/>
          <w:numId w:val="9"/>
        </w:numPr>
        <w:spacing w:after="100" w:line="276"/>
      </w:pPr>
      <w:r>
        <w:rPr>
          <w:rFonts w:ascii="Arial" w:cs="Arial" w:eastAsia="Arial" w:hAnsi="Arial"/>
          <w:sz w:val="22"/>
          <w:szCs w:val="22"/>
        </w:rPr>
        <w:t xml:space="preserve">AI generates the recovery plan document automatically.</w:t>
      </w:r>
    </w:p>
    <w:p>
      <w:pPr>
        <w:pStyle w:val="ListParagraph"/>
        <w:numPr>
          <w:ilvl w:val="0"/>
          <w:numId w:val="9"/>
        </w:numPr>
        <w:spacing w:after="100" w:line="276"/>
      </w:pPr>
      <w:r>
        <w:rPr>
          <w:rFonts w:ascii="Arial" w:cs="Arial" w:eastAsia="Arial" w:hAnsi="Arial"/>
          <w:sz w:val="22"/>
          <w:szCs w:val="22"/>
        </w:rPr>
        <w:t xml:space="preserve">Calendly handles scheduling with built-in payment.</w:t>
      </w:r>
    </w:p>
    <w:p>
      <w:pPr>
        <w:pStyle w:val="ListParagraph"/>
        <w:numPr>
          <w:ilvl w:val="0"/>
          <w:numId w:val="9"/>
        </w:numPr>
        <w:spacing w:after="100" w:line="276"/>
      </w:pPr>
      <w:r>
        <w:rPr>
          <w:rFonts w:ascii="Arial" w:cs="Arial" w:eastAsia="Arial" w:hAnsi="Arial"/>
          <w:sz w:val="22"/>
          <w:szCs w:val="22"/>
        </w:rPr>
        <w:t xml:space="preserve">Gyasi’s only touch: 10-min review + 30-min call.</w:t>
      </w:r>
    </w:p>
    <w:p>
      <w:pPr>
        <w:spacing w:after="160" w:line="276"/>
      </w:pPr>
      <w:r>
        <w:rPr>
          <w:rFonts w:ascii="Arial" w:cs="Arial" w:eastAsia="Arial" w:hAnsi="Arial"/>
          <w:b/>
          <w:bCs/>
          <w:sz w:val="22"/>
          <w:szCs w:val="22"/>
        </w:rPr>
        <w:t xml:space="preserve">Revenue potential: </w:t>
      </w:r>
      <w:r>
        <w:rPr>
          <w:rFonts w:ascii="Arial" w:cs="Arial" w:eastAsia="Arial" w:hAnsi="Arial"/>
          <w:sz w:val="22"/>
          <w:szCs w:val="22"/>
        </w:rPr>
        <w:t xml:space="preserve">5 clients/month at $199 = ~$1,000/month with ~3.5 hours of Gyasi’s time.</w:t>
      </w:r>
    </w:p>
    <w:p>
      <w:pPr>
        <w:spacing w:after="80"/>
      </w:pPr>
    </w:p>
    <w:p>
      <w:pPr>
        <w:pStyle w:val="Heading2"/>
        <w:spacing w:after="160" w:before="280"/>
      </w:pPr>
      <w:r>
        <w:rPr>
          <w:rFonts w:ascii="Arial" w:cs="Arial" w:eastAsia="Arial" w:hAnsi="Arial"/>
          <w:b/>
          <w:bCs/>
          <w:sz w:val="28"/>
          <w:szCs w:val="28"/>
        </w:rPr>
        <w:t xml:space="preserve">Revenue Layer 4: Affiliate &amp; Digital Product Income</w:t>
      </w:r>
    </w:p>
    <w:p>
      <w:pPr>
        <w:spacing w:after="160" w:line="276"/>
      </w:pPr>
      <w:r>
        <w:rPr>
          <w:rFonts w:ascii="Arial" w:cs="Arial" w:eastAsia="Arial" w:hAnsi="Arial"/>
          <w:sz w:val="22"/>
          <w:szCs w:val="22"/>
        </w:rPr>
        <w:t xml:space="preserve">This is passive. Create a curated resource page recommending books, apps, journals, meditation tools, and supplements relevant to your audience. Use Amazon Associates and direct affiliate programs. Additionally, sell standalone digital products: the guided meditation audio pack ($19), the journal prompt workbook as a designed PDF ($14), and a “Vitruvian Man Daily Practice” template pack ($9). These are assets you already have — they just need packaging.</w:t>
      </w:r>
    </w:p>
    <w:p>
      <w:pPr>
        <w:spacing w:after="160" w:line="276"/>
      </w:pPr>
      <w:r>
        <w:rPr>
          <w:rFonts w:ascii="Arial" w:cs="Arial" w:eastAsia="Arial" w:hAnsi="Arial"/>
          <w:b/>
          <w:bCs/>
          <w:sz w:val="22"/>
          <w:szCs w:val="22"/>
        </w:rPr>
        <w:t xml:space="preserve">Revenue potential: </w:t>
      </w:r>
      <w:r>
        <w:rPr>
          <w:rFonts w:ascii="Arial" w:cs="Arial" w:eastAsia="Arial" w:hAnsi="Arial"/>
          <w:sz w:val="22"/>
          <w:szCs w:val="22"/>
        </w:rPr>
        <w:t xml:space="preserve">$200–$800/month passive once set up.</w:t>
      </w:r>
    </w:p>
    <w:p>
      <w:r>
        <w:br w:type="page"/>
      </w:r>
    </w:p>
    <w:p>
      <w:pPr>
        <w:pStyle w:val="Heading1"/>
        <w:spacing w:after="200" w:before="360"/>
      </w:pPr>
      <w:r>
        <w:rPr>
          <w:rFonts w:ascii="Arial" w:cs="Arial" w:eastAsia="Arial" w:hAnsi="Arial"/>
          <w:b/>
          <w:bCs/>
          <w:sz w:val="32"/>
          <w:szCs w:val="32"/>
        </w:rPr>
        <w:t xml:space="preserve">4. Revenue Projections</w:t>
      </w:r>
    </w:p>
    <w:p>
      <w:pPr>
        <w:pStyle w:val="Heading2"/>
        <w:spacing w:after="160" w:before="280"/>
      </w:pPr>
      <w:r>
        <w:rPr>
          <w:rFonts w:ascii="Arial" w:cs="Arial" w:eastAsia="Arial" w:hAnsi="Arial"/>
          <w:b/>
          <w:bCs/>
          <w:sz w:val="28"/>
          <w:szCs w:val="28"/>
        </w:rPr>
        <w:t xml:space="preserve">Conservative Scenario (Months 6–12)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Revenue Stream</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Monthly</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Annual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YouTube Ad Revenue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$400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$4,800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Membership (75 members @ $39)</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$2,925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$35,100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1-on-1 Coaching (3/month)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$597</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$7,164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Digital Products &amp; Affiliates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$3,600</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TOTAL</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$4,222</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$50,664</w:t>
            </w:r>
          </w:p>
        </w:tc>
      </w:tr>
    </w:tbl>
    <w:p>
      <w:pPr>
        <w:spacing w:after="80"/>
      </w:pPr>
    </w:p>
    <w:p>
      <w:pPr>
        <w:pStyle w:val="Heading2"/>
        <w:spacing w:after="160" w:before="280"/>
      </w:pPr>
      <w:r>
        <w:rPr>
          <w:rFonts w:ascii="Arial" w:cs="Arial" w:eastAsia="Arial" w:hAnsi="Arial"/>
          <w:b/>
          <w:bCs/>
          <w:sz w:val="28"/>
          <w:szCs w:val="28"/>
        </w:rPr>
        <w:t xml:space="preserve">Growth Scenario (Month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Revenue Stream</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Monthly</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Annual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YouTube Ad Revenue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$1,500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$18,000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Membership (250 members @ $39)</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$9,750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$117,000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1-on-1 Coaching (8/month)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$1,592</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$19,104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Digital Products &amp; Affiliates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$800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$9,600</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TOTAL</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$13,642</w:t>
            </w:r>
          </w:p>
        </w:tc>
        <w:tc>
          <w:tcPr>
            <w:tcW w:type="dxa" w:w="2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$163,704</w:t>
            </w:r>
          </w:p>
        </w:tc>
      </w:tr>
    </w:tbl>
    <w:p>
      <w:pPr>
        <w:spacing w:after="80"/>
      </w:pPr>
    </w:p>
    <w:p>
      <w:pPr>
        <w:pStyle w:val="Heading2"/>
        <w:spacing w:after="160" w:before="280"/>
      </w:pPr>
      <w:r>
        <w:rPr>
          <w:rFonts w:ascii="Arial" w:cs="Arial" w:eastAsia="Arial" w:hAnsi="Arial"/>
          <w:b/>
          <w:bCs/>
          <w:sz w:val="28"/>
          <w:szCs w:val="28"/>
        </w:rPr>
        <w:t xml:space="preserve">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Expense</w:t>
            </w:r>
          </w:p>
        </w:tc>
        <w:tc>
          <w:tcPr>
            <w:tcW w:type="dxa" w:w="21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Monthly</w:t>
            </w:r>
          </w:p>
        </w:tc>
        <w:tc>
          <w:tcPr>
            <w:tcW w:type="dxa" w:w="21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Notes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Skool Platform</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$99</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Fixed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AI API costs (Claude/GPT for bot)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$20–$50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Usage-based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Opus Clip / Descript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$0–$30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Free tiers exist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Zapier / Make.com</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$0–$20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Free tier to start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Calendly</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Free tier</w:t>
            </w:r>
          </w:p>
        </w:tc>
      </w:tr>
      <w:tr>
        <w:tc>
          <w:tcPr>
            <w:tcW w:type="dxa" w:w="5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40"/>
            </w:pPr>
            <w:r>
              <w:rPr>
                <w:rFonts w:ascii="Arial" w:cs="Arial" w:eastAsia="Arial" w:hAnsi="Arial"/>
                <w:b/>
                <w:bCs/>
                <w:sz w:val="22"/>
                <w:szCs w:val="22"/>
              </w:rPr>
              <w:t xml:space="preserve">TOTAL OVERHEAD</w:t>
            </w:r>
          </w:p>
        </w:tc>
        <w:tc>
          <w:tcPr>
            <w:tcW w:type="dxa" w:w="2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40"/>
            </w:pPr>
            <w:r>
              <w:rPr>
                <w:rFonts w:ascii="Arial" w:cs="Arial" w:eastAsia="Arial" w:hAnsi="Arial"/>
                <w:b/>
                <w:bCs/>
                <w:sz w:val="22"/>
                <w:szCs w:val="22"/>
              </w:rPr>
              <w:t xml:space="preserve">$119–$199</w:t>
            </w:r>
          </w:p>
        </w:tc>
        <w:tc>
          <w:tcPr>
            <w:tcW w:type="dxa" w:w="2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40"/>
            </w:pPr>
            <w:r>
              <w:rPr>
                <w:rFonts w:ascii="Arial" w:cs="Arial" w:eastAsia="Arial" w:hAnsi="Arial"/>
                <w:sz w:val="22"/>
                <w:szCs w:val="22"/>
              </w:rPr>
              <w:t xml:space="preserve"/>
            </w:r>
          </w:p>
        </w:tc>
      </w:tr>
    </w:tbl>
    <w:p>
      <w:pPr>
        <w:spacing w:after="80"/>
      </w:pPr>
    </w:p>
    <w:p>
      <w:pPr>
        <w:spacing w:after="160" w:line="276"/>
      </w:pPr>
      <w:r>
        <w:rPr>
          <w:rFonts w:ascii="Arial" w:cs="Arial" w:eastAsia="Arial" w:hAnsi="Arial"/>
          <w:sz w:val="22"/>
          <w:szCs w:val="22"/>
        </w:rPr>
        <w:t xml:space="preserve">Break-even: 4–5 Skool members. Everything after that is profit minus Gyasi’s time.</w:t>
      </w:r>
    </w:p>
    <w:p>
      <w:r>
        <w:br w:type="page"/>
      </w:r>
    </w:p>
    <w:p>
      <w:pPr>
        <w:pStyle w:val="Heading1"/>
        <w:spacing w:after="200" w:before="360"/>
      </w:pPr>
      <w:r>
        <w:rPr>
          <w:rFonts w:ascii="Arial" w:cs="Arial" w:eastAsia="Arial" w:hAnsi="Arial"/>
          <w:b/>
          <w:bCs/>
          <w:sz w:val="32"/>
          <w:szCs w:val="32"/>
        </w:rPr>
        <w:t xml:space="preserve">5. The AI Companion: Your 24/7 Revenue Multiplier</w:t>
      </w:r>
    </w:p>
    <w:p>
      <w:pPr>
        <w:spacing w:after="160" w:line="276"/>
      </w:pPr>
      <w:r>
        <w:rPr>
          <w:rFonts w:ascii="Arial" w:cs="Arial" w:eastAsia="Arial" w:hAnsi="Arial"/>
          <w:sz w:val="22"/>
          <w:szCs w:val="22"/>
        </w:rPr>
        <w:t xml:space="preserve">This deserves its own section because it’s the single biggest leverage point in the entire model. Here’s the concept:</w:t>
      </w:r>
    </w:p>
    <w:p>
      <w:pPr>
        <w:spacing w:after="160" w:line="276"/>
      </w:pPr>
      <w:r>
        <w:rPr>
          <w:rFonts w:ascii="Arial" w:cs="Arial" w:eastAsia="Arial" w:hAnsi="Arial"/>
          <w:sz w:val="22"/>
          <w:szCs w:val="22"/>
        </w:rPr>
        <w:t xml:space="preserve">You build a custom AI assistant (using Claude, GPT, or a no-code platform like AgentiveAIQ) that is trained on your entire course transcript, Gyasi’s therapeutic framework, and the journal prompts. Members can chat with it anytime — when they’re feeling an urge at 2am, when they want to process a journal entry, when they need encouragement between modules.</w:t>
      </w:r>
    </w:p>
    <w:p>
      <w:pPr>
        <w:pStyle w:val="Heading2"/>
        <w:spacing w:after="160" w:before="280"/>
      </w:pPr>
      <w:r>
        <w:rPr>
          <w:rFonts w:ascii="Arial" w:cs="Arial" w:eastAsia="Arial" w:hAnsi="Arial"/>
          <w:b/>
          <w:bCs/>
          <w:sz w:val="28"/>
          <w:szCs w:val="28"/>
        </w:rPr>
        <w:t xml:space="preserve">What It Does</w:t>
      </w:r>
    </w:p>
    <w:p>
      <w:pPr>
        <w:pStyle w:val="ListParagraph"/>
        <w:numPr>
          <w:ilvl w:val="0"/>
          <w:numId w:val="2"/>
        </w:numPr>
        <w:spacing w:after="100" w:line="276"/>
      </w:pPr>
      <w:r>
        <w:rPr>
          <w:rFonts w:ascii="Arial" w:cs="Arial" w:eastAsia="Arial" w:hAnsi="Arial"/>
          <w:sz w:val="22"/>
          <w:szCs w:val="22"/>
        </w:rPr>
        <w:t xml:space="preserve">Responds to urges in real-time with techniques from the course (reframing, not willpower).</w:t>
      </w:r>
    </w:p>
    <w:p>
      <w:pPr>
        <w:pStyle w:val="ListParagraph"/>
        <w:numPr>
          <w:ilvl w:val="0"/>
          <w:numId w:val="2"/>
        </w:numPr>
        <w:spacing w:after="100" w:line="276"/>
      </w:pPr>
      <w:r>
        <w:rPr>
          <w:rFonts w:ascii="Arial" w:cs="Arial" w:eastAsia="Arial" w:hAnsi="Arial"/>
          <w:sz w:val="22"/>
          <w:szCs w:val="22"/>
        </w:rPr>
        <w:t xml:space="preserve">Guides members through journal prompts interactively.</w:t>
      </w:r>
    </w:p>
    <w:p>
      <w:pPr>
        <w:pStyle w:val="ListParagraph"/>
        <w:numPr>
          <w:ilvl w:val="0"/>
          <w:numId w:val="2"/>
        </w:numPr>
        <w:spacing w:after="100" w:line="276"/>
      </w:pPr>
      <w:r>
        <w:rPr>
          <w:rFonts w:ascii="Arial" w:cs="Arial" w:eastAsia="Arial" w:hAnsi="Arial"/>
          <w:sz w:val="22"/>
          <w:szCs w:val="22"/>
        </w:rPr>
        <w:t xml:space="preserve">Delivers personalized encouragement based on where they are in the course.</w:t>
      </w:r>
    </w:p>
    <w:p>
      <w:pPr>
        <w:pStyle w:val="ListParagraph"/>
        <w:numPr>
          <w:ilvl w:val="0"/>
          <w:numId w:val="2"/>
        </w:numPr>
        <w:spacing w:after="100" w:line="276"/>
      </w:pPr>
      <w:r>
        <w:rPr>
          <w:rFonts w:ascii="Arial" w:cs="Arial" w:eastAsia="Arial" w:hAnsi="Arial"/>
          <w:sz w:val="22"/>
          <w:szCs w:val="22"/>
        </w:rPr>
        <w:t xml:space="preserve">Flags members who may need human intervention (escalation to Gyasi).</w:t>
      </w:r>
    </w:p>
    <w:p>
      <w:pPr>
        <w:pStyle w:val="ListParagraph"/>
        <w:numPr>
          <w:ilvl w:val="0"/>
          <w:numId w:val="2"/>
        </w:numPr>
        <w:spacing w:after="100" w:line="276"/>
      </w:pPr>
      <w:r>
        <w:rPr>
          <w:rFonts w:ascii="Arial" w:cs="Arial" w:eastAsia="Arial" w:hAnsi="Arial"/>
          <w:sz w:val="22"/>
          <w:szCs w:val="22"/>
        </w:rPr>
        <w:t xml:space="preserve">Tracks progress and sends automated milestone celebrations.</w:t>
      </w:r>
    </w:p>
    <w:p>
      <w:pPr>
        <w:pStyle w:val="Heading2"/>
        <w:spacing w:after="160" w:before="280"/>
      </w:pPr>
      <w:r>
        <w:rPr>
          <w:rFonts w:ascii="Arial" w:cs="Arial" w:eastAsia="Arial" w:hAnsi="Arial"/>
          <w:b/>
          <w:bCs/>
          <w:sz w:val="28"/>
          <w:szCs w:val="28"/>
        </w:rPr>
        <w:t xml:space="preserve">Why This Is Transformative</w:t>
      </w:r>
    </w:p>
    <w:p>
      <w:pPr>
        <w:spacing w:after="160" w:line="276"/>
      </w:pPr>
      <w:r>
        <w:rPr>
          <w:rFonts w:ascii="Arial" w:cs="Arial" w:eastAsia="Arial" w:hAnsi="Arial"/>
          <w:sz w:val="22"/>
          <w:szCs w:val="22"/>
        </w:rPr>
        <w:t xml:space="preserve">Think of the AI companion as a gym buddy that’s available 24/7. It doesn’t replace Gyasi — it extends his presence into every moment a member needs support. The apps competing with you (Fortify, Quittr, Delust) are building exactly this, but they don’t have Gyasi’s clinical depth or your course methodology baked in. You’d have a therapeutic AI grounded in a real licensed practitioner’s framework.</w:t>
      </w:r>
    </w:p>
    <w:p>
      <w:pPr>
        <w:pStyle w:val="Heading2"/>
        <w:spacing w:after="160" w:before="280"/>
      </w:pPr>
      <w:r>
        <w:rPr>
          <w:rFonts w:ascii="Arial" w:cs="Arial" w:eastAsia="Arial" w:hAnsi="Arial"/>
          <w:b/>
          <w:bCs/>
          <w:sz w:val="28"/>
          <w:szCs w:val="28"/>
        </w:rPr>
        <w:t xml:space="preserve">How to Build It (Near-Zero Cost)</w:t>
      </w:r>
    </w:p>
    <w:p>
      <w:pPr>
        <w:pStyle w:val="ListParagraph"/>
        <w:numPr>
          <w:ilvl w:val="0"/>
          <w:numId w:val="10"/>
        </w:numPr>
        <w:spacing w:after="100" w:line="276"/>
      </w:pPr>
      <w:r>
        <w:rPr>
          <w:rFonts w:ascii="Arial" w:cs="Arial" w:eastAsia="Arial" w:hAnsi="Arial"/>
          <w:sz w:val="22"/>
          <w:szCs w:val="22"/>
        </w:rPr>
        <w:t xml:space="preserve">Take the full course transcript (you already have the .md file) and feed it as the knowledge base for a custom GPT or Claude Project.</w:t>
      </w:r>
    </w:p>
    <w:p>
      <w:pPr>
        <w:pStyle w:val="ListParagraph"/>
        <w:numPr>
          <w:ilvl w:val="0"/>
          <w:numId w:val="10"/>
        </w:numPr>
        <w:spacing w:after="100" w:line="276"/>
      </w:pPr>
      <w:r>
        <w:rPr>
          <w:rFonts w:ascii="Arial" w:cs="Arial" w:eastAsia="Arial" w:hAnsi="Arial"/>
          <w:sz w:val="22"/>
          <w:szCs w:val="22"/>
        </w:rPr>
        <w:t xml:space="preserve">Write a system prompt that instructs the AI to respond in Gyasi’s voice and methodology — warm, non-shaming, reframing-focused.</w:t>
      </w:r>
    </w:p>
    <w:p>
      <w:pPr>
        <w:pStyle w:val="ListParagraph"/>
        <w:numPr>
          <w:ilvl w:val="0"/>
          <w:numId w:val="10"/>
        </w:numPr>
        <w:spacing w:after="100" w:line="276"/>
      </w:pPr>
      <w:r>
        <w:rPr>
          <w:rFonts w:ascii="Arial" w:cs="Arial" w:eastAsia="Arial" w:hAnsi="Arial"/>
          <w:sz w:val="22"/>
          <w:szCs w:val="22"/>
        </w:rPr>
        <w:t xml:space="preserve">Add guardrails: the AI should never diagnose, should escalate crisis situations, and should always point back to the course modules.</w:t>
      </w:r>
    </w:p>
    <w:p>
      <w:pPr>
        <w:pStyle w:val="ListParagraph"/>
        <w:numPr>
          <w:ilvl w:val="0"/>
          <w:numId w:val="10"/>
        </w:numPr>
        <w:spacing w:after="100" w:line="276"/>
      </w:pPr>
      <w:r>
        <w:rPr>
          <w:rFonts w:ascii="Arial" w:cs="Arial" w:eastAsia="Arial" w:hAnsi="Arial"/>
          <w:sz w:val="22"/>
          <w:szCs w:val="22"/>
        </w:rPr>
        <w:t xml:space="preserve">Embed it in the Skool community or provide a direct link. Members can access it from their phones.</w:t>
      </w:r>
    </w:p>
    <w:p>
      <w:pPr>
        <w:spacing w:after="160" w:line="276"/>
      </w:pPr>
      <w:r>
        <w:rPr>
          <w:rFonts w:ascii="Arial" w:cs="Arial" w:eastAsia="Arial" w:hAnsi="Arial"/>
          <w:b/>
          <w:bCs/>
          <w:sz w:val="22"/>
          <w:szCs w:val="22"/>
        </w:rPr>
        <w:t xml:space="preserve">Build time: </w:t>
      </w:r>
      <w:r>
        <w:rPr>
          <w:rFonts w:ascii="Arial" w:cs="Arial" w:eastAsia="Arial" w:hAnsi="Arial"/>
          <w:sz w:val="22"/>
          <w:szCs w:val="22"/>
        </w:rPr>
        <w:t xml:space="preserve">One weekend. Cost: $20–$50/month in API fees. Value to members: Immense.</w:t>
      </w:r>
    </w:p>
    <w:p>
      <w:r>
        <w:br w:type="page"/>
      </w:r>
    </w:p>
    <w:p>
      <w:pPr>
        <w:pStyle w:val="Heading1"/>
        <w:spacing w:after="200" w:before="360"/>
      </w:pPr>
      <w:r>
        <w:rPr>
          <w:rFonts w:ascii="Arial" w:cs="Arial" w:eastAsia="Arial" w:hAnsi="Arial"/>
          <w:b/>
          <w:bCs/>
          <w:sz w:val="32"/>
          <w:szCs w:val="32"/>
        </w:rPr>
        <w:t xml:space="preserve">6. Reposition the Brand</w:t>
      </w:r>
    </w:p>
    <w:p>
      <w:pPr>
        <w:spacing w:after="160" w:line="276"/>
      </w:pPr>
      <w:r>
        <w:rPr>
          <w:rFonts w:ascii="Arial" w:cs="Arial" w:eastAsia="Arial" w:hAnsi="Arial"/>
          <w:sz w:val="22"/>
          <w:szCs w:val="22"/>
        </w:rPr>
        <w:t xml:space="preserve">The original course positions itself narrowly around quitting porn. That’s the right core offering, but the brand should be broader: men’s self-mastery and sexual wellness. This does three things:</w:t>
      </w:r>
    </w:p>
    <w:p>
      <w:pPr>
        <w:pStyle w:val="ListParagraph"/>
        <w:numPr>
          <w:ilvl w:val="0"/>
          <w:numId w:val="11"/>
        </w:numPr>
        <w:spacing w:after="100" w:line="276"/>
      </w:pPr>
      <w:r>
        <w:rPr>
          <w:rFonts w:ascii="Arial" w:cs="Arial" w:eastAsia="Arial" w:hAnsi="Arial"/>
          <w:sz w:val="22"/>
          <w:szCs w:val="22"/>
        </w:rPr>
        <w:t xml:space="preserve">Reduces stigma. A man is more likely to join a “self-mastery” community than a “porn addiction recovery” course. The shame barrier is real.</w:t>
      </w:r>
    </w:p>
    <w:p>
      <w:pPr>
        <w:pStyle w:val="ListParagraph"/>
        <w:numPr>
          <w:ilvl w:val="0"/>
          <w:numId w:val="11"/>
        </w:numPr>
        <w:spacing w:after="100" w:line="276"/>
      </w:pPr>
      <w:r>
        <w:rPr>
          <w:rFonts w:ascii="Arial" w:cs="Arial" w:eastAsia="Arial" w:hAnsi="Arial"/>
          <w:sz w:val="22"/>
          <w:szCs w:val="22"/>
        </w:rPr>
        <w:t xml:space="preserve">Expands the addressable market. Men who don’t identify as “addicts” but know their habits aren’t serving them are a much larger audience.</w:t>
      </w:r>
    </w:p>
    <w:p>
      <w:pPr>
        <w:pStyle w:val="ListParagraph"/>
        <w:numPr>
          <w:ilvl w:val="0"/>
          <w:numId w:val="11"/>
        </w:numPr>
        <w:spacing w:after="100" w:line="276"/>
      </w:pPr>
      <w:r>
        <w:rPr>
          <w:rFonts w:ascii="Arial" w:cs="Arial" w:eastAsia="Arial" w:hAnsi="Arial"/>
          <w:sz w:val="22"/>
          <w:szCs w:val="22"/>
        </w:rPr>
        <w:t xml:space="preserve">Creates room for expansion. Future modules on sexual confidence, relationship intimacy, dopamine management, and masculine identity all fit naturally under the Vitruvian Man brand.</w:t>
      </w:r>
    </w:p>
    <w:p>
      <w:pPr>
        <w:pStyle w:val="Heading2"/>
        <w:spacing w:after="160" w:before="280"/>
      </w:pPr>
      <w:r>
        <w:rPr>
          <w:rFonts w:ascii="Arial" w:cs="Arial" w:eastAsia="Arial" w:hAnsi="Arial"/>
          <w:b/>
          <w:bCs/>
          <w:sz w:val="28"/>
          <w:szCs w:val="28"/>
        </w:rPr>
        <w:t xml:space="preserve">Suggested Brand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Arial" w:cs="Arial" w:eastAsia="Arial" w:hAnsi="Arial"/>
                <w:b/>
                <w:bCs/>
                <w:sz w:val="22"/>
                <w:szCs w:val="22"/>
              </w:rPr>
              <w:t xml:space="preserve">Before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After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"Quit Porn for Good"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"Unlock Your Highest Self"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Addiction recovery framing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Self-mastery and sexual wellness framing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One-time $995+ course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$39/mo community with escalating 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Isolated experience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Brotherhood + AI support + live access</w:t>
            </w:r>
          </w:p>
        </w:tc>
      </w:tr>
    </w:tbl>
    <w:p>
      <w:pPr>
        <w:spacing w:after="80"/>
      </w:pPr>
    </w:p>
    <w:p>
      <w:pPr>
        <w:spacing w:after="160" w:line="276"/>
      </w:pPr>
      <w:r>
        <w:rPr>
          <w:rFonts w:ascii="Arial" w:cs="Arial" w:eastAsia="Arial" w:hAnsi="Arial"/>
          <w:sz w:val="22"/>
          <w:szCs w:val="22"/>
        </w:rPr>
        <w:t xml:space="preserve">The course content itself doesn’t need to change much. The framing and entry point do.</w:t>
      </w:r>
    </w:p>
    <w:p>
      <w:r>
        <w:br w:type="page"/>
      </w:r>
    </w:p>
    <w:p>
      <w:pPr>
        <w:pStyle w:val="Heading1"/>
        <w:spacing w:after="200" w:before="360"/>
      </w:pPr>
      <w:r>
        <w:rPr>
          <w:rFonts w:ascii="Arial" w:cs="Arial" w:eastAsia="Arial" w:hAnsi="Arial"/>
          <w:b/>
          <w:bCs/>
          <w:sz w:val="32"/>
          <w:szCs w:val="32"/>
        </w:rPr>
        <w:t xml:space="preserve">7. The 90-Day Launch Plan</w:t>
      </w:r>
    </w:p>
    <w:p>
      <w:pPr>
        <w:pStyle w:val="Heading2"/>
        <w:spacing w:after="160" w:before="280"/>
      </w:pPr>
      <w:r>
        <w:rPr>
          <w:rFonts w:ascii="Arial" w:cs="Arial" w:eastAsia="Arial" w:hAnsi="Arial"/>
          <w:b/>
          <w:bCs/>
          <w:sz w:val="28"/>
          <w:szCs w:val="28"/>
        </w:rPr>
        <w:t xml:space="preserve">Weeks 1–2: Foundation</w:t>
      </w:r>
    </w:p>
    <w:p>
      <w:pPr>
        <w:pStyle w:val="ListParagraph"/>
        <w:numPr>
          <w:ilvl w:val="0"/>
          <w:numId w:val="12"/>
        </w:numPr>
        <w:spacing w:after="100" w:line="276"/>
      </w:pPr>
      <w:r>
        <w:rPr>
          <w:rFonts w:ascii="Arial" w:cs="Arial" w:eastAsia="Arial" w:hAnsi="Arial"/>
          <w:sz w:val="22"/>
          <w:szCs w:val="22"/>
        </w:rPr>
        <w:t xml:space="preserve">Set up Skool community ($99/month). Upload course modules as drip content.</w:t>
      </w:r>
    </w:p>
    <w:p>
      <w:pPr>
        <w:pStyle w:val="ListParagraph"/>
        <w:numPr>
          <w:ilvl w:val="0"/>
          <w:numId w:val="12"/>
        </w:numPr>
        <w:spacing w:after="100" w:line="276"/>
      </w:pPr>
      <w:r>
        <w:rPr>
          <w:rFonts w:ascii="Arial" w:cs="Arial" w:eastAsia="Arial" w:hAnsi="Arial"/>
          <w:sz w:val="22"/>
          <w:szCs w:val="22"/>
        </w:rPr>
        <w:t xml:space="preserve">Build the AI companion using your course transcript as the knowledge base.</w:t>
      </w:r>
    </w:p>
    <w:p>
      <w:pPr>
        <w:pStyle w:val="ListParagraph"/>
        <w:numPr>
          <w:ilvl w:val="0"/>
          <w:numId w:val="12"/>
        </w:numPr>
        <w:spacing w:after="100" w:line="276"/>
      </w:pPr>
      <w:r>
        <w:rPr>
          <w:rFonts w:ascii="Arial" w:cs="Arial" w:eastAsia="Arial" w:hAnsi="Arial"/>
          <w:sz w:val="22"/>
          <w:szCs w:val="22"/>
        </w:rPr>
        <w:t xml:space="preserve">Create a simple landing page (Skool has built-in pages, or use Carrd for $0).</w:t>
      </w:r>
    </w:p>
    <w:p>
      <w:pPr>
        <w:pStyle w:val="ListParagraph"/>
        <w:numPr>
          <w:ilvl w:val="0"/>
          <w:numId w:val="12"/>
        </w:numPr>
        <w:spacing w:after="100" w:line="276"/>
      </w:pPr>
      <w:r>
        <w:rPr>
          <w:rFonts w:ascii="Arial" w:cs="Arial" w:eastAsia="Arial" w:hAnsi="Arial"/>
          <w:sz w:val="22"/>
          <w:szCs w:val="22"/>
        </w:rPr>
        <w:t xml:space="preserve">Set up Calendly for coaching upsell (free tier).</w:t>
      </w:r>
    </w:p>
    <w:p>
      <w:pPr>
        <w:pStyle w:val="Heading2"/>
        <w:spacing w:after="160" w:before="280"/>
      </w:pPr>
      <w:r>
        <w:rPr>
          <w:rFonts w:ascii="Arial" w:cs="Arial" w:eastAsia="Arial" w:hAnsi="Arial"/>
          <w:b/>
          <w:bCs/>
          <w:sz w:val="28"/>
          <w:szCs w:val="28"/>
        </w:rPr>
        <w:t xml:space="preserve">Weeks 3–4: Content Machine</w:t>
      </w:r>
    </w:p>
    <w:p>
      <w:pPr>
        <w:pStyle w:val="ListParagraph"/>
        <w:numPr>
          <w:ilvl w:val="0"/>
          <w:numId w:val="12"/>
        </w:numPr>
        <w:spacing w:after="100" w:line="276"/>
      </w:pPr>
      <w:r>
        <w:rPr>
          <w:rFonts w:ascii="Arial" w:cs="Arial" w:eastAsia="Arial" w:hAnsi="Arial"/>
          <w:sz w:val="22"/>
          <w:szCs w:val="22"/>
        </w:rPr>
        <w:t xml:space="preserve">Use Opus Clip or Descript to cut existing video into 30–50 short-form clips.</w:t>
      </w:r>
    </w:p>
    <w:p>
      <w:pPr>
        <w:pStyle w:val="ListParagraph"/>
        <w:numPr>
          <w:ilvl w:val="0"/>
          <w:numId w:val="12"/>
        </w:numPr>
        <w:spacing w:after="100" w:line="276"/>
      </w:pPr>
      <w:r>
        <w:rPr>
          <w:rFonts w:ascii="Arial" w:cs="Arial" w:eastAsia="Arial" w:hAnsi="Arial"/>
          <w:sz w:val="22"/>
          <w:szCs w:val="22"/>
        </w:rPr>
        <w:t xml:space="preserve">Create a YouTube channel. Upload 3–5 Shorts per week + 1 long-form video per week.</w:t>
      </w:r>
    </w:p>
    <w:p>
      <w:pPr>
        <w:pStyle w:val="ListParagraph"/>
        <w:numPr>
          <w:ilvl w:val="0"/>
          <w:numId w:val="12"/>
        </w:numPr>
        <w:spacing w:after="100" w:line="276"/>
      </w:pPr>
      <w:r>
        <w:rPr>
          <w:rFonts w:ascii="Arial" w:cs="Arial" w:eastAsia="Arial" w:hAnsi="Arial"/>
          <w:sz w:val="22"/>
          <w:szCs w:val="22"/>
        </w:rPr>
        <w:t xml:space="preserve">Repurpose clips to TikTok and Instagram Reels.</w:t>
      </w:r>
    </w:p>
    <w:p>
      <w:pPr>
        <w:pStyle w:val="ListParagraph"/>
        <w:numPr>
          <w:ilvl w:val="0"/>
          <w:numId w:val="12"/>
        </w:numPr>
        <w:spacing w:after="100" w:line="276"/>
      </w:pPr>
      <w:r>
        <w:rPr>
          <w:rFonts w:ascii="Arial" w:cs="Arial" w:eastAsia="Arial" w:hAnsi="Arial"/>
          <w:sz w:val="22"/>
          <w:szCs w:val="22"/>
        </w:rPr>
        <w:t xml:space="preserve">Package journal prompts as a free PDF lead magnet.</w:t>
      </w:r>
    </w:p>
    <w:p>
      <w:pPr>
        <w:pStyle w:val="Heading2"/>
        <w:spacing w:after="160" w:before="280"/>
      </w:pPr>
      <w:r>
        <w:rPr>
          <w:rFonts w:ascii="Arial" w:cs="Arial" w:eastAsia="Arial" w:hAnsi="Arial"/>
          <w:b/>
          <w:bCs/>
          <w:sz w:val="28"/>
          <w:szCs w:val="28"/>
        </w:rPr>
        <w:t xml:space="preserve">Weeks 5–8: Launch &amp; Iterate</w:t>
      </w:r>
    </w:p>
    <w:p>
      <w:pPr>
        <w:pStyle w:val="ListParagraph"/>
        <w:numPr>
          <w:ilvl w:val="0"/>
          <w:numId w:val="12"/>
        </w:numPr>
        <w:spacing w:after="100" w:line="276"/>
      </w:pPr>
      <w:r>
        <w:rPr>
          <w:rFonts w:ascii="Arial" w:cs="Arial" w:eastAsia="Arial" w:hAnsi="Arial"/>
          <w:sz w:val="22"/>
          <w:szCs w:val="22"/>
        </w:rPr>
        <w:t xml:space="preserve">Soft launch the Skool community. Invite initial members at a discounted “founding member” rate ($19/month for the first 25 members).</w:t>
      </w:r>
    </w:p>
    <w:p>
      <w:pPr>
        <w:pStyle w:val="ListParagraph"/>
        <w:numPr>
          <w:ilvl w:val="0"/>
          <w:numId w:val="12"/>
        </w:numPr>
        <w:spacing w:after="100" w:line="276"/>
      </w:pPr>
      <w:r>
        <w:rPr>
          <w:rFonts w:ascii="Arial" w:cs="Arial" w:eastAsia="Arial" w:hAnsi="Arial"/>
          <w:sz w:val="22"/>
          <w:szCs w:val="22"/>
        </w:rPr>
        <w:t xml:space="preserve">Gyasi posts an introductory video in the community.</w:t>
      </w:r>
    </w:p>
    <w:p>
      <w:pPr>
        <w:pStyle w:val="ListParagraph"/>
        <w:numPr>
          <w:ilvl w:val="0"/>
          <w:numId w:val="12"/>
        </w:numPr>
        <w:spacing w:after="100" w:line="276"/>
      </w:pPr>
      <w:r>
        <w:rPr>
          <w:rFonts w:ascii="Arial" w:cs="Arial" w:eastAsia="Arial" w:hAnsi="Arial"/>
          <w:sz w:val="22"/>
          <w:szCs w:val="22"/>
        </w:rPr>
        <w:t xml:space="preserve">First monthly live Q&amp;A.</w:t>
      </w:r>
    </w:p>
    <w:p>
      <w:pPr>
        <w:pStyle w:val="ListParagraph"/>
        <w:numPr>
          <w:ilvl w:val="0"/>
          <w:numId w:val="12"/>
        </w:numPr>
        <w:spacing w:after="100" w:line="276"/>
      </w:pPr>
      <w:r>
        <w:rPr>
          <w:rFonts w:ascii="Arial" w:cs="Arial" w:eastAsia="Arial" w:hAnsi="Arial"/>
          <w:sz w:val="22"/>
          <w:szCs w:val="22"/>
        </w:rPr>
        <w:t xml:space="preserve">Begin automated email sequence for YouTube subscribers (free with MailerLite up to 1,000 subscribers).</w:t>
      </w:r>
    </w:p>
    <w:p>
      <w:pPr>
        <w:pStyle w:val="Heading2"/>
        <w:spacing w:after="160" w:before="280"/>
      </w:pPr>
      <w:r>
        <w:rPr>
          <w:rFonts w:ascii="Arial" w:cs="Arial" w:eastAsia="Arial" w:hAnsi="Arial"/>
          <w:b/>
          <w:bCs/>
          <w:sz w:val="28"/>
          <w:szCs w:val="28"/>
        </w:rPr>
        <w:t xml:space="preserve">Weeks 9–12: Optimize</w:t>
      </w:r>
    </w:p>
    <w:p>
      <w:pPr>
        <w:pStyle w:val="ListParagraph"/>
        <w:numPr>
          <w:ilvl w:val="0"/>
          <w:numId w:val="12"/>
        </w:numPr>
        <w:spacing w:after="100" w:line="276"/>
      </w:pPr>
      <w:r>
        <w:rPr>
          <w:rFonts w:ascii="Arial" w:cs="Arial" w:eastAsia="Arial" w:hAnsi="Arial"/>
          <w:sz w:val="22"/>
          <w:szCs w:val="22"/>
        </w:rPr>
        <w:t xml:space="preserve">Analyze which YouTube clips drive the most engagement. Double down on those topics.</w:t>
      </w:r>
    </w:p>
    <w:p>
      <w:pPr>
        <w:pStyle w:val="ListParagraph"/>
        <w:numPr>
          <w:ilvl w:val="0"/>
          <w:numId w:val="12"/>
        </w:numPr>
        <w:spacing w:after="100" w:line="276"/>
      </w:pPr>
      <w:r>
        <w:rPr>
          <w:rFonts w:ascii="Arial" w:cs="Arial" w:eastAsia="Arial" w:hAnsi="Arial"/>
          <w:sz w:val="22"/>
          <w:szCs w:val="22"/>
        </w:rPr>
        <w:t xml:space="preserve">Launch the coaching upsell to existing members.</w:t>
      </w:r>
    </w:p>
    <w:p>
      <w:pPr>
        <w:pStyle w:val="ListParagraph"/>
        <w:numPr>
          <w:ilvl w:val="0"/>
          <w:numId w:val="12"/>
        </w:numPr>
        <w:spacing w:after="100" w:line="276"/>
      </w:pPr>
      <w:r>
        <w:rPr>
          <w:rFonts w:ascii="Arial" w:cs="Arial" w:eastAsia="Arial" w:hAnsi="Arial"/>
          <w:sz w:val="22"/>
          <w:szCs w:val="22"/>
        </w:rPr>
        <w:t xml:space="preserve">Package and list digital products (meditation audio, journal workbook).</w:t>
      </w:r>
    </w:p>
    <w:p>
      <w:pPr>
        <w:pStyle w:val="ListParagraph"/>
        <w:numPr>
          <w:ilvl w:val="0"/>
          <w:numId w:val="12"/>
        </w:numPr>
        <w:spacing w:after="100" w:line="276"/>
      </w:pPr>
      <w:r>
        <w:rPr>
          <w:rFonts w:ascii="Arial" w:cs="Arial" w:eastAsia="Arial" w:hAnsi="Arial"/>
          <w:sz w:val="22"/>
          <w:szCs w:val="22"/>
        </w:rPr>
        <w:t xml:space="preserve">Set up affiliate links for recommended resources.</w:t>
      </w:r>
    </w:p>
    <w:p>
      <w:pPr>
        <w:pStyle w:val="ListParagraph"/>
        <w:numPr>
          <w:ilvl w:val="0"/>
          <w:numId w:val="12"/>
        </w:numPr>
        <w:spacing w:after="100" w:line="276"/>
      </w:pPr>
      <w:r>
        <w:rPr>
          <w:rFonts w:ascii="Arial" w:cs="Arial" w:eastAsia="Arial" w:hAnsi="Arial"/>
          <w:sz w:val="22"/>
          <w:szCs w:val="22"/>
        </w:rPr>
        <w:t xml:space="preserve">Move founding members to full price ($39/month). Grandfather rate for those who stay.</w:t>
      </w:r>
    </w:p>
    <w:p>
      <w:r>
        <w:br w:type="page"/>
      </w:r>
    </w:p>
    <w:p>
      <w:pPr>
        <w:pStyle w:val="Heading1"/>
        <w:spacing w:after="200" w:before="360"/>
      </w:pPr>
      <w:r>
        <w:rPr>
          <w:rFonts w:ascii="Arial" w:cs="Arial" w:eastAsia="Arial" w:hAnsi="Arial"/>
          <w:b/>
          <w:bCs/>
          <w:sz w:val="32"/>
          <w:szCs w:val="32"/>
        </w:rPr>
        <w:t xml:space="preserve">8. Weekly Time Commitment (Steady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Task</w:t>
            </w:r>
          </w:p>
        </w:tc>
        <w:tc>
          <w:tcPr>
            <w:tcW w:type="dxa" w:w="2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Who</w:t>
            </w:r>
          </w:p>
        </w:tc>
        <w:tc>
          <w:tcPr>
            <w:tcW w:type="dxa" w:w="2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40"/>
            </w:pPr>
            <w:r>
              <w:rPr>
                <w:rFonts w:ascii="Arial" w:cs="Arial" w:eastAsia="Arial" w:hAnsi="Arial"/>
                <w:b/>
                <w:bCs/>
                <w:color w:val="FFFFFF"/>
                <w:sz w:val="22"/>
                <w:szCs w:val="22"/>
              </w:rPr>
              <w:t xml:space="preserve">Time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Review &amp; schedule content clips</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Diishan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 hr/week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Community moderation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Diishan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30 min/week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Monthly live Q&amp;A</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Gyasi</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1 hr/month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Coaching sessions (if any)</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Gyasi</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40 min each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AI bot maintenance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Diishan</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2"/>
                <w:szCs w:val="22"/>
              </w:rPr>
              <w:t xml:space="preserve">30 min/month</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TOTAL</w:t>
            </w:r>
          </w:p>
        </w:tc>
        <w:tc>
          <w:tcPr>
            <w:tcW w:type="dxa" w:w="2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Combined</w:t>
            </w:r>
          </w:p>
        </w:tc>
        <w:tc>
          <w:tcPr>
            <w:tcW w:type="dxa" w:w="2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sz w:val="22"/>
                <w:szCs w:val="22"/>
              </w:rPr>
              <w:t xml:space="preserve">~3–4 hrs/week</w:t>
            </w:r>
          </w:p>
        </w:tc>
      </w:tr>
    </w:tbl>
    <w:p>
      <w:pPr>
        <w:spacing w:after="80"/>
      </w:pPr>
    </w:p>
    <w:p>
      <w:pPr>
        <w:spacing w:after="160" w:line="276"/>
      </w:pPr>
      <w:r>
        <w:rPr>
          <w:rFonts w:ascii="Arial" w:cs="Arial" w:eastAsia="Arial" w:hAnsi="Arial"/>
          <w:sz w:val="22"/>
          <w:szCs w:val="22"/>
        </w:rPr>
        <w:t xml:space="preserve">This fits within your &lt;5 hours/week constraint. The AI companion and automated content pipeline do the heavy lifting.</w:t>
      </w:r>
    </w:p>
    <w:p>
      <w:r>
        <w:br w:type="page"/>
      </w:r>
    </w:p>
    <w:p>
      <w:pPr>
        <w:pStyle w:val="Heading1"/>
        <w:spacing w:after="200" w:before="360"/>
      </w:pPr>
      <w:r>
        <w:rPr>
          <w:rFonts w:ascii="Arial" w:cs="Arial" w:eastAsia="Arial" w:hAnsi="Arial"/>
          <w:b/>
          <w:bCs/>
          <w:sz w:val="32"/>
          <w:szCs w:val="32"/>
        </w:rPr>
        <w:t xml:space="preserve">9. What You Don’t Need</w:t>
      </w:r>
    </w:p>
    <w:p>
      <w:pPr>
        <w:spacing w:after="160" w:line="276"/>
      </w:pPr>
      <w:r>
        <w:rPr>
          <w:rFonts w:ascii="Arial" w:cs="Arial" w:eastAsia="Arial" w:hAnsi="Arial"/>
          <w:sz w:val="22"/>
          <w:szCs w:val="22"/>
        </w:rPr>
        <w:t xml:space="preserve">Equally important is what you should not spend time or money on right now:</w:t>
      </w:r>
    </w:p>
    <w:p>
      <w:pPr>
        <w:pStyle w:val="ListParagraph"/>
        <w:numPr>
          <w:ilvl w:val="0"/>
          <w:numId w:val="2"/>
        </w:numPr>
        <w:spacing w:after="100" w:line="276"/>
      </w:pPr>
      <w:r>
        <w:rPr>
          <w:rFonts w:ascii="Arial" w:cs="Arial" w:eastAsia="Arial" w:hAnsi="Arial"/>
          <w:sz w:val="22"/>
          <w:szCs w:val="22"/>
        </w:rPr>
        <w:t xml:space="preserve">A custom app. The apps in this space (Fortify, Quittr) have raised venture capital and employ engineering teams. You can’t compete on technology. You compete on authenticity, clinical credibility, and methodology. Skool + AI bot gives you 80% of the app experience at 1% of the cost.</w:t>
      </w:r>
    </w:p>
    <w:p>
      <w:pPr>
        <w:pStyle w:val="ListParagraph"/>
        <w:numPr>
          <w:ilvl w:val="0"/>
          <w:numId w:val="2"/>
        </w:numPr>
        <w:spacing w:after="100" w:line="276"/>
      </w:pPr>
      <w:r>
        <w:rPr>
          <w:rFonts w:ascii="Arial" w:cs="Arial" w:eastAsia="Arial" w:hAnsi="Arial"/>
          <w:sz w:val="22"/>
          <w:szCs w:val="22"/>
        </w:rPr>
        <w:t xml:space="preserve">Paid advertising. Not yet. Organic YouTube/TikTok content is your growth engine. Once you have proof of conversion (YouTube viewer → Skool member), then consider allocating some revenue to ads. But not before.</w:t>
      </w:r>
    </w:p>
    <w:p>
      <w:pPr>
        <w:pStyle w:val="ListParagraph"/>
        <w:numPr>
          <w:ilvl w:val="0"/>
          <w:numId w:val="2"/>
        </w:numPr>
        <w:spacing w:after="100" w:line="276"/>
      </w:pPr>
      <w:r>
        <w:rPr>
          <w:rFonts w:ascii="Arial" w:cs="Arial" w:eastAsia="Arial" w:hAnsi="Arial"/>
          <w:sz w:val="22"/>
          <w:szCs w:val="22"/>
        </w:rPr>
        <w:t xml:space="preserve">Refilming the course. The existing video content is good enough. Professional but not overproduced. That actually works in your favor — it feels authentic and personal, which is exactly what this audience needs.</w:t>
      </w:r>
    </w:p>
    <w:p>
      <w:pPr>
        <w:pStyle w:val="ListParagraph"/>
        <w:numPr>
          <w:ilvl w:val="0"/>
          <w:numId w:val="2"/>
        </w:numPr>
        <w:spacing w:after="100" w:line="276"/>
      </w:pPr>
      <w:r>
        <w:rPr>
          <w:rFonts w:ascii="Arial" w:cs="Arial" w:eastAsia="Arial" w:hAnsi="Arial"/>
          <w:sz w:val="22"/>
          <w:szCs w:val="22"/>
        </w:rPr>
        <w:t xml:space="preserve">A co-founder or employees. This is a two-person operation augmented by AI. Keep it that way until revenue justifies otherwise.</w:t>
      </w:r>
    </w:p>
    <w:p>
      <w:r>
        <w:br w:type="page"/>
      </w:r>
    </w:p>
    <w:p>
      <w:pPr>
        <w:pStyle w:val="Heading1"/>
        <w:spacing w:after="200" w:before="360"/>
      </w:pPr>
      <w:r>
        <w:rPr>
          <w:rFonts w:ascii="Arial" w:cs="Arial" w:eastAsia="Arial" w:hAnsi="Arial"/>
          <w:b/>
          <w:bCs/>
          <w:sz w:val="32"/>
          <w:szCs w:val="32"/>
        </w:rPr>
        <w:t xml:space="preserve">10. Risks and Honest Assessment</w:t>
      </w:r>
    </w:p>
    <w:p>
      <w:pPr>
        <w:spacing w:after="160" w:line="276"/>
      </w:pPr>
      <w:r>
        <w:rPr>
          <w:rFonts w:ascii="Arial" w:cs="Arial" w:eastAsia="Arial" w:hAnsi="Arial"/>
          <w:sz w:val="22"/>
          <w:szCs w:val="22"/>
        </w:rPr>
        <w:t xml:space="preserve">I’m not going to pretend this is guaranteed. Here are the real risks:</w:t>
      </w:r>
    </w:p>
    <w:p>
      <w:pPr>
        <w:spacing w:after="160" w:line="276"/>
      </w:pPr>
      <w:r>
        <w:rPr>
          <w:rFonts w:ascii="Arial" w:cs="Arial" w:eastAsia="Arial" w:hAnsi="Arial"/>
          <w:b/>
          <w:bCs/>
          <w:sz w:val="22"/>
          <w:szCs w:val="22"/>
        </w:rPr>
        <w:t xml:space="preserve">YouTube growth is slow. </w:t>
      </w:r>
      <w:r>
        <w:rPr>
          <w:rFonts w:ascii="Arial" w:cs="Arial" w:eastAsia="Arial" w:hAnsi="Arial"/>
          <w:sz w:val="22"/>
          <w:szCs w:val="22"/>
        </w:rPr>
        <w:t xml:space="preserve">Building an audience from zero takes 6–12 months of consistent posting. Most people quit at month 3. You need to commit to the content schedule even when views are low.</w:t>
      </w:r>
    </w:p>
    <w:p>
      <w:pPr>
        <w:spacing w:after="160" w:line="276"/>
      </w:pPr>
      <w:r>
        <w:rPr>
          <w:rFonts w:ascii="Arial" w:cs="Arial" w:eastAsia="Arial" w:hAnsi="Arial"/>
          <w:b/>
          <w:bCs/>
          <w:sz w:val="22"/>
          <w:szCs w:val="22"/>
        </w:rPr>
        <w:t xml:space="preserve">The niche has stigma. </w:t>
      </w:r>
      <w:r>
        <w:rPr>
          <w:rFonts w:ascii="Arial" w:cs="Arial" w:eastAsia="Arial" w:hAnsi="Arial"/>
          <w:sz w:val="22"/>
          <w:szCs w:val="22"/>
        </w:rPr>
        <w:t xml:space="preserve">Men don’t freely share that they’re in a porn recovery community. Word-of-mouth growth will be slower than typical online communities. Your content needs to be shareable without being embarrassing — frame it as self-improvement and sexual wellness.</w:t>
      </w:r>
    </w:p>
    <w:p>
      <w:pPr>
        <w:spacing w:after="160" w:line="276"/>
      </w:pPr>
      <w:r>
        <w:rPr>
          <w:rFonts w:ascii="Arial" w:cs="Arial" w:eastAsia="Arial" w:hAnsi="Arial"/>
          <w:b/>
          <w:bCs/>
          <w:sz w:val="22"/>
          <w:szCs w:val="22"/>
        </w:rPr>
        <w:t xml:space="preserve">AI companion quality. </w:t>
      </w:r>
      <w:r>
        <w:rPr>
          <w:rFonts w:ascii="Arial" w:cs="Arial" w:eastAsia="Arial" w:hAnsi="Arial"/>
          <w:sz w:val="22"/>
          <w:szCs w:val="22"/>
        </w:rPr>
        <w:t xml:space="preserve">If the bot gives bad advice or feels robotic, it hurts the brand. You’ll need to test it thoroughly and iterate on the prompts. Plan to spend real time getting this right in the first month.</w:t>
      </w:r>
    </w:p>
    <w:p>
      <w:pPr>
        <w:spacing w:after="160" w:line="276"/>
      </w:pPr>
      <w:r>
        <w:rPr>
          <w:rFonts w:ascii="Arial" w:cs="Arial" w:eastAsia="Arial" w:hAnsi="Arial"/>
          <w:b/>
          <w:bCs/>
          <w:sz w:val="22"/>
          <w:szCs w:val="22"/>
        </w:rPr>
        <w:t xml:space="preserve">Gyasi’s availability. </w:t>
      </w:r>
      <w:r>
        <w:rPr>
          <w:rFonts w:ascii="Arial" w:cs="Arial" w:eastAsia="Arial" w:hAnsi="Arial"/>
          <w:sz w:val="22"/>
          <w:szCs w:val="22"/>
        </w:rPr>
        <w:t xml:space="preserve">He’s the credibility anchor. If he can’t commit to even the monthly Q&amp;A consistently, the premium positioning weakens. Get his commitment locked in before launch.</w:t>
      </w:r>
    </w:p>
    <w:p>
      <w:pPr>
        <w:spacing w:after="160" w:line="276"/>
      </w:pPr>
      <w:r>
        <w:rPr>
          <w:rFonts w:ascii="Arial" w:cs="Arial" w:eastAsia="Arial" w:hAnsi="Arial"/>
          <w:b/>
          <w:bCs/>
          <w:sz w:val="22"/>
          <w:szCs w:val="22"/>
        </w:rPr>
        <w:t xml:space="preserve">Platform risk. </w:t>
      </w:r>
      <w:r>
        <w:rPr>
          <w:rFonts w:ascii="Arial" w:cs="Arial" w:eastAsia="Arial" w:hAnsi="Arial"/>
          <w:sz w:val="22"/>
          <w:szCs w:val="22"/>
        </w:rPr>
        <w:t xml:space="preserve">Skool could change pricing or policies. Mitigate by always owning your email list (MailerLite) and your YouTube channel. Those are assets you control.</w:t>
      </w:r>
    </w:p>
    <w:p>
      <w:r>
        <w:br w:type="page"/>
      </w:r>
    </w:p>
    <w:p>
      <w:pPr>
        <w:pStyle w:val="Heading1"/>
        <w:spacing w:after="200" w:before="360"/>
      </w:pPr>
      <w:r>
        <w:rPr>
          <w:rFonts w:ascii="Arial" w:cs="Arial" w:eastAsia="Arial" w:hAnsi="Arial"/>
          <w:b/>
          <w:bCs/>
          <w:sz w:val="32"/>
          <w:szCs w:val="32"/>
        </w:rPr>
        <w:t xml:space="preserve">11. The Bottom Line</w:t>
      </w:r>
    </w:p>
    <w:p>
      <w:pPr>
        <w:spacing w:after="160" w:line="276"/>
      </w:pPr>
      <w:r>
        <w:rPr>
          <w:rFonts w:ascii="Arial" w:cs="Arial" w:eastAsia="Arial" w:hAnsi="Arial"/>
          <w:sz w:val="22"/>
          <w:szCs w:val="22"/>
        </w:rPr>
        <w:t xml:space="preserve">You have a genuinely differentiated product: a clinically-grounded, non-shame-based porn recovery course with hours of produced video, created by a licensed social worker who’s still actively practicing. That’s rare. Most competitors are either tech companies without clinical depth, or clinical programs without accessible pricing and modern delivery.</w:t>
      </w:r>
    </w:p>
    <w:p>
      <w:pPr>
        <w:spacing w:after="160" w:line="276"/>
      </w:pPr>
      <w:r>
        <w:rPr>
          <w:rFonts w:ascii="Arial" w:cs="Arial" w:eastAsia="Arial" w:hAnsi="Arial"/>
          <w:sz w:val="22"/>
          <w:szCs w:val="22"/>
        </w:rPr>
        <w:t xml:space="preserve">The market has gotten bigger and more desperate since you shelved this three years ago. VR and AI-generated porn are accelerating the problem. The treatment gap — people who want help but haven’t sought it — is enormous.</w:t>
      </w:r>
    </w:p>
    <w:p>
      <w:pPr>
        <w:spacing w:after="160" w:line="276"/>
      </w:pPr>
      <w:r>
        <w:rPr>
          <w:rFonts w:ascii="Arial" w:cs="Arial" w:eastAsia="Arial" w:hAnsi="Arial"/>
          <w:sz w:val="22"/>
          <w:szCs w:val="22"/>
        </w:rPr>
        <w:t xml:space="preserve">The business model is: free content brings them in, a $39/month community retains them, an AI companion supports them 24/7, and Gyasi’s live presence (a few hours a month) gives the whole thing clinical legitimacy. Digital products and coaching upsells add margin.</w:t>
      </w:r>
    </w:p>
    <w:p>
      <w:pPr>
        <w:spacing w:after="160" w:line="276"/>
      </w:pPr>
      <w:r>
        <w:rPr>
          <w:rFonts w:ascii="Arial" w:cs="Arial" w:eastAsia="Arial" w:hAnsi="Arial"/>
          <w:sz w:val="22"/>
          <w:szCs w:val="22"/>
        </w:rPr>
        <w:t xml:space="preserve">Total startup cost: ~$100–$200/month. Total time: ~3–4 hours/week between the two of you. Break-even: 5 members. The upside is $50K–$160K+ annually with very little operational overhead.</w:t>
      </w:r>
    </w:p>
    <w:p>
      <w:pPr>
        <w:spacing w:after="160" w:line="276"/>
      </w:pPr>
      <w:r>
        <w:rPr>
          <w:rFonts w:ascii="Arial" w:cs="Arial" w:eastAsia="Arial" w:hAnsi="Arial"/>
          <w:sz w:val="22"/>
          <w:szCs w:val="22"/>
        </w:rPr>
        <w:t xml:space="preserve">The biggest risk isn’t the model. It’s execution consistency — showing up to post content and nurture the community week after week, especially in the early months when growth is slow. If you can commit to that, the math works.</w:t>
      </w:r>
    </w:p>
    <w:p>
      <w:pPr>
        <w:spacing w:after="80"/>
      </w:pPr>
    </w:p>
    <w:p>
      <w:pPr>
        <w:spacing w:before="400"/>
        <w:jc w:val="center"/>
      </w:pPr>
      <w:r>
        <w:rPr>
          <w:rFonts w:ascii="Arial" w:cs="Arial" w:eastAsia="Arial" w:hAnsi="Arial"/>
          <w:i/>
          <w:iCs/>
          <w:color w:val="999999"/>
          <w:sz w:val="22"/>
          <w:szCs w:val="22"/>
        </w:rPr>
        <w:t xml:space="preserve">— End of Strategy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Vitruvian Man — Relaunch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9"/>
    <w:lvlOverride w:ilvl="0">
      <w:startOverride w:val="1"/>
    </w:lvlOverride>
  </w:num>
  <w:num w:numId="5">
    <w:abstractNumId w:val="10"/>
    <w:lvlOverride w:ilvl="0">
      <w:startOverride w:val="1"/>
    </w:lvlOverride>
  </w:num>
  <w:num w:numId="6">
    <w:abstractNumId w:val="3"/>
    <w:lvlOverride w:ilvl="0">
      <w:startOverride w:val="1"/>
    </w:lvlOverride>
  </w:num>
  <w:num w:numId="7">
    <w:abstractNumId w:val="11"/>
    <w:lvlOverride w:ilvl="0">
      <w:startOverride w:val="1"/>
    </w:lvlOverride>
  </w:num>
  <w:num w:numId="8">
    <w:abstractNumId w:val="4"/>
    <w:lvlOverride w:ilvl="0">
      <w:startOverride w:val="1"/>
    </w:lvlOverride>
  </w:num>
  <w:num w:numId="9">
    <w:abstractNumId w:val="12"/>
    <w:lvlOverride w:ilvl="0">
      <w:startOverride w:val="1"/>
    </w:lvlOverride>
  </w:num>
  <w:num w:numId="10">
    <w:abstractNumId w:val="5"/>
    <w:lvlOverride w:ilvl="0">
      <w:startOverride w:val="1"/>
    </w:lvlOverride>
  </w:num>
  <w:num w:numId="11">
    <w:abstractNumId w:val="6"/>
    <w:lvlOverride w:ilvl="0">
      <w:startOverride w:val="1"/>
    </w:lvlOverride>
  </w:num>
  <w:num w:numId="1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43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4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2026-03-01T13:36:16.974Z</dcterms:created>
  <dcterms:modified xsi:type="dcterms:W3CDTF">2026-03-01T13:36:16.974Z</dcterms:modified>
</cp:coreProperties>
</file>

<file path=docProps/custom.xml><?xml version="1.0" encoding="utf-8"?>
<Properties xmlns="http://schemas.openxmlformats.org/officeDocument/2006/custom-properties" xmlns:vt="http://schemas.openxmlformats.org/officeDocument/2006/docPropsVTypes"/>
</file>