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CE7" w:rsidRPr="00BC413B" w:rsidRDefault="00987CE7" w:rsidP="00987CE7">
      <w:pPr>
        <w:jc w:val="center"/>
        <w:rPr>
          <w:b/>
          <w:sz w:val="36"/>
          <w:szCs w:val="28"/>
        </w:rPr>
      </w:pPr>
      <w:r w:rsidRPr="00BC413B">
        <w:rPr>
          <w:b/>
          <w:sz w:val="28"/>
          <w:szCs w:val="28"/>
        </w:rPr>
        <w:t>Внеклассное мероприятие «Я и закон» для студентов 1 курса колледжа БГПУ им. М. Акмуллы</w:t>
      </w:r>
    </w:p>
    <w:p w:rsidR="00987CE7" w:rsidRDefault="00987CE7" w:rsidP="00987CE7">
      <w:pPr>
        <w:rPr>
          <w:sz w:val="28"/>
          <w:szCs w:val="28"/>
        </w:rPr>
      </w:pPr>
    </w:p>
    <w:p w:rsidR="00987CE7" w:rsidRDefault="00987CE7" w:rsidP="00987CE7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Название</w:t>
      </w:r>
      <w:r>
        <w:rPr>
          <w:sz w:val="28"/>
          <w:szCs w:val="28"/>
        </w:rPr>
        <w:t xml:space="preserve">: </w:t>
      </w:r>
      <w:r w:rsidRPr="00015B21">
        <w:rPr>
          <w:sz w:val="28"/>
          <w:szCs w:val="28"/>
        </w:rPr>
        <w:t>Я и закон</w:t>
      </w:r>
    </w:p>
    <w:p w:rsidR="00987CE7" w:rsidRDefault="00987CE7" w:rsidP="00987CE7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Актуальность</w:t>
      </w:r>
      <w:r>
        <w:rPr>
          <w:sz w:val="28"/>
          <w:szCs w:val="28"/>
        </w:rPr>
        <w:t>: Данное мероприятие необходимо проводить для развития понимания студентами своей роли в правовом поле общества.</w:t>
      </w:r>
    </w:p>
    <w:p w:rsidR="00987CE7" w:rsidRDefault="00987CE7" w:rsidP="00987CE7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Цель</w:t>
      </w:r>
      <w:r>
        <w:rPr>
          <w:sz w:val="28"/>
          <w:szCs w:val="28"/>
        </w:rPr>
        <w:t xml:space="preserve">: </w:t>
      </w:r>
      <w:r w:rsidRPr="00015B21">
        <w:rPr>
          <w:sz w:val="28"/>
          <w:szCs w:val="28"/>
        </w:rPr>
        <w:t>формирование ответственности за своё поведение по отношению к окружающим людям.</w:t>
      </w:r>
    </w:p>
    <w:p w:rsidR="00987CE7" w:rsidRDefault="00987CE7" w:rsidP="00987CE7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Задачи</w:t>
      </w:r>
      <w:r>
        <w:rPr>
          <w:sz w:val="28"/>
          <w:szCs w:val="28"/>
        </w:rPr>
        <w:t xml:space="preserve">: 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1. формировать навыки принятия решения, умений противостоять давлению, побуждающему к правонарушениям;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2. Уметь отличать правонарушение от преступления;</w:t>
      </w:r>
    </w:p>
    <w:p w:rsidR="00987CE7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3. уметь понять причины совершения правонарушений и преступлений.</w:t>
      </w:r>
    </w:p>
    <w:p w:rsidR="00987CE7" w:rsidRDefault="00987CE7" w:rsidP="00987CE7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Материалы и оборудование, оформление</w:t>
      </w:r>
      <w:r>
        <w:rPr>
          <w:sz w:val="28"/>
          <w:szCs w:val="28"/>
        </w:rPr>
        <w:t>: презентация, экран (или проектор), фильм.</w:t>
      </w:r>
    </w:p>
    <w:p w:rsidR="00987CE7" w:rsidRDefault="00987CE7" w:rsidP="00987CE7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Форма проведения</w:t>
      </w:r>
      <w:r>
        <w:rPr>
          <w:sz w:val="28"/>
          <w:szCs w:val="28"/>
        </w:rPr>
        <w:t>: круглый стол</w:t>
      </w:r>
      <w:r w:rsidRPr="00015B21">
        <w:rPr>
          <w:sz w:val="28"/>
          <w:szCs w:val="28"/>
        </w:rPr>
        <w:t xml:space="preserve">, где </w:t>
      </w:r>
      <w:r>
        <w:rPr>
          <w:sz w:val="28"/>
          <w:szCs w:val="28"/>
        </w:rPr>
        <w:t xml:space="preserve">студенты </w:t>
      </w:r>
      <w:r w:rsidRPr="00015B21">
        <w:rPr>
          <w:sz w:val="28"/>
          <w:szCs w:val="28"/>
        </w:rPr>
        <w:t>через погружение в проблему и инсценировки смогут высказывать своё мнение по поводу</w:t>
      </w:r>
      <w:r>
        <w:rPr>
          <w:sz w:val="28"/>
          <w:szCs w:val="28"/>
        </w:rPr>
        <w:t xml:space="preserve"> различных жизненных ситуаций. С</w:t>
      </w:r>
      <w:r w:rsidRPr="00015B21">
        <w:rPr>
          <w:sz w:val="28"/>
          <w:szCs w:val="28"/>
        </w:rPr>
        <w:t xml:space="preserve">могут со стороны посмотреть на </w:t>
      </w:r>
      <w:r>
        <w:rPr>
          <w:sz w:val="28"/>
          <w:szCs w:val="28"/>
        </w:rPr>
        <w:t xml:space="preserve">них, </w:t>
      </w:r>
      <w:r w:rsidRPr="00015B21">
        <w:rPr>
          <w:sz w:val="28"/>
          <w:szCs w:val="28"/>
        </w:rPr>
        <w:t>и найти выход.</w:t>
      </w:r>
    </w:p>
    <w:p w:rsidR="00987CE7" w:rsidRDefault="00987CE7" w:rsidP="00987CE7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Методы и приемы</w:t>
      </w:r>
      <w:r>
        <w:rPr>
          <w:sz w:val="28"/>
          <w:szCs w:val="28"/>
        </w:rPr>
        <w:t xml:space="preserve">: </w:t>
      </w:r>
      <w:r w:rsidRPr="00015B21">
        <w:rPr>
          <w:sz w:val="28"/>
          <w:szCs w:val="28"/>
        </w:rPr>
        <w:t>Использование ИКТ, создание проблемной ситуации, групповая дискуссия, продуктивная деятельность, подведение итогов.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Возраст обучающихся</w:t>
      </w:r>
      <w:r>
        <w:rPr>
          <w:sz w:val="28"/>
          <w:szCs w:val="28"/>
        </w:rPr>
        <w:t xml:space="preserve">: </w:t>
      </w:r>
      <w:r w:rsidRPr="00015B21">
        <w:rPr>
          <w:sz w:val="28"/>
          <w:szCs w:val="28"/>
        </w:rPr>
        <w:t>16-17 лет.</w:t>
      </w:r>
    </w:p>
    <w:p w:rsidR="00987CE7" w:rsidRDefault="00987CE7" w:rsidP="00987CE7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Ход мероприятия</w:t>
      </w:r>
      <w:r>
        <w:rPr>
          <w:sz w:val="28"/>
          <w:szCs w:val="28"/>
        </w:rPr>
        <w:t xml:space="preserve">: 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Приветствие (1 мин).</w:t>
      </w:r>
    </w:p>
    <w:p w:rsidR="00987CE7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 xml:space="preserve">Ведущий: Добрый день, сегодня мы поведём мероприятие в формате круглого стола на тему: «Я и закон». </w:t>
      </w:r>
    </w:p>
    <w:p w:rsidR="00987CE7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Слайд 1.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 xml:space="preserve"> У вас будет возможность испытать себя, выполнить различные задания. Важно не то, кто лучше и быстрее их выполнит, а т</w:t>
      </w:r>
      <w:r>
        <w:rPr>
          <w:sz w:val="28"/>
          <w:szCs w:val="28"/>
        </w:rPr>
        <w:t>о, чтобы участие принимали все.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Разминка (2 мин).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Задача этапа выравнивание эмоционального фона, сплочение участников группы в единую команду для достижения конечного результата работы.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Упражнение «Поменяйтесь местами те….»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Поменяйтесь местами те, …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- У кого сейчас хорошее настроение.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-У кого было неприятное событие в жизни, которое р</w:t>
      </w:r>
      <w:r>
        <w:rPr>
          <w:sz w:val="28"/>
          <w:szCs w:val="28"/>
        </w:rPr>
        <w:t>асстроило тебя и твоих близких?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Основная часть.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 xml:space="preserve">Ведущий: Давайте поразмыслим, почему люди совершают преступления? Каждый человек способен сделать свой выбор в жизни: идти честным путем, зарабатывая необходимые деньги, отказывая себе во многих удовольствиях и желаниях, или вступить на путь преступления в поисках легкой наживы. Всем известно, что воровать, грабить, оскорблять, драться - плохо. И тем на менее количество малолетних преступников растет. Почему? Как вы </w:t>
      </w:r>
      <w:r w:rsidRPr="00015B21">
        <w:rPr>
          <w:sz w:val="28"/>
          <w:szCs w:val="28"/>
        </w:rPr>
        <w:lastRenderedPageBreak/>
        <w:t>думаете?</w:t>
      </w:r>
    </w:p>
    <w:p w:rsidR="00987CE7" w:rsidRDefault="00987CE7" w:rsidP="00987CE7">
      <w:pPr>
        <w:rPr>
          <w:sz w:val="28"/>
          <w:szCs w:val="28"/>
        </w:rPr>
      </w:pPr>
    </w:p>
    <w:p w:rsidR="00987CE7" w:rsidRDefault="00987CE7" w:rsidP="00987CE7">
      <w:pPr>
        <w:rPr>
          <w:sz w:val="28"/>
          <w:szCs w:val="28"/>
        </w:rPr>
      </w:pP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Слайд 2</w:t>
      </w:r>
    </w:p>
    <w:p w:rsidR="00987CE7" w:rsidRPr="00015B21" w:rsidRDefault="00987CE7" w:rsidP="00987CE7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Ведущий</w:t>
      </w:r>
      <w:r w:rsidRPr="00015B21">
        <w:rPr>
          <w:sz w:val="28"/>
          <w:szCs w:val="28"/>
        </w:rPr>
        <w:t>: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Древнегреческий философ Демокрит сказал: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«Не из страха, а из чувства долга должно воздерживаться от дурных поступков»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- Какой смысл несут слова Демокрита?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- Чему будет посвящён круглый стол?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-Что такое правонарушение?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Слайд 3</w:t>
      </w:r>
    </w:p>
    <w:p w:rsidR="00987CE7" w:rsidRPr="00015B21" w:rsidRDefault="00987CE7" w:rsidP="00987CE7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Ведущий</w:t>
      </w:r>
      <w:r w:rsidRPr="00015B21">
        <w:rPr>
          <w:sz w:val="28"/>
          <w:szCs w:val="28"/>
        </w:rPr>
        <w:t>: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Правонарушение - родовое понятие, означающее любое деяние, которое на</w:t>
      </w:r>
      <w:r>
        <w:rPr>
          <w:sz w:val="28"/>
          <w:szCs w:val="28"/>
        </w:rPr>
        <w:t xml:space="preserve">рушает какие-либо нормы права. 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Ведущий: Как вы считаете, какие преступления среди подростков наблюдаются чаще всего?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(Варианты ответов: кража чужого имущества, умышленное причинение тяжкого или средней тяжести вреда здоровью, похищение человека, разбой, грабеж, вымогательство, угон автомобиля, повреждение чужого имущества, повлекшие тяжкие последствия, хищение, изготовление взрывчатых веществ и наркотических веществ).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Цель сегодняшнего мероприятия: формирование ответственности за своё поведение по отношению к окружающим людям.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Нам необходимо нести ответственность за себя, свои действия и поступки, чтобы не потерять себя как ли</w:t>
      </w:r>
      <w:r>
        <w:rPr>
          <w:sz w:val="28"/>
          <w:szCs w:val="28"/>
        </w:rPr>
        <w:t>чность и не навредить обществу.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Слайд 4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Ведущий: Работу проведём под девизом, который может стать жизненно важным планом: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"Стоп! Подумай! Действуй!"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Слайд 5</w:t>
      </w:r>
    </w:p>
    <w:p w:rsidR="00987CE7" w:rsidRPr="00015B21" w:rsidRDefault="00987CE7" w:rsidP="00987CE7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Ведущий</w:t>
      </w:r>
      <w:r w:rsidRPr="00015B21">
        <w:rPr>
          <w:sz w:val="28"/>
          <w:szCs w:val="28"/>
        </w:rPr>
        <w:t>: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Существует 4 вида юридической ответственности при нарушениях: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1. Уголовная ответственность – ответственность за нарушение законов, предусмотренных Уголовным кодексом. Преступление, предусмотренное уголовным законом общественно опасное, посягающее на общественный строй, собственность, личность, права и свободы граждан, общественный порядок. (убийство, грабёж, изнасилование, оскорбления, мелкие хищения, хулиганство).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За злостное хулиганство, кражу, изнасилование уголовная ответственность наступает с 14 лет.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 xml:space="preserve">2. Административная ответственность применяется за нарушения, предусмотренные кодексом об административных правонарушениях. К административным нарушения относятся: нарушение правил дорожного движения, нарушение противопожарной безопасности. За административные </w:t>
      </w:r>
      <w:r w:rsidRPr="00015B21">
        <w:rPr>
          <w:sz w:val="28"/>
          <w:szCs w:val="28"/>
        </w:rPr>
        <w:lastRenderedPageBreak/>
        <w:t>правонарушения к ответственности привлекаются с 16 лет. Наказание: штраф, предупреждение, исправительные работы.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3. Дисциплинарная ответственность – это нарушение трудовых обязанностей, т.е. нарушение трудового законодательства, к примеру: опоздание на работу, прогул без уважительной причины.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4. Гражданско – правовая ответственность регулирует имущественные отношения. Наказания к правонарушителю: возмещение вреда, уплата ущерба.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Слайд 6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Ведущим раздаются карточки с заданиями. Все размышляют и желающие отвечают вслух на центр стола своё мнение.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Задания для обучающихся.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Ситуации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№1. Серёжа и Саша играли во дворе в мяч. Ребята разбили мячом окно в доме соседа. Что совершили подростки?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№2.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Рома и Петя ехали в автобусе, громко разговаривали, смеялись, нецензурно выражались, агрессивно реагировали на замечания окружающих.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Ведущий: Чтобы быть законопослушным гражданином, нужно хорошо понимать ответственность за свои поступки и действия.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Вопросы к данному заданию: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1.Является ли преступлением данная вам ситуация? Какие действия вообще вы считаете преступными?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2.Кто является участником? Виновны ли они?</w:t>
      </w:r>
    </w:p>
    <w:p w:rsidR="00987CE7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3.Были ли соучаст</w:t>
      </w:r>
      <w:r>
        <w:rPr>
          <w:sz w:val="28"/>
          <w:szCs w:val="28"/>
        </w:rPr>
        <w:t>ники? В какой мере они виновны?</w:t>
      </w:r>
    </w:p>
    <w:p w:rsidR="00987CE7" w:rsidRPr="00015B21" w:rsidRDefault="00987CE7" w:rsidP="00987CE7">
      <w:pPr>
        <w:rPr>
          <w:sz w:val="28"/>
          <w:szCs w:val="28"/>
        </w:rPr>
      </w:pPr>
    </w:p>
    <w:p w:rsidR="00987CE7" w:rsidRPr="00015B21" w:rsidRDefault="00987CE7" w:rsidP="00987CE7">
      <w:pPr>
        <w:rPr>
          <w:sz w:val="28"/>
          <w:szCs w:val="28"/>
        </w:rPr>
      </w:pPr>
      <w:r>
        <w:rPr>
          <w:sz w:val="28"/>
          <w:szCs w:val="28"/>
        </w:rPr>
        <w:t>Инсценировка Слайд 7</w:t>
      </w:r>
    </w:p>
    <w:p w:rsidR="00987CE7" w:rsidRPr="00015B21" w:rsidRDefault="00987CE7" w:rsidP="00987CE7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Ведущий</w:t>
      </w:r>
      <w:r w:rsidRPr="00015B21">
        <w:rPr>
          <w:sz w:val="28"/>
          <w:szCs w:val="28"/>
        </w:rPr>
        <w:t>: нам необходимо разделиться на 4 группы.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Каждой группе даётся задание. Которое необходимо инсценировать.</w:t>
      </w:r>
    </w:p>
    <w:p w:rsidR="00987CE7" w:rsidRPr="00015B21" w:rsidRDefault="00987CE7" w:rsidP="00987CE7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015B21">
        <w:rPr>
          <w:sz w:val="28"/>
          <w:szCs w:val="28"/>
        </w:rPr>
        <w:t>. Обыграть сюжет из финальной сцены сказки «Красная Шапочка».</w:t>
      </w:r>
    </w:p>
    <w:p w:rsidR="00987CE7" w:rsidRPr="00015B21" w:rsidRDefault="00987CE7" w:rsidP="00987CE7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Автор</w:t>
      </w:r>
      <w:r w:rsidRPr="00015B21">
        <w:rPr>
          <w:sz w:val="28"/>
          <w:szCs w:val="28"/>
        </w:rPr>
        <w:t>: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Вдруг услышав шум и крик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В домике бабули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Два охотника стремглав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бросились как пули.</w:t>
      </w:r>
    </w:p>
    <w:p w:rsidR="00987CE7" w:rsidRPr="00015B21" w:rsidRDefault="00987CE7" w:rsidP="00987CE7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1-й охотник</w:t>
      </w:r>
      <w:r w:rsidRPr="00015B21">
        <w:rPr>
          <w:sz w:val="28"/>
          <w:szCs w:val="28"/>
        </w:rPr>
        <w:t>: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Ой, смотри, да это волк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Сам своей персоной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Только не возьму я в толк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В нем бабуля что ли?</w:t>
      </w:r>
    </w:p>
    <w:p w:rsidR="00987CE7" w:rsidRPr="00015B21" w:rsidRDefault="00987CE7" w:rsidP="00987CE7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2-й охотник</w:t>
      </w:r>
      <w:r w:rsidRPr="00015B21">
        <w:rPr>
          <w:sz w:val="28"/>
          <w:szCs w:val="28"/>
        </w:rPr>
        <w:t>: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Точно так! Давай ружье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На прицел возьму его.</w:t>
      </w:r>
    </w:p>
    <w:p w:rsidR="00987CE7" w:rsidRPr="00015B21" w:rsidRDefault="00987CE7" w:rsidP="00987CE7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Волк</w:t>
      </w:r>
      <w:r w:rsidRPr="00015B21">
        <w:rPr>
          <w:sz w:val="28"/>
          <w:szCs w:val="28"/>
        </w:rPr>
        <w:t>: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Нет, не надо надо мной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Казнь чинить вслепую.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Я ответ готов держать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Пред законом судей!</w:t>
      </w:r>
    </w:p>
    <w:p w:rsidR="00987CE7" w:rsidRPr="00015B21" w:rsidRDefault="00987CE7" w:rsidP="00987CE7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2-й охотник</w:t>
      </w:r>
      <w:r w:rsidRPr="00015B21">
        <w:rPr>
          <w:sz w:val="28"/>
          <w:szCs w:val="28"/>
        </w:rPr>
        <w:t>: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Ой, довольно, грамотей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Призывать закон людей.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Приговор готов давно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Выстрелом зовут его.</w:t>
      </w:r>
    </w:p>
    <w:p w:rsidR="00987CE7" w:rsidRPr="00015B21" w:rsidRDefault="00987CE7" w:rsidP="00987CE7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Ведущий</w:t>
      </w:r>
      <w:r w:rsidRPr="00015B21">
        <w:rPr>
          <w:sz w:val="28"/>
          <w:szCs w:val="28"/>
        </w:rPr>
        <w:t>: Правы ли охотники, убив Волка? Кто и как должен судить преступника?</w:t>
      </w:r>
    </w:p>
    <w:p w:rsidR="00987CE7" w:rsidRPr="00015B21" w:rsidRDefault="00987CE7" w:rsidP="00987CE7">
      <w:pPr>
        <w:rPr>
          <w:sz w:val="28"/>
          <w:szCs w:val="28"/>
        </w:rPr>
      </w:pPr>
      <w:r w:rsidRPr="00CC3D6F">
        <w:rPr>
          <w:b/>
          <w:sz w:val="28"/>
          <w:szCs w:val="28"/>
        </w:rPr>
        <w:lastRenderedPageBreak/>
        <w:t>Результат</w:t>
      </w:r>
      <w:r w:rsidRPr="00015B21">
        <w:rPr>
          <w:sz w:val="28"/>
          <w:szCs w:val="28"/>
        </w:rPr>
        <w:t>: (Виновность устанавливает только Суд, охотники не наделены правом судить Волка, надо было оперировать законом, охотники могли приговорить к смерти невиновного, смертная казнь у нас отменена, Волка надо было посадить. Охотники нарушили закон статья 330 УКРФ «самоуправство»).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Литература и</w:t>
      </w:r>
      <w:r>
        <w:rPr>
          <w:sz w:val="28"/>
          <w:szCs w:val="28"/>
        </w:rPr>
        <w:t xml:space="preserve"> правонарушение. Слайды 8-13</w:t>
      </w:r>
    </w:p>
    <w:p w:rsidR="00987CE7" w:rsidRPr="00015B21" w:rsidRDefault="00987CE7" w:rsidP="00987CE7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Ведущий</w:t>
      </w:r>
      <w:r w:rsidRPr="00015B21">
        <w:rPr>
          <w:sz w:val="28"/>
          <w:szCs w:val="28"/>
        </w:rPr>
        <w:t>: Давайте поработаем в группах на тему: «литература и правонарушение». Для этого нам нужно разделиться на группы по 3-4 человека.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Вопросы на карточках группам.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Какие литературные герои могли бы пожаловаться, что нарушено их право на неприкосновенность жилища, статья УПКРФ 12 статья?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(три поросёнка из английской сказки «Три поросенка», зайка из русской народной сказки «Лубяная избушка»).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2. В какой сказке героиня воспользовалась правом искать и находить в других странах убежище и защиту от преследований, статья 14 Всеобщая декларация прав человека?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(«Дюймовочка» Г.Х. Андерсен).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3.В какой сказке подтверждается право работающего на справедливое вознаграждение, статья 4 Европейская социальная хартия?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(«Сказка о попе и работнике его Балде» А.С. Пушкин).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4.У какой известной сказочной героини нарушено право на отдых и досуг, разумное ограничение рабочего дня ФЗ Статья 12?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(Золушка из сказки «Золушка» Ш.Перро).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5.Героиня какой сказки воспользовалась правом свободного передвижения и выбора места жительства, статья 27 конституция РФ?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(лягушка из сказки «Лягушка-путешественница» В. Гаршин).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6.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В какой сказке «хлебобулочный герой» несколько раз подвергался посягательствам на свою жизнь статья 119 УКРФ?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(Рус</w:t>
      </w:r>
      <w:r>
        <w:rPr>
          <w:sz w:val="28"/>
          <w:szCs w:val="28"/>
        </w:rPr>
        <w:t>ская народная сказка «Колобок»)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Рефлексия (1 мин)</w:t>
      </w:r>
    </w:p>
    <w:p w:rsidR="00987CE7" w:rsidRPr="00015B21" w:rsidRDefault="00987CE7" w:rsidP="00987CE7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Ведущий</w:t>
      </w:r>
      <w:r w:rsidRPr="00015B21">
        <w:rPr>
          <w:sz w:val="28"/>
          <w:szCs w:val="28"/>
        </w:rPr>
        <w:t>:</w:t>
      </w:r>
    </w:p>
    <w:p w:rsidR="00987CE7" w:rsidRPr="00015B21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- Что вам дало сегодняшнее занятие?</w:t>
      </w:r>
    </w:p>
    <w:p w:rsidR="00987CE7" w:rsidRDefault="00987CE7" w:rsidP="00987CE7">
      <w:pPr>
        <w:rPr>
          <w:sz w:val="28"/>
          <w:szCs w:val="28"/>
        </w:rPr>
      </w:pPr>
      <w:r w:rsidRPr="00015B21">
        <w:rPr>
          <w:sz w:val="28"/>
          <w:szCs w:val="28"/>
        </w:rPr>
        <w:t>- Что вы будете и</w:t>
      </w:r>
      <w:r>
        <w:rPr>
          <w:sz w:val="28"/>
          <w:szCs w:val="28"/>
        </w:rPr>
        <w:t>спользовать в дальнейшей жизни?</w:t>
      </w:r>
    </w:p>
    <w:p w:rsidR="00987CE7" w:rsidRPr="00015B21" w:rsidRDefault="00987CE7" w:rsidP="00987CE7">
      <w:pPr>
        <w:rPr>
          <w:sz w:val="28"/>
          <w:szCs w:val="28"/>
        </w:rPr>
      </w:pPr>
      <w:r>
        <w:rPr>
          <w:sz w:val="28"/>
          <w:szCs w:val="28"/>
        </w:rPr>
        <w:t>Слайд 8.</w:t>
      </w:r>
    </w:p>
    <w:p w:rsidR="00987CE7" w:rsidRDefault="00987CE7" w:rsidP="00987CE7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Ведущий</w:t>
      </w:r>
      <w:r w:rsidRPr="00015B21">
        <w:rPr>
          <w:sz w:val="28"/>
          <w:szCs w:val="28"/>
        </w:rPr>
        <w:t>: Ребята, спасибо за внимание!</w:t>
      </w:r>
    </w:p>
    <w:p w:rsidR="00987CE7" w:rsidRDefault="00987CE7" w:rsidP="00987CE7">
      <w:pPr>
        <w:rPr>
          <w:sz w:val="28"/>
          <w:szCs w:val="28"/>
        </w:rPr>
      </w:pPr>
    </w:p>
    <w:p w:rsidR="00987CE7" w:rsidRPr="00015B21" w:rsidRDefault="00987CE7" w:rsidP="00987CE7">
      <w:pPr>
        <w:rPr>
          <w:sz w:val="28"/>
          <w:szCs w:val="28"/>
        </w:rPr>
      </w:pPr>
    </w:p>
    <w:p w:rsidR="00987CE7" w:rsidRDefault="00987CE7" w:rsidP="00987CE7">
      <w:pPr>
        <w:widowControl/>
        <w:autoSpaceDE/>
        <w:autoSpaceDN/>
        <w:adjustRightInd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87CE7" w:rsidRPr="006328A8" w:rsidRDefault="00987CE7" w:rsidP="00987CE7">
      <w:pPr>
        <w:jc w:val="right"/>
        <w:rPr>
          <w:b/>
          <w:sz w:val="28"/>
          <w:szCs w:val="28"/>
        </w:rPr>
      </w:pPr>
      <w:r w:rsidRPr="006328A8">
        <w:rPr>
          <w:b/>
          <w:sz w:val="28"/>
          <w:szCs w:val="28"/>
        </w:rPr>
        <w:lastRenderedPageBreak/>
        <w:t>Презентация к внеклассному занятию:</w:t>
      </w:r>
    </w:p>
    <w:p w:rsidR="00987CE7" w:rsidRPr="00015B21" w:rsidRDefault="00987CE7" w:rsidP="00987CE7">
      <w:pPr>
        <w:rPr>
          <w:sz w:val="28"/>
          <w:szCs w:val="28"/>
        </w:rPr>
      </w:pPr>
      <w:r>
        <w:rPr>
          <w:sz w:val="28"/>
          <w:szCs w:val="28"/>
        </w:rPr>
        <w:t>Слайд 1.</w:t>
      </w:r>
    </w:p>
    <w:p w:rsidR="00987CE7" w:rsidRDefault="00987CE7" w:rsidP="00987CE7">
      <w:pPr>
        <w:widowControl/>
        <w:autoSpaceDE/>
        <w:autoSpaceDN/>
        <w:adjustRightInd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38875" cy="4676775"/>
            <wp:effectExtent l="0" t="0" r="9525" b="9525"/>
            <wp:docPr id="8" name="Рисунок 8" descr="Слайд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лайд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E7" w:rsidRPr="006328A8" w:rsidRDefault="00987CE7" w:rsidP="00987CE7">
      <w:pPr>
        <w:widowControl/>
        <w:autoSpaceDE/>
        <w:autoSpaceDN/>
        <w:adjustRightInd/>
        <w:rPr>
          <w:sz w:val="28"/>
          <w:szCs w:val="28"/>
        </w:rPr>
      </w:pPr>
      <w:r w:rsidRPr="006328A8">
        <w:rPr>
          <w:sz w:val="28"/>
          <w:szCs w:val="28"/>
        </w:rPr>
        <w:lastRenderedPageBreak/>
        <w:t>С</w:t>
      </w:r>
      <w:r>
        <w:rPr>
          <w:sz w:val="28"/>
          <w:szCs w:val="28"/>
        </w:rPr>
        <w:t xml:space="preserve">лайд </w:t>
      </w:r>
      <w:r>
        <w:rPr>
          <w:noProof/>
          <w:sz w:val="28"/>
          <w:szCs w:val="28"/>
        </w:rPr>
        <w:drawing>
          <wp:inline distT="0" distB="0" distL="0" distR="0">
            <wp:extent cx="6238875" cy="4676775"/>
            <wp:effectExtent l="0" t="0" r="9525" b="9525"/>
            <wp:docPr id="7" name="Рисунок 7" descr="Слайд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лайд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E7" w:rsidRPr="006328A8" w:rsidRDefault="00987CE7" w:rsidP="00987CE7">
      <w:pPr>
        <w:widowControl/>
        <w:autoSpaceDE/>
        <w:autoSpaceDN/>
        <w:adjustRightInd/>
        <w:rPr>
          <w:sz w:val="28"/>
          <w:szCs w:val="28"/>
        </w:rPr>
      </w:pPr>
      <w:r w:rsidRPr="006328A8">
        <w:rPr>
          <w:sz w:val="28"/>
          <w:szCs w:val="28"/>
        </w:rPr>
        <w:lastRenderedPageBreak/>
        <w:t>С</w:t>
      </w:r>
      <w:r>
        <w:rPr>
          <w:sz w:val="28"/>
          <w:szCs w:val="28"/>
        </w:rPr>
        <w:t>лайд 3</w:t>
      </w:r>
      <w:r>
        <w:rPr>
          <w:noProof/>
          <w:sz w:val="28"/>
          <w:szCs w:val="28"/>
        </w:rPr>
        <w:drawing>
          <wp:inline distT="0" distB="0" distL="0" distR="0">
            <wp:extent cx="6238875" cy="4676775"/>
            <wp:effectExtent l="0" t="0" r="9525" b="9525"/>
            <wp:docPr id="6" name="Рисунок 6" descr="Слайд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лайд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E7" w:rsidRPr="006328A8" w:rsidRDefault="00987CE7" w:rsidP="00987CE7">
      <w:pPr>
        <w:widowControl/>
        <w:autoSpaceDE/>
        <w:autoSpaceDN/>
        <w:adjustRightInd/>
        <w:rPr>
          <w:sz w:val="28"/>
          <w:szCs w:val="28"/>
        </w:rPr>
      </w:pPr>
      <w:r w:rsidRPr="006328A8">
        <w:rPr>
          <w:sz w:val="28"/>
          <w:szCs w:val="28"/>
        </w:rPr>
        <w:lastRenderedPageBreak/>
        <w:t>С</w:t>
      </w:r>
      <w:r>
        <w:rPr>
          <w:sz w:val="28"/>
          <w:szCs w:val="28"/>
        </w:rPr>
        <w:t>лайд 4</w:t>
      </w:r>
      <w:r>
        <w:rPr>
          <w:noProof/>
          <w:sz w:val="28"/>
          <w:szCs w:val="28"/>
        </w:rPr>
        <w:drawing>
          <wp:inline distT="0" distB="0" distL="0" distR="0">
            <wp:extent cx="6238875" cy="4676775"/>
            <wp:effectExtent l="0" t="0" r="9525" b="9525"/>
            <wp:docPr id="5" name="Рисунок 5" descr="Слайд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лайд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E7" w:rsidRPr="006328A8" w:rsidRDefault="00987CE7" w:rsidP="00987CE7">
      <w:pPr>
        <w:widowControl/>
        <w:autoSpaceDE/>
        <w:autoSpaceDN/>
        <w:adjustRightInd/>
        <w:rPr>
          <w:sz w:val="28"/>
          <w:szCs w:val="28"/>
        </w:rPr>
      </w:pPr>
      <w:r w:rsidRPr="006328A8">
        <w:rPr>
          <w:sz w:val="28"/>
          <w:szCs w:val="28"/>
        </w:rPr>
        <w:lastRenderedPageBreak/>
        <w:t>С</w:t>
      </w:r>
      <w:r>
        <w:rPr>
          <w:sz w:val="28"/>
          <w:szCs w:val="28"/>
        </w:rPr>
        <w:t>лайд 5</w:t>
      </w:r>
      <w:r>
        <w:rPr>
          <w:noProof/>
          <w:sz w:val="28"/>
          <w:szCs w:val="28"/>
        </w:rPr>
        <w:drawing>
          <wp:inline distT="0" distB="0" distL="0" distR="0">
            <wp:extent cx="6238875" cy="4676775"/>
            <wp:effectExtent l="0" t="0" r="9525" b="9525"/>
            <wp:docPr id="4" name="Рисунок 4" descr="Слайд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лайд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E7" w:rsidRPr="006328A8" w:rsidRDefault="00987CE7" w:rsidP="00987CE7">
      <w:pPr>
        <w:widowControl/>
        <w:autoSpaceDE/>
        <w:autoSpaceDN/>
        <w:adjustRightInd/>
        <w:rPr>
          <w:sz w:val="28"/>
          <w:szCs w:val="28"/>
        </w:rPr>
      </w:pPr>
      <w:r w:rsidRPr="006328A8">
        <w:rPr>
          <w:sz w:val="28"/>
          <w:szCs w:val="28"/>
        </w:rPr>
        <w:lastRenderedPageBreak/>
        <w:t>С</w:t>
      </w:r>
      <w:r>
        <w:rPr>
          <w:sz w:val="28"/>
          <w:szCs w:val="28"/>
        </w:rPr>
        <w:t>лайд 6</w:t>
      </w:r>
      <w:r>
        <w:rPr>
          <w:noProof/>
          <w:sz w:val="28"/>
          <w:szCs w:val="28"/>
        </w:rPr>
        <w:drawing>
          <wp:inline distT="0" distB="0" distL="0" distR="0">
            <wp:extent cx="6238875" cy="4676775"/>
            <wp:effectExtent l="0" t="0" r="9525" b="9525"/>
            <wp:docPr id="3" name="Рисунок 3" descr="Слайд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лайд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E7" w:rsidRDefault="00987CE7" w:rsidP="00987CE7">
      <w:pPr>
        <w:widowControl/>
        <w:autoSpaceDE/>
        <w:autoSpaceDN/>
        <w:adjustRightInd/>
        <w:rPr>
          <w:sz w:val="28"/>
          <w:szCs w:val="28"/>
        </w:rPr>
      </w:pPr>
      <w:r w:rsidRPr="006328A8">
        <w:rPr>
          <w:sz w:val="28"/>
          <w:szCs w:val="28"/>
        </w:rPr>
        <w:lastRenderedPageBreak/>
        <w:t>С</w:t>
      </w:r>
      <w:r>
        <w:rPr>
          <w:sz w:val="28"/>
          <w:szCs w:val="28"/>
        </w:rPr>
        <w:t>лайд 7</w:t>
      </w:r>
      <w:r>
        <w:rPr>
          <w:noProof/>
          <w:sz w:val="28"/>
          <w:szCs w:val="28"/>
        </w:rPr>
        <w:drawing>
          <wp:inline distT="0" distB="0" distL="0" distR="0">
            <wp:extent cx="6238875" cy="4676775"/>
            <wp:effectExtent l="0" t="0" r="9525" b="9525"/>
            <wp:docPr id="2" name="Рисунок 2" descr="Слайд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лайд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E7" w:rsidRPr="006328A8" w:rsidRDefault="00987CE7" w:rsidP="00987CE7">
      <w:pPr>
        <w:widowControl/>
        <w:autoSpaceDE/>
        <w:autoSpaceDN/>
        <w:adjustRightInd/>
        <w:rPr>
          <w:sz w:val="28"/>
          <w:szCs w:val="28"/>
        </w:rPr>
      </w:pPr>
      <w:r w:rsidRPr="006328A8">
        <w:rPr>
          <w:sz w:val="28"/>
          <w:szCs w:val="28"/>
        </w:rPr>
        <w:lastRenderedPageBreak/>
        <w:t>С</w:t>
      </w:r>
      <w:r>
        <w:rPr>
          <w:sz w:val="28"/>
          <w:szCs w:val="28"/>
        </w:rPr>
        <w:t>лайд 8</w:t>
      </w:r>
      <w:r>
        <w:rPr>
          <w:noProof/>
          <w:sz w:val="28"/>
          <w:szCs w:val="28"/>
        </w:rPr>
        <w:drawing>
          <wp:inline distT="0" distB="0" distL="0" distR="0">
            <wp:extent cx="6238875" cy="4676775"/>
            <wp:effectExtent l="0" t="0" r="9525" b="9525"/>
            <wp:docPr id="1" name="Рисунок 1" descr="Слайд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лайд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21" w:rsidRPr="00987CE7" w:rsidRDefault="00015B21" w:rsidP="00987CE7">
      <w:bookmarkStart w:id="0" w:name="_GoBack"/>
      <w:bookmarkEnd w:id="0"/>
    </w:p>
    <w:sectPr w:rsidR="00015B21" w:rsidRPr="00987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21"/>
    <w:rsid w:val="00015B21"/>
    <w:rsid w:val="00987CE7"/>
    <w:rsid w:val="00CA2568"/>
    <w:rsid w:val="00CC3D6F"/>
    <w:rsid w:val="00E5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DD61A-BFBD-4711-BF6D-AF383EDC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CE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6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2020-12-11T19:46:00Z</dcterms:created>
  <dcterms:modified xsi:type="dcterms:W3CDTF">2020-12-12T10:01:00Z</dcterms:modified>
</cp:coreProperties>
</file>