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B0AE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B0AE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B0AE2" w:rsidRDefault="007B0AE2">
      <w:pPr>
        <w:pStyle w:val="Standard"/>
      </w:pPr>
    </w:p>
    <w:p w:rsidR="007B0AE2" w:rsidRDefault="007B0AE2">
      <w:pPr>
        <w:pStyle w:val="Standard"/>
      </w:pPr>
    </w:p>
    <w:p w:rsidR="007B0AE2" w:rsidRDefault="006940D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0AE2" w:rsidRDefault="006940D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7B0AE2" w:rsidRDefault="006940D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C029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</w:tbl>
    <w:p w:rsidR="007B0AE2" w:rsidRDefault="007B0AE2">
      <w:pPr>
        <w:pStyle w:val="Standard"/>
      </w:pPr>
    </w:p>
    <w:p w:rsidR="007B0AE2" w:rsidRDefault="007B0AE2">
      <w:pPr>
        <w:pStyle w:val="Standard"/>
      </w:pPr>
    </w:p>
    <w:p w:rsidR="007B0AE2" w:rsidRDefault="006940D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B0AE2" w:rsidRDefault="007B0AE2">
      <w:pPr>
        <w:pStyle w:val="Standard"/>
      </w:pPr>
    </w:p>
    <w:p w:rsidR="00F12250" w:rsidRDefault="00F12250">
      <w:pPr>
        <w:pStyle w:val="Standard"/>
      </w:pPr>
    </w:p>
    <w:p w:rsidR="00F12250" w:rsidRDefault="00F12250">
      <w:pPr>
        <w:pStyle w:val="Standard"/>
      </w:pPr>
    </w:p>
    <w:p w:rsidR="00F12250" w:rsidRPr="00F12250" w:rsidRDefault="00F12250" w:rsidP="00F12250">
      <w:pPr>
        <w:rPr>
          <w:sz w:val="64"/>
          <w:szCs w:val="64"/>
        </w:rPr>
      </w:pPr>
      <w:proofErr w:type="spellStart"/>
      <w:r w:rsidRPr="00F12250">
        <w:rPr>
          <w:sz w:val="64"/>
          <w:szCs w:val="64"/>
        </w:rPr>
        <w:t>Guía</w:t>
      </w:r>
      <w:proofErr w:type="spellEnd"/>
      <w:r w:rsidRPr="00F12250">
        <w:rPr>
          <w:sz w:val="64"/>
          <w:szCs w:val="64"/>
        </w:rPr>
        <w:t xml:space="preserve"> </w:t>
      </w:r>
      <w:proofErr w:type="spellStart"/>
      <w:r w:rsidRPr="00F12250">
        <w:rPr>
          <w:sz w:val="64"/>
          <w:szCs w:val="64"/>
        </w:rPr>
        <w:t>práctica</w:t>
      </w:r>
      <w:proofErr w:type="spellEnd"/>
      <w:r w:rsidRPr="00F12250">
        <w:rPr>
          <w:sz w:val="64"/>
          <w:szCs w:val="64"/>
        </w:rPr>
        <w:t xml:space="preserve"> de </w:t>
      </w:r>
      <w:proofErr w:type="spellStart"/>
      <w:r w:rsidRPr="00F12250">
        <w:rPr>
          <w:sz w:val="64"/>
          <w:szCs w:val="64"/>
        </w:rPr>
        <w:t>estudio</w:t>
      </w:r>
      <w:proofErr w:type="spellEnd"/>
      <w:r w:rsidRPr="00F12250">
        <w:rPr>
          <w:sz w:val="64"/>
          <w:szCs w:val="64"/>
        </w:rPr>
        <w:t xml:space="preserve"> 05: </w:t>
      </w:r>
      <w:proofErr w:type="spellStart"/>
      <w:r w:rsidRPr="00F12250">
        <w:rPr>
          <w:sz w:val="64"/>
          <w:szCs w:val="64"/>
        </w:rPr>
        <w:t>Pseudocódigo</w:t>
      </w:r>
      <w:proofErr w:type="spellEnd"/>
      <w:r w:rsidRPr="00F12250">
        <w:rPr>
          <w:sz w:val="64"/>
          <w:szCs w:val="64"/>
        </w:rPr>
        <w:t xml:space="preserve"> </w:t>
      </w:r>
    </w:p>
    <w:p w:rsidR="00F12250" w:rsidRPr="00F12250" w:rsidRDefault="00F12250" w:rsidP="00F12250">
      <w:pPr>
        <w:rPr>
          <w:sz w:val="64"/>
          <w:szCs w:val="64"/>
        </w:rPr>
      </w:pPr>
    </w:p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proofErr w:type="spellStart"/>
      <w:r>
        <w:t>Elaborado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: </w:t>
      </w:r>
    </w:p>
    <w:p w:rsidR="00F12250" w:rsidRDefault="00F12250" w:rsidP="00F12250">
      <w:pPr>
        <w:jc w:val="right"/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M.C. Edgar E. García Cano </w:t>
      </w:r>
    </w:p>
    <w:p w:rsidR="00F12250" w:rsidRPr="00D736E0" w:rsidRDefault="00F12250" w:rsidP="00F12250">
      <w:pPr>
        <w:jc w:val="right"/>
        <w:rPr>
          <w:lang w:val="es-MX"/>
        </w:rPr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Ing. Jorge A. Solano Gálvez </w:t>
      </w:r>
    </w:p>
    <w:p w:rsidR="00F12250" w:rsidRPr="00D736E0" w:rsidRDefault="00F12250" w:rsidP="00F12250">
      <w:pPr>
        <w:jc w:val="right"/>
        <w:rPr>
          <w:lang w:val="es-MX"/>
        </w:rPr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Revisado por: </w:t>
      </w:r>
    </w:p>
    <w:p w:rsidR="00F12250" w:rsidRPr="00D736E0" w:rsidRDefault="00F12250" w:rsidP="00F12250">
      <w:pPr>
        <w:jc w:val="right"/>
        <w:rPr>
          <w:lang w:val="es-MX"/>
        </w:rPr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Ing. Laura Sandoval Montaño </w:t>
      </w:r>
    </w:p>
    <w:p w:rsidR="00F12250" w:rsidRPr="00D736E0" w:rsidRDefault="00F12250" w:rsidP="00F12250">
      <w:pPr>
        <w:jc w:val="right"/>
        <w:rPr>
          <w:lang w:val="es-MX"/>
        </w:rPr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Autorizado por: </w:t>
      </w:r>
    </w:p>
    <w:p w:rsidR="00F12250" w:rsidRPr="00D736E0" w:rsidRDefault="00F12250" w:rsidP="00F12250">
      <w:pPr>
        <w:jc w:val="right"/>
        <w:rPr>
          <w:lang w:val="es-MX"/>
        </w:rPr>
      </w:pPr>
    </w:p>
    <w:p w:rsidR="00F12250" w:rsidRPr="00D736E0" w:rsidRDefault="00F12250" w:rsidP="00F12250">
      <w:pPr>
        <w:jc w:val="right"/>
        <w:rPr>
          <w:lang w:val="es-MX"/>
        </w:rPr>
      </w:pPr>
      <w:r w:rsidRPr="00D736E0">
        <w:rPr>
          <w:lang w:val="es-MX"/>
        </w:rPr>
        <w:t xml:space="preserve">M.C. Alejandro Velázquez Mena </w:t>
      </w:r>
    </w:p>
    <w:p w:rsidR="00F12250" w:rsidRPr="00D736E0" w:rsidRDefault="00F12250" w:rsidP="00F12250">
      <w:pPr>
        <w:rPr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sz w:val="50"/>
          <w:szCs w:val="50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sz w:val="50"/>
          <w:szCs w:val="50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sz w:val="60"/>
          <w:szCs w:val="60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sz w:val="60"/>
          <w:szCs w:val="60"/>
          <w:lang w:val="es-MX"/>
        </w:rPr>
      </w:pPr>
      <w:r w:rsidRPr="00D736E0">
        <w:rPr>
          <w:rFonts w:ascii="Times New Roman" w:hAnsi="Times New Roman" w:cs="Times New Roman"/>
          <w:sz w:val="60"/>
          <w:szCs w:val="60"/>
          <w:lang w:val="es-MX"/>
        </w:rPr>
        <w:t xml:space="preserve">Guía práctica de estudio 05: Pseudocódigo </w:t>
      </w: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  <w:r w:rsidRPr="00D736E0">
        <w:rPr>
          <w:rFonts w:ascii="Times New Roman" w:hAnsi="Times New Roman" w:cs="Times New Roman"/>
          <w:lang w:val="es-MX"/>
        </w:rPr>
        <w:t xml:space="preserve">Objetivo: </w:t>
      </w: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  <w:r w:rsidRPr="00D736E0">
        <w:rPr>
          <w:rFonts w:ascii="Times New Roman" w:hAnsi="Times New Roman" w:cs="Times New Roman"/>
          <w:lang w:val="es-MX"/>
        </w:rPr>
        <w:t xml:space="preserve">Elaborar pseudocódigos que representen soluciones algorítmicas empleando la sintaxis y semántica adecuadas. </w:t>
      </w: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  <w:r w:rsidRPr="00D736E0">
        <w:rPr>
          <w:rFonts w:ascii="Times New Roman" w:hAnsi="Times New Roman" w:cs="Times New Roman"/>
          <w:lang w:val="es-MX"/>
        </w:rPr>
        <w:t xml:space="preserve">Actividades: </w:t>
      </w: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  <w:r w:rsidRPr="00BC1557">
        <w:rPr>
          <w:rFonts w:ascii="Times New Roman" w:hAnsi="Times New Roman" w:cs="Times New Roman"/>
        </w:rPr>
        <w:sym w:font="Symbol" w:char="F0B7"/>
      </w:r>
      <w:r w:rsidRPr="00D736E0">
        <w:rPr>
          <w:rFonts w:ascii="Times New Roman" w:hAnsi="Times New Roman" w:cs="Times New Roman"/>
          <w:lang w:val="es-MX"/>
        </w:rPr>
        <w:t xml:space="preserve"> Elaborar un pseudocódigo que represente la solución algorítmica de un problema en el cual requiera el uso de la estructura de control de flujo condicional. </w:t>
      </w: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</w:p>
    <w:p w:rsidR="00F12250" w:rsidRPr="00D736E0" w:rsidRDefault="00F12250" w:rsidP="00F12250">
      <w:pPr>
        <w:rPr>
          <w:rFonts w:ascii="Times New Roman" w:hAnsi="Times New Roman" w:cs="Times New Roman"/>
          <w:lang w:val="es-MX"/>
        </w:rPr>
      </w:pPr>
      <w:r w:rsidRPr="00BC1557">
        <w:rPr>
          <w:rFonts w:ascii="Times New Roman" w:hAnsi="Times New Roman" w:cs="Times New Roman"/>
        </w:rPr>
        <w:sym w:font="Symbol" w:char="F0B7"/>
      </w:r>
      <w:r w:rsidRPr="00D736E0">
        <w:rPr>
          <w:rFonts w:ascii="Times New Roman" w:hAnsi="Times New Roman" w:cs="Times New Roman"/>
          <w:lang w:val="es-MX"/>
        </w:rPr>
        <w:t xml:space="preserve"> A través de un pseudocódigo, representar la solución algorítmica de un problema en el cual requiera el uso de la estructura de control iterativa.</w:t>
      </w:r>
    </w:p>
    <w:p w:rsidR="00F12250" w:rsidRDefault="00F12250" w:rsidP="00F12250">
      <w:pPr>
        <w:rPr>
          <w:rFonts w:ascii="Times New Roman" w:hAnsi="Times New Roman" w:cs="Times New Roman"/>
          <w:lang w:val="es-MX"/>
        </w:rPr>
      </w:pP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PROGRAMA 1 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Algoritmo: Suma de dos números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Variables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Entero a, b, c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D736E0" w:rsidRP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Inicio </w:t>
      </w:r>
    </w:p>
    <w:p w:rsidR="00F1225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Escribir (“Introduzca Primer </w:t>
      </w:r>
      <w:proofErr w:type="spellStart"/>
      <w:r>
        <w:rPr>
          <w:rFonts w:ascii="Times New Roman" w:hAnsi="Times New Roman" w:cs="Times New Roman"/>
          <w:lang w:val="es-MX"/>
        </w:rPr>
        <w:t>numero</w:t>
      </w:r>
      <w:proofErr w:type="spellEnd"/>
      <w:r>
        <w:rPr>
          <w:rFonts w:ascii="Times New Roman" w:hAnsi="Times New Roman" w:cs="Times New Roman"/>
          <w:lang w:val="es-MX"/>
        </w:rPr>
        <w:t xml:space="preserve"> (entero): “)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(a)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Escribir (“Introduzca Segundo </w:t>
      </w:r>
      <w:proofErr w:type="spellStart"/>
      <w:r>
        <w:rPr>
          <w:rFonts w:ascii="Times New Roman" w:hAnsi="Times New Roman" w:cs="Times New Roman"/>
          <w:lang w:val="es-MX"/>
        </w:rPr>
        <w:t>numero</w:t>
      </w:r>
      <w:proofErr w:type="spellEnd"/>
      <w:r>
        <w:rPr>
          <w:rFonts w:ascii="Times New Roman" w:hAnsi="Times New Roman" w:cs="Times New Roman"/>
          <w:lang w:val="es-MX"/>
        </w:rPr>
        <w:t xml:space="preserve"> (entero</w:t>
      </w:r>
      <w:proofErr w:type="gramStart"/>
      <w:r>
        <w:rPr>
          <w:rFonts w:ascii="Times New Roman" w:hAnsi="Times New Roman" w:cs="Times New Roman"/>
          <w:lang w:val="es-MX"/>
        </w:rPr>
        <w:t>):</w:t>
      </w:r>
      <w:proofErr w:type="gramEnd"/>
      <w:r>
        <w:rPr>
          <w:rFonts w:ascii="Times New Roman" w:hAnsi="Times New Roman" w:cs="Times New Roman"/>
          <w:lang w:val="es-MX"/>
        </w:rPr>
        <w:t>”)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(b)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Suma  a  +  b  =c</w:t>
      </w:r>
    </w:p>
    <w:p w:rsidR="00D736E0" w:rsidRDefault="00D736E0" w:rsidP="00F12250">
      <w:pPr>
        <w:rPr>
          <w:rFonts w:ascii="Times New Roman" w:hAnsi="Times New Roman" w:cs="Times New Roman"/>
          <w:lang w:val="es-MX"/>
        </w:rPr>
      </w:pPr>
    </w:p>
    <w:p w:rsidR="002950FD" w:rsidRDefault="00D736E0" w:rsidP="00F12250">
      <w:pPr>
        <w:rPr>
          <w:rFonts w:ascii="Times New Roman" w:hAnsi="Times New Roman" w:cs="Times New Roman"/>
          <w:lang w:val="es-MX"/>
        </w:rPr>
      </w:pPr>
      <w:proofErr w:type="gramStart"/>
      <w:r>
        <w:rPr>
          <w:rFonts w:ascii="Times New Roman" w:hAnsi="Times New Roman" w:cs="Times New Roman"/>
          <w:lang w:val="es-MX"/>
        </w:rPr>
        <w:t>Escribir(</w:t>
      </w:r>
      <w:proofErr w:type="gramEnd"/>
      <w:r>
        <w:rPr>
          <w:rFonts w:ascii="Times New Roman" w:hAnsi="Times New Roman" w:cs="Times New Roman"/>
          <w:lang w:val="es-MX"/>
        </w:rPr>
        <w:t>“c”)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Fin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PROGRAMA 2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Algoritmo: Tipo de Triangulo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Variables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Entero a, b, c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Inicio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(“Introduzca el valor del primer lado”)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(a)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(“Introduzca el valor del segundo lado”)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(b)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(“Introduzca el valor del tercer lado”)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(c)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Si a=b=c entonces 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(“triángulo equilátero”)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Fin Si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 a=b &lt;&gt;c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(“triángulo isósceles”)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Fin Si</w:t>
      </w:r>
    </w:p>
    <w:p w:rsidR="002950FD" w:rsidRPr="002950FD" w:rsidRDefault="002950FD" w:rsidP="00F12250">
      <w:pPr>
        <w:rPr>
          <w:rFonts w:ascii="Times New Roman" w:hAnsi="Times New Roman" w:cs="Times New Roman"/>
          <w:sz w:val="22"/>
          <w:lang w:val="es-MX"/>
        </w:rPr>
      </w:pPr>
      <w:r>
        <w:rPr>
          <w:rFonts w:ascii="Times New Roman" w:hAnsi="Times New Roman" w:cs="Times New Roman"/>
          <w:lang w:val="es-MX"/>
        </w:rPr>
        <w:t>Si a&lt;</w:t>
      </w:r>
      <w:r>
        <w:rPr>
          <w:rFonts w:ascii="Times New Roman" w:hAnsi="Times New Roman" w:cs="Times New Roman"/>
          <w:sz w:val="22"/>
          <w:lang w:val="es-MX"/>
        </w:rPr>
        <w:t>&gt;b&lt;&gt;c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(“triángulo escaleno”)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Fin Si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Fin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D7131E" w:rsidRDefault="00D7131E" w:rsidP="00F12250">
      <w:pPr>
        <w:rPr>
          <w:rFonts w:ascii="Times New Roman" w:hAnsi="Times New Roman" w:cs="Times New Roman"/>
          <w:lang w:val="es-MX"/>
        </w:rPr>
      </w:pP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PROGRAMA 3:</w:t>
      </w:r>
    </w:p>
    <w:p w:rsidR="002950FD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Default="00CC0FBE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Algoritmo: Formula General</w:t>
      </w:r>
    </w:p>
    <w:p w:rsidR="00CC0FBE" w:rsidRDefault="00CC0FBE" w:rsidP="00F12250">
      <w:pPr>
        <w:rPr>
          <w:rFonts w:ascii="Times New Roman" w:hAnsi="Times New Roman" w:cs="Times New Roman"/>
          <w:lang w:val="es-MX"/>
        </w:rPr>
      </w:pPr>
    </w:p>
    <w:p w:rsidR="00CC0FBE" w:rsidRDefault="00CC0FBE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Escribir (“Ingrese los valores de A, B y C”)</w:t>
      </w:r>
    </w:p>
    <w:p w:rsidR="00CC0FBE" w:rsidRDefault="00CC0FBE" w:rsidP="00F1225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Leer  A, B, C</w:t>
      </w: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Times New Roman" w:hAnsi="Times New Roman" w:cs="Times New Roman"/>
          <w:lang w:val="es-MX"/>
        </w:rPr>
        <w:t>Disc&lt; B</w:t>
      </w: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^2-(4*A*C)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Si Disc = 0 Entonces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X  B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/(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2*A)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Escribir (“Es un trinomio cuadrado perfecto y X=”)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Sino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Si Disc &gt; 0 Entonces 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X1</w:t>
      </w:r>
      <w:proofErr w:type="gramStart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&lt;  (</w:t>
      </w:r>
      <w:proofErr w:type="gramEnd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-B – RC (DISC))/(2*A)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X2</w:t>
      </w:r>
      <w:proofErr w:type="gramStart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&lt;  (</w:t>
      </w:r>
      <w:proofErr w:type="gramEnd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-B +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RC (DISC))/(2*A)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Escribir (“Tiene dos soluciones reales, X1”y X2”)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Sino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K&lt; (-B)</w:t>
      </w:r>
      <w:proofErr w:type="gramStart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/(</w:t>
      </w:r>
      <w:proofErr w:type="gramEnd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2*a)</w:t>
      </w:r>
    </w:p>
    <w:p w:rsidR="00CC0FBE" w:rsidRP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Z&lt; (</w:t>
      </w:r>
      <w:proofErr w:type="spellStart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rc</w:t>
      </w:r>
      <w:proofErr w:type="spellEnd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abs(</w:t>
      </w:r>
      <w:proofErr w:type="gramEnd"/>
      <w:r w:rsidRPr="00CC0FBE">
        <w:rPr>
          <w:rFonts w:ascii="Helvetica" w:hAnsi="Helvetica"/>
          <w:color w:val="000000"/>
          <w:sz w:val="20"/>
          <w:szCs w:val="20"/>
          <w:shd w:val="clear" w:color="auto" w:fill="FFFFFF"/>
        </w:rPr>
        <w:t>DISC)))/(2*A)</w:t>
      </w:r>
    </w:p>
    <w:p w:rsidR="00CC0FB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D7131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Escribir (“Tiene dos soluciones complejas X1, K +</w:t>
      </w:r>
      <w:proofErr w:type="spellStart"/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Zi</w:t>
      </w:r>
      <w:proofErr w:type="spellEnd"/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 </w:t>
      </w:r>
      <w:r w:rsidR="00D7131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y X2, </w:t>
      </w:r>
      <w:proofErr w:type="spellStart"/>
      <w:r w:rsidR="00D7131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Kk</w:t>
      </w:r>
      <w:proofErr w:type="spellEnd"/>
      <w:r w:rsidR="00D7131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 –</w:t>
      </w:r>
      <w:proofErr w:type="spellStart"/>
      <w:r w:rsidR="00D7131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Zi</w:t>
      </w:r>
      <w:proofErr w:type="spellEnd"/>
      <w:r w:rsid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”</w:t>
      </w:r>
      <w:r w:rsidR="00D7131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)</w:t>
      </w: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 Si</w:t>
      </w: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 si</w:t>
      </w: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CC0FBE" w:rsidRPr="00D7131E" w:rsidRDefault="00D7131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</w:t>
      </w:r>
      <w:r w:rsidR="00CC0FBE"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 </w:t>
      </w:r>
    </w:p>
    <w:p w:rsidR="00CC0FBE" w:rsidRPr="00D7131E" w:rsidRDefault="00CC0FBE" w:rsidP="00F12250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2950FD" w:rsidRPr="00D7131E" w:rsidRDefault="002950FD" w:rsidP="00F12250">
      <w:pPr>
        <w:rPr>
          <w:rFonts w:ascii="Times New Roman" w:hAnsi="Times New Roman" w:cs="Times New Roman"/>
          <w:lang w:val="es-MX"/>
        </w:rPr>
      </w:pPr>
    </w:p>
    <w:p w:rsidR="002950FD" w:rsidRPr="00D7131E" w:rsidRDefault="002950FD" w:rsidP="00F12250">
      <w:pPr>
        <w:rPr>
          <w:rFonts w:ascii="Times New Roman" w:hAnsi="Times New Roman" w:cs="Times New Roman"/>
          <w:lang w:val="es-MX"/>
        </w:rPr>
      </w:pPr>
    </w:p>
    <w:p w:rsidR="00D736E0" w:rsidRPr="00D7131E" w:rsidRDefault="00D736E0" w:rsidP="00F12250">
      <w:pPr>
        <w:rPr>
          <w:rFonts w:ascii="Times New Roman" w:hAnsi="Times New Roman" w:cs="Times New Roman"/>
          <w:lang w:val="es-MX"/>
        </w:rPr>
      </w:pPr>
      <w:r w:rsidRPr="00D7131E">
        <w:rPr>
          <w:rFonts w:ascii="Times New Roman" w:hAnsi="Times New Roman" w:cs="Times New Roman"/>
          <w:lang w:val="es-MX"/>
        </w:rPr>
        <w:t xml:space="preserve"> </w:t>
      </w:r>
    </w:p>
    <w:p w:rsidR="00F12250" w:rsidRDefault="00F12250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PROGRAMA 4:</w:t>
      </w: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 xml:space="preserve">Algoritmo: </w:t>
      </w:r>
      <w:proofErr w:type="spellStart"/>
      <w:r>
        <w:rPr>
          <w:lang w:val="es-MX"/>
        </w:rPr>
        <w:t>Resolucion</w:t>
      </w:r>
      <w:proofErr w:type="spellEnd"/>
      <w:r>
        <w:rPr>
          <w:lang w:val="es-MX"/>
        </w:rPr>
        <w:t xml:space="preserve"> de ecuaciones</w:t>
      </w: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Inicio</w:t>
      </w: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Variables</w:t>
      </w:r>
    </w:p>
    <w:p w:rsidR="00D7131E" w:rsidRDefault="00D7131E">
      <w:pPr>
        <w:pStyle w:val="Standard"/>
        <w:rPr>
          <w:lang w:val="es-MX"/>
        </w:rPr>
      </w:pPr>
      <w:proofErr w:type="gramStart"/>
      <w:r>
        <w:rPr>
          <w:lang w:val="es-MX"/>
        </w:rPr>
        <w:t>x</w:t>
      </w:r>
      <w:proofErr w:type="gramEnd"/>
      <w:r>
        <w:rPr>
          <w:lang w:val="es-MX"/>
        </w:rPr>
        <w:t>, y: Entero</w:t>
      </w: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Escribir (“Introduce valor de y”)</w:t>
      </w: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Leer y</w:t>
      </w:r>
    </w:p>
    <w:p w:rsidR="00D7131E" w:rsidRDefault="00D7131E">
      <w:pPr>
        <w:pStyle w:val="Standard"/>
        <w:rPr>
          <w:lang w:val="es-MX"/>
        </w:rPr>
      </w:pPr>
      <w:r>
        <w:rPr>
          <w:lang w:val="es-MX"/>
        </w:rPr>
        <w:t>Si (y&lt;2) Entonces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lang w:val="es-MX"/>
        </w:rPr>
        <w:t>x=y</w:t>
      </w:r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^</w:t>
      </w: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2+4y-25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Escribir(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“El valor de la ecuación es x”)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 Si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De lo contrario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Si (y&gt;2) Entonces</w:t>
      </w:r>
    </w:p>
    <w:p w:rsidR="00D7131E" w:rsidRP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X=4y</w:t>
      </w:r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^-3y+0</w:t>
      </w:r>
    </w:p>
    <w:p w:rsidR="00D7131E" w:rsidRP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Escribir (“El valor de la </w:t>
      </w:r>
      <w:proofErr w:type="spellStart"/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ecuacion</w:t>
      </w:r>
      <w:proofErr w:type="spellEnd"/>
      <w:r w:rsidRPr="00D7131E"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 es x”)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 Si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De lo contrario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Escribir (“No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hbay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 xml:space="preserve"> solución”)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 de lo contrario</w:t>
      </w: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Default="00D7131E">
      <w:pPr>
        <w:pStyle w:val="Standard"/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</w:pPr>
    </w:p>
    <w:p w:rsidR="00D7131E" w:rsidRPr="00D7131E" w:rsidRDefault="00D7131E">
      <w:pPr>
        <w:pStyle w:val="Standard"/>
        <w:rPr>
          <w:lang w:val="es-MX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  <w:lang w:val="es-MX"/>
        </w:rPr>
        <w:t>Fin</w:t>
      </w: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Default="00D7131E">
      <w:pPr>
        <w:pStyle w:val="Standard"/>
        <w:rPr>
          <w:lang w:val="es-MX"/>
        </w:rPr>
      </w:pPr>
    </w:p>
    <w:p w:rsidR="00D7131E" w:rsidRPr="00D7131E" w:rsidRDefault="00D7131E">
      <w:pPr>
        <w:pStyle w:val="Standard"/>
        <w:rPr>
          <w:lang w:val="es-MX"/>
        </w:rPr>
      </w:pPr>
    </w:p>
    <w:sectPr w:rsidR="00D7131E" w:rsidRPr="00D7131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E9" w:rsidRDefault="002B13E9">
      <w:r>
        <w:separator/>
      </w:r>
    </w:p>
  </w:endnote>
  <w:endnote w:type="continuationSeparator" w:id="0">
    <w:p w:rsidR="002B13E9" w:rsidRDefault="002B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E9" w:rsidRDefault="002B13E9">
      <w:r>
        <w:rPr>
          <w:color w:val="000000"/>
        </w:rPr>
        <w:separator/>
      </w:r>
    </w:p>
  </w:footnote>
  <w:footnote w:type="continuationSeparator" w:id="0">
    <w:p w:rsidR="002B13E9" w:rsidRDefault="002B1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E2"/>
    <w:rsid w:val="002950FD"/>
    <w:rsid w:val="002B13E9"/>
    <w:rsid w:val="006940DD"/>
    <w:rsid w:val="007B0AE2"/>
    <w:rsid w:val="009601F5"/>
    <w:rsid w:val="00A925DB"/>
    <w:rsid w:val="00B70162"/>
    <w:rsid w:val="00CC0FBE"/>
    <w:rsid w:val="00D7131E"/>
    <w:rsid w:val="00D736E0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user</cp:lastModifiedBy>
  <cp:revision>2</cp:revision>
  <dcterms:created xsi:type="dcterms:W3CDTF">2017-09-24T23:31:00Z</dcterms:created>
  <dcterms:modified xsi:type="dcterms:W3CDTF">2017-09-24T23:31:00Z</dcterms:modified>
</cp:coreProperties>
</file>