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Хохлов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для программ, связанных с лабораторной № 8, и создал исходный файл</w:t>
      </w:r>
      <w:r>
        <w:t xml:space="preserve"> </w:t>
      </w:r>
      <w:r>
        <w:t xml:space="preserve">с именем lab8-1.asm.</w:t>
      </w:r>
    </w:p>
    <w:p>
      <w:pPr>
        <w:pStyle w:val="BodyText"/>
      </w:pPr>
      <w:r>
        <w:t xml:space="preserve">При использовании циклов в ассемблере NASM и применении команды loop следует учитывать,</w:t>
      </w:r>
      <w:r>
        <w:t xml:space="preserve"> </w:t>
      </w:r>
      <w:r>
        <w:t xml:space="preserve">что она автоматически декрементирует счетчик, находящийся в регистре ecx. Возьмем для примера</w:t>
      </w:r>
      <w:r>
        <w:t xml:space="preserve"> </w:t>
      </w:r>
      <w:r>
        <w:t xml:space="preserve">программу, демонстрирующую вывод текущего значения регистра ecx.</w:t>
      </w:r>
    </w:p>
    <w:p>
      <w:pPr>
        <w:pStyle w:val="BodyText"/>
      </w:pPr>
      <w:r>
        <w:t xml:space="preserve">В файл lab8-1.asm внес код из примера под номером 8.1, представленного на иллюстрации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Скомпилировал программу, получил исполняемый файл и осуществил его тестирование,</w:t>
      </w:r>
      <w:r>
        <w:t xml:space="preserve"> </w:t>
      </w:r>
      <w:r>
        <w:t xml:space="preserve">результаты которого отражены на рисунке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97642" cy="5534526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08533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Приведенный пример иллюстрирует, что манипуляции с регистром ecx внутри цикла loop</w:t>
      </w:r>
      <w:r>
        <w:t xml:space="preserve"> </w:t>
      </w:r>
      <w:r>
        <w:t xml:space="preserve">могут привести к ошибкам в работе программы. Внес корректировки в код программы,</w:t>
      </w:r>
      <w:r>
        <w:t xml:space="preserve"> </w:t>
      </w:r>
      <w:r>
        <w:t xml:space="preserve">добавив действия по изменению значения регистра ecx в процессе итераций,</w:t>
      </w:r>
      <w:r>
        <w:t xml:space="preserve"> </w:t>
      </w:r>
      <w:r>
        <w:t xml:space="preserve">как показано на рисунке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pStyle w:val="BodyText"/>
      </w:pPr>
      <w:r>
        <w:t xml:space="preserve">Программа инициирует бесконечный цикл, если N имеет нечетное значение,</w:t>
      </w:r>
      <w:r>
        <w:t xml:space="preserve"> </w:t>
      </w:r>
      <w:r>
        <w:t xml:space="preserve">и выводит исключительно нечетные числа, если N четное, как видно на рисунке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600875" cy="5755907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59886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корректного использования регистра ecx в цикле и избегания ошибок можно</w:t>
      </w:r>
      <w:r>
        <w:t xml:space="preserve"> </w:t>
      </w:r>
      <w:r>
        <w:t xml:space="preserve">применять стек. Произвел модификацию программного кода, добавив инструкции push и pop</w:t>
      </w:r>
      <w:r>
        <w:t xml:space="preserve"> </w:t>
      </w:r>
      <w:r>
        <w:t xml:space="preserve">для сохранения и восстановления счетчика цикла, что отображено на рисунке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].</w:t>
      </w:r>
    </w:p>
    <w:p>
      <w:pPr>
        <w:pStyle w:val="BodyText"/>
      </w:pPr>
      <w:r>
        <w:t xml:space="preserve">Скомпилировал исполняемый файл и провел его тестирование. Программа последовательно</w:t>
      </w:r>
      <w:r>
        <w:t xml:space="preserve"> </w:t>
      </w:r>
      <w:r>
        <w:t xml:space="preserve">выводит числа от N-1 до 0, с количеством итераций, равным N, что подтверждается изображением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997246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12293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pStyle w:val="BodyText"/>
      </w:pPr>
      <w:r>
        <w:t xml:space="preserve">Сформировал файл lab8-2.asm в директории ~/work/arch-pc/lab08 и занес в него код из примера 8.2, как показано на иллюстрации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].</w:t>
      </w:r>
    </w:p>
    <w:p>
      <w:pPr>
        <w:pStyle w:val="BodyText"/>
      </w:pPr>
      <w:r>
        <w:t xml:space="preserve">Скомпилировал и выполнил скомпилированный файл, предоставив ему в качестве параметров</w:t>
      </w:r>
      <w:r>
        <w:t xml:space="preserve"> </w:t>
      </w:r>
      <w:r>
        <w:t xml:space="preserve">несколько аргументов. В результате, программа успешно обработала пять аргументов,</w:t>
      </w:r>
      <w:r>
        <w:t xml:space="preserve"> </w:t>
      </w:r>
      <w:r>
        <w:t xml:space="preserve">которые определяются как отдельные слова или числа, разделенные пробелами,</w:t>
      </w:r>
      <w:r>
        <w:t xml:space="preserve"> </w:t>
      </w:r>
      <w:r>
        <w:t xml:space="preserve">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265018" cy="4177364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17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05078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Теперь давайте обратим внимание на другой пример программы, которая демонстрирует</w:t>
      </w:r>
      <w:r>
        <w:t xml:space="preserve"> </w:t>
      </w:r>
      <w:r>
        <w:t xml:space="preserve">расчет суммы чисел, передаваемых в нее в виде аргументов командной строки, что</w:t>
      </w:r>
      <w:r>
        <w:t xml:space="preserve"> </w:t>
      </w:r>
      <w:r>
        <w:t xml:space="preserve">визуализировано на рисунках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 и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901288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08875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Модифицировал код из примера 8.3 так, чтобы программа теперь выполняла вычисление произведения значений, переданных в</w:t>
      </w:r>
      <w:r>
        <w:t xml:space="preserve"> </w:t>
      </w:r>
      <w:r>
        <w:t xml:space="preserve">командной строке, что отражено на иллюстрациях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 и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15000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85358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14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Start w:id="0" w:name="fig:013"/>
    <w:p>
      <w:pPr>
        <w:pStyle w:val="CaptionedFigure"/>
      </w:pPr>
      <w:bookmarkStart w:id="72" w:name="fig:013"/>
      <w:r>
        <w:drawing>
          <wp:inline>
            <wp:extent cx="3426593" cy="6429675"/>
            <wp:effectExtent b="0" l="0" r="0" t="0"/>
            <wp:docPr descr="Figure 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64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lab8-4.asm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21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481271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1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1"/>
        </w:numPr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1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1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1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Дмитрий Сергеевич Хохлов</dc:creator>
  <dc:language>ru-RU</dc:language>
  <cp:keywords/>
  <dcterms:created xsi:type="dcterms:W3CDTF">2023-12-25T14:18:46Z</dcterms:created>
  <dcterms:modified xsi:type="dcterms:W3CDTF">2023-12-25T14:18:46Z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