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689794070"/>
        <w:docPartObj>
          <w:docPartGallery w:val="Cover Pages"/>
          <w:docPartUnique/>
        </w:docPartObj>
      </w:sdtPr>
      <w:sdtEndPr>
        <w:rPr>
          <w:b/>
          <w:bCs/>
          <w:color w:val="auto"/>
          <w:lang w:val="en-GB" w:eastAsia="zh-CN"/>
        </w:rPr>
      </w:sdtEndPr>
      <w:sdtContent>
        <w:p w14:paraId="11B018B5" w14:textId="7F56D6D1" w:rsidR="007B571A" w:rsidRDefault="007B571A">
          <w:pPr>
            <w:pStyle w:val="NoSpacing"/>
            <w:spacing w:before="1540" w:after="240"/>
            <w:jc w:val="center"/>
            <w:rPr>
              <w:color w:val="4F81BD" w:themeColor="accent1"/>
            </w:rPr>
          </w:pPr>
          <w:r>
            <w:rPr>
              <w:noProof/>
              <w:color w:val="4F81BD" w:themeColor="accent1"/>
            </w:rPr>
            <w:drawing>
              <wp:inline distT="0" distB="0" distL="0" distR="0" wp14:anchorId="21266408" wp14:editId="58D848B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BB08277" w14:textId="5D304E9F" w:rsidR="007B571A" w:rsidRDefault="007B571A">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80"/>
              <w:szCs w:val="80"/>
            </w:rPr>
            <w:t>TAQ Database Operations</w:t>
          </w:r>
        </w:p>
        <w:sdt>
          <w:sdtPr>
            <w:rPr>
              <w:color w:val="4F81BD" w:themeColor="accent1"/>
              <w:sz w:val="28"/>
              <w:szCs w:val="28"/>
            </w:rPr>
            <w:alias w:val="Subtitle"/>
            <w:tag w:val=""/>
            <w:id w:val="328029620"/>
            <w:placeholder>
              <w:docPart w:val="DD9E82DD3FCB46F3A05E2ACB653C866F"/>
            </w:placeholder>
            <w:dataBinding w:prefixMappings="xmlns:ns0='http://purl.org/dc/elements/1.1/' xmlns:ns1='http://schemas.openxmlformats.org/package/2006/metadata/core-properties' " w:xpath="/ns1:coreProperties[1]/ns0:subject[1]" w:storeItemID="{6C3C8BC8-F283-45AE-878A-BAB7291924A1}"/>
            <w:text/>
          </w:sdtPr>
          <w:sdtContent>
            <w:p w14:paraId="2D89D73D" w14:textId="6FCD7FE5" w:rsidR="007B571A" w:rsidRDefault="007B571A">
              <w:pPr>
                <w:pStyle w:val="NoSpacing"/>
                <w:jc w:val="center"/>
                <w:rPr>
                  <w:color w:val="4F81BD" w:themeColor="accent1"/>
                  <w:sz w:val="28"/>
                  <w:szCs w:val="28"/>
                </w:rPr>
              </w:pPr>
              <w:r>
                <w:rPr>
                  <w:color w:val="4F81BD" w:themeColor="accent1"/>
                  <w:sz w:val="28"/>
                  <w:szCs w:val="28"/>
                </w:rPr>
                <w:t xml:space="preserve">Connecting to TAQ and Executing Holden and </w:t>
              </w:r>
              <w:proofErr w:type="spellStart"/>
              <w:r>
                <w:rPr>
                  <w:color w:val="4F81BD" w:themeColor="accent1"/>
                  <w:sz w:val="28"/>
                  <w:szCs w:val="28"/>
                </w:rPr>
                <w:t>DowLoop</w:t>
              </w:r>
              <w:proofErr w:type="spellEnd"/>
              <w:r>
                <w:rPr>
                  <w:color w:val="4F81BD" w:themeColor="accent1"/>
                  <w:sz w:val="28"/>
                  <w:szCs w:val="28"/>
                </w:rPr>
                <w:t xml:space="preserve"> Codes.</w:t>
              </w:r>
            </w:p>
          </w:sdtContent>
        </w:sdt>
        <w:p w14:paraId="1C1307FE" w14:textId="77777777" w:rsidR="007B571A" w:rsidRDefault="007B571A">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7C699A92" wp14:editId="7A5BBEE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Content>
                                  <w:p w14:paraId="6A0FFC78" w14:textId="33B71689" w:rsidR="007B571A" w:rsidRDefault="007B571A">
                                    <w:pPr>
                                      <w:pStyle w:val="NoSpacing"/>
                                      <w:spacing w:after="40"/>
                                      <w:jc w:val="center"/>
                                      <w:rPr>
                                        <w:caps/>
                                        <w:color w:val="4F81BD" w:themeColor="accent1"/>
                                        <w:sz w:val="28"/>
                                        <w:szCs w:val="28"/>
                                      </w:rPr>
                                    </w:pPr>
                                    <w:r>
                                      <w:rPr>
                                        <w:caps/>
                                        <w:color w:val="4F81BD" w:themeColor="accent1"/>
                                        <w:sz w:val="28"/>
                                        <w:szCs w:val="28"/>
                                      </w:rPr>
                                      <w:t>May 1, 2018</w:t>
                                    </w:r>
                                  </w:p>
                                </w:sdtContent>
                              </w:sdt>
                              <w:p w14:paraId="02556FD3" w14:textId="191087B6" w:rsidR="007B571A" w:rsidRDefault="007B571A">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rPr>
                                      <w:t xml:space="preserve">     </w:t>
                                    </w:r>
                                  </w:sdtContent>
                                </w:sdt>
                              </w:p>
                              <w:p w14:paraId="22AF982B" w14:textId="03A87CDC" w:rsidR="007B571A" w:rsidRDefault="007B571A">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699A9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Content>
                            <w:p w14:paraId="6A0FFC78" w14:textId="33B71689" w:rsidR="007B571A" w:rsidRDefault="007B571A">
                              <w:pPr>
                                <w:pStyle w:val="NoSpacing"/>
                                <w:spacing w:after="40"/>
                                <w:jc w:val="center"/>
                                <w:rPr>
                                  <w:caps/>
                                  <w:color w:val="4F81BD" w:themeColor="accent1"/>
                                  <w:sz w:val="28"/>
                                  <w:szCs w:val="28"/>
                                </w:rPr>
                              </w:pPr>
                              <w:r>
                                <w:rPr>
                                  <w:caps/>
                                  <w:color w:val="4F81BD" w:themeColor="accent1"/>
                                  <w:sz w:val="28"/>
                                  <w:szCs w:val="28"/>
                                </w:rPr>
                                <w:t>May 1, 2018</w:t>
                              </w:r>
                            </w:p>
                          </w:sdtContent>
                        </w:sdt>
                        <w:p w14:paraId="02556FD3" w14:textId="191087B6" w:rsidR="007B571A" w:rsidRDefault="007B571A">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rPr>
                                <w:t xml:space="preserve">     </w:t>
                              </w:r>
                            </w:sdtContent>
                          </w:sdt>
                        </w:p>
                        <w:p w14:paraId="22AF982B" w14:textId="03A87CDC" w:rsidR="007B571A" w:rsidRDefault="007B571A">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2CB8C63E" wp14:editId="479A164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7589E1B" w14:textId="35818F9D" w:rsidR="007B571A" w:rsidRDefault="007B571A">
          <w:pPr>
            <w:spacing w:after="200" w:line="276" w:lineRule="auto"/>
            <w:rPr>
              <w:b/>
              <w:bCs/>
            </w:rPr>
          </w:pPr>
          <w:r>
            <w:rPr>
              <w:b/>
              <w:bCs/>
            </w:rPr>
            <w:br w:type="page"/>
          </w:r>
        </w:p>
      </w:sdtContent>
    </w:sdt>
    <w:p w14:paraId="08D61461" w14:textId="626CA757" w:rsidR="00B10207" w:rsidRDefault="00B10207" w:rsidP="00BB3C40">
      <w:pPr>
        <w:rPr>
          <w:b/>
          <w:bCs/>
        </w:rPr>
      </w:pPr>
      <w:r>
        <w:rPr>
          <w:b/>
          <w:bCs/>
        </w:rPr>
        <w:lastRenderedPageBreak/>
        <w:t>The document explains the following points:</w:t>
      </w:r>
    </w:p>
    <w:p w14:paraId="7D5CA4EB" w14:textId="7FAC5E3D" w:rsidR="00B10207" w:rsidRDefault="00B10207" w:rsidP="00B10207">
      <w:pPr>
        <w:pStyle w:val="ListParagraph"/>
        <w:numPr>
          <w:ilvl w:val="0"/>
          <w:numId w:val="5"/>
        </w:numPr>
        <w:rPr>
          <w:b/>
          <w:bCs/>
        </w:rPr>
      </w:pPr>
      <w:r>
        <w:rPr>
          <w:b/>
          <w:bCs/>
        </w:rPr>
        <w:t>Installing Putty and WINSCP and navigating tips</w:t>
      </w:r>
      <w:r w:rsidR="007E5DB8">
        <w:rPr>
          <w:b/>
          <w:bCs/>
        </w:rPr>
        <w:t>.</w:t>
      </w:r>
    </w:p>
    <w:p w14:paraId="12A854C8" w14:textId="4E22B7ED" w:rsidR="007E5DB8" w:rsidRDefault="007E5DB8" w:rsidP="00B10207">
      <w:pPr>
        <w:pStyle w:val="ListParagraph"/>
        <w:numPr>
          <w:ilvl w:val="0"/>
          <w:numId w:val="5"/>
        </w:numPr>
        <w:rPr>
          <w:b/>
          <w:bCs/>
        </w:rPr>
      </w:pPr>
      <w:r>
        <w:rPr>
          <w:b/>
          <w:bCs/>
        </w:rPr>
        <w:t>Viewing TAQ datasets through WINSCP and Putty.</w:t>
      </w:r>
    </w:p>
    <w:p w14:paraId="24F6EF6B" w14:textId="063E56A2" w:rsidR="007E5DB8" w:rsidRDefault="007E5DB8" w:rsidP="00B10207">
      <w:pPr>
        <w:pStyle w:val="ListParagraph"/>
        <w:numPr>
          <w:ilvl w:val="0"/>
          <w:numId w:val="5"/>
        </w:numPr>
        <w:rPr>
          <w:b/>
          <w:bCs/>
        </w:rPr>
      </w:pPr>
      <w:r>
        <w:rPr>
          <w:b/>
          <w:bCs/>
        </w:rPr>
        <w:t>Viewing SAS Programs in PC-SAS and executing the same.</w:t>
      </w:r>
    </w:p>
    <w:p w14:paraId="208E31D0" w14:textId="5CB7ACAA" w:rsidR="007E5DB8" w:rsidRDefault="007E5DB8" w:rsidP="00B10207">
      <w:pPr>
        <w:pStyle w:val="ListParagraph"/>
        <w:numPr>
          <w:ilvl w:val="0"/>
          <w:numId w:val="5"/>
        </w:numPr>
        <w:rPr>
          <w:b/>
          <w:bCs/>
        </w:rPr>
      </w:pPr>
      <w:r>
        <w:rPr>
          <w:b/>
          <w:bCs/>
        </w:rPr>
        <w:t>Moving SAS datasets/Other files from WRDS site to Local machine.</w:t>
      </w:r>
    </w:p>
    <w:p w14:paraId="0D67EBD9" w14:textId="55ECD50E" w:rsidR="007E5DB8" w:rsidRDefault="007E5DB8" w:rsidP="00B10207">
      <w:pPr>
        <w:pStyle w:val="ListParagraph"/>
        <w:numPr>
          <w:ilvl w:val="0"/>
          <w:numId w:val="5"/>
        </w:numPr>
        <w:rPr>
          <w:b/>
          <w:bCs/>
        </w:rPr>
      </w:pPr>
      <w:r>
        <w:rPr>
          <w:b/>
          <w:bCs/>
        </w:rPr>
        <w:t>Viewing SAS datasets in PC-SAS.</w:t>
      </w:r>
    </w:p>
    <w:p w14:paraId="79B66A07" w14:textId="6E945A5A" w:rsidR="007E5DB8" w:rsidRPr="00B10207" w:rsidRDefault="007E5DB8" w:rsidP="00B10207">
      <w:pPr>
        <w:pStyle w:val="ListParagraph"/>
        <w:numPr>
          <w:ilvl w:val="0"/>
          <w:numId w:val="5"/>
        </w:numPr>
        <w:rPr>
          <w:b/>
          <w:bCs/>
        </w:rPr>
      </w:pPr>
      <w:r>
        <w:rPr>
          <w:b/>
          <w:bCs/>
        </w:rPr>
        <w:t xml:space="preserve">Execution and changes that need to be done to Holden and </w:t>
      </w:r>
      <w:proofErr w:type="spellStart"/>
      <w:r>
        <w:rPr>
          <w:b/>
          <w:bCs/>
        </w:rPr>
        <w:t>DowLoop</w:t>
      </w:r>
      <w:proofErr w:type="spellEnd"/>
      <w:r>
        <w:rPr>
          <w:b/>
          <w:bCs/>
        </w:rPr>
        <w:t xml:space="preserve"> codes.</w:t>
      </w:r>
      <w:bookmarkStart w:id="0" w:name="_GoBack"/>
      <w:bookmarkEnd w:id="0"/>
    </w:p>
    <w:p w14:paraId="15F8DA2E" w14:textId="771201A5" w:rsidR="00BB3C40" w:rsidRDefault="00BB3C40" w:rsidP="00BB3C40">
      <w:r w:rsidRPr="00BF56D8">
        <w:rPr>
          <w:b/>
          <w:bCs/>
        </w:rPr>
        <w:t>Task Objectives:</w:t>
      </w:r>
      <w:r>
        <w:t xml:space="preserve"> To come up with detailed understanding and complete plan to execute all the codes shared with you already and replicate those codes at my end. Gaining understanding of accessing WRDS though SSH client and dealing/working with datasets. </w:t>
      </w:r>
    </w:p>
    <w:p w14:paraId="3FBC78E0" w14:textId="3A0F5731" w:rsidR="002F6D92" w:rsidRDefault="002F6D92" w:rsidP="00BB3C40">
      <w:r>
        <w:t xml:space="preserve">To achieve the above Task Objectives, I have formulated various steps: </w:t>
      </w:r>
    </w:p>
    <w:p w14:paraId="5609C478" w14:textId="303BCCEF" w:rsidR="002F6D92" w:rsidRPr="002F6D92" w:rsidRDefault="002F6D92" w:rsidP="00BB3C40">
      <w:pPr>
        <w:rPr>
          <w:b/>
        </w:rPr>
      </w:pPr>
      <w:r w:rsidRPr="002F6D92">
        <w:rPr>
          <w:b/>
        </w:rPr>
        <w:t>Step1:</w:t>
      </w:r>
    </w:p>
    <w:p w14:paraId="06D6D847" w14:textId="77777777" w:rsidR="005770E3" w:rsidRDefault="00BB3C40">
      <w:r>
        <w:t>To work on the TAQ datasets we need to setup the software platform and understand the platform how it works. Below are the software applications that needs to be available/installed on your PC to work and run the TAQ codes.</w:t>
      </w:r>
    </w:p>
    <w:p w14:paraId="7B33CCCB" w14:textId="77777777" w:rsidR="00BB3C40" w:rsidRDefault="00BB3C40" w:rsidP="00134070">
      <w:pPr>
        <w:pStyle w:val="ListParagraph"/>
        <w:numPr>
          <w:ilvl w:val="0"/>
          <w:numId w:val="1"/>
        </w:numPr>
      </w:pPr>
      <w:r>
        <w:t xml:space="preserve">WINSCP </w:t>
      </w:r>
      <w:r>
        <w:sym w:font="Wingdings" w:char="F0E8"/>
      </w:r>
      <w:r>
        <w:t xml:space="preserve"> It’s a windows based software application used to view the datasets/files present on Linux/Unix server </w:t>
      </w:r>
      <w:proofErr w:type="gramStart"/>
      <w:r>
        <w:t>system(</w:t>
      </w:r>
      <w:proofErr w:type="gramEnd"/>
      <w:r>
        <w:t xml:space="preserve">WRDS is installed on Linux OS). We can download </w:t>
      </w:r>
      <w:proofErr w:type="gramStart"/>
      <w:r>
        <w:t xml:space="preserve">WINSCP </w:t>
      </w:r>
      <w:r w:rsidR="00134070">
        <w:t xml:space="preserve"> from</w:t>
      </w:r>
      <w:proofErr w:type="gramEnd"/>
      <w:r w:rsidR="00134070">
        <w:t xml:space="preserve"> the link </w:t>
      </w:r>
      <w:hyperlink r:id="rId10" w:history="1">
        <w:r w:rsidR="00134070" w:rsidRPr="004D5754">
          <w:rPr>
            <w:rStyle w:val="Hyperlink"/>
          </w:rPr>
          <w:t>https://winscp.net/eng/download.php</w:t>
        </w:r>
      </w:hyperlink>
      <w:r w:rsidR="00134070">
        <w:t xml:space="preserve">.  Click the download </w:t>
      </w:r>
      <w:proofErr w:type="gramStart"/>
      <w:r w:rsidR="00134070">
        <w:t>button  and</w:t>
      </w:r>
      <w:proofErr w:type="gramEnd"/>
      <w:r w:rsidR="00134070">
        <w:t xml:space="preserve"> after clicking the download button it will ask for regular </w:t>
      </w:r>
      <w:r w:rsidR="00EE7276">
        <w:t xml:space="preserve">installation parameters </w:t>
      </w:r>
      <w:r w:rsidR="00134070">
        <w:t xml:space="preserve"> of </w:t>
      </w:r>
      <w:r w:rsidR="00EE7276">
        <w:t>software and installs the same</w:t>
      </w:r>
      <w:r w:rsidR="00134070">
        <w:t xml:space="preserve">. After installing WINSCP open </w:t>
      </w:r>
      <w:proofErr w:type="gramStart"/>
      <w:r w:rsidR="00134070">
        <w:t xml:space="preserve">it </w:t>
      </w:r>
      <w:r w:rsidR="00EE7276">
        <w:t xml:space="preserve"> and</w:t>
      </w:r>
      <w:proofErr w:type="gramEnd"/>
      <w:r w:rsidR="00EE7276">
        <w:t xml:space="preserve"> select New Site in the left side area after that on the right side of window </w:t>
      </w:r>
      <w:r w:rsidR="00134070">
        <w:t xml:space="preserve">hostname field give </w:t>
      </w:r>
      <w:r w:rsidR="00134070" w:rsidRPr="00134070">
        <w:rPr>
          <w:b/>
        </w:rPr>
        <w:t>wrds-cloud.wharton.upenn.edu</w:t>
      </w:r>
      <w:r w:rsidR="00134070">
        <w:rPr>
          <w:b/>
        </w:rPr>
        <w:t xml:space="preserve"> </w:t>
      </w:r>
      <w:r w:rsidR="00EE7276">
        <w:t>and port numb</w:t>
      </w:r>
      <w:r w:rsidR="00134070">
        <w:t>er should be default as 22. And in the user name give your WRDS user name and password in the password field. As shown below:</w:t>
      </w:r>
    </w:p>
    <w:p w14:paraId="0D448002" w14:textId="77777777" w:rsidR="00134070" w:rsidRDefault="00EE7276" w:rsidP="00134070">
      <w:pPr>
        <w:pStyle w:val="ListParagraph"/>
        <w:ind w:left="1440"/>
      </w:pPr>
      <w:r>
        <w:rPr>
          <w:noProof/>
          <w:lang w:val="en-US" w:eastAsia="en-US"/>
        </w:rPr>
        <w:lastRenderedPageBreak/>
        <w:drawing>
          <wp:inline distT="0" distB="0" distL="0" distR="0" wp14:anchorId="29319FBB" wp14:editId="6FC99BE0">
            <wp:extent cx="5943600" cy="3629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29660"/>
                    </a:xfrm>
                    <a:prstGeom prst="rect">
                      <a:avLst/>
                    </a:prstGeom>
                  </pic:spPr>
                </pic:pic>
              </a:graphicData>
            </a:graphic>
          </wp:inline>
        </w:drawing>
      </w:r>
      <w:r>
        <w:rPr>
          <w:noProof/>
          <w:lang w:val="en-US" w:eastAsia="en-US"/>
        </w:rPr>
        <w:t xml:space="preserve"> </w:t>
      </w:r>
    </w:p>
    <w:p w14:paraId="17EF94BC" w14:textId="77777777" w:rsidR="00EE7276" w:rsidRDefault="00134070" w:rsidP="00134070">
      <w:pPr>
        <w:pStyle w:val="ListParagraph"/>
        <w:ind w:left="1440"/>
      </w:pPr>
      <w:r>
        <w:t>Once</w:t>
      </w:r>
      <w:r w:rsidR="00EE7276">
        <w:t xml:space="preserve"> you provide details there is an option to save those parameters else you can directly login. Once you click login it will show as below:</w:t>
      </w:r>
    </w:p>
    <w:p w14:paraId="5D29B920" w14:textId="77777777" w:rsidR="00EE7276" w:rsidRDefault="00EE7276" w:rsidP="00134070">
      <w:pPr>
        <w:pStyle w:val="ListParagraph"/>
        <w:ind w:left="1440"/>
      </w:pPr>
      <w:r>
        <w:rPr>
          <w:noProof/>
          <w:lang w:val="en-US" w:eastAsia="en-US"/>
        </w:rPr>
        <w:drawing>
          <wp:inline distT="0" distB="0" distL="0" distR="0" wp14:anchorId="246DE380" wp14:editId="26BD7A8C">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14:paraId="24AFEFBF" w14:textId="77777777" w:rsidR="00EE7276" w:rsidRDefault="00EE7276" w:rsidP="00134070">
      <w:pPr>
        <w:pStyle w:val="ListParagraph"/>
        <w:ind w:left="1440"/>
      </w:pPr>
    </w:p>
    <w:p w14:paraId="0C8D342D" w14:textId="77777777" w:rsidR="00A30C89" w:rsidRDefault="00EE7276" w:rsidP="00A30C89">
      <w:pPr>
        <w:pStyle w:val="ListParagraph"/>
        <w:ind w:left="1440"/>
      </w:pPr>
      <w:proofErr w:type="gramStart"/>
      <w:r>
        <w:t>So</w:t>
      </w:r>
      <w:proofErr w:type="gramEnd"/>
      <w:r>
        <w:t xml:space="preserve"> in the above image window left side area is your local PC and right side window is the WRDS system and it will directly land into the home directory so in this case its </w:t>
      </w:r>
      <w:r w:rsidRPr="00EE7276">
        <w:rPr>
          <w:b/>
        </w:rPr>
        <w:t>/home/</w:t>
      </w:r>
      <w:proofErr w:type="spellStart"/>
      <w:r w:rsidRPr="00EE7276">
        <w:rPr>
          <w:b/>
        </w:rPr>
        <w:t>lancaster</w:t>
      </w:r>
      <w:proofErr w:type="spellEnd"/>
      <w:r w:rsidRPr="00EE7276">
        <w:rPr>
          <w:b/>
        </w:rPr>
        <w:t>/</w:t>
      </w:r>
      <w:proofErr w:type="spellStart"/>
      <w:r w:rsidRPr="00EE7276">
        <w:rPr>
          <w:b/>
        </w:rPr>
        <w:t>atimsal</w:t>
      </w:r>
      <w:proofErr w:type="spellEnd"/>
      <w:r>
        <w:t>.</w:t>
      </w:r>
      <w:r w:rsidR="00134070">
        <w:t xml:space="preserve"> </w:t>
      </w:r>
      <w:r>
        <w:t xml:space="preserve"> </w:t>
      </w:r>
      <w:proofErr w:type="gramStart"/>
      <w:r>
        <w:t>So</w:t>
      </w:r>
      <w:proofErr w:type="gramEnd"/>
      <w:r>
        <w:t xml:space="preserve"> this will also provide you access so that you can directly move files from your local PC to WRDS Linux system vice-versa.  This can be done </w:t>
      </w:r>
      <w:r>
        <w:lastRenderedPageBreak/>
        <w:t xml:space="preserve">directly by dragging from left side of the pane to right side or from right side to left </w:t>
      </w:r>
      <w:proofErr w:type="gramStart"/>
      <w:r>
        <w:t>side(</w:t>
      </w:r>
      <w:proofErr w:type="gramEnd"/>
      <w:r>
        <w:t>For copying files from WRDS server to local PC).</w:t>
      </w:r>
      <w:r w:rsidR="00A30C89">
        <w:t xml:space="preserve">  If you want </w:t>
      </w:r>
      <w:proofErr w:type="gramStart"/>
      <w:r w:rsidR="00A30C89">
        <w:t>to  view</w:t>
      </w:r>
      <w:proofErr w:type="gramEnd"/>
      <w:r w:rsidR="00A30C89">
        <w:t xml:space="preserve"> the f</w:t>
      </w:r>
      <w:r w:rsidR="00541885">
        <w:t>iles from TAQ database you  need to open the directory by clicking on the icon below in the tool.</w:t>
      </w:r>
    </w:p>
    <w:p w14:paraId="20176842" w14:textId="77777777" w:rsidR="00541885" w:rsidRDefault="00541885" w:rsidP="00A30C89">
      <w:pPr>
        <w:pStyle w:val="ListParagraph"/>
        <w:ind w:left="1440"/>
        <w:rPr>
          <w:noProof/>
          <w:lang w:val="en-US" w:eastAsia="en-US"/>
        </w:rPr>
      </w:pPr>
      <w:r>
        <w:rPr>
          <w:noProof/>
          <w:lang w:val="en-US" w:eastAsia="en-US"/>
        </w:rPr>
        <w:drawing>
          <wp:inline distT="0" distB="0" distL="0" distR="0" wp14:anchorId="4E13068E" wp14:editId="4AEF4A2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r>
        <w:rPr>
          <w:noProof/>
          <w:lang w:val="en-US" w:eastAsia="en-US"/>
        </w:rPr>
        <w:t xml:space="preserve">  After clicking on the icon as shown above you can type the directory as </w:t>
      </w:r>
      <w:r w:rsidRPr="00541885">
        <w:rPr>
          <w:noProof/>
          <w:lang w:val="en-US" w:eastAsia="en-US"/>
        </w:rPr>
        <w:t>/wrdslin/nyse/sasdata/taqms/nbbo</w:t>
      </w:r>
      <w:r>
        <w:rPr>
          <w:noProof/>
          <w:lang w:val="en-US" w:eastAsia="en-US"/>
        </w:rPr>
        <w:t xml:space="preserve">  and click OK to view the nbbo files.( Not recommended though as it takes lot of time for me to view the files as there are a lot and of big size). In this way you can always naviagte to other directory and view the files.</w:t>
      </w:r>
    </w:p>
    <w:p w14:paraId="3D077183" w14:textId="77777777" w:rsidR="00541885" w:rsidRDefault="00541885" w:rsidP="00A30C89">
      <w:pPr>
        <w:pStyle w:val="ListParagraph"/>
        <w:ind w:left="1440"/>
      </w:pPr>
      <w:r>
        <w:rPr>
          <w:noProof/>
          <w:lang w:val="en-US" w:eastAsia="en-US"/>
        </w:rPr>
        <w:lastRenderedPageBreak/>
        <w:drawing>
          <wp:inline distT="0" distB="0" distL="0" distR="0" wp14:anchorId="58FDA352" wp14:editId="156F6E1D">
            <wp:extent cx="401002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0025" cy="3543300"/>
                    </a:xfrm>
                    <a:prstGeom prst="rect">
                      <a:avLst/>
                    </a:prstGeom>
                  </pic:spPr>
                </pic:pic>
              </a:graphicData>
            </a:graphic>
          </wp:inline>
        </w:drawing>
      </w:r>
    </w:p>
    <w:p w14:paraId="619A77A5" w14:textId="77777777" w:rsidR="00541885" w:rsidRDefault="00541885" w:rsidP="008D0847">
      <w:pPr>
        <w:pStyle w:val="ListParagraph"/>
        <w:numPr>
          <w:ilvl w:val="0"/>
          <w:numId w:val="1"/>
        </w:numPr>
      </w:pPr>
      <w:r>
        <w:t>Putty</w:t>
      </w:r>
      <w:r w:rsidR="008D0847">
        <w:t xml:space="preserve"> </w:t>
      </w:r>
      <w:r w:rsidR="008D0847">
        <w:sym w:font="Wingdings" w:char="F0E8"/>
      </w:r>
      <w:r w:rsidR="008D0847">
        <w:t xml:space="preserve"> It is used for logging into the WRDS server in a secured way. You can download putty from </w:t>
      </w:r>
      <w:hyperlink r:id="rId15" w:history="1">
        <w:r w:rsidR="008D0847" w:rsidRPr="004D5754">
          <w:rPr>
            <w:rStyle w:val="Hyperlink"/>
          </w:rPr>
          <w:t>https://www.chiark.greenend.org.uk/~sgtatham/putty/latest.html</w:t>
        </w:r>
      </w:hyperlink>
      <w:r w:rsidR="008D0847">
        <w:t xml:space="preserve"> from the site select software as per your system config depending on either 32-bit or 64-bit. </w:t>
      </w:r>
    </w:p>
    <w:p w14:paraId="7DECD299" w14:textId="77777777" w:rsidR="00596371" w:rsidRDefault="00596371" w:rsidP="008D0847">
      <w:pPr>
        <w:pStyle w:val="ListParagraph"/>
        <w:ind w:left="1440"/>
        <w:rPr>
          <w:noProof/>
          <w:lang w:val="en-US" w:eastAsia="en-US"/>
        </w:rPr>
      </w:pPr>
      <w:r>
        <w:rPr>
          <w:noProof/>
          <w:lang w:val="en-US" w:eastAsia="en-US"/>
        </w:rPr>
        <w:drawing>
          <wp:inline distT="0" distB="0" distL="0" distR="0" wp14:anchorId="6EE00288" wp14:editId="22CE1DDC">
            <wp:extent cx="5937945" cy="29051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7892"/>
                    </a:xfrm>
                    <a:prstGeom prst="rect">
                      <a:avLst/>
                    </a:prstGeom>
                  </pic:spPr>
                </pic:pic>
              </a:graphicData>
            </a:graphic>
          </wp:inline>
        </w:drawing>
      </w:r>
    </w:p>
    <w:p w14:paraId="015839BD" w14:textId="77777777" w:rsidR="00596371" w:rsidRDefault="00596371" w:rsidP="008D0847">
      <w:pPr>
        <w:pStyle w:val="ListParagraph"/>
        <w:ind w:left="1440"/>
        <w:rPr>
          <w:noProof/>
          <w:lang w:val="en-US" w:eastAsia="en-US"/>
        </w:rPr>
      </w:pPr>
      <w:r>
        <w:rPr>
          <w:noProof/>
          <w:lang w:val="en-US" w:eastAsia="en-US"/>
        </w:rPr>
        <w:t>After downloading the  .exe file for putty directly open the application and give host name as below</w:t>
      </w:r>
    </w:p>
    <w:p w14:paraId="30ABA868" w14:textId="77777777" w:rsidR="00596371" w:rsidRDefault="00596371" w:rsidP="008D0847">
      <w:pPr>
        <w:pStyle w:val="ListParagraph"/>
        <w:ind w:left="1440"/>
        <w:rPr>
          <w:noProof/>
          <w:lang w:val="en-US" w:eastAsia="en-US"/>
        </w:rPr>
      </w:pPr>
      <w:r>
        <w:rPr>
          <w:noProof/>
          <w:lang w:val="en-US" w:eastAsia="en-US"/>
        </w:rPr>
        <w:lastRenderedPageBreak/>
        <w:drawing>
          <wp:inline distT="0" distB="0" distL="0" distR="0" wp14:anchorId="585C3D8A" wp14:editId="65B1AEF2">
            <wp:extent cx="443865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267200"/>
                    </a:xfrm>
                    <a:prstGeom prst="rect">
                      <a:avLst/>
                    </a:prstGeom>
                  </pic:spPr>
                </pic:pic>
              </a:graphicData>
            </a:graphic>
          </wp:inline>
        </w:drawing>
      </w:r>
    </w:p>
    <w:p w14:paraId="44685FB8" w14:textId="77777777" w:rsidR="0078371D" w:rsidRDefault="00596371" w:rsidP="008D0847">
      <w:pPr>
        <w:pStyle w:val="ListParagraph"/>
        <w:ind w:left="1440"/>
        <w:rPr>
          <w:noProof/>
          <w:lang w:val="en-US" w:eastAsia="en-US"/>
        </w:rPr>
      </w:pPr>
      <w:r>
        <w:rPr>
          <w:noProof/>
          <w:lang w:val="en-US" w:eastAsia="en-US"/>
        </w:rPr>
        <w:t xml:space="preserve">The click OK. So once in your in it will prompt for user name (Login as : ) and Password. You need to provide the WRDS credentials here. I don’t recommend using putty for you as you already have PC SAS installed so all the programs needs to be run from local PC SAS instead of putty. The reason to install putty is to check if you can open any TAQ database files using VIM editor so that it will determine if you access or not.  For example if you want to know if you have access to a file named </w:t>
      </w:r>
      <w:r w:rsidRPr="004E0D4E">
        <w:rPr>
          <w:b/>
          <w:noProof/>
          <w:lang w:val="en-US" w:eastAsia="en-US"/>
        </w:rPr>
        <w:t>nbbom_20121231.sas7bdat</w:t>
      </w:r>
      <w:r>
        <w:rPr>
          <w:noProof/>
          <w:lang w:val="en-US" w:eastAsia="en-US"/>
        </w:rPr>
        <w:t xml:space="preserve">. </w:t>
      </w:r>
      <w:r w:rsidR="004E0D4E">
        <w:rPr>
          <w:noProof/>
          <w:lang w:val="en-US" w:eastAsia="en-US"/>
        </w:rPr>
        <w:t>I</w:t>
      </w:r>
      <w:r>
        <w:rPr>
          <w:noProof/>
          <w:lang w:val="en-US" w:eastAsia="en-US"/>
        </w:rPr>
        <w:t xml:space="preserve">n putty you need to navigate to </w:t>
      </w:r>
      <w:r w:rsidR="0078371D">
        <w:rPr>
          <w:noProof/>
          <w:lang w:val="en-US" w:eastAsia="en-US"/>
        </w:rPr>
        <w:t xml:space="preserve">location </w:t>
      </w:r>
      <w:r w:rsidR="0078371D" w:rsidRPr="004E0D4E">
        <w:rPr>
          <w:b/>
          <w:noProof/>
          <w:lang w:val="en-US" w:eastAsia="en-US"/>
        </w:rPr>
        <w:t>/wrdslin/nyse/sasdata/taqms/nbbo</w:t>
      </w:r>
      <w:r w:rsidR="0078371D">
        <w:rPr>
          <w:noProof/>
          <w:lang w:val="en-US" w:eastAsia="en-US"/>
        </w:rPr>
        <w:t xml:space="preserve"> using command as below </w:t>
      </w:r>
    </w:p>
    <w:p w14:paraId="732CF530" w14:textId="77777777" w:rsidR="0078371D" w:rsidRDefault="0078371D" w:rsidP="008D0847">
      <w:pPr>
        <w:pStyle w:val="ListParagraph"/>
        <w:ind w:left="1440"/>
        <w:rPr>
          <w:b/>
          <w:noProof/>
          <w:lang w:val="en-US" w:eastAsia="en-US"/>
        </w:rPr>
      </w:pPr>
      <w:r>
        <w:rPr>
          <w:b/>
          <w:noProof/>
          <w:lang w:val="en-US" w:eastAsia="en-US"/>
        </w:rPr>
        <w:t>c</w:t>
      </w:r>
      <w:r w:rsidRPr="0078371D">
        <w:rPr>
          <w:b/>
          <w:noProof/>
          <w:lang w:val="en-US" w:eastAsia="en-US"/>
        </w:rPr>
        <w:t>d /wrdslin/nyse/sasdata/taqms/nbbo</w:t>
      </w:r>
      <w:r>
        <w:rPr>
          <w:b/>
          <w:noProof/>
          <w:lang w:val="en-US" w:eastAsia="en-US"/>
        </w:rPr>
        <w:t xml:space="preserve"> </w:t>
      </w:r>
      <w:r>
        <w:rPr>
          <w:noProof/>
          <w:lang w:val="en-US" w:eastAsia="en-US"/>
        </w:rPr>
        <w:t>then after that</w:t>
      </w:r>
      <w:r w:rsidR="00596371" w:rsidRPr="0078371D">
        <w:rPr>
          <w:b/>
          <w:noProof/>
          <w:lang w:val="en-US" w:eastAsia="en-US"/>
        </w:rPr>
        <w:t xml:space="preserve"> </w:t>
      </w:r>
      <w:r w:rsidRPr="0078371D">
        <w:rPr>
          <w:noProof/>
          <w:lang w:val="en-US" w:eastAsia="en-US"/>
        </w:rPr>
        <w:t xml:space="preserve">type command </w:t>
      </w:r>
    </w:p>
    <w:p w14:paraId="1EC724C8" w14:textId="6FBCAA3D" w:rsidR="008D0847" w:rsidRDefault="0078371D" w:rsidP="008D0847">
      <w:pPr>
        <w:pStyle w:val="ListParagraph"/>
        <w:ind w:left="1440"/>
        <w:rPr>
          <w:noProof/>
          <w:lang w:val="en-US" w:eastAsia="en-US"/>
        </w:rPr>
      </w:pPr>
      <w:r>
        <w:rPr>
          <w:b/>
          <w:noProof/>
          <w:lang w:val="en-US" w:eastAsia="en-US"/>
        </w:rPr>
        <w:t xml:space="preserve">vim </w:t>
      </w:r>
      <w:r w:rsidRPr="0078371D">
        <w:rPr>
          <w:b/>
          <w:noProof/>
          <w:lang w:val="en-US" w:eastAsia="en-US"/>
        </w:rPr>
        <w:t>nbbom_20121231.sas7bdat</w:t>
      </w:r>
      <w:r>
        <w:rPr>
          <w:b/>
          <w:noProof/>
          <w:lang w:val="en-US" w:eastAsia="en-US"/>
        </w:rPr>
        <w:t xml:space="preserve"> </w:t>
      </w:r>
      <w:r w:rsidRPr="0078371D">
        <w:rPr>
          <w:noProof/>
          <w:lang w:val="en-US" w:eastAsia="en-US"/>
        </w:rPr>
        <w:t>so if you don’t have access it will show as permission denied at the bottom of the screen as shown below.</w:t>
      </w:r>
    </w:p>
    <w:p w14:paraId="5CFA8855" w14:textId="6AF03EAA" w:rsidR="004A0889" w:rsidRPr="004A0889" w:rsidRDefault="004A0889" w:rsidP="004A0889">
      <w:pPr>
        <w:ind w:left="720"/>
        <w:rPr>
          <w:b/>
          <w:noProof/>
          <w:lang w:val="en-US" w:eastAsia="en-US"/>
        </w:rPr>
      </w:pPr>
    </w:p>
    <w:p w14:paraId="58DAC753" w14:textId="77777777" w:rsidR="0078371D" w:rsidRPr="0078371D" w:rsidRDefault="0078371D" w:rsidP="008D0847">
      <w:pPr>
        <w:pStyle w:val="ListParagraph"/>
        <w:ind w:left="1440"/>
      </w:pPr>
      <w:r>
        <w:rPr>
          <w:noProof/>
          <w:lang w:val="en-US" w:eastAsia="en-US"/>
        </w:rPr>
        <w:lastRenderedPageBreak/>
        <w:drawing>
          <wp:inline distT="0" distB="0" distL="0" distR="0" wp14:anchorId="6C91759E" wp14:editId="235A2A55">
            <wp:extent cx="59436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8975"/>
                    </a:xfrm>
                    <a:prstGeom prst="rect">
                      <a:avLst/>
                    </a:prstGeom>
                  </pic:spPr>
                </pic:pic>
              </a:graphicData>
            </a:graphic>
          </wp:inline>
        </w:drawing>
      </w:r>
    </w:p>
    <w:p w14:paraId="5C1D9D9B" w14:textId="77777777" w:rsidR="00541885" w:rsidRDefault="00541885" w:rsidP="00A30C89">
      <w:pPr>
        <w:pStyle w:val="ListParagraph"/>
        <w:ind w:left="1440"/>
      </w:pPr>
    </w:p>
    <w:p w14:paraId="77343712" w14:textId="7A2F260F" w:rsidR="004E0D4E" w:rsidRDefault="004E0D4E" w:rsidP="004E0D4E">
      <w:pPr>
        <w:pStyle w:val="ListParagraph"/>
        <w:ind w:left="1440"/>
      </w:pPr>
      <w:r>
        <w:t xml:space="preserve">If you have access to that file it will open that file and show the content. If you want to come out of VIM editor you need press </w:t>
      </w:r>
      <w:r w:rsidRPr="004E0D4E">
        <w:rPr>
          <w:b/>
        </w:rPr>
        <w:t>ESC</w:t>
      </w:r>
      <w:r>
        <w:t xml:space="preserve"> key and </w:t>
      </w:r>
      <w:proofErr w:type="gramStart"/>
      <w:r>
        <w:t xml:space="preserve">type </w:t>
      </w:r>
      <w:r w:rsidRPr="004E0D4E">
        <w:rPr>
          <w:b/>
        </w:rPr>
        <w:t>:q</w:t>
      </w:r>
      <w:proofErr w:type="gramEnd"/>
      <w:r w:rsidRPr="004E0D4E">
        <w:rPr>
          <w:b/>
        </w:rPr>
        <w:t>!</w:t>
      </w:r>
      <w:r>
        <w:t xml:space="preserve"> and press </w:t>
      </w:r>
      <w:r w:rsidRPr="004E0D4E">
        <w:rPr>
          <w:b/>
        </w:rPr>
        <w:t>ENTER</w:t>
      </w:r>
      <w:r>
        <w:t xml:space="preserve"> key. To navigate to other directories in Putty you need to have knowledge on Linux commands.</w:t>
      </w:r>
    </w:p>
    <w:p w14:paraId="7DD40555" w14:textId="49DD7FB2" w:rsidR="00626779" w:rsidRDefault="00626779" w:rsidP="004E0D4E">
      <w:pPr>
        <w:pStyle w:val="ListParagraph"/>
        <w:ind w:left="1440"/>
      </w:pPr>
    </w:p>
    <w:p w14:paraId="5178A635" w14:textId="1C8D113A" w:rsidR="00626779" w:rsidRDefault="00626779" w:rsidP="004E0D4E">
      <w:pPr>
        <w:pStyle w:val="ListParagraph"/>
        <w:ind w:left="1440"/>
      </w:pPr>
    </w:p>
    <w:p w14:paraId="622A8A32" w14:textId="77777777" w:rsidR="00626779" w:rsidRDefault="00626779" w:rsidP="00626779">
      <w:pPr>
        <w:pStyle w:val="ListParagraph"/>
        <w:numPr>
          <w:ilvl w:val="0"/>
          <w:numId w:val="2"/>
        </w:numPr>
        <w:rPr>
          <w:b/>
          <w:noProof/>
          <w:lang w:val="en-US" w:eastAsia="en-US"/>
        </w:rPr>
      </w:pPr>
      <w:r>
        <w:rPr>
          <w:b/>
          <w:noProof/>
          <w:lang w:val="en-US" w:eastAsia="en-US"/>
        </w:rPr>
        <w:t>PC SAS</w:t>
      </w:r>
    </w:p>
    <w:p w14:paraId="150493C8" w14:textId="60E61DA1" w:rsidR="00626779" w:rsidRDefault="00626779" w:rsidP="00626779">
      <w:pPr>
        <w:ind w:left="720"/>
        <w:rPr>
          <w:b/>
          <w:noProof/>
          <w:lang w:val="en-US" w:eastAsia="en-US"/>
        </w:rPr>
      </w:pPr>
      <w:r>
        <w:rPr>
          <w:b/>
          <w:noProof/>
          <w:lang w:val="en-US" w:eastAsia="en-US"/>
        </w:rPr>
        <w:t>PC SAS is used to run the SAS programs. I am not explaining how to install the PC SAS as I assume PC SAS is already present in your machine and I will directly jump to how we can use it. When you open SAS software you will find three windows such as Editor, Log and Output.</w:t>
      </w:r>
    </w:p>
    <w:p w14:paraId="740B2FE8" w14:textId="17618FE3" w:rsidR="00626779" w:rsidRDefault="00626779" w:rsidP="00626779">
      <w:pPr>
        <w:pStyle w:val="ListParagraph"/>
        <w:ind w:left="1440"/>
      </w:pPr>
      <w:r>
        <w:rPr>
          <w:noProof/>
        </w:rPr>
        <w:drawing>
          <wp:inline distT="0" distB="0" distL="0" distR="0" wp14:anchorId="008208E5" wp14:editId="26C2A6FB">
            <wp:extent cx="5943600" cy="2818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8765"/>
                    </a:xfrm>
                    <a:prstGeom prst="rect">
                      <a:avLst/>
                    </a:prstGeom>
                  </pic:spPr>
                </pic:pic>
              </a:graphicData>
            </a:graphic>
          </wp:inline>
        </w:drawing>
      </w:r>
    </w:p>
    <w:p w14:paraId="14D9C026" w14:textId="42AAB862" w:rsidR="00626779" w:rsidRDefault="00626779" w:rsidP="00626779">
      <w:pPr>
        <w:pStyle w:val="ListParagraph"/>
        <w:ind w:left="1440"/>
      </w:pPr>
      <w:r>
        <w:lastRenderedPageBreak/>
        <w:t xml:space="preserve">Editor is a window where you can write SAS programs or already existing SAS programs when opened from File menu will be shown in the editor window and whenever a program is run it creates a log and output.  </w:t>
      </w:r>
      <w:r w:rsidR="00795417">
        <w:t>A</w:t>
      </w:r>
      <w:r>
        <w:t>ll the code statistics like how many records are processed and which input files and output files are used, ERRORS/Warnings are shown in the log window. If there is any print procedure executed in the SAS program it will print to output window by default</w:t>
      </w:r>
      <w:r w:rsidR="00795417">
        <w:t>.</w:t>
      </w:r>
    </w:p>
    <w:p w14:paraId="2A705C1F" w14:textId="101F0189" w:rsidR="00795417" w:rsidRPr="00787A11" w:rsidRDefault="00787A11" w:rsidP="00795417">
      <w:pPr>
        <w:rPr>
          <w:b/>
        </w:rPr>
      </w:pPr>
      <w:r>
        <w:rPr>
          <w:b/>
        </w:rPr>
        <w:t>Step 2:</w:t>
      </w:r>
    </w:p>
    <w:p w14:paraId="06AD6557" w14:textId="7B778890" w:rsidR="00795417" w:rsidRDefault="00795417" w:rsidP="00795417">
      <w:r w:rsidRPr="00787A11">
        <w:t xml:space="preserve">Moving to the next step I will explain how to run the codes </w:t>
      </w:r>
      <w:r w:rsidR="00787A11" w:rsidRPr="00787A11">
        <w:t>from PC-SAS by connecting to WRDS TAQ database and execute the codes remotely.</w:t>
      </w:r>
    </w:p>
    <w:p w14:paraId="33BEE6F0" w14:textId="391FA207" w:rsidR="00167356" w:rsidRPr="00167356" w:rsidRDefault="00167356" w:rsidP="00795417">
      <w:pPr>
        <w:rPr>
          <w:b/>
          <w:u w:val="single"/>
        </w:rPr>
      </w:pPr>
      <w:r w:rsidRPr="00167356">
        <w:rPr>
          <w:b/>
          <w:u w:val="single"/>
        </w:rPr>
        <w:t>Executing Holden and Jacobsen Codes:</w:t>
      </w:r>
    </w:p>
    <w:p w14:paraId="332A1617" w14:textId="1FE0E0C5" w:rsidR="00787A11" w:rsidRDefault="00787A11" w:rsidP="00795417">
      <w:r>
        <w:t>Firstly, open the PC-SAS software in your local machine:</w:t>
      </w:r>
    </w:p>
    <w:p w14:paraId="4538F77D" w14:textId="111BB91D" w:rsidR="00787A11" w:rsidRDefault="00787A11" w:rsidP="00795417">
      <w:r>
        <w:rPr>
          <w:noProof/>
        </w:rPr>
        <w:drawing>
          <wp:inline distT="0" distB="0" distL="0" distR="0" wp14:anchorId="0AFB3823" wp14:editId="592C9F1C">
            <wp:extent cx="5943600" cy="2818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pic:spPr>
                </pic:pic>
              </a:graphicData>
            </a:graphic>
          </wp:inline>
        </w:drawing>
      </w:r>
    </w:p>
    <w:p w14:paraId="6F995550" w14:textId="4204FE09" w:rsidR="00787A11" w:rsidRDefault="00787A11" w:rsidP="00795417"/>
    <w:p w14:paraId="54927CB4" w14:textId="7C5C397D" w:rsidR="00787A11" w:rsidRDefault="00787A11" w:rsidP="00795417">
      <w:r>
        <w:t xml:space="preserve">Then from File menu at top left area click open </w:t>
      </w:r>
      <w:proofErr w:type="spellStart"/>
      <w:r>
        <w:t>Open</w:t>
      </w:r>
      <w:proofErr w:type="spellEnd"/>
      <w:r>
        <w:t xml:space="preserve"> Program</w:t>
      </w:r>
    </w:p>
    <w:p w14:paraId="7916787A" w14:textId="35E11798" w:rsidR="00787A11" w:rsidRDefault="00787A11" w:rsidP="00795417">
      <w:r>
        <w:rPr>
          <w:noProof/>
        </w:rPr>
        <w:lastRenderedPageBreak/>
        <w:drawing>
          <wp:inline distT="0" distB="0" distL="0" distR="0" wp14:anchorId="637096AC" wp14:editId="41B0C778">
            <wp:extent cx="4930140" cy="245980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145" cy="2471280"/>
                    </a:xfrm>
                    <a:prstGeom prst="rect">
                      <a:avLst/>
                    </a:prstGeom>
                  </pic:spPr>
                </pic:pic>
              </a:graphicData>
            </a:graphic>
          </wp:inline>
        </w:drawing>
      </w:r>
    </w:p>
    <w:p w14:paraId="1752E342" w14:textId="30C42FF5" w:rsidR="00787A11" w:rsidRDefault="00787A11" w:rsidP="00795417">
      <w:r>
        <w:t xml:space="preserve">After clicking the Open Program navigate to the respective folder where you have </w:t>
      </w:r>
      <w:proofErr w:type="gramStart"/>
      <w:r>
        <w:t>saved  your</w:t>
      </w:r>
      <w:proofErr w:type="gramEnd"/>
      <w:r>
        <w:t xml:space="preserve"> SAS program. The SAS programs are files </w:t>
      </w:r>
      <w:proofErr w:type="gramStart"/>
      <w:r>
        <w:t>with .</w:t>
      </w:r>
      <w:proofErr w:type="spellStart"/>
      <w:r>
        <w:t>sas</w:t>
      </w:r>
      <w:proofErr w:type="spellEnd"/>
      <w:proofErr w:type="gramEnd"/>
      <w:r>
        <w:t xml:space="preserve"> extension. So here in this case we will open the file named </w:t>
      </w:r>
    </w:p>
    <w:p w14:paraId="7170A111" w14:textId="0D2A1A18" w:rsidR="00787A11" w:rsidRDefault="00787A11" w:rsidP="00795417">
      <w:proofErr w:type="gramStart"/>
      <w:r w:rsidRPr="00787A11">
        <w:t>Holden-and-Jacobsen-Daily-TAQ-Code-2018-04-29</w:t>
      </w:r>
      <w:r>
        <w:t xml:space="preserve">.sas </w:t>
      </w:r>
      <w:r w:rsidR="00B2100A">
        <w:t xml:space="preserve"> This</w:t>
      </w:r>
      <w:proofErr w:type="gramEnd"/>
      <w:r w:rsidR="00B2100A">
        <w:t xml:space="preserve"> program I have modified as per the requirements for TAQ database extraction by myself and will share with you with this document.</w:t>
      </w:r>
    </w:p>
    <w:p w14:paraId="1CA0F154" w14:textId="1A4FECD6" w:rsidR="00B2100A" w:rsidRDefault="00B2100A" w:rsidP="00795417">
      <w:r>
        <w:t xml:space="preserve">After opening the </w:t>
      </w:r>
      <w:proofErr w:type="gramStart"/>
      <w:r>
        <w:t>program</w:t>
      </w:r>
      <w:proofErr w:type="gramEnd"/>
      <w:r>
        <w:t xml:space="preserve"> it will look as below:</w:t>
      </w:r>
    </w:p>
    <w:p w14:paraId="073D9E72" w14:textId="2D051824" w:rsidR="00B2100A" w:rsidRDefault="00B2100A" w:rsidP="00795417">
      <w:r>
        <w:rPr>
          <w:noProof/>
        </w:rPr>
        <w:drawing>
          <wp:inline distT="0" distB="0" distL="0" distR="0" wp14:anchorId="100D2E23" wp14:editId="72E3ECEC">
            <wp:extent cx="5943600" cy="2816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p>
    <w:p w14:paraId="377BE10A" w14:textId="1E2ECE70" w:rsidR="00B2100A" w:rsidRDefault="00B2100A" w:rsidP="00795417">
      <w:r>
        <w:t>In the code at line 55 I have modified/added some codes of lines in the file as show below:</w:t>
      </w:r>
    </w:p>
    <w:p w14:paraId="04B25A56" w14:textId="56A85B52" w:rsidR="00B2100A" w:rsidRDefault="00B2100A" w:rsidP="00795417">
      <w:r>
        <w:rPr>
          <w:noProof/>
        </w:rPr>
        <w:lastRenderedPageBreak/>
        <w:drawing>
          <wp:inline distT="0" distB="0" distL="0" distR="0" wp14:anchorId="117447E4" wp14:editId="14748F41">
            <wp:extent cx="5943600" cy="2816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6860"/>
                    </a:xfrm>
                    <a:prstGeom prst="rect">
                      <a:avLst/>
                    </a:prstGeom>
                  </pic:spPr>
                </pic:pic>
              </a:graphicData>
            </a:graphic>
          </wp:inline>
        </w:drawing>
      </w:r>
    </w:p>
    <w:p w14:paraId="13C44729" w14:textId="374FA124" w:rsidR="00B2100A" w:rsidRDefault="00B2100A" w:rsidP="00795417">
      <w:r>
        <w:t>These are permanent changes to the code and shouldn’t be changed</w:t>
      </w:r>
      <w:r w:rsidR="00421BEB">
        <w:t xml:space="preserve"> from your end.  Lines 55-58 will instruct program to connect directly to WRDS site</w:t>
      </w:r>
      <w:r w:rsidR="009D72EC">
        <w:t xml:space="preserve">. Lines 60-61 shows that all the log of this SAS program execution will be written to a log present at location </w:t>
      </w:r>
      <w:r w:rsidR="009D72EC">
        <w:rPr>
          <w:rFonts w:ascii="Courier New" w:eastAsiaTheme="minorHAnsi" w:hAnsi="Courier New" w:cs="Courier New"/>
          <w:color w:val="800080"/>
          <w:sz w:val="20"/>
          <w:szCs w:val="20"/>
          <w:shd w:val="clear" w:color="auto" w:fill="FFFFFF"/>
          <w:lang w:val="en-IN" w:eastAsia="en-US"/>
        </w:rPr>
        <w:t>/home/</w:t>
      </w:r>
      <w:proofErr w:type="spellStart"/>
      <w:r w:rsidR="009D72EC">
        <w:rPr>
          <w:rFonts w:ascii="Courier New" w:eastAsiaTheme="minorHAnsi" w:hAnsi="Courier New" w:cs="Courier New"/>
          <w:color w:val="800080"/>
          <w:sz w:val="20"/>
          <w:szCs w:val="20"/>
          <w:shd w:val="clear" w:color="auto" w:fill="FFFFFF"/>
          <w:lang w:val="en-IN" w:eastAsia="en-US"/>
        </w:rPr>
        <w:t>lancaster</w:t>
      </w:r>
      <w:proofErr w:type="spellEnd"/>
      <w:r w:rsidR="009D72EC">
        <w:rPr>
          <w:rFonts w:ascii="Courier New" w:eastAsiaTheme="minorHAnsi" w:hAnsi="Courier New" w:cs="Courier New"/>
          <w:color w:val="800080"/>
          <w:sz w:val="20"/>
          <w:szCs w:val="20"/>
          <w:shd w:val="clear" w:color="auto" w:fill="FFFFFF"/>
          <w:lang w:val="en-IN" w:eastAsia="en-US"/>
        </w:rPr>
        <w:t>/</w:t>
      </w:r>
      <w:proofErr w:type="spellStart"/>
      <w:r w:rsidR="009D72EC">
        <w:rPr>
          <w:rFonts w:ascii="Courier New" w:eastAsiaTheme="minorHAnsi" w:hAnsi="Courier New" w:cs="Courier New"/>
          <w:color w:val="800080"/>
          <w:sz w:val="20"/>
          <w:szCs w:val="20"/>
          <w:shd w:val="clear" w:color="auto" w:fill="FFFFFF"/>
          <w:lang w:val="en-IN" w:eastAsia="en-US"/>
        </w:rPr>
        <w:t>atimsal</w:t>
      </w:r>
      <w:proofErr w:type="spellEnd"/>
      <w:r w:rsidR="009D72EC">
        <w:rPr>
          <w:rFonts w:ascii="Courier New" w:eastAsiaTheme="minorHAnsi" w:hAnsi="Courier New" w:cs="Courier New"/>
          <w:color w:val="800080"/>
          <w:sz w:val="20"/>
          <w:szCs w:val="20"/>
          <w:shd w:val="clear" w:color="auto" w:fill="FFFFFF"/>
          <w:lang w:val="en-IN" w:eastAsia="en-US"/>
        </w:rPr>
        <w:t xml:space="preserve"> </w:t>
      </w:r>
      <w:r w:rsidR="009D72EC" w:rsidRPr="009D72EC">
        <w:t>with name as</w:t>
      </w:r>
      <w:r w:rsidR="009D72EC">
        <w:rPr>
          <w:rFonts w:ascii="Courier New" w:eastAsiaTheme="minorHAnsi" w:hAnsi="Courier New" w:cs="Courier New"/>
          <w:color w:val="800080"/>
          <w:sz w:val="20"/>
          <w:szCs w:val="20"/>
          <w:shd w:val="clear" w:color="auto" w:fill="FFFFFF"/>
          <w:lang w:val="en-IN" w:eastAsia="en-US"/>
        </w:rPr>
        <w:t xml:space="preserve"> Daily.log. </w:t>
      </w:r>
      <w:proofErr w:type="gramStart"/>
      <w:r w:rsidR="009D72EC" w:rsidRPr="008452ED">
        <w:t>So</w:t>
      </w:r>
      <w:proofErr w:type="gramEnd"/>
      <w:r w:rsidR="009D72EC" w:rsidRPr="008452ED">
        <w:t xml:space="preserve"> whenever you execute the program it will write the log to Daily.log instead of Log window on your machine. I have created this log as it will be easier to trace errors and debug the code in case of any issues.</w:t>
      </w:r>
      <w:r w:rsidR="008452ED">
        <w:t xml:space="preserve"> Another change which I have done is at line 63 </w:t>
      </w:r>
      <w:proofErr w:type="spellStart"/>
      <w:r w:rsidR="008452ED">
        <w:rPr>
          <w:rFonts w:ascii="Courier New" w:eastAsiaTheme="minorHAnsi" w:hAnsi="Courier New" w:cs="Courier New"/>
          <w:color w:val="0000FF"/>
          <w:sz w:val="20"/>
          <w:szCs w:val="20"/>
          <w:shd w:val="clear" w:color="auto" w:fill="FFFFFF"/>
          <w:lang w:val="en-IN" w:eastAsia="en-US"/>
        </w:rPr>
        <w:t>libname</w:t>
      </w:r>
      <w:proofErr w:type="spellEnd"/>
      <w:r w:rsidR="008452ED">
        <w:rPr>
          <w:rFonts w:ascii="Courier New" w:eastAsiaTheme="minorHAnsi" w:hAnsi="Courier New" w:cs="Courier New"/>
          <w:color w:val="000000"/>
          <w:sz w:val="20"/>
          <w:szCs w:val="20"/>
          <w:shd w:val="clear" w:color="auto" w:fill="FFFFFF"/>
          <w:lang w:val="en-IN" w:eastAsia="en-US"/>
        </w:rPr>
        <w:t xml:space="preserve"> project </w:t>
      </w:r>
      <w:r w:rsidR="008452ED">
        <w:rPr>
          <w:rFonts w:ascii="Courier New" w:eastAsiaTheme="minorHAnsi" w:hAnsi="Courier New" w:cs="Courier New"/>
          <w:color w:val="800080"/>
          <w:sz w:val="20"/>
          <w:szCs w:val="20"/>
          <w:shd w:val="clear" w:color="auto" w:fill="FFFFFF"/>
          <w:lang w:val="en-IN" w:eastAsia="en-US"/>
        </w:rPr>
        <w:t>'/home/</w:t>
      </w:r>
      <w:proofErr w:type="spellStart"/>
      <w:r w:rsidR="008452ED">
        <w:rPr>
          <w:rFonts w:ascii="Courier New" w:eastAsiaTheme="minorHAnsi" w:hAnsi="Courier New" w:cs="Courier New"/>
          <w:color w:val="800080"/>
          <w:sz w:val="20"/>
          <w:szCs w:val="20"/>
          <w:shd w:val="clear" w:color="auto" w:fill="FFFFFF"/>
          <w:lang w:val="en-IN" w:eastAsia="en-US"/>
        </w:rPr>
        <w:t>lancaster</w:t>
      </w:r>
      <w:proofErr w:type="spellEnd"/>
      <w:r w:rsidR="008452ED">
        <w:rPr>
          <w:rFonts w:ascii="Courier New" w:eastAsiaTheme="minorHAnsi" w:hAnsi="Courier New" w:cs="Courier New"/>
          <w:color w:val="800080"/>
          <w:sz w:val="20"/>
          <w:szCs w:val="20"/>
          <w:shd w:val="clear" w:color="auto" w:fill="FFFFFF"/>
          <w:lang w:val="en-IN" w:eastAsia="en-US"/>
        </w:rPr>
        <w:t>/</w:t>
      </w:r>
      <w:proofErr w:type="spellStart"/>
      <w:r w:rsidR="008452ED">
        <w:rPr>
          <w:rFonts w:ascii="Courier New" w:eastAsiaTheme="minorHAnsi" w:hAnsi="Courier New" w:cs="Courier New"/>
          <w:color w:val="800080"/>
          <w:sz w:val="20"/>
          <w:szCs w:val="20"/>
          <w:shd w:val="clear" w:color="auto" w:fill="FFFFFF"/>
          <w:lang w:val="en-IN" w:eastAsia="en-US"/>
        </w:rPr>
        <w:t>atimsal</w:t>
      </w:r>
      <w:proofErr w:type="spellEnd"/>
      <w:r w:rsidR="008452ED">
        <w:rPr>
          <w:rFonts w:ascii="Courier New" w:eastAsiaTheme="minorHAnsi" w:hAnsi="Courier New" w:cs="Courier New"/>
          <w:color w:val="800080"/>
          <w:sz w:val="20"/>
          <w:szCs w:val="20"/>
          <w:shd w:val="clear" w:color="auto" w:fill="FFFFFF"/>
          <w:lang w:val="en-IN" w:eastAsia="en-US"/>
        </w:rPr>
        <w:t>'</w:t>
      </w:r>
      <w:r w:rsidR="008452ED">
        <w:rPr>
          <w:rFonts w:ascii="Courier New" w:eastAsiaTheme="minorHAnsi" w:hAnsi="Courier New" w:cs="Courier New"/>
          <w:color w:val="000000"/>
          <w:sz w:val="20"/>
          <w:szCs w:val="20"/>
          <w:shd w:val="clear" w:color="auto" w:fill="FFFFFF"/>
          <w:lang w:val="en-IN" w:eastAsia="en-US"/>
        </w:rPr>
        <w:t xml:space="preserve">; </w:t>
      </w:r>
      <w:r w:rsidR="008452ED" w:rsidRPr="008452ED">
        <w:t xml:space="preserve">where all the final output files are written to your home directory that is </w:t>
      </w:r>
      <w:r w:rsidR="008452ED" w:rsidRPr="008452ED">
        <w:rPr>
          <w:b/>
        </w:rPr>
        <w:t>/home/</w:t>
      </w:r>
      <w:proofErr w:type="spellStart"/>
      <w:r w:rsidR="008452ED" w:rsidRPr="008452ED">
        <w:rPr>
          <w:b/>
        </w:rPr>
        <w:t>lancaster</w:t>
      </w:r>
      <w:proofErr w:type="spellEnd"/>
      <w:r w:rsidR="008452ED" w:rsidRPr="008452ED">
        <w:rPr>
          <w:b/>
        </w:rPr>
        <w:t>/</w:t>
      </w:r>
      <w:proofErr w:type="spellStart"/>
      <w:r w:rsidR="008452ED" w:rsidRPr="008452ED">
        <w:rPr>
          <w:b/>
        </w:rPr>
        <w:t>atimsal</w:t>
      </w:r>
      <w:proofErr w:type="spellEnd"/>
      <w:r w:rsidR="008452ED" w:rsidRPr="008452ED">
        <w:t xml:space="preserve"> instead of being in SAS work directory.</w:t>
      </w:r>
      <w:r w:rsidR="00D55877">
        <w:t xml:space="preserve"> Just give you a clear idea where the TAQ datasets are present here are the locations which are indicated in the program.</w:t>
      </w:r>
    </w:p>
    <w:p w14:paraId="372A6C0A" w14:textId="77777777" w:rsidR="00D55877" w:rsidRDefault="00D55877" w:rsidP="00D55877">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roofErr w:type="spellStart"/>
      <w:r>
        <w:rPr>
          <w:rFonts w:ascii="Courier New" w:eastAsiaTheme="minorHAnsi" w:hAnsi="Courier New" w:cs="Courier New"/>
          <w:color w:val="0000FF"/>
          <w:sz w:val="20"/>
          <w:szCs w:val="20"/>
          <w:shd w:val="clear" w:color="auto" w:fill="FFFFFF"/>
          <w:lang w:val="en-IN" w:eastAsia="en-US"/>
        </w:rPr>
        <w:t>libname</w:t>
      </w:r>
      <w:proofErr w:type="spellEnd"/>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nbbo</w:t>
      </w:r>
      <w:proofErr w:type="spellEnd"/>
      <w:r>
        <w:rPr>
          <w:rFonts w:ascii="Courier New" w:eastAsiaTheme="minorHAnsi" w:hAnsi="Courier New" w:cs="Courier New"/>
          <w:color w:val="000000"/>
          <w:sz w:val="20"/>
          <w:szCs w:val="20"/>
          <w:shd w:val="clear" w:color="auto" w:fill="FFFFFF"/>
          <w:lang w:val="en-IN" w:eastAsia="en-US"/>
        </w:rPr>
        <w:t xml:space="preserve"> </w:t>
      </w: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nbbo</w:t>
      </w:r>
      <w:proofErr w:type="spellEnd"/>
      <w:r>
        <w:rPr>
          <w:rFonts w:ascii="Courier New" w:eastAsiaTheme="minorHAnsi" w:hAnsi="Courier New" w:cs="Courier New"/>
          <w:color w:val="800080"/>
          <w:sz w:val="20"/>
          <w:szCs w:val="20"/>
          <w:shd w:val="clear" w:color="auto" w:fill="FFFFFF"/>
          <w:lang w:val="en-IN" w:eastAsia="en-US"/>
        </w:rPr>
        <w:t>'</w:t>
      </w:r>
      <w:r>
        <w:rPr>
          <w:rFonts w:ascii="Courier New" w:eastAsiaTheme="minorHAnsi" w:hAnsi="Courier New" w:cs="Courier New"/>
          <w:color w:val="000000"/>
          <w:sz w:val="20"/>
          <w:szCs w:val="20"/>
          <w:shd w:val="clear" w:color="auto" w:fill="FFFFFF"/>
          <w:lang w:val="en-IN" w:eastAsia="en-US"/>
        </w:rPr>
        <w:t>;</w:t>
      </w:r>
    </w:p>
    <w:p w14:paraId="717F806A" w14:textId="7E891197" w:rsidR="00D55877" w:rsidRDefault="00D55877" w:rsidP="00D55877">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roofErr w:type="spellStart"/>
      <w:r>
        <w:rPr>
          <w:rFonts w:ascii="Courier New" w:eastAsiaTheme="minorHAnsi" w:hAnsi="Courier New" w:cs="Courier New"/>
          <w:color w:val="0000FF"/>
          <w:sz w:val="20"/>
          <w:szCs w:val="20"/>
          <w:shd w:val="clear" w:color="auto" w:fill="FFFFFF"/>
          <w:lang w:val="en-IN" w:eastAsia="en-US"/>
        </w:rPr>
        <w:t>libname</w:t>
      </w:r>
      <w:proofErr w:type="spellEnd"/>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cq</w:t>
      </w:r>
      <w:proofErr w:type="spellEnd"/>
      <w:r>
        <w:rPr>
          <w:rFonts w:ascii="Courier New" w:eastAsiaTheme="minorHAnsi" w:hAnsi="Courier New" w:cs="Courier New"/>
          <w:color w:val="000000"/>
          <w:sz w:val="20"/>
          <w:szCs w:val="20"/>
          <w:shd w:val="clear" w:color="auto" w:fill="FFFFFF"/>
          <w:lang w:val="en-IN" w:eastAsia="en-US"/>
        </w:rPr>
        <w:t xml:space="preserve"> </w:t>
      </w: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cq</w:t>
      </w:r>
      <w:proofErr w:type="spellEnd"/>
      <w:r>
        <w:rPr>
          <w:rFonts w:ascii="Courier New" w:eastAsiaTheme="minorHAnsi" w:hAnsi="Courier New" w:cs="Courier New"/>
          <w:color w:val="800080"/>
          <w:sz w:val="20"/>
          <w:szCs w:val="20"/>
          <w:shd w:val="clear" w:color="auto" w:fill="FFFFFF"/>
          <w:lang w:val="en-IN" w:eastAsia="en-US"/>
        </w:rPr>
        <w:t>'</w:t>
      </w:r>
      <w:r>
        <w:rPr>
          <w:rFonts w:ascii="Courier New" w:eastAsiaTheme="minorHAnsi" w:hAnsi="Courier New" w:cs="Courier New"/>
          <w:color w:val="000000"/>
          <w:sz w:val="20"/>
          <w:szCs w:val="20"/>
          <w:shd w:val="clear" w:color="auto" w:fill="FFFFFF"/>
          <w:lang w:val="en-IN" w:eastAsia="en-US"/>
        </w:rPr>
        <w:t>;</w:t>
      </w:r>
    </w:p>
    <w:p w14:paraId="50C39770" w14:textId="787FA4E2" w:rsidR="00D55877" w:rsidRDefault="00D55877" w:rsidP="00D55877">
      <w:pPr>
        <w:rPr>
          <w:rFonts w:ascii="Courier New" w:eastAsiaTheme="minorHAnsi" w:hAnsi="Courier New" w:cs="Courier New"/>
          <w:color w:val="000000"/>
          <w:sz w:val="20"/>
          <w:szCs w:val="20"/>
          <w:shd w:val="clear" w:color="auto" w:fill="FFFFFF"/>
          <w:lang w:val="en-IN" w:eastAsia="en-US"/>
        </w:rPr>
      </w:pPr>
      <w:proofErr w:type="spellStart"/>
      <w:r>
        <w:rPr>
          <w:rFonts w:ascii="Courier New" w:eastAsiaTheme="minorHAnsi" w:hAnsi="Courier New" w:cs="Courier New"/>
          <w:color w:val="0000FF"/>
          <w:sz w:val="20"/>
          <w:szCs w:val="20"/>
          <w:shd w:val="clear" w:color="auto" w:fill="FFFFFF"/>
          <w:lang w:val="en-IN" w:eastAsia="en-US"/>
        </w:rPr>
        <w:t>libname</w:t>
      </w:r>
      <w:proofErr w:type="spellEnd"/>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ct</w:t>
      </w:r>
      <w:proofErr w:type="spellEnd"/>
      <w:r>
        <w:rPr>
          <w:rFonts w:ascii="Courier New" w:eastAsiaTheme="minorHAnsi" w:hAnsi="Courier New" w:cs="Courier New"/>
          <w:color w:val="000000"/>
          <w:sz w:val="20"/>
          <w:szCs w:val="20"/>
          <w:shd w:val="clear" w:color="auto" w:fill="FFFFFF"/>
          <w:lang w:val="en-IN" w:eastAsia="en-US"/>
        </w:rPr>
        <w:t xml:space="preserve"> </w:t>
      </w: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ct</w:t>
      </w:r>
      <w:proofErr w:type="spellEnd"/>
      <w:r>
        <w:rPr>
          <w:rFonts w:ascii="Courier New" w:eastAsiaTheme="minorHAnsi" w:hAnsi="Courier New" w:cs="Courier New"/>
          <w:color w:val="800080"/>
          <w:sz w:val="20"/>
          <w:szCs w:val="20"/>
          <w:shd w:val="clear" w:color="auto" w:fill="FFFFFF"/>
          <w:lang w:val="en-IN" w:eastAsia="en-US"/>
        </w:rPr>
        <w:t>'</w:t>
      </w:r>
      <w:r>
        <w:rPr>
          <w:rFonts w:ascii="Courier New" w:eastAsiaTheme="minorHAnsi" w:hAnsi="Courier New" w:cs="Courier New"/>
          <w:color w:val="000000"/>
          <w:sz w:val="20"/>
          <w:szCs w:val="20"/>
          <w:shd w:val="clear" w:color="auto" w:fill="FFFFFF"/>
          <w:lang w:val="en-IN" w:eastAsia="en-US"/>
        </w:rPr>
        <w:t>;</w:t>
      </w:r>
    </w:p>
    <w:p w14:paraId="53E57081" w14:textId="25D78D19" w:rsidR="00D55877" w:rsidRDefault="00D55877" w:rsidP="00D55877">
      <w:pPr>
        <w:rPr>
          <w:rFonts w:ascii="Courier New" w:eastAsiaTheme="minorHAnsi" w:hAnsi="Courier New" w:cs="Courier New"/>
          <w:color w:val="800080"/>
          <w:sz w:val="20"/>
          <w:szCs w:val="20"/>
          <w:shd w:val="clear" w:color="auto" w:fill="FFFFFF"/>
          <w:lang w:val="en-IN" w:eastAsia="en-US"/>
        </w:rPr>
      </w:pP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nbbo</w:t>
      </w:r>
      <w:proofErr w:type="spellEnd"/>
      <w:r>
        <w:rPr>
          <w:rFonts w:ascii="Courier New" w:eastAsiaTheme="minorHAnsi" w:hAnsi="Courier New" w:cs="Courier New"/>
          <w:color w:val="800080"/>
          <w:sz w:val="20"/>
          <w:szCs w:val="20"/>
          <w:shd w:val="clear" w:color="auto" w:fill="FFFFFF"/>
          <w:lang w:val="en-IN" w:eastAsia="en-US"/>
        </w:rPr>
        <w:t xml:space="preserve"> </w:t>
      </w:r>
      <w:r w:rsidRPr="00D55877">
        <w:rPr>
          <w:rFonts w:ascii="Courier New" w:eastAsiaTheme="minorHAnsi" w:hAnsi="Courier New" w:cs="Courier New"/>
          <w:color w:val="800080"/>
          <w:sz w:val="20"/>
          <w:szCs w:val="20"/>
          <w:shd w:val="clear" w:color="auto" w:fill="FFFFFF"/>
          <w:lang w:val="en-IN" w:eastAsia="en-US"/>
        </w:rPr>
        <w:sym w:font="Wingdings" w:char="F0E8"/>
      </w:r>
      <w:r>
        <w:rPr>
          <w:rFonts w:ascii="Courier New" w:eastAsiaTheme="minorHAnsi" w:hAnsi="Courier New" w:cs="Courier New"/>
          <w:color w:val="800080"/>
          <w:sz w:val="20"/>
          <w:szCs w:val="20"/>
          <w:shd w:val="clear" w:color="auto" w:fill="FFFFFF"/>
          <w:lang w:val="en-IN" w:eastAsia="en-US"/>
        </w:rPr>
        <w:t xml:space="preserve"> Has all the NBBO files.</w:t>
      </w:r>
    </w:p>
    <w:p w14:paraId="594CBDFD" w14:textId="6B239531" w:rsidR="00D55877" w:rsidRDefault="00D55877" w:rsidP="00D55877">
      <w:pPr>
        <w:rPr>
          <w:rFonts w:ascii="Courier New" w:eastAsiaTheme="minorHAnsi" w:hAnsi="Courier New" w:cs="Courier New"/>
          <w:color w:val="800080"/>
          <w:sz w:val="20"/>
          <w:szCs w:val="20"/>
          <w:shd w:val="clear" w:color="auto" w:fill="FFFFFF"/>
          <w:lang w:val="en-IN" w:eastAsia="en-US"/>
        </w:rPr>
      </w:pP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cq</w:t>
      </w:r>
      <w:proofErr w:type="spellEnd"/>
      <w:r>
        <w:rPr>
          <w:rFonts w:ascii="Courier New" w:eastAsiaTheme="minorHAnsi" w:hAnsi="Courier New" w:cs="Courier New"/>
          <w:color w:val="800080"/>
          <w:sz w:val="20"/>
          <w:szCs w:val="20"/>
          <w:shd w:val="clear" w:color="auto" w:fill="FFFFFF"/>
          <w:lang w:val="en-IN" w:eastAsia="en-US"/>
        </w:rPr>
        <w:t xml:space="preserve"> </w:t>
      </w:r>
      <w:r w:rsidRPr="00D55877">
        <w:rPr>
          <w:rFonts w:ascii="Courier New" w:eastAsiaTheme="minorHAnsi" w:hAnsi="Courier New" w:cs="Courier New"/>
          <w:color w:val="800080"/>
          <w:sz w:val="20"/>
          <w:szCs w:val="20"/>
          <w:shd w:val="clear" w:color="auto" w:fill="FFFFFF"/>
          <w:lang w:val="en-IN" w:eastAsia="en-US"/>
        </w:rPr>
        <w:sym w:font="Wingdings" w:char="F0E8"/>
      </w:r>
      <w:r>
        <w:rPr>
          <w:rFonts w:ascii="Courier New" w:eastAsiaTheme="minorHAnsi" w:hAnsi="Courier New" w:cs="Courier New"/>
          <w:color w:val="800080"/>
          <w:sz w:val="20"/>
          <w:szCs w:val="20"/>
          <w:shd w:val="clear" w:color="auto" w:fill="FFFFFF"/>
          <w:lang w:val="en-IN" w:eastAsia="en-US"/>
        </w:rPr>
        <w:t xml:space="preserve"> Has all the Quote files.</w:t>
      </w:r>
    </w:p>
    <w:p w14:paraId="4F1F78DA" w14:textId="4ABDFE21" w:rsidR="00D55877" w:rsidRDefault="00D55877" w:rsidP="00D55877">
      <w:pPr>
        <w:rPr>
          <w:rFonts w:ascii="Courier New" w:eastAsiaTheme="minorHAnsi" w:hAnsi="Courier New" w:cs="Courier New"/>
          <w:color w:val="800080"/>
          <w:sz w:val="20"/>
          <w:szCs w:val="20"/>
          <w:shd w:val="clear" w:color="auto" w:fill="FFFFFF"/>
          <w:lang w:val="en-IN" w:eastAsia="en-US"/>
        </w:rPr>
      </w:pPr>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wrds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nyse</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sasdata</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taqms</w:t>
      </w:r>
      <w:proofErr w:type="spellEnd"/>
      <w:r>
        <w:rPr>
          <w:rFonts w:ascii="Courier New" w:eastAsiaTheme="minorHAnsi" w:hAnsi="Courier New" w:cs="Courier New"/>
          <w:color w:val="800080"/>
          <w:sz w:val="20"/>
          <w:szCs w:val="20"/>
          <w:shd w:val="clear" w:color="auto" w:fill="FFFFFF"/>
          <w:lang w:val="en-IN" w:eastAsia="en-US"/>
        </w:rPr>
        <w:t>/</w:t>
      </w:r>
      <w:proofErr w:type="spellStart"/>
      <w:r>
        <w:rPr>
          <w:rFonts w:ascii="Courier New" w:eastAsiaTheme="minorHAnsi" w:hAnsi="Courier New" w:cs="Courier New"/>
          <w:color w:val="800080"/>
          <w:sz w:val="20"/>
          <w:szCs w:val="20"/>
          <w:shd w:val="clear" w:color="auto" w:fill="FFFFFF"/>
          <w:lang w:val="en-IN" w:eastAsia="en-US"/>
        </w:rPr>
        <w:t>ct</w:t>
      </w:r>
      <w:proofErr w:type="spellEnd"/>
      <w:r>
        <w:rPr>
          <w:rFonts w:ascii="Courier New" w:eastAsiaTheme="minorHAnsi" w:hAnsi="Courier New" w:cs="Courier New"/>
          <w:color w:val="800080"/>
          <w:sz w:val="20"/>
          <w:szCs w:val="20"/>
          <w:shd w:val="clear" w:color="auto" w:fill="FFFFFF"/>
          <w:lang w:val="en-IN" w:eastAsia="en-US"/>
        </w:rPr>
        <w:t xml:space="preserve"> </w:t>
      </w:r>
      <w:r w:rsidRPr="00D55877">
        <w:rPr>
          <w:rFonts w:ascii="Courier New" w:eastAsiaTheme="minorHAnsi" w:hAnsi="Courier New" w:cs="Courier New"/>
          <w:color w:val="800080"/>
          <w:sz w:val="20"/>
          <w:szCs w:val="20"/>
          <w:shd w:val="clear" w:color="auto" w:fill="FFFFFF"/>
          <w:lang w:val="en-IN" w:eastAsia="en-US"/>
        </w:rPr>
        <w:sym w:font="Wingdings" w:char="F0E8"/>
      </w:r>
      <w:r>
        <w:rPr>
          <w:rFonts w:ascii="Courier New" w:eastAsiaTheme="minorHAnsi" w:hAnsi="Courier New" w:cs="Courier New"/>
          <w:color w:val="800080"/>
          <w:sz w:val="20"/>
          <w:szCs w:val="20"/>
          <w:shd w:val="clear" w:color="auto" w:fill="FFFFFF"/>
          <w:lang w:val="en-IN" w:eastAsia="en-US"/>
        </w:rPr>
        <w:t xml:space="preserve"> Has all the trade files.</w:t>
      </w:r>
    </w:p>
    <w:p w14:paraId="75CB15DF" w14:textId="5D5B92C7" w:rsidR="00D55877" w:rsidRDefault="00D55877" w:rsidP="00D55877">
      <w:proofErr w:type="gramStart"/>
      <w:r>
        <w:t>So</w:t>
      </w:r>
      <w:proofErr w:type="gramEnd"/>
      <w:r>
        <w:t xml:space="preserve"> you can navigate to those locations using WINSCP as I have already discussed in the WINSCP section installation and usage. We can navigate to that locations strongly recommend not to do as there are large number of files so it may hung-up the software. </w:t>
      </w:r>
    </w:p>
    <w:p w14:paraId="1D1AC079" w14:textId="4C6B475F" w:rsidR="00D55877" w:rsidRDefault="00D55877" w:rsidP="00D55877">
      <w:r>
        <w:t xml:space="preserve">Moving further in the program you can </w:t>
      </w:r>
      <w:r w:rsidR="00DD16E3">
        <w:t>see at line 75 where we need to give NBBO input files. It can be either single or multiple files.</w:t>
      </w:r>
    </w:p>
    <w:p w14:paraId="4A9DE971" w14:textId="24FF5B07" w:rsidR="00DD16E3" w:rsidRDefault="00DD16E3" w:rsidP="00D55877">
      <w:pPr>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set</w:t>
      </w:r>
      <w:r>
        <w:rPr>
          <w:rFonts w:ascii="Courier New" w:eastAsiaTheme="minorHAnsi" w:hAnsi="Courier New" w:cs="Courier New"/>
          <w:color w:val="000000"/>
          <w:sz w:val="20"/>
          <w:szCs w:val="20"/>
          <w:shd w:val="clear" w:color="auto" w:fill="FFFFFF"/>
          <w:lang w:val="en-IN" w:eastAsia="en-US"/>
        </w:rPr>
        <w:t xml:space="preserve"> </w:t>
      </w:r>
      <w:proofErr w:type="gramStart"/>
      <w:r>
        <w:rPr>
          <w:rFonts w:ascii="Courier New" w:eastAsiaTheme="minorHAnsi" w:hAnsi="Courier New" w:cs="Courier New"/>
          <w:color w:val="000000"/>
          <w:sz w:val="20"/>
          <w:szCs w:val="20"/>
          <w:shd w:val="clear" w:color="auto" w:fill="FFFFFF"/>
          <w:lang w:val="en-IN" w:eastAsia="en-US"/>
        </w:rPr>
        <w:t>nbbo.nbbom</w:t>
      </w:r>
      <w:proofErr w:type="gramEnd"/>
      <w:r>
        <w:rPr>
          <w:rFonts w:ascii="Courier New" w:eastAsiaTheme="minorHAnsi" w:hAnsi="Courier New" w:cs="Courier New"/>
          <w:color w:val="000000"/>
          <w:sz w:val="20"/>
          <w:szCs w:val="20"/>
          <w:shd w:val="clear" w:color="auto" w:fill="FFFFFF"/>
          <w:lang w:val="en-IN" w:eastAsia="en-US"/>
        </w:rPr>
        <w:t>_20180426 nbbo.nbbom_20180427;</w:t>
      </w:r>
    </w:p>
    <w:p w14:paraId="7353E74B" w14:textId="6D8CD99A" w:rsidR="00DD16E3" w:rsidRDefault="00DD16E3" w:rsidP="00D55877">
      <w:r>
        <w:t xml:space="preserve">In the above case we are giving multiple input files for two different dates such as 20180426 and </w:t>
      </w:r>
      <w:proofErr w:type="gramStart"/>
      <w:r>
        <w:t>20180427  in</w:t>
      </w:r>
      <w:proofErr w:type="gramEnd"/>
      <w:r>
        <w:t xml:space="preserve"> this way if you want to give another file you can give as below assuming 20180423 is a trading day and not a holiday.</w:t>
      </w:r>
    </w:p>
    <w:p w14:paraId="097C087F" w14:textId="2EB48915" w:rsidR="00DD16E3" w:rsidRDefault="00DD16E3" w:rsidP="00DD16E3">
      <w:pPr>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set</w:t>
      </w:r>
      <w:r>
        <w:rPr>
          <w:rFonts w:ascii="Courier New" w:eastAsiaTheme="minorHAnsi" w:hAnsi="Courier New" w:cs="Courier New"/>
          <w:color w:val="000000"/>
          <w:sz w:val="20"/>
          <w:szCs w:val="20"/>
          <w:shd w:val="clear" w:color="auto" w:fill="FFFFFF"/>
          <w:lang w:val="en-IN" w:eastAsia="en-US"/>
        </w:rPr>
        <w:t xml:space="preserve"> </w:t>
      </w:r>
      <w:proofErr w:type="gramStart"/>
      <w:r>
        <w:rPr>
          <w:rFonts w:ascii="Courier New" w:eastAsiaTheme="minorHAnsi" w:hAnsi="Courier New" w:cs="Courier New"/>
          <w:color w:val="000000"/>
          <w:sz w:val="20"/>
          <w:szCs w:val="20"/>
          <w:shd w:val="clear" w:color="auto" w:fill="FFFFFF"/>
          <w:lang w:val="en-IN" w:eastAsia="en-US"/>
        </w:rPr>
        <w:t>nbbo.nbbom</w:t>
      </w:r>
      <w:proofErr w:type="gramEnd"/>
      <w:r>
        <w:rPr>
          <w:rFonts w:ascii="Courier New" w:eastAsiaTheme="minorHAnsi" w:hAnsi="Courier New" w:cs="Courier New"/>
          <w:color w:val="000000"/>
          <w:sz w:val="20"/>
          <w:szCs w:val="20"/>
          <w:shd w:val="clear" w:color="auto" w:fill="FFFFFF"/>
          <w:lang w:val="en-IN" w:eastAsia="en-US"/>
        </w:rPr>
        <w:t>_20180426 nbbo.nbbom_20180427 nbbo.nbbom_20180423;</w:t>
      </w:r>
    </w:p>
    <w:p w14:paraId="5EFBAE96" w14:textId="1B0FF4F0" w:rsidR="00DD16E3" w:rsidRDefault="005116D0" w:rsidP="00DD16E3">
      <w:pPr>
        <w:rPr>
          <w:rFonts w:ascii="Courier New" w:eastAsiaTheme="minorHAnsi" w:hAnsi="Courier New" w:cs="Courier New"/>
          <w:color w:val="000000"/>
          <w:sz w:val="20"/>
          <w:szCs w:val="20"/>
          <w:shd w:val="clear" w:color="auto" w:fill="FFFFFF"/>
          <w:lang w:val="en-IN" w:eastAsia="en-US"/>
        </w:rPr>
      </w:pPr>
      <w:r>
        <w:rPr>
          <w:noProof/>
        </w:rPr>
        <w:lastRenderedPageBreak/>
        <w:drawing>
          <wp:inline distT="0" distB="0" distL="0" distR="0" wp14:anchorId="4E3463B8" wp14:editId="657B542C">
            <wp:extent cx="5943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4400"/>
                    </a:xfrm>
                    <a:prstGeom prst="rect">
                      <a:avLst/>
                    </a:prstGeom>
                  </pic:spPr>
                </pic:pic>
              </a:graphicData>
            </a:graphic>
          </wp:inline>
        </w:drawing>
      </w:r>
    </w:p>
    <w:p w14:paraId="6EC59F04" w14:textId="215CB54A" w:rsidR="00DD16E3" w:rsidRPr="00FE5E23" w:rsidRDefault="00DD16E3" w:rsidP="00DD16E3">
      <w:proofErr w:type="gramStart"/>
      <w:r w:rsidRPr="00FE5E23">
        <w:t>Next</w:t>
      </w:r>
      <w:proofErr w:type="gramEnd"/>
      <w:r w:rsidRPr="00FE5E23">
        <w:t xml:space="preserve"> we have the SYMBOLS code which need to selected on line 78.</w:t>
      </w:r>
    </w:p>
    <w:p w14:paraId="7CA39E63" w14:textId="49230FB8" w:rsidR="00DD16E3" w:rsidRDefault="00DD16E3" w:rsidP="00DD16E3">
      <w:pPr>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where</w:t>
      </w:r>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sym_root</w:t>
      </w:r>
      <w:proofErr w:type="spellEnd"/>
      <w:r>
        <w:rPr>
          <w:rFonts w:ascii="Courier New" w:eastAsiaTheme="minorHAnsi" w:hAnsi="Courier New" w:cs="Courier New"/>
          <w:color w:val="000000"/>
          <w:sz w:val="20"/>
          <w:szCs w:val="20"/>
          <w:shd w:val="clear" w:color="auto" w:fill="FFFFFF"/>
          <w:lang w:val="en-IN" w:eastAsia="en-US"/>
        </w:rPr>
        <w:t xml:space="preserve"> in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r>
        <w:rPr>
          <w:rFonts w:ascii="Courier New" w:eastAsiaTheme="minorHAnsi" w:hAnsi="Courier New" w:cs="Courier New"/>
          <w:color w:val="800080"/>
          <w:sz w:val="20"/>
          <w:szCs w:val="20"/>
          <w:shd w:val="clear" w:color="auto" w:fill="FFFFFF"/>
          <w:lang w:val="en-IN" w:eastAsia="en-US"/>
        </w:rPr>
        <w:t>'IBM'</w:t>
      </w:r>
      <w:r>
        <w:rPr>
          <w:rFonts w:ascii="Courier New" w:eastAsiaTheme="minorHAnsi" w:hAnsi="Courier New" w:cs="Courier New"/>
          <w:color w:val="000000"/>
          <w:sz w:val="20"/>
          <w:szCs w:val="20"/>
          <w:shd w:val="clear" w:color="auto" w:fill="FFFFFF"/>
          <w:lang w:val="en-IN" w:eastAsia="en-US"/>
        </w:rPr>
        <w:t>)</w:t>
      </w:r>
    </w:p>
    <w:p w14:paraId="611EEB4C" w14:textId="77777777" w:rsidR="005116D0" w:rsidRDefault="005116D0" w:rsidP="00DD16E3">
      <w:pPr>
        <w:rPr>
          <w:rFonts w:ascii="Courier New" w:eastAsiaTheme="minorHAnsi" w:hAnsi="Courier New" w:cs="Courier New"/>
          <w:color w:val="000000"/>
          <w:sz w:val="20"/>
          <w:szCs w:val="20"/>
          <w:shd w:val="clear" w:color="auto" w:fill="FFFFFF"/>
          <w:lang w:val="en-IN" w:eastAsia="en-US"/>
        </w:rPr>
      </w:pPr>
    </w:p>
    <w:p w14:paraId="4519EB7D" w14:textId="3E1A3059" w:rsidR="00DD16E3" w:rsidRPr="001378C2" w:rsidRDefault="00DD16E3" w:rsidP="00DD16E3">
      <w:r w:rsidRPr="001378C2">
        <w:t xml:space="preserve">If you want to add further symbols you need to add a comma and then symbol name in the single </w:t>
      </w:r>
      <w:r w:rsidR="001378C2" w:rsidRPr="001378C2">
        <w:t>quotes within</w:t>
      </w:r>
      <w:r w:rsidRPr="001378C2">
        <w:t xml:space="preserve"> the parenthesis. Below I have shown how to add the symbol ‘AAT’.</w:t>
      </w:r>
    </w:p>
    <w:p w14:paraId="2DA5369E" w14:textId="5F593282" w:rsidR="00DD16E3" w:rsidRDefault="00DD16E3" w:rsidP="00DD16E3">
      <w:pPr>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where</w:t>
      </w:r>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sym_root</w:t>
      </w:r>
      <w:proofErr w:type="spellEnd"/>
      <w:r>
        <w:rPr>
          <w:rFonts w:ascii="Courier New" w:eastAsiaTheme="minorHAnsi" w:hAnsi="Courier New" w:cs="Courier New"/>
          <w:color w:val="000000"/>
          <w:sz w:val="20"/>
          <w:szCs w:val="20"/>
          <w:shd w:val="clear" w:color="auto" w:fill="FFFFFF"/>
          <w:lang w:val="en-IN" w:eastAsia="en-US"/>
        </w:rPr>
        <w:t xml:space="preserve"> in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r>
        <w:rPr>
          <w:rFonts w:ascii="Courier New" w:eastAsiaTheme="minorHAnsi" w:hAnsi="Courier New" w:cs="Courier New"/>
          <w:color w:val="800080"/>
          <w:sz w:val="20"/>
          <w:szCs w:val="20"/>
          <w:shd w:val="clear" w:color="auto" w:fill="FFFFFF"/>
          <w:lang w:val="en-IN" w:eastAsia="en-US"/>
        </w:rPr>
        <w:t>'IBM',</w:t>
      </w:r>
      <w:r w:rsidRPr="00DD16E3">
        <w:rPr>
          <w:rFonts w:ascii="Courier New" w:eastAsiaTheme="minorHAnsi" w:hAnsi="Courier New" w:cs="Courier New"/>
          <w:color w:val="800080"/>
          <w:sz w:val="20"/>
          <w:szCs w:val="20"/>
          <w:shd w:val="clear" w:color="auto" w:fill="FFFFFF"/>
          <w:lang w:val="en-IN" w:eastAsia="en-US"/>
        </w:rPr>
        <w:t xml:space="preserve"> </w:t>
      </w:r>
      <w:r>
        <w:rPr>
          <w:rFonts w:ascii="Courier New" w:eastAsiaTheme="minorHAnsi" w:hAnsi="Courier New" w:cs="Courier New"/>
          <w:color w:val="800080"/>
          <w:sz w:val="20"/>
          <w:szCs w:val="20"/>
          <w:shd w:val="clear" w:color="auto" w:fill="FFFFFF"/>
          <w:lang w:val="en-IN" w:eastAsia="en-US"/>
        </w:rPr>
        <w:t>'AAT'</w:t>
      </w:r>
      <w:r>
        <w:rPr>
          <w:rFonts w:ascii="Courier New" w:eastAsiaTheme="minorHAnsi" w:hAnsi="Courier New" w:cs="Courier New"/>
          <w:color w:val="000000"/>
          <w:sz w:val="20"/>
          <w:szCs w:val="20"/>
          <w:shd w:val="clear" w:color="auto" w:fill="FFFFFF"/>
          <w:lang w:val="en-IN" w:eastAsia="en-US"/>
        </w:rPr>
        <w:t>)</w:t>
      </w:r>
    </w:p>
    <w:p w14:paraId="7BF38AAD" w14:textId="1642837D" w:rsidR="00DD16E3" w:rsidRPr="001378C2" w:rsidRDefault="00DD16E3" w:rsidP="00DD16E3">
      <w:r w:rsidRPr="001378C2">
        <w:t>In the same way if you want to delete any unwanted symbols just remove them from parenthesis. Below I have shown the code if you want to do run only for ‘AAPL’ symbol.</w:t>
      </w:r>
    </w:p>
    <w:p w14:paraId="0C38468A" w14:textId="2070A0DE" w:rsidR="00DD16E3" w:rsidRDefault="00DD16E3" w:rsidP="00DD16E3">
      <w:pPr>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where</w:t>
      </w:r>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sym_root</w:t>
      </w:r>
      <w:proofErr w:type="spellEnd"/>
      <w:r>
        <w:rPr>
          <w:rFonts w:ascii="Courier New" w:eastAsiaTheme="minorHAnsi" w:hAnsi="Courier New" w:cs="Courier New"/>
          <w:color w:val="000000"/>
          <w:sz w:val="20"/>
          <w:szCs w:val="20"/>
          <w:shd w:val="clear" w:color="auto" w:fill="FFFFFF"/>
          <w:lang w:val="en-IN" w:eastAsia="en-US"/>
        </w:rPr>
        <w:t xml:space="preserve"> in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p>
    <w:p w14:paraId="1BD833ED" w14:textId="504CC551" w:rsidR="001A4F09" w:rsidRDefault="001A4F09" w:rsidP="00DD16E3">
      <w:pPr>
        <w:rPr>
          <w:rFonts w:ascii="Courier New" w:eastAsiaTheme="minorHAnsi" w:hAnsi="Courier New" w:cs="Courier New"/>
          <w:color w:val="000000"/>
          <w:sz w:val="20"/>
          <w:szCs w:val="20"/>
          <w:shd w:val="clear" w:color="auto" w:fill="FFFFFF"/>
          <w:lang w:val="en-IN" w:eastAsia="en-US"/>
        </w:rPr>
      </w:pPr>
    </w:p>
    <w:p w14:paraId="2C3A9370" w14:textId="33B5AF61" w:rsidR="001A4F09" w:rsidRPr="001378C2" w:rsidRDefault="001A4F09" w:rsidP="00DD16E3">
      <w:r w:rsidRPr="001378C2">
        <w:t>Do the same changes as we have done for NBBO in QUOTES and TRADES too.</w:t>
      </w:r>
    </w:p>
    <w:p w14:paraId="5C15FC12" w14:textId="05166755" w:rsidR="001A4F09" w:rsidRPr="001378C2" w:rsidRDefault="001A4F09" w:rsidP="00DD16E3">
      <w:r w:rsidRPr="001378C2">
        <w:t>Lines 101 and 104 are for quotes.</w:t>
      </w:r>
    </w:p>
    <w:p w14:paraId="16041946" w14:textId="77777777" w:rsidR="001A4F09" w:rsidRDefault="001A4F09" w:rsidP="001A4F09">
      <w:pPr>
        <w:autoSpaceDE w:val="0"/>
        <w:autoSpaceDN w:val="0"/>
        <w:adjustRightInd w:val="0"/>
        <w:spacing w:after="0" w:line="240" w:lineRule="auto"/>
        <w:rPr>
          <w:rFonts w:ascii="Courier New" w:eastAsiaTheme="minorHAnsi" w:hAnsi="Courier New" w:cs="Courier New"/>
          <w:color w:val="0000FF"/>
          <w:sz w:val="20"/>
          <w:szCs w:val="20"/>
          <w:shd w:val="clear" w:color="auto" w:fill="FFFFFF"/>
          <w:lang w:val="en-IN" w:eastAsia="en-US"/>
        </w:rPr>
      </w:pPr>
    </w:p>
    <w:p w14:paraId="27847F03" w14:textId="04002E7D"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set</w:t>
      </w:r>
      <w:r>
        <w:rPr>
          <w:rFonts w:ascii="Courier New" w:eastAsiaTheme="minorHAnsi" w:hAnsi="Courier New" w:cs="Courier New"/>
          <w:color w:val="000000"/>
          <w:sz w:val="20"/>
          <w:szCs w:val="20"/>
          <w:shd w:val="clear" w:color="auto" w:fill="FFFFFF"/>
          <w:lang w:val="en-IN" w:eastAsia="en-US"/>
        </w:rPr>
        <w:t xml:space="preserve"> cq.cqm_20180426 cq.cqm_20180427;</w:t>
      </w:r>
    </w:p>
    <w:p w14:paraId="21096CC9" w14:textId="77777777"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
    <w:p w14:paraId="019F1492" w14:textId="77777777"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00"/>
          <w:sz w:val="20"/>
          <w:szCs w:val="20"/>
          <w:shd w:val="clear" w:color="auto" w:fill="FFFFFF"/>
          <w:lang w:val="en-IN" w:eastAsia="en-US"/>
        </w:rPr>
        <w:tab/>
      </w:r>
      <w:r>
        <w:rPr>
          <w:rFonts w:ascii="Courier New" w:eastAsiaTheme="minorHAnsi" w:hAnsi="Courier New" w:cs="Courier New"/>
          <w:color w:val="000000"/>
          <w:sz w:val="20"/>
          <w:szCs w:val="20"/>
          <w:shd w:val="clear" w:color="auto" w:fill="FFFFFF"/>
          <w:lang w:val="en-IN" w:eastAsia="en-US"/>
        </w:rPr>
        <w:tab/>
      </w:r>
      <w:r>
        <w:rPr>
          <w:rFonts w:ascii="Courier New" w:eastAsiaTheme="minorHAnsi" w:hAnsi="Courier New" w:cs="Courier New"/>
          <w:color w:val="008000"/>
          <w:sz w:val="20"/>
          <w:szCs w:val="20"/>
          <w:shd w:val="clear" w:color="auto" w:fill="FFFFFF"/>
          <w:lang w:val="en-IN" w:eastAsia="en-US"/>
        </w:rPr>
        <w:t>/* Enter the same company tickers as above */</w:t>
      </w:r>
    </w:p>
    <w:p w14:paraId="4EE4C555" w14:textId="78F751D3"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where</w:t>
      </w:r>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sym_root</w:t>
      </w:r>
      <w:proofErr w:type="spellEnd"/>
      <w:r>
        <w:rPr>
          <w:rFonts w:ascii="Courier New" w:eastAsiaTheme="minorHAnsi" w:hAnsi="Courier New" w:cs="Courier New"/>
          <w:color w:val="000000"/>
          <w:sz w:val="20"/>
          <w:szCs w:val="20"/>
          <w:shd w:val="clear" w:color="auto" w:fill="FFFFFF"/>
          <w:lang w:val="en-IN" w:eastAsia="en-US"/>
        </w:rPr>
        <w:t xml:space="preserve"> in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r>
        <w:rPr>
          <w:rFonts w:ascii="Courier New" w:eastAsiaTheme="minorHAnsi" w:hAnsi="Courier New" w:cs="Courier New"/>
          <w:color w:val="800080"/>
          <w:sz w:val="20"/>
          <w:szCs w:val="20"/>
          <w:shd w:val="clear" w:color="auto" w:fill="FFFFFF"/>
          <w:lang w:val="en-IN" w:eastAsia="en-US"/>
        </w:rPr>
        <w:t>'IBM'</w:t>
      </w:r>
      <w:r>
        <w:rPr>
          <w:rFonts w:ascii="Courier New" w:eastAsiaTheme="minorHAnsi" w:hAnsi="Courier New" w:cs="Courier New"/>
          <w:color w:val="000000"/>
          <w:sz w:val="20"/>
          <w:szCs w:val="20"/>
          <w:shd w:val="clear" w:color="auto" w:fill="FFFFFF"/>
          <w:lang w:val="en-IN" w:eastAsia="en-US"/>
        </w:rPr>
        <w:t xml:space="preserve">) </w:t>
      </w:r>
    </w:p>
    <w:p w14:paraId="430B00FD" w14:textId="1831D523"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
    <w:p w14:paraId="4ACA506B" w14:textId="0528BE9E" w:rsidR="001A4F09" w:rsidRDefault="005116D0"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noProof/>
        </w:rPr>
        <w:drawing>
          <wp:inline distT="0" distB="0" distL="0" distR="0" wp14:anchorId="072574BD" wp14:editId="187D0ED7">
            <wp:extent cx="5943600" cy="1165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65860"/>
                    </a:xfrm>
                    <a:prstGeom prst="rect">
                      <a:avLst/>
                    </a:prstGeom>
                  </pic:spPr>
                </pic:pic>
              </a:graphicData>
            </a:graphic>
          </wp:inline>
        </w:drawing>
      </w:r>
    </w:p>
    <w:p w14:paraId="047CBD65" w14:textId="46EB1B3A" w:rsidR="001A4F09" w:rsidRPr="001378C2" w:rsidRDefault="001A4F09" w:rsidP="001A4F09">
      <w:pPr>
        <w:autoSpaceDE w:val="0"/>
        <w:autoSpaceDN w:val="0"/>
        <w:adjustRightInd w:val="0"/>
        <w:spacing w:after="0" w:line="240" w:lineRule="auto"/>
      </w:pPr>
      <w:r w:rsidRPr="001378C2">
        <w:t xml:space="preserve">and lines 127 and 131 are for trades. </w:t>
      </w:r>
    </w:p>
    <w:p w14:paraId="4480521E" w14:textId="09DB1EC5"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
    <w:p w14:paraId="5B583484" w14:textId="06CDE9B1"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set</w:t>
      </w:r>
      <w:r>
        <w:rPr>
          <w:rFonts w:ascii="Courier New" w:eastAsiaTheme="minorHAnsi" w:hAnsi="Courier New" w:cs="Courier New"/>
          <w:color w:val="000000"/>
          <w:sz w:val="20"/>
          <w:szCs w:val="20"/>
          <w:shd w:val="clear" w:color="auto" w:fill="FFFFFF"/>
          <w:lang w:val="en-IN" w:eastAsia="en-US"/>
        </w:rPr>
        <w:t xml:space="preserve"> ct.ctm_20180426 ct.ctm_20180427;</w:t>
      </w:r>
    </w:p>
    <w:p w14:paraId="61E38CFC" w14:textId="77777777"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
    <w:p w14:paraId="71A48200" w14:textId="5AEC3B08" w:rsidR="001A4F09" w:rsidRDefault="001A4F09" w:rsidP="001A4F09">
      <w:pPr>
        <w:autoSpaceDE w:val="0"/>
        <w:autoSpaceDN w:val="0"/>
        <w:adjustRightInd w:val="0"/>
        <w:spacing w:after="0" w:line="240" w:lineRule="auto"/>
        <w:ind w:firstLine="720"/>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8000"/>
          <w:sz w:val="20"/>
          <w:szCs w:val="20"/>
          <w:shd w:val="clear" w:color="auto" w:fill="FFFFFF"/>
          <w:lang w:val="en-IN" w:eastAsia="en-US"/>
        </w:rPr>
        <w:t>/* Enter the same company tickers as above */</w:t>
      </w:r>
    </w:p>
    <w:p w14:paraId="4F1C2DC3" w14:textId="10AF0C13"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rFonts w:ascii="Courier New" w:eastAsiaTheme="minorHAnsi" w:hAnsi="Courier New" w:cs="Courier New"/>
          <w:color w:val="0000FF"/>
          <w:sz w:val="20"/>
          <w:szCs w:val="20"/>
          <w:shd w:val="clear" w:color="auto" w:fill="FFFFFF"/>
          <w:lang w:val="en-IN" w:eastAsia="en-US"/>
        </w:rPr>
        <w:t>where</w:t>
      </w:r>
      <w:r>
        <w:rPr>
          <w:rFonts w:ascii="Courier New" w:eastAsiaTheme="minorHAnsi" w:hAnsi="Courier New" w:cs="Courier New"/>
          <w:color w:val="000000"/>
          <w:sz w:val="20"/>
          <w:szCs w:val="20"/>
          <w:shd w:val="clear" w:color="auto" w:fill="FFFFFF"/>
          <w:lang w:val="en-IN" w:eastAsia="en-US"/>
        </w:rPr>
        <w:t xml:space="preserve"> </w:t>
      </w:r>
      <w:proofErr w:type="spellStart"/>
      <w:r>
        <w:rPr>
          <w:rFonts w:ascii="Courier New" w:eastAsiaTheme="minorHAnsi" w:hAnsi="Courier New" w:cs="Courier New"/>
          <w:color w:val="000000"/>
          <w:sz w:val="20"/>
          <w:szCs w:val="20"/>
          <w:shd w:val="clear" w:color="auto" w:fill="FFFFFF"/>
          <w:lang w:val="en-IN" w:eastAsia="en-US"/>
        </w:rPr>
        <w:t>sym_root</w:t>
      </w:r>
      <w:proofErr w:type="spellEnd"/>
      <w:r>
        <w:rPr>
          <w:rFonts w:ascii="Courier New" w:eastAsiaTheme="minorHAnsi" w:hAnsi="Courier New" w:cs="Courier New"/>
          <w:color w:val="000000"/>
          <w:sz w:val="20"/>
          <w:szCs w:val="20"/>
          <w:shd w:val="clear" w:color="auto" w:fill="FFFFFF"/>
          <w:lang w:val="en-IN" w:eastAsia="en-US"/>
        </w:rPr>
        <w:t xml:space="preserve"> in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r>
        <w:rPr>
          <w:rFonts w:ascii="Courier New" w:eastAsiaTheme="minorHAnsi" w:hAnsi="Courier New" w:cs="Courier New"/>
          <w:color w:val="800080"/>
          <w:sz w:val="20"/>
          <w:szCs w:val="20"/>
          <w:shd w:val="clear" w:color="auto" w:fill="FFFFFF"/>
          <w:lang w:val="en-IN" w:eastAsia="en-US"/>
        </w:rPr>
        <w:t>'IBM'</w:t>
      </w:r>
      <w:r>
        <w:rPr>
          <w:rFonts w:ascii="Courier New" w:eastAsiaTheme="minorHAnsi" w:hAnsi="Courier New" w:cs="Courier New"/>
          <w:color w:val="000000"/>
          <w:sz w:val="20"/>
          <w:szCs w:val="20"/>
          <w:shd w:val="clear" w:color="auto" w:fill="FFFFFF"/>
          <w:lang w:val="en-IN" w:eastAsia="en-US"/>
        </w:rPr>
        <w:t xml:space="preserve">) </w:t>
      </w:r>
    </w:p>
    <w:p w14:paraId="266EF0B2" w14:textId="4D7E3C5B" w:rsidR="005116D0" w:rsidRDefault="005116D0"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r>
        <w:rPr>
          <w:noProof/>
        </w:rPr>
        <w:drawing>
          <wp:inline distT="0" distB="0" distL="0" distR="0" wp14:anchorId="7EDE4FB6" wp14:editId="0C5554F2">
            <wp:extent cx="5943600" cy="1143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43635"/>
                    </a:xfrm>
                    <a:prstGeom prst="rect">
                      <a:avLst/>
                    </a:prstGeom>
                  </pic:spPr>
                </pic:pic>
              </a:graphicData>
            </a:graphic>
          </wp:inline>
        </w:drawing>
      </w:r>
    </w:p>
    <w:p w14:paraId="36382530" w14:textId="77777777" w:rsidR="001A4F09" w:rsidRDefault="001A4F09" w:rsidP="001A4F09">
      <w:pPr>
        <w:autoSpaceDE w:val="0"/>
        <w:autoSpaceDN w:val="0"/>
        <w:adjustRightInd w:val="0"/>
        <w:spacing w:after="0" w:line="240" w:lineRule="auto"/>
        <w:rPr>
          <w:rFonts w:ascii="Courier New" w:eastAsiaTheme="minorHAnsi" w:hAnsi="Courier New" w:cs="Courier New"/>
          <w:color w:val="000000"/>
          <w:sz w:val="20"/>
          <w:szCs w:val="20"/>
          <w:shd w:val="clear" w:color="auto" w:fill="FFFFFF"/>
          <w:lang w:val="en-IN" w:eastAsia="en-US"/>
        </w:rPr>
      </w:pPr>
    </w:p>
    <w:p w14:paraId="4786DF8D" w14:textId="1B384546" w:rsidR="001A4F09" w:rsidRPr="001378C2" w:rsidRDefault="001A4F09" w:rsidP="001378C2">
      <w:pPr>
        <w:autoSpaceDE w:val="0"/>
        <w:autoSpaceDN w:val="0"/>
        <w:adjustRightInd w:val="0"/>
        <w:spacing w:after="0" w:line="240" w:lineRule="auto"/>
      </w:pPr>
      <w:r w:rsidRPr="001378C2">
        <w:t xml:space="preserve">All the files and Symbols for </w:t>
      </w:r>
      <w:proofErr w:type="gramStart"/>
      <w:r w:rsidRPr="001378C2">
        <w:t>NBBO ,</w:t>
      </w:r>
      <w:proofErr w:type="gramEnd"/>
      <w:r w:rsidRPr="001378C2">
        <w:t xml:space="preserve"> Quotes and Trades should match exactly. Means if we are giving input files for NBBO as files of 26th and 27th April, 2018 then we need to give same files for Quotes and Trades sections too. And if we are giving symbols as ‘AAPL’ and ‘IBM’ in NBBO section we need to give same symbols in </w:t>
      </w:r>
      <w:r w:rsidR="005116D0" w:rsidRPr="001378C2">
        <w:t>Quotes and Trades too.</w:t>
      </w:r>
    </w:p>
    <w:p w14:paraId="58C643C7" w14:textId="7CDA75D2" w:rsidR="005116D0" w:rsidRPr="001378C2" w:rsidRDefault="00154C0F" w:rsidP="001378C2">
      <w:pPr>
        <w:autoSpaceDE w:val="0"/>
        <w:autoSpaceDN w:val="0"/>
        <w:adjustRightInd w:val="0"/>
        <w:spacing w:after="0" w:line="240" w:lineRule="auto"/>
      </w:pPr>
      <w:r w:rsidRPr="001378C2">
        <w:t>From line 766 – 771 will have the final files created to the home directory.</w:t>
      </w:r>
    </w:p>
    <w:p w14:paraId="63E6EBB4" w14:textId="6BE87EDD" w:rsidR="00154C0F" w:rsidRDefault="00154C0F" w:rsidP="00DD16E3">
      <w:pPr>
        <w:rPr>
          <w:rFonts w:ascii="Courier New" w:eastAsiaTheme="minorHAnsi" w:hAnsi="Courier New" w:cs="Courier New"/>
          <w:color w:val="000000"/>
          <w:sz w:val="20"/>
          <w:szCs w:val="20"/>
          <w:shd w:val="clear" w:color="auto" w:fill="FFFFFF"/>
          <w:lang w:val="en-IN" w:eastAsia="en-US"/>
        </w:rPr>
      </w:pPr>
      <w:r>
        <w:rPr>
          <w:noProof/>
        </w:rPr>
        <w:drawing>
          <wp:inline distT="0" distB="0" distL="0" distR="0" wp14:anchorId="5157C564" wp14:editId="2D67019E">
            <wp:extent cx="59436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57300"/>
                    </a:xfrm>
                    <a:prstGeom prst="rect">
                      <a:avLst/>
                    </a:prstGeom>
                  </pic:spPr>
                </pic:pic>
              </a:graphicData>
            </a:graphic>
          </wp:inline>
        </w:drawing>
      </w:r>
    </w:p>
    <w:p w14:paraId="2776E0E2" w14:textId="3ABF2B93" w:rsidR="00154C0F" w:rsidRPr="001378C2" w:rsidRDefault="00154C0F" w:rsidP="00DD16E3">
      <w:r w:rsidRPr="001378C2">
        <w:t xml:space="preserve">The final files are </w:t>
      </w:r>
    </w:p>
    <w:p w14:paraId="31559289" w14:textId="0B7EFD5F" w:rsidR="00154C0F" w:rsidRPr="00154C0F" w:rsidRDefault="00154C0F" w:rsidP="00DD16E3">
      <w:pPr>
        <w:rPr>
          <w:rFonts w:ascii="Courier New" w:eastAsiaTheme="minorHAnsi" w:hAnsi="Courier New" w:cs="Courier New"/>
          <w:b/>
          <w:color w:val="000000"/>
          <w:sz w:val="20"/>
          <w:szCs w:val="20"/>
          <w:shd w:val="clear" w:color="auto" w:fill="FFFFFF"/>
          <w:lang w:val="en-IN" w:eastAsia="en-US"/>
        </w:rPr>
      </w:pPr>
      <w:proofErr w:type="spellStart"/>
      <w:r w:rsidRPr="00154C0F">
        <w:rPr>
          <w:rFonts w:ascii="Courier New" w:eastAsiaTheme="minorHAnsi" w:hAnsi="Courier New" w:cs="Courier New"/>
          <w:b/>
          <w:color w:val="000000"/>
          <w:sz w:val="20"/>
          <w:szCs w:val="20"/>
          <w:shd w:val="clear" w:color="auto" w:fill="FFFFFF"/>
          <w:lang w:val="en-IN" w:eastAsia="en-US"/>
        </w:rPr>
        <w:t>QuotedSpreadsandDepths</w:t>
      </w:r>
      <w:proofErr w:type="spellEnd"/>
    </w:p>
    <w:p w14:paraId="21CAED85" w14:textId="34DDF81A" w:rsidR="00154C0F" w:rsidRPr="00154C0F" w:rsidRDefault="00154C0F" w:rsidP="00DD16E3">
      <w:pPr>
        <w:rPr>
          <w:rFonts w:ascii="Courier New" w:eastAsiaTheme="minorHAnsi" w:hAnsi="Courier New" w:cs="Courier New"/>
          <w:b/>
          <w:color w:val="000000"/>
          <w:sz w:val="20"/>
          <w:szCs w:val="20"/>
          <w:shd w:val="clear" w:color="auto" w:fill="FFFFFF"/>
          <w:lang w:val="en-IN" w:eastAsia="en-US"/>
        </w:rPr>
      </w:pPr>
      <w:proofErr w:type="spellStart"/>
      <w:r w:rsidRPr="00154C0F">
        <w:rPr>
          <w:rFonts w:ascii="Courier New" w:eastAsiaTheme="minorHAnsi" w:hAnsi="Courier New" w:cs="Courier New"/>
          <w:b/>
          <w:color w:val="000000"/>
          <w:sz w:val="20"/>
          <w:szCs w:val="20"/>
          <w:shd w:val="clear" w:color="auto" w:fill="FFFFFF"/>
          <w:lang w:val="en-IN" w:eastAsia="en-US"/>
        </w:rPr>
        <w:t>EffectiveSpreads</w:t>
      </w:r>
      <w:proofErr w:type="spellEnd"/>
    </w:p>
    <w:p w14:paraId="4283CEE4" w14:textId="32F22670" w:rsidR="00154C0F" w:rsidRPr="00154C0F" w:rsidRDefault="00154C0F" w:rsidP="00DD16E3">
      <w:pPr>
        <w:rPr>
          <w:rFonts w:ascii="Courier New" w:eastAsiaTheme="minorHAnsi" w:hAnsi="Courier New" w:cs="Courier New"/>
          <w:b/>
          <w:color w:val="000000"/>
          <w:sz w:val="20"/>
          <w:szCs w:val="20"/>
          <w:shd w:val="clear" w:color="auto" w:fill="FFFFFF"/>
          <w:lang w:val="en-IN" w:eastAsia="en-US"/>
        </w:rPr>
      </w:pPr>
      <w:proofErr w:type="spellStart"/>
      <w:r w:rsidRPr="00154C0F">
        <w:rPr>
          <w:rFonts w:ascii="Courier New" w:eastAsiaTheme="minorHAnsi" w:hAnsi="Courier New" w:cs="Courier New"/>
          <w:b/>
          <w:color w:val="000000"/>
          <w:sz w:val="20"/>
          <w:szCs w:val="20"/>
          <w:shd w:val="clear" w:color="auto" w:fill="FFFFFF"/>
          <w:lang w:val="en-IN" w:eastAsia="en-US"/>
        </w:rPr>
        <w:t>RealizedSpreadsandPriceImpacts</w:t>
      </w:r>
      <w:proofErr w:type="spellEnd"/>
    </w:p>
    <w:p w14:paraId="3BF64957" w14:textId="77777777" w:rsidR="001378C2" w:rsidRDefault="001378C2" w:rsidP="00DD16E3">
      <w:pPr>
        <w:rPr>
          <w:rFonts w:ascii="Courier New" w:eastAsiaTheme="minorHAnsi" w:hAnsi="Courier New" w:cs="Courier New"/>
          <w:color w:val="000000"/>
          <w:sz w:val="20"/>
          <w:szCs w:val="20"/>
          <w:shd w:val="clear" w:color="auto" w:fill="FFFFFF"/>
          <w:lang w:val="en-IN" w:eastAsia="en-US"/>
        </w:rPr>
      </w:pPr>
    </w:p>
    <w:p w14:paraId="0F2E9E6D" w14:textId="30D56B03" w:rsidR="00DD16E3" w:rsidRDefault="00154C0F" w:rsidP="00DD16E3">
      <w:r w:rsidRPr="001378C2">
        <w:t>Lines 772 – 774 have been added to end the remote submission</w:t>
      </w:r>
      <w:r w:rsidR="001378C2" w:rsidRPr="001378C2">
        <w:t xml:space="preserve"> to WRDS site</w:t>
      </w:r>
      <w:r w:rsidRPr="001378C2">
        <w:t>.</w:t>
      </w:r>
    </w:p>
    <w:p w14:paraId="06772809" w14:textId="660D9DD1" w:rsidR="001378C2" w:rsidRDefault="001378C2" w:rsidP="001378C2">
      <w:pPr>
        <w:ind w:firstLine="720"/>
      </w:pPr>
      <w:r>
        <w:t>SAS Code Execution:</w:t>
      </w:r>
    </w:p>
    <w:p w14:paraId="336C39DC" w14:textId="24800852" w:rsidR="001378C2" w:rsidRDefault="001378C2" w:rsidP="001378C2">
      <w:pPr>
        <w:ind w:firstLine="720"/>
      </w:pPr>
      <w:r>
        <w:tab/>
        <w:t xml:space="preserve">After editing the above SAS </w:t>
      </w:r>
      <w:proofErr w:type="gramStart"/>
      <w:r>
        <w:t>code</w:t>
      </w:r>
      <w:proofErr w:type="gramEnd"/>
      <w:r>
        <w:t xml:space="preserve"> we can run the code by clicking on the icon as indicated below in the red circle. Or Alternatively you can press F3 key.</w:t>
      </w:r>
    </w:p>
    <w:p w14:paraId="31D07A70" w14:textId="5ECBE63D" w:rsidR="001378C2" w:rsidRDefault="001378C2" w:rsidP="001378C2">
      <w:pPr>
        <w:ind w:firstLine="720"/>
      </w:pPr>
      <w:r>
        <w:rPr>
          <w:noProof/>
        </w:rPr>
        <w:drawing>
          <wp:inline distT="0" distB="0" distL="0" distR="0" wp14:anchorId="66217771" wp14:editId="05B15D40">
            <wp:extent cx="5943600" cy="160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2740"/>
                    </a:xfrm>
                    <a:prstGeom prst="rect">
                      <a:avLst/>
                    </a:prstGeom>
                  </pic:spPr>
                </pic:pic>
              </a:graphicData>
            </a:graphic>
          </wp:inline>
        </w:drawing>
      </w:r>
    </w:p>
    <w:p w14:paraId="4F4C91B1" w14:textId="7F483FF1" w:rsidR="001378C2" w:rsidRDefault="001378C2" w:rsidP="001378C2">
      <w:pPr>
        <w:ind w:firstLine="720"/>
      </w:pPr>
      <w:r>
        <w:t xml:space="preserve">Once you click on Run button then you will </w:t>
      </w:r>
      <w:proofErr w:type="gramStart"/>
      <w:r>
        <w:t>prompted</w:t>
      </w:r>
      <w:proofErr w:type="gramEnd"/>
      <w:r>
        <w:t xml:space="preserve"> for your WRDS credentials like below </w:t>
      </w:r>
    </w:p>
    <w:p w14:paraId="11CA06AD" w14:textId="52A7BC52" w:rsidR="001378C2" w:rsidRDefault="001378C2" w:rsidP="001378C2">
      <w:pPr>
        <w:ind w:firstLine="720"/>
      </w:pPr>
      <w:r>
        <w:rPr>
          <w:noProof/>
        </w:rPr>
        <w:lastRenderedPageBreak/>
        <w:drawing>
          <wp:inline distT="0" distB="0" distL="0" distR="0" wp14:anchorId="21CC3012" wp14:editId="315CDD6F">
            <wp:extent cx="4448175" cy="416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4162425"/>
                    </a:xfrm>
                    <a:prstGeom prst="rect">
                      <a:avLst/>
                    </a:prstGeom>
                  </pic:spPr>
                </pic:pic>
              </a:graphicData>
            </a:graphic>
          </wp:inline>
        </w:drawing>
      </w:r>
    </w:p>
    <w:p w14:paraId="07F07D32" w14:textId="0D6526CB" w:rsidR="001378C2" w:rsidRDefault="001378C2" w:rsidP="001378C2">
      <w:pPr>
        <w:ind w:firstLine="720"/>
      </w:pPr>
      <w:r>
        <w:t>Here you need to enter your Username and Password and press OK button.</w:t>
      </w:r>
      <w:r w:rsidR="00084212">
        <w:t xml:space="preserve"> After pressing OK </w:t>
      </w:r>
      <w:proofErr w:type="gramStart"/>
      <w:r w:rsidR="00084212">
        <w:t>button</w:t>
      </w:r>
      <w:proofErr w:type="gramEnd"/>
      <w:r w:rsidR="00084212">
        <w:t xml:space="preserve"> the actual processing on WRDS site starts and after successful co</w:t>
      </w:r>
      <w:r w:rsidR="00710E70">
        <w:t xml:space="preserve">mpletion of the execution it </w:t>
      </w:r>
      <w:r w:rsidR="007C05E6">
        <w:t xml:space="preserve">would create 3 SAS datasets in the home directory and a log named Daily.log. You can view your SAS Window log and check if the execution on remote site is completed </w:t>
      </w:r>
      <w:r w:rsidR="008A535D">
        <w:t>or not as shown below</w:t>
      </w:r>
    </w:p>
    <w:p w14:paraId="7C8DF084" w14:textId="6A8FD9FB" w:rsidR="008A535D" w:rsidRDefault="008A535D" w:rsidP="001378C2">
      <w:pPr>
        <w:ind w:firstLine="720"/>
      </w:pPr>
      <w:r>
        <w:rPr>
          <w:noProof/>
        </w:rPr>
        <w:lastRenderedPageBreak/>
        <w:drawing>
          <wp:inline distT="0" distB="0" distL="0" distR="0" wp14:anchorId="184EDB81" wp14:editId="58F5D8ED">
            <wp:extent cx="5943600" cy="3678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78555"/>
                    </a:xfrm>
                    <a:prstGeom prst="rect">
                      <a:avLst/>
                    </a:prstGeom>
                  </pic:spPr>
                </pic:pic>
              </a:graphicData>
            </a:graphic>
          </wp:inline>
        </w:drawing>
      </w:r>
    </w:p>
    <w:p w14:paraId="2BAA62E1" w14:textId="222DE15E" w:rsidR="008A535D" w:rsidRDefault="008A535D" w:rsidP="001378C2">
      <w:pPr>
        <w:ind w:firstLine="720"/>
      </w:pPr>
      <w:r>
        <w:t>So as highlighted in yellow it says Remote Submit to WRDS is complete shows the execution is complete.</w:t>
      </w:r>
      <w:r w:rsidR="005706FD">
        <w:t xml:space="preserve"> After completing the execution open WINSCP and connect to WRDS site and in the home directory you can see three SAS datasets with extension </w:t>
      </w:r>
      <w:proofErr w:type="gramStart"/>
      <w:r w:rsidR="005706FD">
        <w:t>as .sas</w:t>
      </w:r>
      <w:proofErr w:type="gramEnd"/>
      <w:r w:rsidR="005706FD">
        <w:t>7bdat and a SAS log file named Daily.log</w:t>
      </w:r>
      <w:r w:rsidR="00DF2F80">
        <w:t xml:space="preserve"> as shown below.</w:t>
      </w:r>
    </w:p>
    <w:p w14:paraId="207BCFCB" w14:textId="552BA1E6" w:rsidR="00DF2F80" w:rsidRDefault="00DF2F80" w:rsidP="00DF2F80">
      <w:r>
        <w:rPr>
          <w:noProof/>
        </w:rPr>
        <w:drawing>
          <wp:inline distT="0" distB="0" distL="0" distR="0" wp14:anchorId="4BA453D6" wp14:editId="07FC0ACD">
            <wp:extent cx="5943600" cy="3216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6275"/>
                    </a:xfrm>
                    <a:prstGeom prst="rect">
                      <a:avLst/>
                    </a:prstGeom>
                  </pic:spPr>
                </pic:pic>
              </a:graphicData>
            </a:graphic>
          </wp:inline>
        </w:drawing>
      </w:r>
    </w:p>
    <w:p w14:paraId="05EECABA" w14:textId="3FAC3913" w:rsidR="00DF2F80" w:rsidRDefault="00DF2F80" w:rsidP="00DF2F80"/>
    <w:p w14:paraId="36FADA41" w14:textId="77777777" w:rsidR="00575CDA" w:rsidRDefault="00DF2F80" w:rsidP="00DF2F80">
      <w:r>
        <w:lastRenderedPageBreak/>
        <w:t xml:space="preserve">You can click the Daily.log file and open it and search if there are any errors. Press CTRL+F and find for ERROR: in the search box if there are any errors let me know I can help to fix. If you run the attached version of program there should be no errors in the log. And for viewing the SAS datasets you need to drag </w:t>
      </w:r>
      <w:proofErr w:type="gramStart"/>
      <w:r>
        <w:t>the .sas</w:t>
      </w:r>
      <w:proofErr w:type="gramEnd"/>
      <w:r>
        <w:t xml:space="preserve">7bdat files from right side to left side of </w:t>
      </w:r>
      <w:r w:rsidR="00575CDA">
        <w:t>WINSCP</w:t>
      </w:r>
      <w:r>
        <w:t xml:space="preserve"> . Before that setup a local directory in WINSCP. Here if you see above screen shot F:\WRDS\SAS is the local directory in my PC and </w:t>
      </w:r>
      <w:r w:rsidR="00575CDA">
        <w:t xml:space="preserve">once you drag files from right side to left window you can have final SAS outputs in your local </w:t>
      </w:r>
      <w:proofErr w:type="gramStart"/>
      <w:r w:rsidR="00575CDA">
        <w:t>machine(</w:t>
      </w:r>
      <w:proofErr w:type="gramEnd"/>
      <w:r w:rsidR="00575CDA">
        <w:t>in my machine it is F:\WRDS\SAS).</w:t>
      </w:r>
    </w:p>
    <w:p w14:paraId="1B901CB5" w14:textId="4F79E819" w:rsidR="00575CDA" w:rsidRDefault="00575CDA" w:rsidP="00DF2F80">
      <w:r>
        <w:t xml:space="preserve">After you are verified the log that there are no errors and moved the files from WRDS site to local machine directory now in order to view those files in SAS you need write below code in new SAS program </w:t>
      </w:r>
      <w:proofErr w:type="gramStart"/>
      <w:r>
        <w:t>window.(</w:t>
      </w:r>
      <w:proofErr w:type="gramEnd"/>
      <w:r>
        <w:t>Open SAS Software, File Menu &gt; New Program)</w:t>
      </w:r>
    </w:p>
    <w:p w14:paraId="4D166618" w14:textId="415A3BF9" w:rsidR="00DF2F80" w:rsidRDefault="00575CDA" w:rsidP="00DF2F80">
      <w:proofErr w:type="spellStart"/>
      <w:r>
        <w:rPr>
          <w:rFonts w:ascii="Courier New" w:eastAsiaTheme="minorHAnsi" w:hAnsi="Courier New" w:cs="Courier New"/>
          <w:color w:val="0000FF"/>
          <w:sz w:val="20"/>
          <w:szCs w:val="20"/>
          <w:shd w:val="clear" w:color="auto" w:fill="FFFFFF"/>
          <w:lang w:val="en-IN" w:eastAsia="en-US"/>
        </w:rPr>
        <w:t>libname</w:t>
      </w:r>
      <w:proofErr w:type="spellEnd"/>
      <w:r>
        <w:rPr>
          <w:rFonts w:ascii="Courier New" w:eastAsiaTheme="minorHAnsi" w:hAnsi="Courier New" w:cs="Courier New"/>
          <w:color w:val="000000"/>
          <w:sz w:val="20"/>
          <w:szCs w:val="20"/>
          <w:shd w:val="clear" w:color="auto" w:fill="FFFFFF"/>
          <w:lang w:val="en-IN" w:eastAsia="en-US"/>
        </w:rPr>
        <w:t xml:space="preserve"> WRDS </w:t>
      </w:r>
      <w:r>
        <w:rPr>
          <w:rFonts w:ascii="Courier New" w:eastAsiaTheme="minorHAnsi" w:hAnsi="Courier New" w:cs="Courier New"/>
          <w:color w:val="800080"/>
          <w:sz w:val="20"/>
          <w:szCs w:val="20"/>
          <w:shd w:val="clear" w:color="auto" w:fill="FFFFFF"/>
          <w:lang w:val="en-IN" w:eastAsia="en-US"/>
        </w:rPr>
        <w:t>"F:\WRDS\SAS"</w:t>
      </w:r>
      <w:r>
        <w:rPr>
          <w:rFonts w:ascii="Courier New" w:eastAsiaTheme="minorHAnsi" w:hAnsi="Courier New" w:cs="Courier New"/>
          <w:color w:val="000000"/>
          <w:sz w:val="20"/>
          <w:szCs w:val="20"/>
          <w:shd w:val="clear" w:color="auto" w:fill="FFFFFF"/>
          <w:lang w:val="en-IN" w:eastAsia="en-US"/>
        </w:rPr>
        <w:t xml:space="preserve">; </w:t>
      </w:r>
      <w:r w:rsidRPr="00575CDA">
        <w:rPr>
          <w:rFonts w:ascii="Courier New" w:eastAsiaTheme="minorHAnsi" w:hAnsi="Courier New" w:cs="Courier New"/>
          <w:color w:val="000000"/>
          <w:sz w:val="20"/>
          <w:szCs w:val="20"/>
          <w:shd w:val="clear" w:color="auto" w:fill="FFFFFF"/>
          <w:lang w:val="en-IN" w:eastAsia="en-US"/>
        </w:rPr>
        <w:sym w:font="Wingdings" w:char="F0E8"/>
      </w:r>
      <w:r>
        <w:rPr>
          <w:rFonts w:ascii="Courier New" w:eastAsiaTheme="minorHAnsi" w:hAnsi="Courier New" w:cs="Courier New"/>
          <w:color w:val="000000"/>
          <w:sz w:val="20"/>
          <w:szCs w:val="20"/>
          <w:shd w:val="clear" w:color="auto" w:fill="FFFFFF"/>
          <w:lang w:val="en-IN" w:eastAsia="en-US"/>
        </w:rPr>
        <w:t xml:space="preserve"> Here instead of my local directory you need to give yours where you have dragged the files to through WINSCP.</w:t>
      </w:r>
      <w:r>
        <w:t xml:space="preserve"> </w:t>
      </w:r>
    </w:p>
    <w:p w14:paraId="6608AC6E" w14:textId="5812D77F" w:rsidR="00575CDA" w:rsidRDefault="00575CDA" w:rsidP="00DF2F80">
      <w:r>
        <w:rPr>
          <w:noProof/>
        </w:rPr>
        <w:drawing>
          <wp:inline distT="0" distB="0" distL="0" distR="0" wp14:anchorId="643FB785" wp14:editId="7B70446D">
            <wp:extent cx="5305425" cy="1924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1924050"/>
                    </a:xfrm>
                    <a:prstGeom prst="rect">
                      <a:avLst/>
                    </a:prstGeom>
                  </pic:spPr>
                </pic:pic>
              </a:graphicData>
            </a:graphic>
          </wp:inline>
        </w:drawing>
      </w:r>
      <w:r>
        <w:rPr>
          <w:noProof/>
        </w:rPr>
        <w:t xml:space="preserve"> </w:t>
      </w:r>
    </w:p>
    <w:p w14:paraId="06EA5EE3" w14:textId="71FE5F8C" w:rsidR="00575CDA" w:rsidRDefault="00575CDA" w:rsidP="00DF2F80">
      <w:r>
        <w:t xml:space="preserve">And execute the above code. It will create a new library in SAS which will have all the SAS datasets you moved from WRDS site through WINSCP. In order to view those files and open in SAS you need to open Explorer through View&gt;Explorer and click on WRDS library you have created above </w:t>
      </w:r>
      <w:r w:rsidR="00EE232D">
        <w:t>it should show like below.</w:t>
      </w:r>
    </w:p>
    <w:p w14:paraId="46A483C2" w14:textId="03A4E92F" w:rsidR="00EE232D" w:rsidRDefault="00EE232D" w:rsidP="00DF2F80">
      <w:r>
        <w:rPr>
          <w:noProof/>
        </w:rPr>
        <w:drawing>
          <wp:inline distT="0" distB="0" distL="0" distR="0" wp14:anchorId="4802E6F5" wp14:editId="32630F7C">
            <wp:extent cx="5943600" cy="2816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6860"/>
                    </a:xfrm>
                    <a:prstGeom prst="rect">
                      <a:avLst/>
                    </a:prstGeom>
                  </pic:spPr>
                </pic:pic>
              </a:graphicData>
            </a:graphic>
          </wp:inline>
        </w:drawing>
      </w:r>
      <w:r>
        <w:rPr>
          <w:noProof/>
        </w:rPr>
        <w:t xml:space="preserve"> </w:t>
      </w:r>
    </w:p>
    <w:p w14:paraId="30F5D46D" w14:textId="2A7C8822" w:rsidR="007C05E6" w:rsidRDefault="009409CC" w:rsidP="00EF4E1C">
      <w:r>
        <w:lastRenderedPageBreak/>
        <w:t>A</w:t>
      </w:r>
      <w:r w:rsidR="00EE232D">
        <w:t xml:space="preserve">s you see above </w:t>
      </w:r>
      <w:r>
        <w:t>there are</w:t>
      </w:r>
      <w:r w:rsidR="00EE232D">
        <w:t xml:space="preserve"> three</w:t>
      </w:r>
      <w:r>
        <w:t xml:space="preserve"> datasets click on any of them to view the data. Ideally the datasets will have total number of symbols * total number of days supplied in the program. For example here we have give </w:t>
      </w:r>
      <w:r>
        <w:rPr>
          <w:rFonts w:ascii="Courier New" w:eastAsiaTheme="minorHAnsi" w:hAnsi="Courier New" w:cs="Courier New"/>
          <w:color w:val="800080"/>
          <w:sz w:val="20"/>
          <w:szCs w:val="20"/>
          <w:shd w:val="clear" w:color="auto" w:fill="FFFFFF"/>
          <w:lang w:val="en-IN" w:eastAsia="en-US"/>
        </w:rPr>
        <w:t>'AAPL'</w:t>
      </w:r>
      <w:r>
        <w:rPr>
          <w:rFonts w:ascii="Courier New" w:eastAsiaTheme="minorHAnsi" w:hAnsi="Courier New" w:cs="Courier New"/>
          <w:color w:val="000000"/>
          <w:sz w:val="20"/>
          <w:szCs w:val="20"/>
          <w:shd w:val="clear" w:color="auto" w:fill="FFFFFF"/>
          <w:lang w:val="en-IN" w:eastAsia="en-US"/>
        </w:rPr>
        <w:t>,</w:t>
      </w:r>
      <w:r>
        <w:rPr>
          <w:rFonts w:ascii="Courier New" w:eastAsiaTheme="minorHAnsi" w:hAnsi="Courier New" w:cs="Courier New"/>
          <w:color w:val="800080"/>
          <w:sz w:val="20"/>
          <w:szCs w:val="20"/>
          <w:shd w:val="clear" w:color="auto" w:fill="FFFFFF"/>
          <w:lang w:val="en-IN" w:eastAsia="en-US"/>
        </w:rPr>
        <w:t xml:space="preserve">'IBM' </w:t>
      </w:r>
      <w:r w:rsidRPr="009409CC">
        <w:t>as symbols and 26</w:t>
      </w:r>
      <w:proofErr w:type="gramStart"/>
      <w:r w:rsidRPr="009409CC">
        <w:t>th ,</w:t>
      </w:r>
      <w:proofErr w:type="gramEnd"/>
      <w:r w:rsidRPr="009409CC">
        <w:t xml:space="preserve"> 27th April files as input so it would have 2*2= 4 records in each of three datasets.</w:t>
      </w:r>
    </w:p>
    <w:p w14:paraId="067F59BF" w14:textId="5EA29C3F" w:rsidR="00AB5622" w:rsidRDefault="00AB5622" w:rsidP="00EF4E1C"/>
    <w:p w14:paraId="1F510F01" w14:textId="24D9E9A7" w:rsidR="00AB5622" w:rsidRDefault="00AB5622" w:rsidP="00EF4E1C">
      <w:r>
        <w:t>At times you may get this error while executing the code in Log window.</w:t>
      </w:r>
    </w:p>
    <w:p w14:paraId="56E5679C" w14:textId="39C4B180" w:rsidR="00AB5622" w:rsidRDefault="00AB5622" w:rsidP="00EF4E1C"/>
    <w:p w14:paraId="49DA4F92" w14:textId="09BEB94F" w:rsidR="00AB5622" w:rsidRDefault="00AB5622" w:rsidP="00EF4E1C">
      <w:r>
        <w:rPr>
          <w:noProof/>
        </w:rPr>
        <w:drawing>
          <wp:inline distT="0" distB="0" distL="0" distR="0" wp14:anchorId="66AE8516" wp14:editId="58A69569">
            <wp:extent cx="5943600" cy="2816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16860"/>
                    </a:xfrm>
                    <a:prstGeom prst="rect">
                      <a:avLst/>
                    </a:prstGeom>
                  </pic:spPr>
                </pic:pic>
              </a:graphicData>
            </a:graphic>
          </wp:inline>
        </w:drawing>
      </w:r>
    </w:p>
    <w:p w14:paraId="74D7CF35" w14:textId="10F68668" w:rsidR="00AB5622" w:rsidRDefault="00AB5622" w:rsidP="00EF4E1C"/>
    <w:p w14:paraId="5C8EEBA4" w14:textId="3FE6D854" w:rsidR="00AB5622" w:rsidRDefault="00AB5622" w:rsidP="00EF4E1C">
      <w:r>
        <w:t xml:space="preserve">This indicates that either connection is broken or you need to rerun </w:t>
      </w:r>
      <w:r w:rsidR="00844C51">
        <w:t>again by entering credentials.</w:t>
      </w:r>
    </w:p>
    <w:p w14:paraId="1605E822" w14:textId="0C135D5A" w:rsidR="0017378C" w:rsidRDefault="00D32557" w:rsidP="00D32557">
      <w:r>
        <w:t>Below are some of the program statistics which are generated by the code:</w:t>
      </w:r>
    </w:p>
    <w:p w14:paraId="5DF0EFBB" w14:textId="7A75A237" w:rsidR="00D32557" w:rsidRDefault="00D32557" w:rsidP="00D32557">
      <w:pPr>
        <w:pStyle w:val="ListParagraph"/>
        <w:numPr>
          <w:ilvl w:val="0"/>
          <w:numId w:val="2"/>
        </w:numPr>
      </w:pPr>
      <w:r>
        <w:t>Program has taken approximately 5 minutes to complete the execution for 2 days data and for 2 SYMBOLS.</w:t>
      </w:r>
    </w:p>
    <w:p w14:paraId="0DDD0BF9" w14:textId="1581206A" w:rsidR="00D32557" w:rsidRDefault="00D32557" w:rsidP="00D32557">
      <w:pPr>
        <w:pStyle w:val="ListParagraph"/>
        <w:numPr>
          <w:ilvl w:val="0"/>
          <w:numId w:val="2"/>
        </w:numPr>
      </w:pPr>
      <w:r>
        <w:t>The program created 3 output datasets and each has 4 records that is SYMBOLS * NUMBER OF DAYS of data.</w:t>
      </w:r>
    </w:p>
    <w:p w14:paraId="15C52F3E" w14:textId="4C015936" w:rsidR="00D32557" w:rsidRDefault="00D32557" w:rsidP="00D32557">
      <w:pPr>
        <w:pStyle w:val="ListParagraph"/>
        <w:numPr>
          <w:ilvl w:val="0"/>
          <w:numId w:val="2"/>
        </w:numPr>
      </w:pPr>
      <w:r>
        <w:t>The program first extracts the data from NBBO, Quote and Trades datasets then combines NBBO with Quotes and then NBBO with Trades and then merges all three together to create aggregate fields.</w:t>
      </w:r>
    </w:p>
    <w:p w14:paraId="6AC847E1" w14:textId="529513F9" w:rsidR="00D32557" w:rsidRDefault="00D32557" w:rsidP="00D32557"/>
    <w:p w14:paraId="3C2C2873" w14:textId="05189A53" w:rsidR="00D32557" w:rsidRDefault="00D32557" w:rsidP="00D32557"/>
    <w:p w14:paraId="1BE50DC3" w14:textId="3D4DC0BD" w:rsidR="00D32557" w:rsidRDefault="00D32557" w:rsidP="00D32557"/>
    <w:p w14:paraId="6AE7F6C3" w14:textId="5FF28A74" w:rsidR="00D32557" w:rsidRDefault="00D32557" w:rsidP="00D32557"/>
    <w:p w14:paraId="76B66877" w14:textId="77777777" w:rsidR="00D32557" w:rsidRDefault="00D32557" w:rsidP="00D32557"/>
    <w:p w14:paraId="0F594A89" w14:textId="02250567" w:rsidR="001378C2" w:rsidRPr="00167356" w:rsidRDefault="00A90752" w:rsidP="00A90752">
      <w:pPr>
        <w:rPr>
          <w:b/>
          <w:u w:val="single"/>
        </w:rPr>
      </w:pPr>
      <w:r w:rsidRPr="00167356">
        <w:rPr>
          <w:b/>
          <w:u w:val="single"/>
        </w:rPr>
        <w:lastRenderedPageBreak/>
        <w:t>Dow Loop Code execution Steps:</w:t>
      </w:r>
    </w:p>
    <w:p w14:paraId="0DA3F57E" w14:textId="63AAC718" w:rsidR="001378C2" w:rsidRPr="001378C2" w:rsidRDefault="00A90752" w:rsidP="00DD16E3">
      <w:r>
        <w:t xml:space="preserve">The </w:t>
      </w:r>
      <w:proofErr w:type="spellStart"/>
      <w:r>
        <w:t>DowLoop</w:t>
      </w:r>
      <w:proofErr w:type="spellEnd"/>
      <w:r>
        <w:t xml:space="preserve"> code can be executed by running </w:t>
      </w:r>
      <w:proofErr w:type="spellStart"/>
      <w:r>
        <w:t>DowLoop.sas</w:t>
      </w:r>
      <w:proofErr w:type="spellEnd"/>
      <w:r>
        <w:t xml:space="preserve"> code in PC-SAS. The program produces exactly one output file which is named as </w:t>
      </w:r>
      <w:proofErr w:type="gramStart"/>
      <w:r>
        <w:t>matched.sas</w:t>
      </w:r>
      <w:proofErr w:type="gramEnd"/>
      <w:r>
        <w:t>7bdat in your home directory that is /home/Lancaster/</w:t>
      </w:r>
      <w:proofErr w:type="spellStart"/>
      <w:r>
        <w:t>atimsal</w:t>
      </w:r>
      <w:proofErr w:type="spellEnd"/>
      <w:r>
        <w:t xml:space="preserve"> and can be viewed by WINSCP as discussed in step1. You cannot open the SAS file in WINSCP and the file needs to be transferred to local machine by dragging from right pane that is WRDS site to left pane that is local machine. Below is screen shot of the code which is executed. The code match merges the data from Trade dataset and Quote dataset on keys such as Symbol, date and time of trades and produces a final output named as matched in the home directory.</w:t>
      </w:r>
      <w:r w:rsidRPr="00A90752">
        <w:rPr>
          <w:noProof/>
        </w:rPr>
        <w:t xml:space="preserve"> </w:t>
      </w:r>
      <w:r>
        <w:rPr>
          <w:noProof/>
        </w:rPr>
        <w:drawing>
          <wp:inline distT="0" distB="0" distL="0" distR="0" wp14:anchorId="4FBFA8A2" wp14:editId="5C487D3A">
            <wp:extent cx="5448300"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3314700"/>
                    </a:xfrm>
                    <a:prstGeom prst="rect">
                      <a:avLst/>
                    </a:prstGeom>
                  </pic:spPr>
                </pic:pic>
              </a:graphicData>
            </a:graphic>
          </wp:inline>
        </w:drawing>
      </w:r>
      <w:r>
        <w:rPr>
          <w:noProof/>
        </w:rPr>
        <w:t xml:space="preserve"> </w:t>
      </w:r>
    </w:p>
    <w:p w14:paraId="5794D504" w14:textId="1C078F30" w:rsidR="00DD16E3" w:rsidRPr="00407B4C" w:rsidRDefault="00A90752" w:rsidP="00DD16E3">
      <w:r w:rsidRPr="00407B4C">
        <w:t>Below are the statistics which will help us to run the program in an optimized way without running into issues like Disk Usage/CPU, etc…</w:t>
      </w:r>
    </w:p>
    <w:p w14:paraId="250CEA3E" w14:textId="39E82599" w:rsidR="00693448" w:rsidRPr="00407B4C" w:rsidRDefault="00A90752" w:rsidP="00693448">
      <w:pPr>
        <w:pStyle w:val="ListParagraph"/>
        <w:numPr>
          <w:ilvl w:val="0"/>
          <w:numId w:val="2"/>
        </w:numPr>
      </w:pPr>
      <w:r w:rsidRPr="00407B4C">
        <w:t xml:space="preserve">Code when run for one </w:t>
      </w:r>
      <w:proofErr w:type="gramStart"/>
      <w:r w:rsidRPr="00407B4C">
        <w:t>day</w:t>
      </w:r>
      <w:r w:rsidR="00693448" w:rsidRPr="00407B4C">
        <w:t>(</w:t>
      </w:r>
      <w:proofErr w:type="gramEnd"/>
      <w:r w:rsidR="00693448" w:rsidRPr="00407B4C">
        <w:t>20141027)</w:t>
      </w:r>
      <w:r w:rsidRPr="00407B4C">
        <w:t xml:space="preserve"> that is  without giving any specific symbol as input(means there is no filter on SYMBOL column f</w:t>
      </w:r>
      <w:r w:rsidR="00693448" w:rsidRPr="00407B4C">
        <w:t>ro</w:t>
      </w:r>
      <w:r w:rsidRPr="00407B4C">
        <w:t>m trades and quotes) it has take</w:t>
      </w:r>
      <w:r w:rsidR="00693448" w:rsidRPr="00407B4C">
        <w:t>n approximately 7 minutes to execute and final matched dataset is created with 29M records and size is around 2GB.</w:t>
      </w:r>
    </w:p>
    <w:p w14:paraId="19F72CE2" w14:textId="0F9BC636" w:rsidR="00693448" w:rsidRPr="00407B4C" w:rsidRDefault="00693448" w:rsidP="00693448">
      <w:pPr>
        <w:pStyle w:val="ListParagraph"/>
        <w:numPr>
          <w:ilvl w:val="0"/>
          <w:numId w:val="2"/>
        </w:numPr>
      </w:pPr>
      <w:r w:rsidRPr="00407B4C">
        <w:t xml:space="preserve">The final matched dataset had data for approximately </w:t>
      </w:r>
      <w:r w:rsidR="00407B4C" w:rsidRPr="00407B4C">
        <w:t>7800 SYMBOLS</w:t>
      </w:r>
      <w:r w:rsidRPr="00407B4C">
        <w:t>.</w:t>
      </w:r>
    </w:p>
    <w:p w14:paraId="1E325A20" w14:textId="150F6E67" w:rsidR="00693448" w:rsidRPr="00407B4C" w:rsidRDefault="00693448" w:rsidP="00693448">
      <w:pPr>
        <w:pStyle w:val="ListParagraph"/>
        <w:numPr>
          <w:ilvl w:val="0"/>
          <w:numId w:val="2"/>
        </w:numPr>
      </w:pPr>
      <w:r w:rsidRPr="00407B4C">
        <w:t>Below are the columns created in the matched dataset.</w:t>
      </w:r>
    </w:p>
    <w:p w14:paraId="0C0B2782" w14:textId="0CCC9AED" w:rsidR="00693448" w:rsidRDefault="00693448" w:rsidP="00693448">
      <w:pPr>
        <w:ind w:left="720" w:firstLine="720"/>
        <w:rPr>
          <w:rFonts w:ascii="Courier New" w:eastAsiaTheme="minorHAnsi" w:hAnsi="Courier New" w:cs="Courier New"/>
          <w:color w:val="000000"/>
          <w:sz w:val="20"/>
          <w:szCs w:val="20"/>
          <w:shd w:val="clear" w:color="auto" w:fill="FFFFFF"/>
          <w:lang w:val="en-IN" w:eastAsia="en-US"/>
        </w:rPr>
      </w:pPr>
      <w:r>
        <w:rPr>
          <w:noProof/>
        </w:rPr>
        <w:lastRenderedPageBreak/>
        <w:drawing>
          <wp:inline distT="0" distB="0" distL="0" distR="0" wp14:anchorId="29F28A8E" wp14:editId="5FE26F16">
            <wp:extent cx="5943600" cy="230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08860"/>
                    </a:xfrm>
                    <a:prstGeom prst="rect">
                      <a:avLst/>
                    </a:prstGeom>
                  </pic:spPr>
                </pic:pic>
              </a:graphicData>
            </a:graphic>
          </wp:inline>
        </w:drawing>
      </w:r>
    </w:p>
    <w:p w14:paraId="20603A36" w14:textId="0AFC7A68" w:rsidR="00693448" w:rsidRPr="00407B4C" w:rsidRDefault="00693448" w:rsidP="00693448">
      <w:pPr>
        <w:pStyle w:val="ListParagraph"/>
        <w:numPr>
          <w:ilvl w:val="0"/>
          <w:numId w:val="2"/>
        </w:numPr>
      </w:pPr>
      <w:r w:rsidRPr="00407B4C">
        <w:t>Below is the screenshot of the dataset.</w:t>
      </w:r>
    </w:p>
    <w:p w14:paraId="12F09FD5" w14:textId="247F0CE8" w:rsidR="00693448" w:rsidRPr="00693448" w:rsidRDefault="00693448" w:rsidP="00693448">
      <w:pPr>
        <w:pStyle w:val="ListParagraph"/>
        <w:ind w:left="1440"/>
        <w:rPr>
          <w:rFonts w:ascii="Courier New" w:eastAsiaTheme="minorHAnsi" w:hAnsi="Courier New" w:cs="Courier New"/>
          <w:color w:val="000000"/>
          <w:sz w:val="20"/>
          <w:szCs w:val="20"/>
          <w:shd w:val="clear" w:color="auto" w:fill="FFFFFF"/>
          <w:lang w:val="en-IN" w:eastAsia="en-US"/>
        </w:rPr>
      </w:pPr>
      <w:r>
        <w:rPr>
          <w:noProof/>
        </w:rPr>
        <w:drawing>
          <wp:inline distT="0" distB="0" distL="0" distR="0" wp14:anchorId="391ED448" wp14:editId="615821A9">
            <wp:extent cx="5943600" cy="26981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98115"/>
                    </a:xfrm>
                    <a:prstGeom prst="rect">
                      <a:avLst/>
                    </a:prstGeom>
                  </pic:spPr>
                </pic:pic>
              </a:graphicData>
            </a:graphic>
          </wp:inline>
        </w:drawing>
      </w:r>
    </w:p>
    <w:p w14:paraId="2568A0A8" w14:textId="0D104BF4" w:rsidR="00693448" w:rsidRDefault="00693448" w:rsidP="00693448">
      <w:pPr>
        <w:pStyle w:val="ListParagraph"/>
        <w:rPr>
          <w:rFonts w:ascii="Courier New" w:eastAsiaTheme="minorHAnsi" w:hAnsi="Courier New" w:cs="Courier New"/>
          <w:color w:val="000000"/>
          <w:sz w:val="20"/>
          <w:szCs w:val="20"/>
          <w:shd w:val="clear" w:color="auto" w:fill="FFFFFF"/>
          <w:lang w:val="en-IN" w:eastAsia="en-US"/>
        </w:rPr>
      </w:pPr>
    </w:p>
    <w:p w14:paraId="453E9746" w14:textId="4098AE37" w:rsidR="00693448" w:rsidRPr="00407B4C" w:rsidRDefault="00693448" w:rsidP="00693448">
      <w:pPr>
        <w:pStyle w:val="ListParagraph"/>
        <w:numPr>
          <w:ilvl w:val="0"/>
          <w:numId w:val="2"/>
        </w:numPr>
      </w:pPr>
      <w:r w:rsidRPr="00407B4C">
        <w:t xml:space="preserve">As we have already created a matched dataset of 2GB in the home directory whenever we rerun any other codes the system ran into memory issues so </w:t>
      </w:r>
      <w:r w:rsidR="003064F0" w:rsidRPr="00407B4C">
        <w:t xml:space="preserve">its always advisable to clear the older files when running the </w:t>
      </w:r>
      <w:proofErr w:type="spellStart"/>
      <w:r w:rsidR="003064F0" w:rsidRPr="00407B4C">
        <w:t>DowLoop</w:t>
      </w:r>
      <w:proofErr w:type="spellEnd"/>
      <w:r w:rsidR="003064F0" w:rsidRPr="00407B4C">
        <w:t xml:space="preserve"> code again for all symbols for one day.</w:t>
      </w:r>
    </w:p>
    <w:p w14:paraId="2A0836C6" w14:textId="1C7E88CA" w:rsidR="003064F0" w:rsidRPr="00407B4C" w:rsidRDefault="003064F0" w:rsidP="00693448">
      <w:pPr>
        <w:pStyle w:val="ListParagraph"/>
        <w:numPr>
          <w:ilvl w:val="0"/>
          <w:numId w:val="2"/>
        </w:numPr>
      </w:pPr>
      <w:r w:rsidRPr="00407B4C">
        <w:t>Next step as an experiment I have created a program to run only for one SYMBOL that is ‘AAPL’ as per program running stats it has take approximately 1.36 seconds for one symbol for one day and final matched dataset is around 12MB file with 175K records in it and columns are same as above case. Please note this on only for one day that is 20141027.</w:t>
      </w:r>
    </w:p>
    <w:p w14:paraId="3D527012" w14:textId="7AB7EAD5" w:rsidR="003064F0" w:rsidRPr="00407B4C" w:rsidRDefault="003064F0" w:rsidP="00693448">
      <w:pPr>
        <w:pStyle w:val="ListParagraph"/>
        <w:numPr>
          <w:ilvl w:val="0"/>
          <w:numId w:val="2"/>
        </w:numPr>
      </w:pPr>
      <w:r w:rsidRPr="00407B4C">
        <w:t xml:space="preserve">Below are the changes that needs to be done in the code while running </w:t>
      </w:r>
      <w:proofErr w:type="spellStart"/>
      <w:r w:rsidRPr="00407B4C">
        <w:t>DowLoop</w:t>
      </w:r>
      <w:proofErr w:type="spellEnd"/>
      <w:r w:rsidRPr="00407B4C">
        <w:t xml:space="preserve"> code. </w:t>
      </w:r>
      <w:r w:rsidR="00CC49DA" w:rsidRPr="00407B4C">
        <w:t xml:space="preserve">The highlighted in yellow </w:t>
      </w:r>
      <w:proofErr w:type="spellStart"/>
      <w:r w:rsidR="00CC49DA" w:rsidRPr="00407B4C">
        <w:t>color</w:t>
      </w:r>
      <w:proofErr w:type="spellEnd"/>
      <w:r w:rsidR="00CC49DA" w:rsidRPr="00407B4C">
        <w:t xml:space="preserve"> are the places where we need to change the code:</w:t>
      </w:r>
    </w:p>
    <w:p w14:paraId="7CB8F2E6" w14:textId="48C1B19D" w:rsidR="00CC49DA" w:rsidRDefault="00CC49DA" w:rsidP="00CC49DA">
      <w:pPr>
        <w:ind w:left="1440"/>
        <w:rPr>
          <w:rFonts w:ascii="Courier New" w:eastAsiaTheme="minorHAnsi" w:hAnsi="Courier New" w:cs="Courier New"/>
          <w:color w:val="000000"/>
          <w:sz w:val="20"/>
          <w:szCs w:val="20"/>
          <w:shd w:val="clear" w:color="auto" w:fill="FFFFFF"/>
          <w:lang w:val="en-IN" w:eastAsia="en-US"/>
        </w:rPr>
      </w:pPr>
      <w:r>
        <w:rPr>
          <w:noProof/>
        </w:rPr>
        <w:lastRenderedPageBreak/>
        <w:drawing>
          <wp:inline distT="0" distB="0" distL="0" distR="0" wp14:anchorId="194E7C20" wp14:editId="72FCA865">
            <wp:extent cx="5943600" cy="3682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2365"/>
                    </a:xfrm>
                    <a:prstGeom prst="rect">
                      <a:avLst/>
                    </a:prstGeom>
                  </pic:spPr>
                </pic:pic>
              </a:graphicData>
            </a:graphic>
          </wp:inline>
        </w:drawing>
      </w:r>
      <w:r>
        <w:rPr>
          <w:noProof/>
        </w:rPr>
        <w:t xml:space="preserve"> </w:t>
      </w:r>
    </w:p>
    <w:p w14:paraId="701DB559" w14:textId="75EEC6D0" w:rsidR="00CC49DA" w:rsidRDefault="00CC49DA" w:rsidP="00CC49DA">
      <w:pPr>
        <w:ind w:left="1440"/>
        <w:rPr>
          <w:rFonts w:ascii="Courier New" w:eastAsiaTheme="minorHAnsi" w:hAnsi="Courier New" w:cs="Courier New"/>
          <w:color w:val="000000"/>
          <w:sz w:val="20"/>
          <w:szCs w:val="20"/>
          <w:shd w:val="clear" w:color="auto" w:fill="FFFFFF"/>
          <w:lang w:val="en-IN" w:eastAsia="en-US"/>
        </w:rPr>
      </w:pPr>
    </w:p>
    <w:p w14:paraId="644E1963" w14:textId="05958FE0" w:rsidR="00CC49DA" w:rsidRPr="00407B4C" w:rsidRDefault="00CC49DA" w:rsidP="00CC49DA">
      <w:pPr>
        <w:ind w:left="1440"/>
      </w:pPr>
      <w:r w:rsidRPr="00407B4C">
        <w:t xml:space="preserve">In the first yellow </w:t>
      </w:r>
      <w:proofErr w:type="spellStart"/>
      <w:r w:rsidRPr="00407B4C">
        <w:t>colored</w:t>
      </w:r>
      <w:proofErr w:type="spellEnd"/>
      <w:r w:rsidRPr="00407B4C">
        <w:t xml:space="preserve"> portion indicates the date for which you have to run the code. So</w:t>
      </w:r>
      <w:r w:rsidR="00407B4C">
        <w:t>,</w:t>
      </w:r>
      <w:r w:rsidRPr="00407B4C">
        <w:t xml:space="preserve"> if you want to run for today that is it should look like this </w:t>
      </w:r>
      <w:r w:rsidRPr="00407B4C">
        <w:rPr>
          <w:b/>
        </w:rPr>
        <w:t xml:space="preserve">%let </w:t>
      </w:r>
      <w:proofErr w:type="spellStart"/>
      <w:r w:rsidRPr="00407B4C">
        <w:rPr>
          <w:b/>
        </w:rPr>
        <w:t>IN_date</w:t>
      </w:r>
      <w:proofErr w:type="spellEnd"/>
      <w:r w:rsidRPr="00407B4C">
        <w:rPr>
          <w:b/>
        </w:rPr>
        <w:t>=20180105;</w:t>
      </w:r>
      <w:r w:rsidRPr="00407B4C">
        <w:t xml:space="preserve"> instead of </w:t>
      </w:r>
      <w:r w:rsidRPr="00407B4C">
        <w:rPr>
          <w:b/>
        </w:rPr>
        <w:t xml:space="preserve">%let </w:t>
      </w:r>
      <w:proofErr w:type="spellStart"/>
      <w:r w:rsidRPr="00407B4C">
        <w:rPr>
          <w:b/>
        </w:rPr>
        <w:t>IN_date</w:t>
      </w:r>
      <w:proofErr w:type="spellEnd"/>
      <w:r w:rsidRPr="00407B4C">
        <w:rPr>
          <w:b/>
        </w:rPr>
        <w:t>=20141027;</w:t>
      </w:r>
    </w:p>
    <w:p w14:paraId="19E24CB3" w14:textId="64F1AE1F" w:rsidR="00CC49DA" w:rsidRDefault="00CC49DA" w:rsidP="00CC49DA">
      <w:pPr>
        <w:ind w:left="1440"/>
      </w:pPr>
      <w:r w:rsidRPr="00407B4C">
        <w:t xml:space="preserve">The second and third highlighted areas we can mention symbols or which we need to run match merge for trades and quotes. </w:t>
      </w:r>
      <w:r w:rsidR="00407B4C" w:rsidRPr="00407B4C">
        <w:t xml:space="preserve">If you want to run only for AAPL then the second area should be </w:t>
      </w:r>
      <w:r w:rsidR="00407B4C" w:rsidRPr="00407B4C">
        <w:rPr>
          <w:b/>
        </w:rPr>
        <w:t>symbol in (‘AAPL’)</w:t>
      </w:r>
      <w:r w:rsidR="00407B4C" w:rsidRPr="00407B4C">
        <w:t xml:space="preserve"> and third area should be </w:t>
      </w:r>
      <w:proofErr w:type="spellStart"/>
      <w:r w:rsidR="00407B4C" w:rsidRPr="00407B4C">
        <w:rPr>
          <w:b/>
        </w:rPr>
        <w:t>cqsymbol</w:t>
      </w:r>
      <w:proofErr w:type="spellEnd"/>
      <w:r w:rsidR="00407B4C" w:rsidRPr="00407B4C">
        <w:rPr>
          <w:b/>
        </w:rPr>
        <w:t xml:space="preserve"> in (‘AAPL’)</w:t>
      </w:r>
      <w:r w:rsidR="00407B4C" w:rsidRPr="00407B4C">
        <w:t xml:space="preserve"> like wise you can provide as many number of symbols as you would like within parenthesis all symbols separated by commas. In order run for more symbols that is 3000 we need to change the code to accommodate a way to read the input file containing all symbols and then those symbols should be input in areas 2 and 3 as highlighted above. </w:t>
      </w:r>
      <w:proofErr w:type="gramStart"/>
      <w:r w:rsidR="00407B4C" w:rsidRPr="00407B4C">
        <w:t>So</w:t>
      </w:r>
      <w:proofErr w:type="gramEnd"/>
      <w:r w:rsidR="00407B4C" w:rsidRPr="00407B4C">
        <w:t xml:space="preserve"> the input file will only changed as per the need with number of symbols. In the same way we can also make the code to accommodate the dynamic dates in the area 1 as highlighted above.</w:t>
      </w:r>
    </w:p>
    <w:p w14:paraId="26B1D326" w14:textId="794B5E6E" w:rsidR="00073C16" w:rsidRDefault="00073C16" w:rsidP="00073C16">
      <w:pPr>
        <w:pStyle w:val="ListParagraph"/>
        <w:numPr>
          <w:ilvl w:val="0"/>
          <w:numId w:val="4"/>
        </w:numPr>
      </w:pPr>
      <w:r>
        <w:t xml:space="preserve">After you run the </w:t>
      </w:r>
      <w:proofErr w:type="spellStart"/>
      <w:r>
        <w:t>DowLoop</w:t>
      </w:r>
      <w:proofErr w:type="spellEnd"/>
      <w:r>
        <w:t xml:space="preserve"> code the log will be created in the home directory with name as DowLoop.log after each ad every run check if there are any errors.</w:t>
      </w:r>
      <w:r w:rsidR="005C7CC6">
        <w:t xml:space="preserve"> This can be done by opening DowLoop.log and doing CTRL+F and the search for </w:t>
      </w:r>
      <w:proofErr w:type="gramStart"/>
      <w:r w:rsidR="005C7CC6" w:rsidRPr="005C7CC6">
        <w:rPr>
          <w:b/>
        </w:rPr>
        <w:t>ERROR:</w:t>
      </w:r>
      <w:r w:rsidR="005C7CC6">
        <w:t>.</w:t>
      </w:r>
      <w:proofErr w:type="gramEnd"/>
    </w:p>
    <w:p w14:paraId="5B7295CC" w14:textId="77777777" w:rsidR="005C7CC6" w:rsidRDefault="005C7CC6" w:rsidP="005C7CC6">
      <w:pPr>
        <w:pStyle w:val="ListParagraph"/>
      </w:pPr>
    </w:p>
    <w:p w14:paraId="4AB76931" w14:textId="77777777" w:rsidR="005C7CC6" w:rsidRPr="00407B4C" w:rsidRDefault="005C7CC6" w:rsidP="005C7CC6">
      <w:pPr>
        <w:pStyle w:val="ListParagraph"/>
      </w:pPr>
    </w:p>
    <w:p w14:paraId="65049ABA" w14:textId="77777777" w:rsidR="00DD16E3" w:rsidRDefault="00DD16E3" w:rsidP="00D55877"/>
    <w:p w14:paraId="11F9D49D" w14:textId="77777777" w:rsidR="00D55877" w:rsidRPr="00787A11" w:rsidRDefault="00D55877" w:rsidP="00D55877"/>
    <w:sectPr w:rsidR="00D55877" w:rsidRPr="00787A11" w:rsidSect="007B571A">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74CD9" w14:textId="77777777" w:rsidR="00E57430" w:rsidRDefault="00E57430" w:rsidP="007B571A">
      <w:pPr>
        <w:spacing w:after="0" w:line="240" w:lineRule="auto"/>
      </w:pPr>
      <w:r>
        <w:separator/>
      </w:r>
    </w:p>
  </w:endnote>
  <w:endnote w:type="continuationSeparator" w:id="0">
    <w:p w14:paraId="3CBAC36F" w14:textId="77777777" w:rsidR="00E57430" w:rsidRDefault="00E57430" w:rsidP="007B5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12610"/>
      <w:docPartObj>
        <w:docPartGallery w:val="Page Numbers (Bottom of Page)"/>
        <w:docPartUnique/>
      </w:docPartObj>
    </w:sdtPr>
    <w:sdtEndPr>
      <w:rPr>
        <w:noProof/>
      </w:rPr>
    </w:sdtEndPr>
    <w:sdtContent>
      <w:p w14:paraId="2502C6A8" w14:textId="6F891FD9" w:rsidR="007B571A" w:rsidRDefault="007B57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EEC4D" w14:textId="77777777" w:rsidR="007B571A" w:rsidRDefault="007B5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44FAF" w14:textId="77777777" w:rsidR="00E57430" w:rsidRDefault="00E57430" w:rsidP="007B571A">
      <w:pPr>
        <w:spacing w:after="0" w:line="240" w:lineRule="auto"/>
      </w:pPr>
      <w:r>
        <w:separator/>
      </w:r>
    </w:p>
  </w:footnote>
  <w:footnote w:type="continuationSeparator" w:id="0">
    <w:p w14:paraId="1520B5D7" w14:textId="77777777" w:rsidR="00E57430" w:rsidRDefault="00E57430" w:rsidP="007B5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4108E" w14:textId="03392019" w:rsidR="007B571A" w:rsidRPr="007B571A" w:rsidRDefault="007B571A">
    <w:pPr>
      <w:pStyle w:val="Header"/>
      <w:rPr>
        <w:lang w:val="en-IN"/>
      </w:rPr>
    </w:pPr>
    <w:r>
      <w:rPr>
        <w:lang w:val="en-IN"/>
      </w:rPr>
      <w:t>TAQ</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46C1"/>
    <w:multiLevelType w:val="hybridMultilevel"/>
    <w:tmpl w:val="283272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C053553"/>
    <w:multiLevelType w:val="hybridMultilevel"/>
    <w:tmpl w:val="FA507C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6534A7"/>
    <w:multiLevelType w:val="hybridMultilevel"/>
    <w:tmpl w:val="404C1A24"/>
    <w:lvl w:ilvl="0" w:tplc="AACA8C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9421E0B"/>
    <w:multiLevelType w:val="hybridMultilevel"/>
    <w:tmpl w:val="2D2C3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EF622EF"/>
    <w:multiLevelType w:val="hybridMultilevel"/>
    <w:tmpl w:val="D6040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C40"/>
    <w:rsid w:val="00073C16"/>
    <w:rsid w:val="00084212"/>
    <w:rsid w:val="00134070"/>
    <w:rsid w:val="001378C2"/>
    <w:rsid w:val="00154C0F"/>
    <w:rsid w:val="00167356"/>
    <w:rsid w:val="0017378C"/>
    <w:rsid w:val="001A4F09"/>
    <w:rsid w:val="002F6D92"/>
    <w:rsid w:val="003064F0"/>
    <w:rsid w:val="00407B4C"/>
    <w:rsid w:val="00421BEB"/>
    <w:rsid w:val="004A0889"/>
    <w:rsid w:val="004E0D4E"/>
    <w:rsid w:val="005116D0"/>
    <w:rsid w:val="00541885"/>
    <w:rsid w:val="005706FD"/>
    <w:rsid w:val="00575CDA"/>
    <w:rsid w:val="005770E3"/>
    <w:rsid w:val="00596371"/>
    <w:rsid w:val="005C7CC6"/>
    <w:rsid w:val="00626779"/>
    <w:rsid w:val="00693448"/>
    <w:rsid w:val="00710E70"/>
    <w:rsid w:val="0078371D"/>
    <w:rsid w:val="00787A11"/>
    <w:rsid w:val="00795417"/>
    <w:rsid w:val="007B571A"/>
    <w:rsid w:val="007C05E6"/>
    <w:rsid w:val="007E5DB8"/>
    <w:rsid w:val="00844C51"/>
    <w:rsid w:val="008452ED"/>
    <w:rsid w:val="00857CDE"/>
    <w:rsid w:val="008A535D"/>
    <w:rsid w:val="008D0847"/>
    <w:rsid w:val="009409CC"/>
    <w:rsid w:val="009D72EC"/>
    <w:rsid w:val="00A30C89"/>
    <w:rsid w:val="00A90752"/>
    <w:rsid w:val="00AB5622"/>
    <w:rsid w:val="00B10207"/>
    <w:rsid w:val="00B2100A"/>
    <w:rsid w:val="00B92492"/>
    <w:rsid w:val="00BB3C40"/>
    <w:rsid w:val="00CC49DA"/>
    <w:rsid w:val="00D32557"/>
    <w:rsid w:val="00D55877"/>
    <w:rsid w:val="00DD16E3"/>
    <w:rsid w:val="00DF2F80"/>
    <w:rsid w:val="00E57430"/>
    <w:rsid w:val="00EE232D"/>
    <w:rsid w:val="00EE7276"/>
    <w:rsid w:val="00EF4E1C"/>
    <w:rsid w:val="00FE5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01C2"/>
  <w15:docId w15:val="{F1445C6D-0347-4A7E-98BA-24D9FF7BF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3C40"/>
    <w:pPr>
      <w:spacing w:after="160" w:line="259" w:lineRule="auto"/>
    </w:pPr>
    <w:rPr>
      <w:rFonts w:eastAsiaTheme="minorEastAsia"/>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40"/>
    <w:pPr>
      <w:ind w:left="720"/>
      <w:contextualSpacing/>
    </w:pPr>
  </w:style>
  <w:style w:type="character" w:styleId="Hyperlink">
    <w:name w:val="Hyperlink"/>
    <w:basedOn w:val="DefaultParagraphFont"/>
    <w:uiPriority w:val="99"/>
    <w:unhideWhenUsed/>
    <w:rsid w:val="00134070"/>
    <w:rPr>
      <w:color w:val="0000FF" w:themeColor="hyperlink"/>
      <w:u w:val="single"/>
    </w:rPr>
  </w:style>
  <w:style w:type="paragraph" w:styleId="BalloonText">
    <w:name w:val="Balloon Text"/>
    <w:basedOn w:val="Normal"/>
    <w:link w:val="BalloonTextChar"/>
    <w:uiPriority w:val="99"/>
    <w:semiHidden/>
    <w:unhideWhenUsed/>
    <w:rsid w:val="00134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070"/>
    <w:rPr>
      <w:rFonts w:ascii="Tahoma" w:eastAsiaTheme="minorEastAsia" w:hAnsi="Tahoma" w:cs="Tahoma"/>
      <w:sz w:val="16"/>
      <w:szCs w:val="16"/>
      <w:lang w:val="en-GB" w:eastAsia="zh-CN"/>
    </w:rPr>
  </w:style>
  <w:style w:type="paragraph" w:styleId="NoSpacing">
    <w:name w:val="No Spacing"/>
    <w:link w:val="NoSpacingChar"/>
    <w:uiPriority w:val="1"/>
    <w:qFormat/>
    <w:rsid w:val="007B571A"/>
    <w:pPr>
      <w:spacing w:after="0" w:line="240" w:lineRule="auto"/>
    </w:pPr>
    <w:rPr>
      <w:rFonts w:eastAsiaTheme="minorEastAsia"/>
    </w:rPr>
  </w:style>
  <w:style w:type="character" w:customStyle="1" w:styleId="NoSpacingChar">
    <w:name w:val="No Spacing Char"/>
    <w:basedOn w:val="DefaultParagraphFont"/>
    <w:link w:val="NoSpacing"/>
    <w:uiPriority w:val="1"/>
    <w:rsid w:val="007B571A"/>
    <w:rPr>
      <w:rFonts w:eastAsiaTheme="minorEastAsia"/>
    </w:rPr>
  </w:style>
  <w:style w:type="paragraph" w:styleId="Header">
    <w:name w:val="header"/>
    <w:basedOn w:val="Normal"/>
    <w:link w:val="HeaderChar"/>
    <w:uiPriority w:val="99"/>
    <w:unhideWhenUsed/>
    <w:rsid w:val="007B5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71A"/>
    <w:rPr>
      <w:rFonts w:eastAsiaTheme="minorEastAsia"/>
      <w:lang w:val="en-GB" w:eastAsia="zh-CN"/>
    </w:rPr>
  </w:style>
  <w:style w:type="paragraph" w:styleId="Footer">
    <w:name w:val="footer"/>
    <w:basedOn w:val="Normal"/>
    <w:link w:val="FooterChar"/>
    <w:uiPriority w:val="99"/>
    <w:unhideWhenUsed/>
    <w:rsid w:val="007B5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71A"/>
    <w:rPr>
      <w:rFonts w:eastAsiaTheme="minorEastAsia"/>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hiark.greenend.org.uk/~sgtatham/putty/latest.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inscp.net/eng/download.ph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9E82DD3FCB46F3A05E2ACB653C866F"/>
        <w:category>
          <w:name w:val="General"/>
          <w:gallery w:val="placeholder"/>
        </w:category>
        <w:types>
          <w:type w:val="bbPlcHdr"/>
        </w:types>
        <w:behaviors>
          <w:behavior w:val="content"/>
        </w:behaviors>
        <w:guid w:val="{0BC7F7EE-BA6C-415D-A75E-0DCDC5E6808F}"/>
      </w:docPartPr>
      <w:docPartBody>
        <w:p w:rsidR="00000000" w:rsidRDefault="009E1E8E" w:rsidP="009E1E8E">
          <w:pPr>
            <w:pStyle w:val="DD9E82DD3FCB46F3A05E2ACB653C866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8E"/>
    <w:rsid w:val="007A1B46"/>
    <w:rsid w:val="009E1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12B24857294634B33434BAA5947B5B">
    <w:name w:val="1F12B24857294634B33434BAA5947B5B"/>
    <w:rsid w:val="009E1E8E"/>
  </w:style>
  <w:style w:type="paragraph" w:customStyle="1" w:styleId="DD9E82DD3FCB46F3A05E2ACB653C866F">
    <w:name w:val="DD9E82DD3FCB46F3A05E2ACB653C866F"/>
    <w:rsid w:val="009E1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2379</Words>
  <Characters>13565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Connecting to TAQ and Executing Holden and DowLoop Codes.</dc:subject>
  <dc:creator>Suhani</dc:creator>
  <cp:lastModifiedBy>Raamshivaji Goulikar</cp:lastModifiedBy>
  <cp:revision>2</cp:revision>
  <dcterms:created xsi:type="dcterms:W3CDTF">2018-04-30T19:46:00Z</dcterms:created>
  <dcterms:modified xsi:type="dcterms:W3CDTF">2018-04-30T19:46:00Z</dcterms:modified>
</cp:coreProperties>
</file>