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6F" w:rsidRPr="005B21CC" w:rsidRDefault="006E3B6F" w:rsidP="006E3B6F">
      <w:pPr>
        <w:pStyle w:val="1"/>
        <w:rPr>
          <w:rFonts w:ascii="Times New Roman" w:hAnsi="Times New Roman" w:cs="Times New Roman"/>
          <w:b/>
          <w:lang w:val="uk-UA"/>
        </w:rPr>
      </w:pPr>
      <w:r w:rsidRPr="005B21CC">
        <w:rPr>
          <w:rFonts w:ascii="Times New Roman" w:hAnsi="Times New Roman" w:cs="Times New Roman"/>
          <w:b/>
        </w:rPr>
        <w:t xml:space="preserve">2. </w:t>
      </w:r>
      <w:r w:rsidRPr="005B21CC">
        <w:rPr>
          <w:rFonts w:ascii="Times New Roman" w:hAnsi="Times New Roman" w:cs="Times New Roman"/>
          <w:b/>
          <w:lang w:val="uk-UA"/>
        </w:rPr>
        <w:t>Планування операцій</w:t>
      </w:r>
    </w:p>
    <w:p w:rsidR="006E3B6F" w:rsidRPr="005B21CC" w:rsidRDefault="006E3B6F" w:rsidP="006E3B6F">
      <w:pPr>
        <w:pStyle w:val="2"/>
        <w:rPr>
          <w:rFonts w:ascii="Times New Roman" w:hAnsi="Times New Roman" w:cs="Times New Roman"/>
          <w:lang w:val="uk-UA"/>
        </w:rPr>
      </w:pPr>
      <w:bookmarkStart w:id="0" w:name="_Toc402540756"/>
      <w:r w:rsidRPr="005B21CC">
        <w:rPr>
          <w:rFonts w:ascii="Times New Roman" w:hAnsi="Times New Roman" w:cs="Times New Roman"/>
        </w:rPr>
        <w:t xml:space="preserve">2.1 </w:t>
      </w:r>
      <w:bookmarkEnd w:id="0"/>
      <w:r w:rsidRPr="005B21CC">
        <w:rPr>
          <w:rFonts w:ascii="Times New Roman" w:hAnsi="Times New Roman" w:cs="Times New Roman"/>
          <w:lang w:val="uk-UA"/>
        </w:rPr>
        <w:t>Змістовне формулювання задачі</w:t>
      </w:r>
    </w:p>
    <w:p w:rsidR="006E3B6F" w:rsidRPr="005B21CC" w:rsidRDefault="006E3B6F" w:rsidP="006E3B6F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026B8B" w:rsidTr="00226C25">
        <w:trPr>
          <w:trHeight w:val="4229"/>
        </w:trPr>
        <w:tc>
          <w:tcPr>
            <w:tcW w:w="9571" w:type="dxa"/>
            <w:shd w:val="clear" w:color="auto" w:fill="auto"/>
          </w:tcPr>
          <w:p w:rsidR="00666D4E" w:rsidRPr="00666D4E" w:rsidRDefault="00666D4E" w:rsidP="00666D4E">
            <w:pPr>
              <w:spacing w:line="288" w:lineRule="auto"/>
              <w:rPr>
                <w:lang w:val="uk-UA"/>
              </w:rPr>
            </w:pPr>
          </w:p>
          <w:p w:rsidR="00666D4E" w:rsidRDefault="00666D4E" w:rsidP="00666D4E">
            <w:pPr>
              <w:spacing w:line="288" w:lineRule="auto"/>
              <w:rPr>
                <w:lang w:val="uk-UA"/>
              </w:rPr>
            </w:pPr>
            <w:r w:rsidRPr="00666D4E">
              <w:rPr>
                <w:lang w:val="uk-UA"/>
              </w:rPr>
              <w:t xml:space="preserve">Транспортна компанія для перевезення інжиру з Багдада в Мекку використовує мулів, а також одногорбих і двогорбих верблюдів. Двогорбий верблюд може перевезти 1000 фунтів, одногорбий — 500 фунтів, а мул — 300 фунтів. За один перехід двогорбий верблюд споживає 3 купи сіна і 40 галонів води, одногорбий верблюд — 2 купи сіна і 30 галонів води, мул —1 купу сіна і 10 галонів води. Пункти постачання компанії, розташовані в різних оазисах уздовж шляху, можуть видати не більш 900 галонів води і 35 куп сіна. Верблюдів і мулів орендують у пастуха біля </w:t>
            </w:r>
            <w:r w:rsidR="00026B8B">
              <w:rPr>
                <w:lang w:val="uk-UA"/>
              </w:rPr>
              <w:t>Багдада, орендна плата дорівнює</w:t>
            </w:r>
            <w:r w:rsidR="00026B8B" w:rsidRPr="00026B8B">
              <w:t xml:space="preserve"> 8</w:t>
            </w:r>
            <w:r>
              <w:rPr>
                <w:sz w:val="22"/>
                <w:szCs w:val="22"/>
              </w:rPr>
              <w:t xml:space="preserve"> </w:t>
            </w:r>
            <w:r w:rsidRPr="00666D4E">
              <w:rPr>
                <w:lang w:val="uk-UA"/>
              </w:rPr>
              <w:t xml:space="preserve"> піастрам за двогорбого верблюда, 5 піастрам за одногорбого і 4 піастрам за мула. </w:t>
            </w:r>
          </w:p>
          <w:p w:rsidR="00666D4E" w:rsidRPr="00666D4E" w:rsidRDefault="00666D4E" w:rsidP="00666D4E">
            <w:pPr>
              <w:spacing w:line="288" w:lineRule="auto"/>
              <w:rPr>
                <w:lang w:val="uk-UA"/>
              </w:rPr>
            </w:pPr>
            <w:r w:rsidRPr="00666D4E">
              <w:rPr>
                <w:sz w:val="22"/>
                <w:szCs w:val="22"/>
                <w:lang w:val="uk-UA"/>
              </w:rPr>
              <w:t xml:space="preserve">Визначте, скільки треба використати верблюдів і мулів для мінімізації орендної плати пастуху, якщо компанія повинна перевезти 10000 </w:t>
            </w:r>
            <w:r w:rsidRPr="00666D4E">
              <w:rPr>
                <w:sz w:val="23"/>
                <w:szCs w:val="23"/>
                <w:lang w:val="uk-UA"/>
              </w:rPr>
              <w:t xml:space="preserve"> </w:t>
            </w:r>
            <w:r w:rsidRPr="00666D4E">
              <w:rPr>
                <w:sz w:val="22"/>
                <w:szCs w:val="22"/>
                <w:lang w:val="uk-UA"/>
              </w:rPr>
              <w:t>фунтів інжиру з Багдада в Мекку?</w:t>
            </w:r>
          </w:p>
          <w:p w:rsidR="006E3B6F" w:rsidRPr="005B21CC" w:rsidRDefault="006E3B6F" w:rsidP="00666D4E">
            <w:pPr>
              <w:pStyle w:val="21"/>
              <w:tabs>
                <w:tab w:val="left" w:pos="426"/>
              </w:tabs>
              <w:spacing w:line="288" w:lineRule="auto"/>
              <w:ind w:firstLine="68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:rsidR="006E3B6F" w:rsidRPr="005B21CC" w:rsidRDefault="006E3B6F" w:rsidP="006E3B6F">
      <w:pPr>
        <w:pStyle w:val="2"/>
        <w:rPr>
          <w:rFonts w:ascii="Times New Roman" w:hAnsi="Times New Roman" w:cs="Times New Roman"/>
        </w:rPr>
      </w:pPr>
      <w:bookmarkStart w:id="1" w:name="_Toc402540757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 </w:t>
      </w:r>
      <w:proofErr w:type="spellStart"/>
      <w:r w:rsidRPr="005B21CC">
        <w:rPr>
          <w:rFonts w:ascii="Times New Roman" w:hAnsi="Times New Roman" w:cs="Times New Roman"/>
        </w:rPr>
        <w:t>Математична</w:t>
      </w:r>
      <w:proofErr w:type="spellEnd"/>
      <w:r w:rsidRPr="005B21CC">
        <w:rPr>
          <w:rFonts w:ascii="Times New Roman" w:hAnsi="Times New Roman" w:cs="Times New Roman"/>
        </w:rPr>
        <w:t xml:space="preserve"> модель</w:t>
      </w:r>
      <w:bookmarkEnd w:id="1"/>
    </w:p>
    <w:p w:rsidR="006E3B6F" w:rsidRPr="005B21CC" w:rsidRDefault="006E3B6F" w:rsidP="006E3B6F">
      <w:pPr>
        <w:pStyle w:val="3"/>
        <w:rPr>
          <w:rFonts w:ascii="Times New Roman" w:hAnsi="Times New Roman" w:cs="Times New Roman"/>
          <w:lang w:val="uk-UA"/>
        </w:rPr>
      </w:pPr>
      <w:bookmarkStart w:id="2" w:name="_Toc402540758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.1</w:t>
      </w:r>
      <w:r w:rsidRPr="005B21CC">
        <w:rPr>
          <w:rFonts w:ascii="Times New Roman" w:hAnsi="Times New Roman" w:cs="Times New Roman"/>
          <w:lang w:val="en-US"/>
        </w:rPr>
        <w:t xml:space="preserve"> </w:t>
      </w:r>
      <w:bookmarkEnd w:id="2"/>
      <w:r w:rsidRPr="005B21CC">
        <w:rPr>
          <w:rFonts w:ascii="Times New Roman" w:hAnsi="Times New Roman" w:cs="Times New Roman"/>
          <w:lang w:val="uk-UA"/>
        </w:rPr>
        <w:t>Змінні</w:t>
      </w:r>
    </w:p>
    <w:tbl>
      <w:tblPr>
        <w:tblpPr w:leftFromText="180" w:rightFromText="180" w:vertAnchor="text" w:horzAnchor="margin" w:tblpY="153"/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5B21CC" w:rsidTr="00226C25">
        <w:trPr>
          <w:trHeight w:val="426"/>
        </w:trPr>
        <w:tc>
          <w:tcPr>
            <w:tcW w:w="9571" w:type="dxa"/>
            <w:shd w:val="clear" w:color="auto" w:fill="auto"/>
          </w:tcPr>
          <w:p w:rsidR="006E3B6F" w:rsidRPr="005B21CC" w:rsidRDefault="00097F2C" w:rsidP="00226C25">
            <w:pPr>
              <w:rPr>
                <w:lang w:val="uk-UA"/>
              </w:rPr>
            </w:pPr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i/>
                <w:vertAlign w:val="subscript"/>
                <w:lang w:val="uk-UA"/>
              </w:rPr>
              <w:t>1</w:t>
            </w:r>
            <w:proofErr w:type="gramEnd"/>
            <w:r w:rsidR="006E3B6F" w:rsidRPr="005B21CC">
              <w:t xml:space="preserve"> – к</w:t>
            </w:r>
            <w:proofErr w:type="spellStart"/>
            <w:r w:rsidR="006E3B6F" w:rsidRPr="005B21CC">
              <w:rPr>
                <w:lang w:val="uk-UA"/>
              </w:rPr>
              <w:t>ількість</w:t>
            </w:r>
            <w:proofErr w:type="spellEnd"/>
            <w:r w:rsidR="006E3B6F" w:rsidRPr="005B21CC">
              <w:rPr>
                <w:lang w:val="uk-UA"/>
              </w:rPr>
              <w:t xml:space="preserve"> </w:t>
            </w:r>
            <w:r w:rsidR="00666D4E">
              <w:rPr>
                <w:lang w:val="uk-UA"/>
              </w:rPr>
              <w:t>орендованих двогорбих верблюдів</w:t>
            </w:r>
            <w:r w:rsidR="006E3B6F" w:rsidRPr="005B21CC">
              <w:t>.</w:t>
            </w:r>
          </w:p>
          <w:p w:rsidR="00097F2C" w:rsidRPr="005B21CC" w:rsidRDefault="00097F2C" w:rsidP="00097F2C"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i/>
                <w:vertAlign w:val="subscript"/>
              </w:rPr>
              <w:t>2</w:t>
            </w:r>
            <w:proofErr w:type="gramEnd"/>
            <w:r w:rsidRPr="005B21CC">
              <w:t xml:space="preserve"> – к</w:t>
            </w:r>
            <w:proofErr w:type="spellStart"/>
            <w:r w:rsidRPr="005B21CC">
              <w:rPr>
                <w:lang w:val="uk-UA"/>
              </w:rPr>
              <w:t>ількість</w:t>
            </w:r>
            <w:proofErr w:type="spellEnd"/>
            <w:r w:rsidRPr="005B21CC">
              <w:rPr>
                <w:lang w:val="uk-UA"/>
              </w:rPr>
              <w:t xml:space="preserve"> </w:t>
            </w:r>
            <w:r w:rsidR="00666D4E">
              <w:rPr>
                <w:lang w:val="uk-UA"/>
              </w:rPr>
              <w:t xml:space="preserve"> орендованих одногорбих верблюдів</w:t>
            </w:r>
            <w:r w:rsidR="00666D4E" w:rsidRPr="005B21CC">
              <w:t xml:space="preserve"> </w:t>
            </w:r>
            <w:r w:rsidRPr="005B21CC">
              <w:t>.</w:t>
            </w:r>
          </w:p>
          <w:p w:rsidR="00097F2C" w:rsidRPr="005B21CC" w:rsidRDefault="00097F2C" w:rsidP="00097F2C"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i/>
                <w:vertAlign w:val="subscript"/>
              </w:rPr>
              <w:t>3</w:t>
            </w:r>
            <w:proofErr w:type="gramEnd"/>
            <w:r w:rsidRPr="005B21CC">
              <w:t xml:space="preserve"> – к</w:t>
            </w:r>
            <w:proofErr w:type="spellStart"/>
            <w:r w:rsidRPr="005B21CC">
              <w:rPr>
                <w:lang w:val="uk-UA"/>
              </w:rPr>
              <w:t>ількість</w:t>
            </w:r>
            <w:proofErr w:type="spellEnd"/>
            <w:r w:rsidRPr="005B21CC">
              <w:rPr>
                <w:lang w:val="uk-UA"/>
              </w:rPr>
              <w:t xml:space="preserve"> </w:t>
            </w:r>
            <w:r w:rsidR="00666D4E">
              <w:rPr>
                <w:lang w:val="uk-UA"/>
              </w:rPr>
              <w:t xml:space="preserve"> орендованих мулів</w:t>
            </w:r>
            <w:r w:rsidR="00666D4E" w:rsidRPr="005B21CC">
              <w:t xml:space="preserve"> </w:t>
            </w:r>
            <w:r w:rsidRPr="005B21CC">
              <w:t>.</w:t>
            </w:r>
          </w:p>
          <w:p w:rsidR="00097F2C" w:rsidRPr="005B21CC" w:rsidRDefault="00097F2C" w:rsidP="00226C25"/>
          <w:p w:rsidR="006E3B6F" w:rsidRPr="005B21CC" w:rsidRDefault="006E3B6F" w:rsidP="00226C25">
            <w:pPr>
              <w:rPr>
                <w:i/>
              </w:rPr>
            </w:pPr>
          </w:p>
        </w:tc>
      </w:tr>
    </w:tbl>
    <w:p w:rsidR="006E3B6F" w:rsidRPr="005B21CC" w:rsidRDefault="006E3B6F" w:rsidP="006E3B6F">
      <w:pPr>
        <w:pStyle w:val="3"/>
        <w:rPr>
          <w:rFonts w:ascii="Times New Roman" w:hAnsi="Times New Roman" w:cs="Times New Roman"/>
        </w:rPr>
      </w:pPr>
      <w:bookmarkStart w:id="3" w:name="_Toc402540759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.2 </w:t>
      </w:r>
      <w:proofErr w:type="spellStart"/>
      <w:r w:rsidRPr="005B21CC">
        <w:rPr>
          <w:rFonts w:ascii="Times New Roman" w:hAnsi="Times New Roman" w:cs="Times New Roman"/>
        </w:rPr>
        <w:t>Цільова</w:t>
      </w:r>
      <w:proofErr w:type="spellEnd"/>
      <w:r w:rsidRPr="005B21CC">
        <w:rPr>
          <w:rFonts w:ascii="Times New Roman" w:hAnsi="Times New Roman" w:cs="Times New Roman"/>
        </w:rPr>
        <w:t xml:space="preserve"> </w:t>
      </w:r>
      <w:proofErr w:type="spellStart"/>
      <w:r w:rsidRPr="005B21CC">
        <w:rPr>
          <w:rFonts w:ascii="Times New Roman" w:hAnsi="Times New Roman" w:cs="Times New Roman"/>
        </w:rPr>
        <w:t>функція</w:t>
      </w:r>
      <w:bookmarkEnd w:id="3"/>
      <w:proofErr w:type="spellEnd"/>
    </w:p>
    <w:tbl>
      <w:tblPr>
        <w:tblpPr w:leftFromText="180" w:rightFromText="180" w:vertAnchor="text" w:horzAnchor="margin" w:tblpY="10"/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5B21CC" w:rsidTr="00226C25">
        <w:trPr>
          <w:trHeight w:val="543"/>
        </w:trPr>
        <w:tc>
          <w:tcPr>
            <w:tcW w:w="9571" w:type="dxa"/>
            <w:shd w:val="clear" w:color="auto" w:fill="auto"/>
          </w:tcPr>
          <w:p w:rsidR="006E3B6F" w:rsidRPr="005B21CC" w:rsidRDefault="00666D4E" w:rsidP="00226C25">
            <w:pPr>
              <w:rPr>
                <w:lang w:val="uk-UA"/>
              </w:rPr>
            </w:pPr>
            <w:r>
              <w:rPr>
                <w:lang w:val="uk-UA"/>
              </w:rPr>
              <w:t>Мінімізуємо орендну плату пастуха</w:t>
            </w:r>
            <w:r w:rsidR="006E3B6F" w:rsidRPr="005B21CC">
              <w:rPr>
                <w:lang w:val="uk-UA"/>
              </w:rPr>
              <w:t>:</w:t>
            </w:r>
          </w:p>
          <w:p w:rsidR="006E3B6F" w:rsidRPr="00666D4E" w:rsidRDefault="006E3B6F" w:rsidP="00666D4E">
            <w:r w:rsidRPr="005B21CC">
              <w:rPr>
                <w:lang w:val="en-US"/>
              </w:rPr>
              <w:t>z</w:t>
            </w:r>
            <w:r w:rsidRPr="005B21CC">
              <w:t xml:space="preserve"> = </w:t>
            </w:r>
            <w:r w:rsidR="00026B8B">
              <w:rPr>
                <w:lang w:val="uk-UA"/>
              </w:rPr>
              <w:t>8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666D4E">
              <w:rPr>
                <w:i/>
                <w:vertAlign w:val="subscript"/>
              </w:rPr>
              <w:t>1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="00666D4E">
              <w:rPr>
                <w:lang w:val="uk-UA"/>
              </w:rPr>
              <w:t>5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666D4E">
              <w:rPr>
                <w:i/>
                <w:vertAlign w:val="subscript"/>
              </w:rPr>
              <w:t>2</w:t>
            </w:r>
            <w:r w:rsidRPr="005B21CC">
              <w:t xml:space="preserve"> </w:t>
            </w:r>
            <w:r w:rsidRPr="005B21CC">
              <w:rPr>
                <w:lang w:val="uk-UA"/>
              </w:rPr>
              <w:t xml:space="preserve">+ </w:t>
            </w:r>
            <w:r w:rsidR="00666D4E" w:rsidRPr="00026B8B">
              <w:t>4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="00097F2C" w:rsidRPr="005B21CC">
              <w:rPr>
                <w:i/>
                <w:vertAlign w:val="subscript"/>
              </w:rPr>
              <w:t>3</w:t>
            </w:r>
            <w:r w:rsidRPr="00666D4E">
              <w:t xml:space="preserve"> </w:t>
            </w:r>
            <w:r w:rsidRPr="005B21CC">
              <w:rPr>
                <w:position w:val="-6"/>
                <w:lang w:val="en-US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6" o:title=""/>
                </v:shape>
                <o:OLEObject Type="Embed" ProgID="Equation.3" ShapeID="_x0000_i1025" DrawAspect="Content" ObjectID="_1512343468" r:id="rId7"/>
              </w:object>
            </w:r>
            <w:r w:rsidR="00666D4E">
              <w:rPr>
                <w:lang w:val="en-US"/>
              </w:rPr>
              <w:t>min</w:t>
            </w:r>
          </w:p>
        </w:tc>
      </w:tr>
    </w:tbl>
    <w:p w:rsidR="004766BC" w:rsidRPr="004766BC" w:rsidRDefault="006E3B6F" w:rsidP="004766BC">
      <w:pPr>
        <w:pStyle w:val="3"/>
        <w:rPr>
          <w:rFonts w:ascii="Times New Roman" w:hAnsi="Times New Roman" w:cs="Times New Roman"/>
          <w:lang w:val="uk-UA"/>
        </w:rPr>
      </w:pPr>
      <w:bookmarkStart w:id="4" w:name="_Toc402540760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.3 </w:t>
      </w:r>
      <w:proofErr w:type="spellStart"/>
      <w:r w:rsidRPr="005B21CC">
        <w:rPr>
          <w:rFonts w:ascii="Times New Roman" w:hAnsi="Times New Roman" w:cs="Times New Roman"/>
        </w:rPr>
        <w:t>О</w:t>
      </w:r>
      <w:bookmarkEnd w:id="4"/>
      <w:r w:rsidRPr="005B21CC">
        <w:rPr>
          <w:rFonts w:ascii="Times New Roman" w:hAnsi="Times New Roman" w:cs="Times New Roman"/>
        </w:rPr>
        <w:t>бмеження</w:t>
      </w:r>
      <w:proofErr w:type="spellEnd"/>
    </w:p>
    <w:tbl>
      <w:tblPr>
        <w:tblpPr w:leftFromText="180" w:rightFromText="180" w:vertAnchor="text" w:horzAnchor="margin" w:tblpY="178"/>
        <w:tblW w:w="9855" w:type="dxa"/>
        <w:tblLayout w:type="fixed"/>
        <w:tblLook w:val="01E0" w:firstRow="1" w:lastRow="1" w:firstColumn="1" w:lastColumn="1" w:noHBand="0" w:noVBand="0"/>
      </w:tblPr>
      <w:tblGrid>
        <w:gridCol w:w="9855"/>
      </w:tblGrid>
      <w:tr w:rsidR="006E3B6F" w:rsidRPr="005B21CC" w:rsidTr="00026B8B">
        <w:trPr>
          <w:trHeight w:val="543"/>
        </w:trPr>
        <w:tc>
          <w:tcPr>
            <w:tcW w:w="9855" w:type="dxa"/>
            <w:shd w:val="clear" w:color="auto" w:fill="auto"/>
          </w:tcPr>
          <w:p w:rsidR="006E3B6F" w:rsidRPr="005B21CC" w:rsidRDefault="006E3B6F" w:rsidP="00AF0086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 w:rsidR="00666D4E">
              <w:t>на</w:t>
            </w:r>
            <w:r w:rsidR="00026B8B" w:rsidRPr="00026B8B">
              <w:t xml:space="preserve"> </w:t>
            </w:r>
            <w:proofErr w:type="spellStart"/>
            <w:r w:rsidR="00026B8B">
              <w:t>масу</w:t>
            </w:r>
            <w:proofErr w:type="spellEnd"/>
            <w:r w:rsidR="00666D4E">
              <w:t xml:space="preserve"> </w:t>
            </w:r>
            <w:proofErr w:type="spellStart"/>
            <w:r w:rsidR="00666D4E">
              <w:t>перевезення</w:t>
            </w:r>
            <w:proofErr w:type="spellEnd"/>
            <w:r w:rsidR="00666D4E">
              <w:t xml:space="preserve"> </w:t>
            </w:r>
            <w:r w:rsidR="00666D4E">
              <w:rPr>
                <w:lang w:val="uk-UA"/>
              </w:rPr>
              <w:t>інжиру</w:t>
            </w:r>
            <w:r w:rsidRPr="005B21CC">
              <w:t>:</w:t>
            </w:r>
            <w:r w:rsidR="00026B8B">
              <w:t>(</w:t>
            </w:r>
            <w:proofErr w:type="spellStart"/>
            <w:r w:rsidR="00026B8B">
              <w:t>фунти</w:t>
            </w:r>
            <w:proofErr w:type="spellEnd"/>
            <w:r w:rsidR="00026B8B">
              <w:t>)</w:t>
            </w:r>
          </w:p>
          <w:p w:rsidR="006E3B6F" w:rsidRDefault="00666D4E" w:rsidP="00AF0086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1000</w:t>
            </w:r>
            <w:r w:rsidR="006E3B6F" w:rsidRPr="005B21CC">
              <w:rPr>
                <w:i/>
                <w:lang w:val="en-US"/>
              </w:rPr>
              <w:t>x</w:t>
            </w:r>
            <w:r w:rsidR="00097F2C" w:rsidRPr="005B21CC">
              <w:rPr>
                <w:vertAlign w:val="subscript"/>
              </w:rPr>
              <w:t>1</w:t>
            </w:r>
            <w:r w:rsidR="006E3B6F" w:rsidRPr="005B21CC">
              <w:rPr>
                <w:vertAlign w:val="subscript"/>
              </w:rPr>
              <w:t xml:space="preserve"> </w:t>
            </w:r>
            <w:r w:rsidR="006E3B6F" w:rsidRPr="005B21CC">
              <w:t>+</w:t>
            </w:r>
            <w:r w:rsidRPr="00666D4E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500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Pr="00666D4E">
              <w:rPr>
                <w:i/>
                <w:lang w:val="uk-UA"/>
              </w:rPr>
              <w:t>300</w:t>
            </w:r>
            <w:r w:rsidR="006E3B6F" w:rsidRPr="00666D4E">
              <w:rPr>
                <w:i/>
                <w:lang w:val="en-US"/>
              </w:rPr>
              <w:t>x</w:t>
            </w:r>
            <w:r w:rsidR="00097F2C" w:rsidRPr="00666D4E">
              <w:rPr>
                <w:i/>
                <w:vertAlign w:val="subscript"/>
              </w:rPr>
              <w:t>3</w:t>
            </w:r>
            <w:r w:rsidR="006E3B6F" w:rsidRPr="005B21CC">
              <w:t xml:space="preserve"> </w: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 w:rsidR="006E3B6F"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9" type="#_x0000_t75" style="width:10.5pt;height:12pt" o:ole="">
                  <v:imagedata r:id="rId8" o:title=""/>
                </v:shape>
                <o:OLEObject Type="Embed" ProgID="Equation.3" ShapeID="_x0000_i1029" DrawAspect="Content" ObjectID="_1512343469" r:id="rId9"/>
              </w:objec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100</w:t>
            </w:r>
            <w:r w:rsidR="006E3B6F" w:rsidRPr="005B21CC">
              <w:rPr>
                <w:lang w:val="uk-UA"/>
              </w:rPr>
              <w:t>00</w:t>
            </w:r>
          </w:p>
          <w:p w:rsidR="00666D4E" w:rsidRPr="005B21CC" w:rsidRDefault="00666D4E" w:rsidP="00666D4E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>
              <w:t xml:space="preserve">на </w:t>
            </w:r>
            <w:r>
              <w:rPr>
                <w:lang w:val="uk-UA"/>
              </w:rPr>
              <w:t>видане сіно</w:t>
            </w:r>
            <w:r w:rsidRPr="005B21CC">
              <w:t>:</w:t>
            </w:r>
            <w:r w:rsidR="00026B8B">
              <w:t>(купи)</w:t>
            </w:r>
          </w:p>
          <w:p w:rsidR="00666D4E" w:rsidRPr="005B21CC" w:rsidRDefault="00666D4E" w:rsidP="00666D4E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 xml:space="preserve">1 </w:t>
            </w:r>
            <w:r w:rsidRPr="005B21CC">
              <w:t>+</w:t>
            </w:r>
            <w:r w:rsidRPr="00666D4E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2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>3</w:t>
            </w:r>
            <w:r w:rsidRPr="005B21CC"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0" type="#_x0000_t75" style="width:10.5pt;height:12pt" o:ole="">
                  <v:imagedata r:id="rId10" o:title=""/>
                </v:shape>
                <o:OLEObject Type="Embed" ProgID="Equation.3" ShapeID="_x0000_i1030" DrawAspect="Content" ObjectID="_1512343470" r:id="rId11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35</w:t>
            </w:r>
          </w:p>
          <w:p w:rsidR="006E3B6F" w:rsidRPr="005B21CC" w:rsidRDefault="006E3B6F" w:rsidP="00AF0086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 w:rsidR="00666D4E">
              <w:rPr>
                <w:lang w:val="uk-UA"/>
              </w:rPr>
              <w:t>на доступну воду</w:t>
            </w:r>
            <w:r w:rsidRPr="005B21CC">
              <w:t>:</w:t>
            </w:r>
            <w:r w:rsidR="00026B8B">
              <w:t>(</w:t>
            </w:r>
            <w:proofErr w:type="spellStart"/>
            <w:r w:rsidR="00026B8B">
              <w:t>галони</w:t>
            </w:r>
            <w:proofErr w:type="spellEnd"/>
            <w:r w:rsidR="00026B8B">
              <w:t>)</w:t>
            </w:r>
          </w:p>
          <w:p w:rsidR="00666D4E" w:rsidRPr="005B21CC" w:rsidRDefault="00666D4E" w:rsidP="00666D4E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40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 xml:space="preserve">1 </w:t>
            </w:r>
            <w:r w:rsidRPr="005B21CC">
              <w:t>+</w:t>
            </w:r>
            <w:r w:rsidRPr="00666D4E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30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Pr="00666D4E">
              <w:rPr>
                <w:i/>
                <w:lang w:val="uk-UA"/>
              </w:rPr>
              <w:t>10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</w:rPr>
              <w:t>3</w:t>
            </w:r>
            <w:r w:rsidRPr="005B21CC"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1" type="#_x0000_t75" style="width:10.5pt;height:12pt" o:ole="">
                  <v:imagedata r:id="rId10" o:title=""/>
                </v:shape>
                <o:OLEObject Type="Embed" ProgID="Equation.3" ShapeID="_x0000_i1031" DrawAspect="Content" ObjectID="_1512343471" r:id="rId12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900</w:t>
            </w:r>
          </w:p>
          <w:p w:rsidR="006E3B6F" w:rsidRPr="005B21CC" w:rsidRDefault="00666D4E" w:rsidP="00AF0086">
            <w:pPr>
              <w:spacing w:line="276" w:lineRule="auto"/>
            </w:pPr>
            <w:r>
              <w:rPr>
                <w:lang w:val="uk-UA"/>
              </w:rPr>
              <w:t>Кількість тварин</w:t>
            </w:r>
            <w:r w:rsidR="006E3B6F" w:rsidRPr="005B21CC">
              <w:rPr>
                <w:lang w:val="uk-UA"/>
              </w:rPr>
              <w:t xml:space="preserve"> має бути невід</w:t>
            </w:r>
            <w:r w:rsidR="006E3B6F" w:rsidRPr="005B21CC">
              <w:t>’</w:t>
            </w:r>
            <w:r w:rsidR="006E3B6F" w:rsidRPr="005B21CC">
              <w:rPr>
                <w:lang w:val="uk-UA"/>
              </w:rPr>
              <w:t>ємним цілим числом:</w:t>
            </w:r>
          </w:p>
          <w:p w:rsidR="006E3B6F" w:rsidRPr="005B21CC" w:rsidRDefault="006E3B6F" w:rsidP="00AF0086">
            <w:pPr>
              <w:tabs>
                <w:tab w:val="left" w:pos="2145"/>
              </w:tabs>
              <w:spacing w:line="276" w:lineRule="auto"/>
              <w:rPr>
                <w:lang w:val="uk-UA"/>
              </w:rPr>
            </w:pP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2" type="#_x0000_t75" style="width:10.5pt;height:12pt" o:ole="">
                  <v:imagedata r:id="rId13" o:title=""/>
                </v:shape>
                <o:OLEObject Type="Embed" ProgID="Equation.3" ShapeID="_x0000_i1032" DrawAspect="Content" ObjectID="_1512343472" r:id="rId14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026B8B">
              <w:rPr>
                <w:lang w:val="uk-UA"/>
              </w:rPr>
              <w:t>0</w:t>
            </w:r>
            <w:r w:rsidRPr="005B21CC">
              <w:rPr>
                <w:lang w:val="uk-UA"/>
              </w:rPr>
              <w:tab/>
            </w:r>
          </w:p>
          <w:p w:rsidR="006E3B6F" w:rsidRPr="005B21CC" w:rsidRDefault="006E3B6F" w:rsidP="00AF0086">
            <w:pPr>
              <w:tabs>
                <w:tab w:val="left" w:pos="2145"/>
              </w:tabs>
              <w:spacing w:line="276" w:lineRule="auto"/>
            </w:pP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5B21CC">
              <w:rPr>
                <w:i/>
              </w:rPr>
              <w:t>=</w:t>
            </w:r>
            <w:r w:rsidR="004E45DF" w:rsidRPr="004E45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33" type="#_x0000_t75" style="width:15.75pt;height:18.75pt" o:ole="">
                  <v:imagedata r:id="rId15" o:title=""/>
                </v:shape>
                <o:OLEObject Type="Embed" ProgID="Equation.3" ShapeID="_x0000_i1033" DrawAspect="Content" ObjectID="_1512343473" r:id="rId16"/>
              </w:object>
            </w:r>
            <w:r w:rsidR="00097F2C" w:rsidRPr="005B21CC">
              <w:rPr>
                <w:i/>
                <w:sz w:val="28"/>
                <w:szCs w:val="28"/>
              </w:rPr>
              <w:t>.</w:t>
            </w:r>
          </w:p>
        </w:tc>
      </w:tr>
    </w:tbl>
    <w:p w:rsidR="00026B8B" w:rsidRDefault="00026B8B">
      <w:r>
        <w:rPr>
          <w:b/>
          <w:bCs/>
        </w:rPr>
        <w:br w:type="page"/>
      </w:r>
    </w:p>
    <w:tbl>
      <w:tblPr>
        <w:tblpPr w:leftFromText="180" w:rightFromText="180" w:vertAnchor="text" w:horzAnchor="margin" w:tblpY="178"/>
        <w:tblW w:w="9855" w:type="dxa"/>
        <w:tblLayout w:type="fixed"/>
        <w:tblLook w:val="01E0" w:firstRow="1" w:lastRow="1" w:firstColumn="1" w:lastColumn="1" w:noHBand="0" w:noVBand="0"/>
      </w:tblPr>
      <w:tblGrid>
        <w:gridCol w:w="9855"/>
      </w:tblGrid>
      <w:tr w:rsidR="006E3B6F" w:rsidRPr="005B21CC" w:rsidTr="00026B8B">
        <w:trPr>
          <w:trHeight w:val="543"/>
        </w:trPr>
        <w:tc>
          <w:tcPr>
            <w:tcW w:w="9855" w:type="dxa"/>
            <w:shd w:val="clear" w:color="auto" w:fill="auto"/>
          </w:tcPr>
          <w:p w:rsidR="00097F2C" w:rsidRPr="00026B8B" w:rsidRDefault="006E3B6F" w:rsidP="00AF0086">
            <w:pPr>
              <w:pStyle w:val="3"/>
              <w:rPr>
                <w:rFonts w:ascii="Times New Roman" w:hAnsi="Times New Roman" w:cs="Times New Roman"/>
                <w:lang w:val="uk-UA"/>
              </w:rPr>
            </w:pPr>
            <w:r w:rsidRPr="00026B8B">
              <w:rPr>
                <w:rFonts w:ascii="Times New Roman" w:hAnsi="Times New Roman" w:cs="Times New Roman"/>
                <w:lang w:val="uk-UA"/>
              </w:rPr>
              <w:lastRenderedPageBreak/>
              <w:t>2</w:t>
            </w:r>
            <w:r w:rsidRPr="00026B8B">
              <w:rPr>
                <w:rFonts w:ascii="Times New Roman" w:hAnsi="Times New Roman" w:cs="Times New Roman"/>
              </w:rPr>
              <w:t>.</w:t>
            </w:r>
            <w:r w:rsidRPr="00026B8B">
              <w:rPr>
                <w:rFonts w:ascii="Times New Roman" w:hAnsi="Times New Roman" w:cs="Times New Roman"/>
                <w:lang w:val="uk-UA"/>
              </w:rPr>
              <w:t>2</w:t>
            </w:r>
            <w:r w:rsidRPr="00026B8B">
              <w:rPr>
                <w:rFonts w:ascii="Times New Roman" w:hAnsi="Times New Roman" w:cs="Times New Roman"/>
              </w:rPr>
              <w:t xml:space="preserve">.4 </w:t>
            </w:r>
            <w:proofErr w:type="spellStart"/>
            <w:r w:rsidRPr="00026B8B">
              <w:rPr>
                <w:rFonts w:ascii="Times New Roman" w:hAnsi="Times New Roman" w:cs="Times New Roman"/>
                <w:lang w:val="uk-UA"/>
              </w:rPr>
              <w:t>Розв</w:t>
            </w:r>
            <w:proofErr w:type="spellEnd"/>
            <w:r w:rsidR="00097F2C" w:rsidRPr="00026B8B">
              <w:rPr>
                <w:rFonts w:ascii="Times New Roman" w:hAnsi="Times New Roman" w:cs="Times New Roman"/>
              </w:rPr>
              <w:t>’</w:t>
            </w:r>
            <w:proofErr w:type="spellStart"/>
            <w:r w:rsidR="00097F2C" w:rsidRPr="00026B8B">
              <w:rPr>
                <w:rFonts w:ascii="Times New Roman" w:hAnsi="Times New Roman" w:cs="Times New Roman"/>
              </w:rPr>
              <w:t>язок</w:t>
            </w:r>
            <w:proofErr w:type="spellEnd"/>
            <w:r w:rsidR="00097F2C" w:rsidRPr="00026B8B">
              <w:rPr>
                <w:rFonts w:ascii="Times New Roman" w:hAnsi="Times New Roman" w:cs="Times New Roman"/>
              </w:rPr>
              <w:t xml:space="preserve"> задач</w:t>
            </w:r>
            <w:r w:rsidR="00097F2C" w:rsidRPr="00026B8B">
              <w:rPr>
                <w:rFonts w:ascii="Times New Roman" w:hAnsi="Times New Roman" w:cs="Times New Roman"/>
                <w:lang w:val="uk-UA"/>
              </w:rPr>
              <w:t>і</w:t>
            </w:r>
            <w:r w:rsidR="00097F2C" w:rsidRPr="00026B8B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="00097F2C" w:rsidRPr="00026B8B">
              <w:rPr>
                <w:rFonts w:ascii="Times New Roman" w:hAnsi="Times New Roman" w:cs="Times New Roman"/>
              </w:rPr>
              <w:t>допомогою</w:t>
            </w:r>
            <w:proofErr w:type="spellEnd"/>
            <w:r w:rsidR="00097F2C" w:rsidRPr="00026B8B">
              <w:rPr>
                <w:rFonts w:ascii="Times New Roman" w:hAnsi="Times New Roman" w:cs="Times New Roman"/>
              </w:rPr>
              <w:t xml:space="preserve">  MICROSOFT EXCEL</w:t>
            </w:r>
          </w:p>
          <w:p w:rsidR="004766BC" w:rsidRPr="00F92B56" w:rsidRDefault="004766BC" w:rsidP="004766BC">
            <w:pPr>
              <w:rPr>
                <w:lang w:val="uk-UA"/>
              </w:rPr>
            </w:pPr>
          </w:p>
          <w:p w:rsidR="00097F2C" w:rsidRPr="00F92B56" w:rsidRDefault="004766BC" w:rsidP="00AF0086">
            <w:pPr>
              <w:rPr>
                <w:lang w:val="uk-UA"/>
              </w:rPr>
            </w:pPr>
            <w:proofErr w:type="gramStart"/>
            <w:r w:rsidRPr="00F92B56">
              <w:t>На рисунку</w:t>
            </w:r>
            <w:proofErr w:type="gramEnd"/>
            <w:r w:rsidRPr="00F92B56">
              <w:t xml:space="preserve"> 2.1 представлено EXCEL-лист з </w:t>
            </w:r>
            <w:proofErr w:type="spellStart"/>
            <w:r w:rsidRPr="00F92B56">
              <w:t>вих</w:t>
            </w:r>
            <w:proofErr w:type="spellEnd"/>
            <w:r w:rsidRPr="00F92B56">
              <w:rPr>
                <w:lang w:val="uk-UA"/>
              </w:rPr>
              <w:t>і</w:t>
            </w:r>
            <w:proofErr w:type="spellStart"/>
            <w:r w:rsidRPr="00F92B56">
              <w:t>дними</w:t>
            </w:r>
            <w:proofErr w:type="spellEnd"/>
            <w:r w:rsidRPr="00F92B56">
              <w:t xml:space="preserve"> дани</w:t>
            </w:r>
            <w:r w:rsidRPr="00F92B56">
              <w:rPr>
                <w:lang w:val="uk-UA"/>
              </w:rPr>
              <w:t>ми</w:t>
            </w:r>
            <w:r w:rsidRPr="00F92B56">
              <w:t xml:space="preserve"> задач</w:t>
            </w:r>
            <w:r w:rsidRPr="00F92B56">
              <w:rPr>
                <w:lang w:val="uk-UA"/>
              </w:rPr>
              <w:t>і.</w:t>
            </w:r>
            <w:r w:rsidRPr="00F92B56">
              <w:t xml:space="preserve"> </w:t>
            </w:r>
          </w:p>
          <w:p w:rsidR="004766BC" w:rsidRPr="00F92B56" w:rsidRDefault="00026B8B" w:rsidP="00AF0086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19C140D" wp14:editId="2C09DFFB">
                  <wp:extent cx="6120765" cy="3818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1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F2C" w:rsidRPr="00F92B56" w:rsidRDefault="00097F2C" w:rsidP="00AF0086">
            <w:pPr>
              <w:rPr>
                <w:lang w:val="uk-UA"/>
              </w:rPr>
            </w:pPr>
          </w:p>
          <w:p w:rsidR="004766BC" w:rsidRPr="00F92B56" w:rsidRDefault="004766BC" w:rsidP="004766BC">
            <w:pPr>
              <w:jc w:val="center"/>
              <w:rPr>
                <w:lang w:val="uk-UA"/>
              </w:rPr>
            </w:pPr>
            <w:r w:rsidRPr="00F92B56">
              <w:t xml:space="preserve">Рисунок </w:t>
            </w:r>
            <w:r w:rsidRPr="00F92B56">
              <w:rPr>
                <w:lang w:val="uk-UA"/>
              </w:rPr>
              <w:t>2</w:t>
            </w:r>
            <w:r w:rsidRPr="00F92B56">
              <w:t>.1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  <w:r w:rsidRPr="00F92B56">
              <w:rPr>
                <w:lang w:val="uk-UA"/>
              </w:rPr>
              <w:t xml:space="preserve">На рисунку 2.2 </w:t>
            </w:r>
            <w:r w:rsidRPr="00F92B56">
              <w:t>представлено EXCEL-</w:t>
            </w:r>
            <w:r w:rsidRPr="00F92B56">
              <w:rPr>
                <w:lang w:val="uk-UA"/>
              </w:rPr>
              <w:t xml:space="preserve"> по формулах з</w:t>
            </w:r>
            <w:r w:rsidRPr="00F92B56">
              <w:t xml:space="preserve"> </w:t>
            </w:r>
            <w:proofErr w:type="spellStart"/>
            <w:r w:rsidRPr="00F92B56">
              <w:t>вих</w:t>
            </w:r>
            <w:proofErr w:type="spellEnd"/>
            <w:r w:rsidRPr="00F92B56">
              <w:rPr>
                <w:lang w:val="uk-UA"/>
              </w:rPr>
              <w:t>і</w:t>
            </w:r>
            <w:proofErr w:type="spellStart"/>
            <w:r w:rsidRPr="00F92B56">
              <w:t>дними</w:t>
            </w:r>
            <w:proofErr w:type="spellEnd"/>
            <w:r w:rsidRPr="00F92B56">
              <w:t xml:space="preserve"> дани</w:t>
            </w:r>
            <w:r w:rsidRPr="00F92B56">
              <w:rPr>
                <w:lang w:val="uk-UA"/>
              </w:rPr>
              <w:t>ми</w:t>
            </w:r>
            <w:r w:rsidRPr="00F92B56">
              <w:t xml:space="preserve"> задач</w:t>
            </w:r>
            <w:r w:rsidRPr="00F92B56">
              <w:rPr>
                <w:lang w:val="uk-UA"/>
              </w:rPr>
              <w:t>і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026B8B" w:rsidP="00AF0086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2551D0D" wp14:editId="4F7FAC18">
                  <wp:extent cx="6120765" cy="2696845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026B8B" w:rsidRDefault="00097F2C" w:rsidP="00C22E9A">
            <w:pPr>
              <w:pStyle w:val="3"/>
              <w:rPr>
                <w:rFonts w:ascii="Times New Roman" w:hAnsi="Times New Roman" w:cs="Times New Roman"/>
                <w:lang w:val="uk-UA"/>
              </w:rPr>
            </w:pPr>
            <w:r w:rsidRPr="00026B8B">
              <w:rPr>
                <w:rFonts w:ascii="Times New Roman" w:hAnsi="Times New Roman" w:cs="Times New Roman"/>
                <w:lang w:val="uk-UA"/>
              </w:rPr>
              <w:t>2</w:t>
            </w:r>
            <w:r w:rsidRPr="00026B8B">
              <w:rPr>
                <w:rFonts w:ascii="Times New Roman" w:hAnsi="Times New Roman" w:cs="Times New Roman"/>
              </w:rPr>
              <w:t>.</w:t>
            </w:r>
            <w:r w:rsidRPr="00026B8B">
              <w:rPr>
                <w:rFonts w:ascii="Times New Roman" w:hAnsi="Times New Roman" w:cs="Times New Roman"/>
                <w:lang w:val="uk-UA"/>
              </w:rPr>
              <w:t>2</w:t>
            </w:r>
            <w:r w:rsidRPr="00026B8B">
              <w:rPr>
                <w:rFonts w:ascii="Times New Roman" w:hAnsi="Times New Roman" w:cs="Times New Roman"/>
              </w:rPr>
              <w:t xml:space="preserve">.5 </w:t>
            </w:r>
            <w:r w:rsidRPr="00026B8B">
              <w:rPr>
                <w:rFonts w:ascii="Times New Roman" w:hAnsi="Times New Roman" w:cs="Times New Roman"/>
                <w:lang w:val="uk-UA"/>
              </w:rPr>
              <w:t>Аналіз моделі на чутливість</w:t>
            </w:r>
            <w:r w:rsidRPr="00026B8B">
              <w:rPr>
                <w:rFonts w:ascii="Times New Roman" w:hAnsi="Times New Roman" w:cs="Times New Roman"/>
              </w:rPr>
              <w:t xml:space="preserve"> </w:t>
            </w: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результатах:</w:t>
            </w:r>
          </w:p>
          <w:p w:rsidR="00097F2C" w:rsidRPr="00F92B56" w:rsidRDefault="00026B8B" w:rsidP="00C22E9A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9E4D1E2" wp14:editId="07F4F475">
                  <wp:extent cx="6120765" cy="370078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70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9A" w:rsidRPr="00F92B56" w:rsidRDefault="00C22E9A" w:rsidP="00C22E9A">
            <w:pPr>
              <w:rPr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границях:</w:t>
            </w:r>
          </w:p>
          <w:p w:rsidR="004766BC" w:rsidRPr="00F92B56" w:rsidRDefault="00026B8B" w:rsidP="00C22E9A">
            <w:pPr>
              <w:jc w:val="left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8600C55" wp14:editId="03483842">
                  <wp:extent cx="6120765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9A" w:rsidRPr="00F92B56" w:rsidRDefault="00C22E9A" w:rsidP="00C22E9A">
            <w:pPr>
              <w:jc w:val="center"/>
              <w:rPr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стійкості:</w:t>
            </w:r>
          </w:p>
          <w:p w:rsidR="004766BC" w:rsidRPr="00F92B56" w:rsidRDefault="00026B8B" w:rsidP="00C22E9A">
            <w:pPr>
              <w:rPr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96ABCB0" wp14:editId="50E3751D">
                  <wp:extent cx="6120765" cy="2381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F2C" w:rsidRPr="00026B8B" w:rsidRDefault="00097F2C" w:rsidP="00AF0086">
            <w:pPr>
              <w:pStyle w:val="3"/>
              <w:rPr>
                <w:rFonts w:ascii="Times New Roman" w:hAnsi="Times New Roman" w:cs="Times New Roman"/>
                <w:lang w:val="uk-UA"/>
              </w:rPr>
            </w:pPr>
            <w:r w:rsidRPr="00026B8B">
              <w:rPr>
                <w:rFonts w:ascii="Times New Roman" w:hAnsi="Times New Roman" w:cs="Times New Roman"/>
                <w:lang w:val="uk-UA"/>
              </w:rPr>
              <w:lastRenderedPageBreak/>
              <w:t>2</w:t>
            </w:r>
            <w:r w:rsidRPr="00026B8B">
              <w:rPr>
                <w:rFonts w:ascii="Times New Roman" w:hAnsi="Times New Roman" w:cs="Times New Roman"/>
              </w:rPr>
              <w:t>.</w:t>
            </w:r>
            <w:r w:rsidRPr="00026B8B">
              <w:rPr>
                <w:rFonts w:ascii="Times New Roman" w:hAnsi="Times New Roman" w:cs="Times New Roman"/>
                <w:lang w:val="uk-UA"/>
              </w:rPr>
              <w:t>2</w:t>
            </w:r>
            <w:r w:rsidRPr="00026B8B">
              <w:rPr>
                <w:rFonts w:ascii="Times New Roman" w:hAnsi="Times New Roman" w:cs="Times New Roman"/>
              </w:rPr>
              <w:t>.</w:t>
            </w:r>
            <w:r w:rsidRPr="00026B8B">
              <w:rPr>
                <w:rFonts w:ascii="Times New Roman" w:hAnsi="Times New Roman" w:cs="Times New Roman"/>
                <w:lang w:val="uk-UA"/>
              </w:rPr>
              <w:t>6</w:t>
            </w:r>
            <w:r w:rsidRPr="00026B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6B8B">
              <w:rPr>
                <w:rFonts w:ascii="Times New Roman" w:hAnsi="Times New Roman" w:cs="Times New Roman"/>
                <w:lang w:val="uk-UA"/>
              </w:rPr>
              <w:t>Розв</w:t>
            </w:r>
            <w:proofErr w:type="spellEnd"/>
            <w:r w:rsidRPr="00026B8B">
              <w:rPr>
                <w:rFonts w:ascii="Times New Roman" w:hAnsi="Times New Roman" w:cs="Times New Roman"/>
              </w:rPr>
              <w:t>’</w:t>
            </w:r>
            <w:proofErr w:type="spellStart"/>
            <w:r w:rsidRPr="00026B8B">
              <w:rPr>
                <w:rFonts w:ascii="Times New Roman" w:hAnsi="Times New Roman" w:cs="Times New Roman"/>
              </w:rPr>
              <w:t>язок</w:t>
            </w:r>
            <w:proofErr w:type="spellEnd"/>
            <w:r w:rsidRPr="00026B8B">
              <w:rPr>
                <w:rFonts w:ascii="Times New Roman" w:hAnsi="Times New Roman" w:cs="Times New Roman"/>
              </w:rPr>
              <w:t xml:space="preserve"> </w:t>
            </w:r>
            <w:r w:rsidRPr="00026B8B">
              <w:rPr>
                <w:rFonts w:ascii="Times New Roman" w:hAnsi="Times New Roman" w:cs="Times New Roman"/>
                <w:lang w:val="uk-UA"/>
              </w:rPr>
              <w:t xml:space="preserve"> задачі сиплекс-методом</w:t>
            </w:r>
          </w:p>
          <w:p w:rsidR="00097F2C" w:rsidRPr="00F92B56" w:rsidRDefault="0034582A" w:rsidP="00AF0086">
            <w:pPr>
              <w:rPr>
                <w:lang w:val="uk-UA"/>
              </w:rPr>
            </w:pPr>
            <w:r w:rsidRPr="00F92B56">
              <w:rPr>
                <w:lang w:val="uk-UA"/>
              </w:rPr>
              <w:t>Приведемо задачу до канонічної форми:</w:t>
            </w:r>
          </w:p>
          <w:p w:rsidR="00AA7DEA" w:rsidRDefault="00AA7DEA" w:rsidP="00AA7DEA">
            <w:pPr>
              <w:rPr>
                <w:sz w:val="26"/>
                <w:szCs w:val="26"/>
                <w:vertAlign w:val="subscript"/>
              </w:rPr>
            </w:pPr>
          </w:p>
          <w:p w:rsidR="00AA7DEA" w:rsidRPr="00AA7DEA" w:rsidRDefault="00AA7DEA" w:rsidP="00AA7DEA">
            <w:pPr>
              <w:rPr>
                <w:lang w:val="en-US"/>
              </w:rPr>
            </w:pPr>
            <w:r w:rsidRPr="00026B8B">
              <w:rPr>
                <w:lang w:val="en-US"/>
              </w:rPr>
              <w:t xml:space="preserve"> </w:t>
            </w:r>
            <w:r>
              <w:rPr>
                <w:lang w:val="en-US"/>
              </w:rPr>
              <w:t>min</w:t>
            </w:r>
            <w:r w:rsidR="0034582A" w:rsidRPr="00F92B56">
              <w:rPr>
                <w:lang w:val="en-US"/>
              </w:rPr>
              <w:t xml:space="preserve"> </w:t>
            </w:r>
            <w:r w:rsidRPr="005B21CC">
              <w:rPr>
                <w:lang w:val="en-US"/>
              </w:rPr>
              <w:t>z</w:t>
            </w:r>
            <w:r w:rsidRPr="00AA7DEA">
              <w:rPr>
                <w:lang w:val="en-US"/>
              </w:rPr>
              <w:t xml:space="preserve"> = </w:t>
            </w:r>
            <w:r w:rsidR="00026B8B">
              <w:rPr>
                <w:lang w:val="uk-UA"/>
              </w:rPr>
              <w:t>8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>
              <w:rPr>
                <w:lang w:val="uk-UA"/>
              </w:rPr>
              <w:t>5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lang w:val="uk-UA"/>
              </w:rPr>
              <w:t xml:space="preserve">+ </w:t>
            </w:r>
            <w:r>
              <w:rPr>
                <w:lang w:val="en-US"/>
              </w:rPr>
              <w:t>4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 w:rsidRPr="00AA7DEA">
              <w:rPr>
                <w:i/>
                <w:lang w:val="en-US"/>
              </w:rPr>
              <w:t>+0 s</w:t>
            </w:r>
            <w:r w:rsidRPr="00AA7DEA">
              <w:rPr>
                <w:i/>
                <w:vertAlign w:val="subscript"/>
                <w:lang w:val="en-US"/>
              </w:rPr>
              <w:t>3</w:t>
            </w:r>
          </w:p>
          <w:p w:rsidR="00AA7DEA" w:rsidRDefault="00AA7DEA" w:rsidP="00AA7DEA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1000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500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300</w:t>
            </w:r>
            <w:r w:rsidRPr="00666D4E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rPr>
                <w:i/>
                <w:lang w:val="en-US"/>
              </w:rPr>
              <w:t>-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100</w:t>
            </w:r>
            <w:r w:rsidRPr="005B21CC">
              <w:rPr>
                <w:lang w:val="uk-UA"/>
              </w:rPr>
              <w:t>00</w:t>
            </w:r>
          </w:p>
          <w:p w:rsidR="00AA7DEA" w:rsidRPr="005B21CC" w:rsidRDefault="00AA7DEA" w:rsidP="00AA7DEA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2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+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AA7DEA">
              <w:rPr>
                <w:i/>
                <w:lang w:val="en-US"/>
              </w:rPr>
              <w:t>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35</w:t>
            </w:r>
          </w:p>
          <w:p w:rsidR="00AA7DEA" w:rsidRPr="005B21CC" w:rsidRDefault="00AA7DEA" w:rsidP="00AA7DEA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40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30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10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+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900</w:t>
            </w:r>
          </w:p>
          <w:p w:rsidR="00AA7DEA" w:rsidRPr="00026B8B" w:rsidRDefault="00AA7DEA" w:rsidP="00AA7DEA"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4" type="#_x0000_t75" style="width:10.5pt;height:12pt" o:ole="">
                  <v:imagedata r:id="rId13" o:title=""/>
                </v:shape>
                <o:OLEObject Type="Embed" ProgID="Equation.3" ShapeID="_x0000_i1034" DrawAspect="Content" ObjectID="_1512343474" r:id="rId22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>0</w:t>
            </w:r>
            <w:r w:rsidRPr="00026B8B">
              <w:rPr>
                <w:i/>
              </w:rPr>
              <w:t xml:space="preserve"> </w:t>
            </w: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5B21CC">
              <w:rPr>
                <w:i/>
              </w:rPr>
              <w:t>=</w:t>
            </w:r>
            <w:r w:rsidRPr="004E45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35" type="#_x0000_t75" style="width:15.75pt;height:18.75pt" o:ole="">
                  <v:imagedata r:id="rId15" o:title=""/>
                </v:shape>
                <o:OLEObject Type="Embed" ProgID="Equation.3" ShapeID="_x0000_i1035" DrawAspect="Content" ObjectID="_1512343475" r:id="rId23"/>
              </w:object>
            </w:r>
          </w:p>
          <w:p w:rsidR="00AA7DEA" w:rsidRDefault="00AA7DEA" w:rsidP="00AA7DEA">
            <w:pPr>
              <w:spacing w:line="276" w:lineRule="auto"/>
              <w:rPr>
                <w:lang w:val="uk-UA"/>
              </w:rPr>
            </w:pPr>
          </w:p>
          <w:p w:rsidR="0034582A" w:rsidRPr="00026B8B" w:rsidRDefault="0034582A" w:rsidP="00AF0086"/>
          <w:p w:rsidR="00097F2C" w:rsidRPr="00026B8B" w:rsidRDefault="00097F2C" w:rsidP="00AF0086"/>
          <w:p w:rsidR="00534E21" w:rsidRPr="00F92B56" w:rsidRDefault="0034582A" w:rsidP="00AF0086">
            <w:pPr>
              <w:rPr>
                <w:lang w:val="uk-UA"/>
              </w:rPr>
            </w:pPr>
            <w:r w:rsidRPr="00F92B56">
              <w:t xml:space="preserve">В </w:t>
            </w:r>
            <w:proofErr w:type="spellStart"/>
            <w:r w:rsidRPr="00F92B56">
              <w:t>таблицях</w:t>
            </w:r>
            <w:proofErr w:type="spellEnd"/>
            <w:r w:rsidRPr="00F92B56">
              <w:t xml:space="preserve"> наведен</w:t>
            </w:r>
            <w:r w:rsidRPr="00F92B56">
              <w:rPr>
                <w:lang w:val="uk-UA"/>
              </w:rPr>
              <w:t>і</w:t>
            </w:r>
            <w:r w:rsidRPr="00F92B56">
              <w:t xml:space="preserve"> </w:t>
            </w:r>
            <w:r w:rsidRPr="00F92B56">
              <w:rPr>
                <w:lang w:val="uk-UA"/>
              </w:rPr>
              <w:t>р</w:t>
            </w:r>
            <w:proofErr w:type="spellStart"/>
            <w:r w:rsidRPr="00F92B56">
              <w:t>езультати</w:t>
            </w:r>
            <w:proofErr w:type="spellEnd"/>
            <w:r w:rsidRPr="00F92B56">
              <w:t xml:space="preserve"> </w:t>
            </w:r>
            <w:r w:rsidRPr="00F92B56">
              <w:rPr>
                <w:lang w:val="uk-UA"/>
              </w:rPr>
              <w:t xml:space="preserve">ітерації </w:t>
            </w:r>
            <w:proofErr w:type="spellStart"/>
            <w:r w:rsidRPr="00F92B56">
              <w:rPr>
                <w:lang w:val="uk-UA"/>
              </w:rPr>
              <w:t>розв</w:t>
            </w:r>
            <w:proofErr w:type="spellEnd"/>
            <w:r w:rsidRPr="00F92B56">
              <w:t>’</w:t>
            </w:r>
            <w:proofErr w:type="spellStart"/>
            <w:r w:rsidRPr="00F92B56">
              <w:rPr>
                <w:lang w:val="uk-UA"/>
              </w:rPr>
              <w:t>язку</w:t>
            </w:r>
            <w:proofErr w:type="spellEnd"/>
            <w:r w:rsidRPr="00F92B56">
              <w:rPr>
                <w:lang w:val="uk-UA"/>
              </w:rPr>
              <w:t xml:space="preserve"> задачі табличним </w:t>
            </w:r>
            <w:proofErr w:type="spellStart"/>
            <w:r w:rsidRPr="00F92B56">
              <w:rPr>
                <w:lang w:val="uk-UA"/>
              </w:rPr>
              <w:t>двохетапноим</w:t>
            </w:r>
            <w:proofErr w:type="spellEnd"/>
            <w:r w:rsidRPr="00F92B56">
              <w:rPr>
                <w:lang w:val="uk-UA"/>
              </w:rPr>
              <w:t xml:space="preserve"> симплекс-методом</w:t>
            </w:r>
            <w:r w:rsidR="009C111B" w:rsidRPr="00F92B56">
              <w:rPr>
                <w:lang w:val="uk-UA"/>
              </w:rPr>
              <w:t>.</w:t>
            </w:r>
            <w:r w:rsidR="00AF32BE" w:rsidRPr="00F92B56">
              <w:t xml:space="preserve"> </w:t>
            </w:r>
          </w:p>
          <w:p w:rsidR="009C111B" w:rsidRPr="00F92B56" w:rsidRDefault="00AF32BE" w:rsidP="00AF0086">
            <w:pPr>
              <w:pStyle w:val="a3"/>
              <w:ind w:left="45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3.5</w:t>
            </w:r>
            <w:r w:rsidR="00534E21" w:rsidRPr="00F92B56">
              <w:rPr>
                <w:rFonts w:ascii="Times New Roman" w:hAnsi="Times New Roman"/>
                <w:sz w:val="24"/>
                <w:szCs w:val="24"/>
              </w:rPr>
              <w:t>(початкова симплекс таблиця)</w:t>
            </w:r>
          </w:p>
          <w:tbl>
            <w:tblPr>
              <w:tblStyle w:val="a6"/>
              <w:tblW w:w="9703" w:type="dxa"/>
              <w:tblLayout w:type="fixed"/>
              <w:tblLook w:val="04A0" w:firstRow="1" w:lastRow="0" w:firstColumn="1" w:lastColumn="0" w:noHBand="0" w:noVBand="1"/>
            </w:tblPr>
            <w:tblGrid>
              <w:gridCol w:w="835"/>
              <w:gridCol w:w="820"/>
              <w:gridCol w:w="820"/>
              <w:gridCol w:w="820"/>
              <w:gridCol w:w="780"/>
              <w:gridCol w:w="780"/>
              <w:gridCol w:w="778"/>
              <w:gridCol w:w="776"/>
              <w:gridCol w:w="1402"/>
              <w:gridCol w:w="1892"/>
            </w:tblGrid>
            <w:tr w:rsidR="00AA7DEA" w:rsidRPr="00026B8B" w:rsidTr="00261B55">
              <w:trPr>
                <w:trHeight w:val="406"/>
              </w:trPr>
              <w:tc>
                <w:tcPr>
                  <w:tcW w:w="835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Б.З.</w:t>
                  </w:r>
                </w:p>
              </w:tc>
              <w:tc>
                <w:tcPr>
                  <w:tcW w:w="82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778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1402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892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AA7DEA" w:rsidRPr="00026B8B" w:rsidTr="00261B55">
              <w:trPr>
                <w:trHeight w:val="442"/>
              </w:trPr>
              <w:tc>
                <w:tcPr>
                  <w:tcW w:w="835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  <w:r w:rsidR="00261B55" w:rsidRPr="00026B8B">
                    <w:rPr>
                      <w:lang w:val="uk-UA"/>
                    </w:rPr>
                    <w:t>000</w:t>
                  </w:r>
                </w:p>
              </w:tc>
              <w:tc>
                <w:tcPr>
                  <w:tcW w:w="820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500</w:t>
                  </w:r>
                </w:p>
              </w:tc>
              <w:tc>
                <w:tcPr>
                  <w:tcW w:w="820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300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-1</w:t>
                  </w:r>
                </w:p>
              </w:tc>
              <w:tc>
                <w:tcPr>
                  <w:tcW w:w="780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10000</w:t>
                  </w:r>
                </w:p>
              </w:tc>
              <w:tc>
                <w:tcPr>
                  <w:tcW w:w="1892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AA7DEA" w:rsidRPr="00026B8B" w:rsidTr="00261B55">
              <w:trPr>
                <w:trHeight w:val="449"/>
              </w:trPr>
              <w:tc>
                <w:tcPr>
                  <w:tcW w:w="835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z</w:t>
                  </w:r>
                  <w:r w:rsidR="00261B55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 w:rsidR="00026B8B">
                    <w:rPr>
                      <w:lang w:val="uk-UA"/>
                    </w:rPr>
                    <w:t>8</w:t>
                  </w:r>
                </w:p>
              </w:tc>
              <w:tc>
                <w:tcPr>
                  <w:tcW w:w="820" w:type="dxa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 w:rsidR="00261B55" w:rsidRPr="00026B8B">
                    <w:rPr>
                      <w:lang w:val="uk-UA"/>
                    </w:rPr>
                    <w:t>5</w:t>
                  </w:r>
                </w:p>
              </w:tc>
              <w:tc>
                <w:tcPr>
                  <w:tcW w:w="820" w:type="dxa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</w:t>
                  </w:r>
                  <w:r w:rsidR="00261B55" w:rsidRPr="00026B8B">
                    <w:rPr>
                      <w:lang w:val="uk-UA"/>
                    </w:rPr>
                    <w:t>4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892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261B55" w:rsidRPr="00026B8B" w:rsidTr="00261B55">
              <w:trPr>
                <w:trHeight w:val="440"/>
              </w:trPr>
              <w:tc>
                <w:tcPr>
                  <w:tcW w:w="83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  <w:r w:rsidRPr="00026B8B">
                    <w:rPr>
                      <w:lang w:val="uk-UA"/>
                    </w:rPr>
                    <w:t>000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500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300</w:t>
                  </w:r>
                </w:p>
              </w:tc>
              <w:tc>
                <w:tcPr>
                  <w:tcW w:w="780" w:type="dxa"/>
                  <w:shd w:val="clear" w:color="auto" w:fill="C2D69B" w:themeFill="accent3" w:themeFillTint="99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-1</w:t>
                  </w:r>
                </w:p>
              </w:tc>
              <w:tc>
                <w:tcPr>
                  <w:tcW w:w="780" w:type="dxa"/>
                  <w:shd w:val="clear" w:color="auto" w:fill="C2D69B" w:themeFill="accent3" w:themeFillTint="99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  <w:shd w:val="clear" w:color="auto" w:fill="C2D69B" w:themeFill="accent3" w:themeFillTint="99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  <w:shd w:val="clear" w:color="auto" w:fill="C2D69B" w:themeFill="accent3" w:themeFillTint="99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1402" w:type="dxa"/>
                  <w:shd w:val="clear" w:color="auto" w:fill="C2D69B" w:themeFill="accent3" w:themeFillTint="99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10000</w:t>
                  </w:r>
                </w:p>
              </w:tc>
              <w:tc>
                <w:tcPr>
                  <w:tcW w:w="1892" w:type="dxa"/>
                  <w:shd w:val="clear" w:color="auto" w:fill="C2D69B" w:themeFill="accent3" w:themeFillTint="99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jc w:val="left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10</w:t>
                  </w:r>
                  <w:r w:rsidR="00404A68" w:rsidRPr="00F92B56">
                    <w:rPr>
                      <w:lang w:val="uk-UA"/>
                    </w:rPr>
                    <w:t>(</w:t>
                  </w:r>
                  <w:r w:rsidR="00404A68" w:rsidRPr="00F92B56">
                    <w:rPr>
                      <w:lang w:val="en-US"/>
                    </w:rPr>
                    <w:t>min</w:t>
                  </w:r>
                  <w:r w:rsidR="00404A68" w:rsidRPr="00F92B56">
                    <w:rPr>
                      <w:lang w:val="uk-UA"/>
                    </w:rPr>
                    <w:t>)</w:t>
                  </w:r>
                </w:p>
              </w:tc>
            </w:tr>
            <w:tr w:rsidR="00AA7DEA" w:rsidRPr="00026B8B" w:rsidTr="00261B55">
              <w:trPr>
                <w:trHeight w:val="438"/>
              </w:trPr>
              <w:tc>
                <w:tcPr>
                  <w:tcW w:w="835" w:type="dxa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vertAlign w:val="subscript"/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261B55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3</w:t>
                  </w:r>
                </w:p>
              </w:tc>
              <w:tc>
                <w:tcPr>
                  <w:tcW w:w="820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2</w:t>
                  </w:r>
                  <w:r w:rsidR="00AA7DEA" w:rsidRPr="00F92B56">
                    <w:rPr>
                      <w:lang w:val="uk-UA"/>
                    </w:rPr>
                    <w:t xml:space="preserve"> </w:t>
                  </w:r>
                </w:p>
              </w:tc>
              <w:tc>
                <w:tcPr>
                  <w:tcW w:w="820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778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35</w:t>
                  </w:r>
                </w:p>
              </w:tc>
              <w:tc>
                <w:tcPr>
                  <w:tcW w:w="1892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11,6</w:t>
                  </w:r>
                </w:p>
              </w:tc>
            </w:tr>
            <w:tr w:rsidR="00AA7DEA" w:rsidRPr="00026B8B" w:rsidTr="00261B55">
              <w:trPr>
                <w:trHeight w:val="443"/>
              </w:trPr>
              <w:tc>
                <w:tcPr>
                  <w:tcW w:w="835" w:type="dxa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vertAlign w:val="subscript"/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261B55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820" w:type="dxa"/>
                  <w:shd w:val="clear" w:color="auto" w:fill="C2D69B" w:themeFill="accent3" w:themeFillTint="99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40</w:t>
                  </w:r>
                </w:p>
              </w:tc>
              <w:tc>
                <w:tcPr>
                  <w:tcW w:w="820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30</w:t>
                  </w:r>
                </w:p>
              </w:tc>
              <w:tc>
                <w:tcPr>
                  <w:tcW w:w="820" w:type="dxa"/>
                </w:tcPr>
                <w:p w:rsidR="00AA7DEA" w:rsidRPr="00026B8B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  <w:r w:rsidR="00261B55"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778" w:type="dxa"/>
                </w:tcPr>
                <w:p w:rsidR="00AA7DEA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:rsidR="00AA7DEA" w:rsidRPr="00F92B56" w:rsidRDefault="00AA7DEA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402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900</w:t>
                  </w:r>
                </w:p>
              </w:tc>
              <w:tc>
                <w:tcPr>
                  <w:tcW w:w="1892" w:type="dxa"/>
                </w:tcPr>
                <w:p w:rsidR="00AA7DEA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22,5</w:t>
                  </w:r>
                </w:p>
              </w:tc>
            </w:tr>
          </w:tbl>
          <w:p w:rsidR="009C111B" w:rsidRPr="00F92B56" w:rsidRDefault="009C111B" w:rsidP="00AF0086">
            <w:pPr>
              <w:rPr>
                <w:lang w:val="uk-UA"/>
              </w:rPr>
            </w:pPr>
          </w:p>
          <w:p w:rsidR="009C111B" w:rsidRPr="00F92B56" w:rsidRDefault="009C111B" w:rsidP="00AF0086">
            <w:pPr>
              <w:rPr>
                <w:lang w:val="uk-UA"/>
              </w:rPr>
            </w:pPr>
          </w:p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AF32BE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3.6</w:t>
            </w:r>
            <w:r w:rsidR="00534E21" w:rsidRPr="00F92B56">
              <w:rPr>
                <w:rFonts w:ascii="Times New Roman" w:hAnsi="Times New Roman"/>
                <w:sz w:val="24"/>
                <w:szCs w:val="24"/>
              </w:rPr>
              <w:t>( Ітерація 1)</w:t>
            </w:r>
          </w:p>
          <w:tbl>
            <w:tblPr>
              <w:tblStyle w:val="a6"/>
              <w:tblW w:w="9703" w:type="dxa"/>
              <w:tblLayout w:type="fixed"/>
              <w:tblLook w:val="04A0" w:firstRow="1" w:lastRow="0" w:firstColumn="1" w:lastColumn="0" w:noHBand="0" w:noVBand="1"/>
            </w:tblPr>
            <w:tblGrid>
              <w:gridCol w:w="835"/>
              <w:gridCol w:w="820"/>
              <w:gridCol w:w="820"/>
              <w:gridCol w:w="820"/>
              <w:gridCol w:w="1095"/>
              <w:gridCol w:w="567"/>
              <w:gridCol w:w="676"/>
              <w:gridCol w:w="1025"/>
              <w:gridCol w:w="1701"/>
              <w:gridCol w:w="1344"/>
            </w:tblGrid>
            <w:tr w:rsidR="00404A68" w:rsidRPr="00026B8B" w:rsidTr="00404A68">
              <w:trPr>
                <w:trHeight w:val="406"/>
              </w:trPr>
              <w:tc>
                <w:tcPr>
                  <w:tcW w:w="83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Б.З.</w:t>
                  </w:r>
                </w:p>
              </w:tc>
              <w:tc>
                <w:tcPr>
                  <w:tcW w:w="820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109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76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102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344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404A68" w:rsidRPr="00026B8B" w:rsidTr="00026B8B">
              <w:trPr>
                <w:trHeight w:val="442"/>
              </w:trPr>
              <w:tc>
                <w:tcPr>
                  <w:tcW w:w="83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-1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404A68" w:rsidRPr="00026B8B" w:rsidTr="00026B8B">
              <w:trPr>
                <w:trHeight w:val="449"/>
              </w:trPr>
              <w:tc>
                <w:tcPr>
                  <w:tcW w:w="83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F92B56">
                    <w:rPr>
                      <w:lang w:val="en-US"/>
                    </w:rPr>
                    <w:t>z</w:t>
                  </w:r>
                  <w:r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026B8B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-1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026B8B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-1,6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:rsidR="00261B55" w:rsidRPr="00026B8B" w:rsidRDefault="00026B8B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-8/1000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auto"/>
                </w:tcPr>
                <w:p w:rsidR="00261B55" w:rsidRPr="00026B8B" w:rsidRDefault="00026B8B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8/1000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61B55" w:rsidRPr="00F92B56" w:rsidRDefault="00026B8B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80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261B55" w:rsidRPr="00026B8B" w:rsidTr="00026B8B">
              <w:trPr>
                <w:trHeight w:val="440"/>
              </w:trPr>
              <w:tc>
                <w:tcPr>
                  <w:tcW w:w="835" w:type="dxa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0,5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0,3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-1</w:t>
                  </w:r>
                  <w:r w:rsidR="00404A68" w:rsidRPr="00026B8B">
                    <w:rPr>
                      <w:lang w:val="uk-UA"/>
                    </w:rPr>
                    <w:t>/1000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  <w:r w:rsidR="00404A68" w:rsidRPr="00026B8B">
                    <w:rPr>
                      <w:lang w:val="uk-UA"/>
                    </w:rPr>
                    <w:t>/1000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10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jc w:val="left"/>
                    <w:rPr>
                      <w:lang w:val="uk-UA"/>
                    </w:rPr>
                  </w:pPr>
                </w:p>
              </w:tc>
            </w:tr>
            <w:tr w:rsidR="00404A68" w:rsidRPr="00026B8B" w:rsidTr="00026B8B">
              <w:trPr>
                <w:trHeight w:val="438"/>
              </w:trPr>
              <w:tc>
                <w:tcPr>
                  <w:tcW w:w="835" w:type="dxa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vertAlign w:val="subscript"/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0,5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0,1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:rsidR="00261B55" w:rsidRPr="00F92B56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3/1000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025" w:type="dxa"/>
                  <w:shd w:val="clear" w:color="auto" w:fill="auto"/>
                </w:tcPr>
                <w:p w:rsidR="00261B55" w:rsidRPr="00F92B56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-3/1000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5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404A68" w:rsidRPr="00026B8B" w:rsidTr="00026B8B">
              <w:trPr>
                <w:trHeight w:val="443"/>
              </w:trPr>
              <w:tc>
                <w:tcPr>
                  <w:tcW w:w="835" w:type="dxa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vertAlign w:val="subscript"/>
                      <w:lang w:val="uk-UA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10</w:t>
                  </w:r>
                </w:p>
              </w:tc>
              <w:tc>
                <w:tcPr>
                  <w:tcW w:w="820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-2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1/25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261B55" w:rsidRPr="00F92B56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1025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-1/25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61B55" w:rsidRPr="00026B8B" w:rsidRDefault="00404A68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026B8B">
                    <w:rPr>
                      <w:lang w:val="uk-UA"/>
                    </w:rPr>
                    <w:t>500</w:t>
                  </w:r>
                </w:p>
              </w:tc>
              <w:tc>
                <w:tcPr>
                  <w:tcW w:w="1344" w:type="dxa"/>
                  <w:shd w:val="clear" w:color="auto" w:fill="auto"/>
                </w:tcPr>
                <w:p w:rsidR="00261B55" w:rsidRPr="00026B8B" w:rsidRDefault="00261B55" w:rsidP="00026B8B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</w:tbl>
          <w:p w:rsidR="00AF32BE" w:rsidRPr="00F92B56" w:rsidRDefault="0079777D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Отже,</w:t>
            </w:r>
          </w:p>
          <w:p w:rsidR="0079777D" w:rsidRPr="00026B8B" w:rsidRDefault="0079777D" w:rsidP="00AF0086">
            <w:r w:rsidRPr="00F92B56">
              <w:rPr>
                <w:lang w:val="en-US"/>
              </w:rPr>
              <w:t>z</w:t>
            </w:r>
            <w:r w:rsidRPr="00F92B56">
              <w:rPr>
                <w:lang w:val="uk-UA"/>
              </w:rPr>
              <w:t xml:space="preserve"> </w:t>
            </w:r>
            <w:r w:rsidRPr="00F92B56">
              <w:t>=</w:t>
            </w:r>
            <w:r w:rsidRPr="00F92B56">
              <w:rPr>
                <w:lang w:val="uk-UA"/>
              </w:rPr>
              <w:t xml:space="preserve"> </w:t>
            </w:r>
            <w:r w:rsidR="00026B8B">
              <w:t>80</w:t>
            </w:r>
          </w:p>
          <w:p w:rsidR="0079777D" w:rsidRPr="00026B8B" w:rsidRDefault="0079777D" w:rsidP="00AF0086">
            <w:pPr>
              <w:rPr>
                <w:lang w:val="uk-UA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1</w:t>
            </w:r>
            <w:r w:rsidRPr="00F92B56">
              <w:t xml:space="preserve">= </w:t>
            </w:r>
            <w:r w:rsidR="00026B8B">
              <w:t>10</w:t>
            </w:r>
          </w:p>
          <w:p w:rsidR="0079777D" w:rsidRPr="00026B8B" w:rsidRDefault="0079777D" w:rsidP="00AF0086">
            <w:r w:rsidRPr="00F92B56">
              <w:t>x</w:t>
            </w:r>
            <w:r w:rsidRPr="00F92B56">
              <w:rPr>
                <w:vertAlign w:val="subscript"/>
              </w:rPr>
              <w:t>2</w:t>
            </w:r>
            <w:r w:rsidRPr="00F92B56">
              <w:t xml:space="preserve">= </w:t>
            </w:r>
            <w:r w:rsidR="00026B8B">
              <w:t>0</w:t>
            </w:r>
          </w:p>
          <w:p w:rsidR="0079777D" w:rsidRPr="00026B8B" w:rsidRDefault="0079777D" w:rsidP="00AF0086">
            <w:r w:rsidRPr="00F92B56">
              <w:t>x</w:t>
            </w:r>
            <w:r w:rsidRPr="00F92B56">
              <w:rPr>
                <w:vertAlign w:val="subscript"/>
              </w:rPr>
              <w:t>3</w:t>
            </w:r>
            <w:r w:rsidRPr="00F92B56">
              <w:t xml:space="preserve">= </w:t>
            </w:r>
            <w:r w:rsidR="00404A68" w:rsidRPr="00026B8B">
              <w:t>0</w:t>
            </w:r>
          </w:p>
          <w:p w:rsidR="00910A72" w:rsidRPr="00F92B56" w:rsidRDefault="00910A72" w:rsidP="00AF0086">
            <w:pPr>
              <w:rPr>
                <w:lang w:val="uk-UA"/>
              </w:rPr>
            </w:pPr>
          </w:p>
          <w:p w:rsidR="00F92B56" w:rsidRPr="00F92B56" w:rsidRDefault="00F92B56" w:rsidP="00AF0086">
            <w:pPr>
              <w:rPr>
                <w:lang w:val="uk-UA"/>
              </w:rPr>
            </w:pPr>
          </w:p>
          <w:p w:rsidR="00910A72" w:rsidRPr="00F92B56" w:rsidRDefault="00910A72" w:rsidP="00AF0086"/>
          <w:p w:rsidR="00097F2C" w:rsidRPr="00F92B56" w:rsidRDefault="00097F2C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lastRenderedPageBreak/>
              <w:t xml:space="preserve">2.2.7 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Постоптимальний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 xml:space="preserve"> аналіз</w:t>
            </w:r>
          </w:p>
          <w:p w:rsidR="00097F2C" w:rsidRPr="00F92B56" w:rsidRDefault="00910A72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Пряма задача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(канон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і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чна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форма)</w:t>
            </w:r>
            <w:r w:rsidR="00B45344"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  <w:p w:rsidR="00B45344" w:rsidRPr="00F92B56" w:rsidRDefault="00B45344" w:rsidP="00AF0086"/>
          <w:p w:rsidR="003103CB" w:rsidRPr="00103850" w:rsidRDefault="003103CB" w:rsidP="003103CB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103850">
              <w:rPr>
                <w:lang w:val="en-US"/>
              </w:rPr>
              <w:t xml:space="preserve"> </w:t>
            </w:r>
            <w:r w:rsidRPr="005B21CC">
              <w:rPr>
                <w:lang w:val="en-US"/>
              </w:rPr>
              <w:t>z</w:t>
            </w:r>
            <w:r w:rsidRPr="00103850">
              <w:rPr>
                <w:lang w:val="en-US"/>
              </w:rPr>
              <w:t xml:space="preserve"> = </w:t>
            </w:r>
            <w:r w:rsidR="00103850">
              <w:rPr>
                <w:lang w:val="uk-UA"/>
              </w:rPr>
              <w:t>8</w:t>
            </w:r>
            <w:r w:rsidRPr="005B21CC">
              <w:rPr>
                <w:i/>
                <w:lang w:val="en-US"/>
              </w:rPr>
              <w:t>x</w:t>
            </w:r>
            <w:r w:rsidRPr="00103850">
              <w:rPr>
                <w:i/>
                <w:vertAlign w:val="subscript"/>
                <w:lang w:val="en-US"/>
              </w:rPr>
              <w:t>1</w:t>
            </w:r>
            <w:r w:rsidRPr="00103850">
              <w:rPr>
                <w:vertAlign w:val="subscript"/>
                <w:lang w:val="en-US"/>
              </w:rPr>
              <w:t xml:space="preserve"> </w:t>
            </w:r>
            <w:r w:rsidRPr="00103850">
              <w:rPr>
                <w:lang w:val="en-US"/>
              </w:rPr>
              <w:t xml:space="preserve">+ </w:t>
            </w:r>
            <w:r>
              <w:rPr>
                <w:lang w:val="uk-UA"/>
              </w:rPr>
              <w:t>5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103850">
              <w:rPr>
                <w:i/>
                <w:vertAlign w:val="subscript"/>
                <w:lang w:val="en-US"/>
              </w:rPr>
              <w:t>2</w:t>
            </w:r>
            <w:r w:rsidRPr="00103850">
              <w:rPr>
                <w:lang w:val="en-US"/>
              </w:rPr>
              <w:t xml:space="preserve"> </w:t>
            </w:r>
            <w:r w:rsidRPr="005B21CC">
              <w:rPr>
                <w:lang w:val="uk-UA"/>
              </w:rPr>
              <w:t xml:space="preserve">+ </w:t>
            </w:r>
            <w:r w:rsidRPr="00103850">
              <w:rPr>
                <w:lang w:val="en-US"/>
              </w:rPr>
              <w:t>4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103850">
              <w:rPr>
                <w:i/>
                <w:vertAlign w:val="subscript"/>
                <w:lang w:val="en-US"/>
              </w:rPr>
              <w:t>3</w:t>
            </w:r>
            <w:r w:rsidRPr="00103850">
              <w:rPr>
                <w:lang w:val="en-US"/>
              </w:rPr>
              <w:t xml:space="preserve"> </w:t>
            </w:r>
            <w:r w:rsidRPr="00103850">
              <w:rPr>
                <w:i/>
                <w:lang w:val="en-US"/>
              </w:rPr>
              <w:t xml:space="preserve">+0 </w:t>
            </w:r>
            <w:r w:rsidRPr="00AA7DEA">
              <w:rPr>
                <w:i/>
                <w:lang w:val="en-US"/>
              </w:rPr>
              <w:t>s</w:t>
            </w:r>
            <w:r w:rsidRPr="00103850">
              <w:rPr>
                <w:i/>
                <w:vertAlign w:val="subscript"/>
                <w:lang w:val="en-US"/>
              </w:rPr>
              <w:t>1</w:t>
            </w:r>
            <w:r w:rsidRPr="00103850">
              <w:rPr>
                <w:i/>
                <w:lang w:val="en-US"/>
              </w:rPr>
              <w:t xml:space="preserve">+0 </w:t>
            </w:r>
            <w:r w:rsidRPr="00AA7DEA">
              <w:rPr>
                <w:i/>
                <w:lang w:val="en-US"/>
              </w:rPr>
              <w:t>s</w:t>
            </w:r>
            <w:r w:rsidRPr="00103850">
              <w:rPr>
                <w:i/>
                <w:vertAlign w:val="subscript"/>
                <w:lang w:val="en-US"/>
              </w:rPr>
              <w:t>2</w:t>
            </w:r>
            <w:r w:rsidRPr="00103850">
              <w:rPr>
                <w:i/>
                <w:lang w:val="en-US"/>
              </w:rPr>
              <w:t xml:space="preserve">+0 </w:t>
            </w:r>
            <w:r w:rsidRPr="00AA7DEA">
              <w:rPr>
                <w:i/>
                <w:lang w:val="en-US"/>
              </w:rPr>
              <w:t>s</w:t>
            </w:r>
            <w:r w:rsidRPr="00103850">
              <w:rPr>
                <w:i/>
                <w:vertAlign w:val="subscript"/>
                <w:lang w:val="en-US"/>
              </w:rPr>
              <w:t>3</w:t>
            </w:r>
          </w:p>
          <w:p w:rsidR="003103CB" w:rsidRPr="005E28AE" w:rsidRDefault="003103CB" w:rsidP="003103CB">
            <w:pPr>
              <w:spacing w:line="276" w:lineRule="auto"/>
              <w:rPr>
                <w:lang w:val="en-US"/>
              </w:rPr>
            </w:pPr>
            <w:r>
              <w:rPr>
                <w:i/>
                <w:lang w:val="uk-UA"/>
              </w:rPr>
              <w:t>1000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500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666D4E">
              <w:rPr>
                <w:i/>
                <w:lang w:val="uk-UA"/>
              </w:rPr>
              <w:t>300</w:t>
            </w:r>
            <w:r w:rsidRPr="00666D4E">
              <w:rPr>
                <w:i/>
                <w:lang w:val="en-US"/>
              </w:rPr>
              <w:t>x</w:t>
            </w:r>
            <w:r w:rsidRPr="00AA7DEA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rPr>
                <w:i/>
                <w:lang w:val="en-US"/>
              </w:rPr>
              <w:t>-</w:t>
            </w:r>
            <w:r w:rsidRPr="00AA7DEA">
              <w:rPr>
                <w:i/>
                <w:lang w:val="en-US"/>
              </w:rPr>
              <w:t xml:space="preserve"> s</w:t>
            </w:r>
            <w:r w:rsidRPr="00AA7DEA">
              <w:rPr>
                <w:i/>
                <w:vertAlign w:val="subscript"/>
                <w:lang w:val="en-US"/>
              </w:rPr>
              <w:t>1</w:t>
            </w:r>
            <w:r w:rsidRPr="00AA7DEA">
              <w:rPr>
                <w:lang w:val="en-US"/>
              </w:rPr>
              <w:t xml:space="preserve">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 xml:space="preserve">                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100</w:t>
            </w:r>
            <w:r w:rsidRPr="005B21CC">
              <w:rPr>
                <w:lang w:val="uk-UA"/>
              </w:rPr>
              <w:t>00</w:t>
            </w:r>
            <w:r w:rsidR="005E28AE">
              <w:rPr>
                <w:lang w:val="en-US"/>
              </w:rPr>
              <w:t xml:space="preserve"> (y1)</w:t>
            </w:r>
          </w:p>
          <w:p w:rsidR="003103CB" w:rsidRPr="005E28AE" w:rsidRDefault="003103CB" w:rsidP="003103CB">
            <w:pPr>
              <w:spacing w:line="276" w:lineRule="auto"/>
              <w:rPr>
                <w:lang w:val="en-US"/>
              </w:rPr>
            </w:pPr>
            <w:r>
              <w:rPr>
                <w:i/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 xml:space="preserve">1 </w:t>
            </w:r>
            <w:r w:rsidRPr="00AA7DEA">
              <w:rPr>
                <w:lang w:val="en-US"/>
              </w:rPr>
              <w:t>+</w:t>
            </w:r>
            <w:r w:rsidRPr="00AA7DEA">
              <w:rPr>
                <w:i/>
                <w:lang w:val="en-US"/>
              </w:rPr>
              <w:t xml:space="preserve"> </w:t>
            </w:r>
            <w:r>
              <w:rPr>
                <w:i/>
                <w:lang w:val="uk-UA"/>
              </w:rPr>
              <w:t>2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AA7DEA">
              <w:rPr>
                <w:vertAlign w:val="subscript"/>
                <w:lang w:val="en-US"/>
              </w:rPr>
              <w:t xml:space="preserve"> </w:t>
            </w:r>
            <w:r w:rsidRPr="00AA7DEA">
              <w:rPr>
                <w:lang w:val="en-US"/>
              </w:rPr>
              <w:t xml:space="preserve">+ </w:t>
            </w:r>
            <w:r w:rsidRPr="005B21CC">
              <w:rPr>
                <w:i/>
                <w:lang w:val="en-US"/>
              </w:rPr>
              <w:t>x</w:t>
            </w:r>
            <w:r w:rsidRPr="00AA7DEA">
              <w:rPr>
                <w:vertAlign w:val="subscript"/>
                <w:lang w:val="en-US"/>
              </w:rPr>
              <w:t>3</w:t>
            </w:r>
            <w:r w:rsidRPr="00AA7DE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+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AA7DEA">
              <w:rPr>
                <w:i/>
                <w:lang w:val="en-US"/>
              </w:rPr>
              <w:t>s</w:t>
            </w:r>
            <w:r w:rsidRPr="00AA7DEA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vertAlign w:val="subscript"/>
                <w:lang w:val="en-US"/>
              </w:rPr>
              <w:t xml:space="preserve">           </w:t>
            </w:r>
            <w:r>
              <w:rPr>
                <w:vertAlign w:val="subscript"/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35</w:t>
            </w:r>
            <w:r w:rsidR="0006100A">
              <w:rPr>
                <w:lang w:val="en-US"/>
              </w:rPr>
              <w:t xml:space="preserve">       </w:t>
            </w:r>
            <w:r w:rsidR="005E28AE">
              <w:rPr>
                <w:lang w:val="en-US"/>
              </w:rPr>
              <w:t>(y2)</w:t>
            </w:r>
          </w:p>
          <w:p w:rsidR="003103CB" w:rsidRPr="00026B8B" w:rsidRDefault="003103CB" w:rsidP="003103CB">
            <w:pPr>
              <w:spacing w:line="276" w:lineRule="auto"/>
            </w:pPr>
            <w:r>
              <w:rPr>
                <w:i/>
                <w:lang w:val="uk-UA"/>
              </w:rPr>
              <w:t>40</w:t>
            </w:r>
            <w:r w:rsidRPr="005B21CC">
              <w:rPr>
                <w:i/>
                <w:lang w:val="en-US"/>
              </w:rPr>
              <w:t>x</w:t>
            </w:r>
            <w:r w:rsidRPr="00026B8B">
              <w:rPr>
                <w:vertAlign w:val="subscript"/>
              </w:rPr>
              <w:t xml:space="preserve">1 </w:t>
            </w:r>
            <w:r w:rsidRPr="00026B8B">
              <w:t>+</w:t>
            </w:r>
            <w:r w:rsidRPr="00026B8B">
              <w:rPr>
                <w:i/>
              </w:rPr>
              <w:t xml:space="preserve"> </w:t>
            </w:r>
            <w:r>
              <w:rPr>
                <w:i/>
                <w:lang w:val="uk-UA"/>
              </w:rPr>
              <w:t>30</w:t>
            </w: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026B8B">
              <w:rPr>
                <w:vertAlign w:val="subscript"/>
              </w:rPr>
              <w:t xml:space="preserve"> </w:t>
            </w:r>
            <w:r w:rsidRPr="00026B8B">
              <w:t xml:space="preserve">+ </w:t>
            </w:r>
            <w:r w:rsidRPr="00666D4E">
              <w:rPr>
                <w:i/>
                <w:lang w:val="uk-UA"/>
              </w:rPr>
              <w:t>10</w:t>
            </w:r>
            <w:r w:rsidRPr="005B21CC">
              <w:rPr>
                <w:i/>
                <w:lang w:val="en-US"/>
              </w:rPr>
              <w:t>x</w:t>
            </w:r>
            <w:r w:rsidRPr="00026B8B">
              <w:rPr>
                <w:vertAlign w:val="subscript"/>
              </w:rPr>
              <w:t>3</w:t>
            </w:r>
            <w:r w:rsidRPr="00026B8B">
              <w:t xml:space="preserve">                    +</w:t>
            </w:r>
            <w:r w:rsidRPr="00026B8B">
              <w:rPr>
                <w:i/>
              </w:rPr>
              <w:t xml:space="preserve"> </w:t>
            </w:r>
            <w:r w:rsidRPr="00AA7DEA">
              <w:rPr>
                <w:i/>
                <w:lang w:val="en-US"/>
              </w:rPr>
              <w:t>s</w:t>
            </w:r>
            <w:r w:rsidRPr="00026B8B">
              <w:rPr>
                <w:i/>
                <w:vertAlign w:val="subscript"/>
              </w:rPr>
              <w:t xml:space="preserve">3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026B8B">
              <w:rPr>
                <w:vertAlign w:val="subscript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900</w:t>
            </w:r>
            <w:r w:rsidR="0006100A" w:rsidRPr="00026B8B">
              <w:t xml:space="preserve">     </w:t>
            </w:r>
            <w:r w:rsidR="005E28AE" w:rsidRPr="00026B8B">
              <w:t>(</w:t>
            </w:r>
            <w:r w:rsidR="005E28AE">
              <w:rPr>
                <w:lang w:val="en-US"/>
              </w:rPr>
              <w:t>y</w:t>
            </w:r>
            <w:r w:rsidR="005E28AE" w:rsidRPr="00026B8B">
              <w:t>3)</w:t>
            </w:r>
          </w:p>
          <w:p w:rsidR="003103CB" w:rsidRPr="00026B8B" w:rsidRDefault="003103CB" w:rsidP="003103CB"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6" type="#_x0000_t75" style="width:10.5pt;height:12pt" o:ole="">
                  <v:imagedata r:id="rId13" o:title=""/>
                </v:shape>
                <o:OLEObject Type="Embed" ProgID="Equation.3" ShapeID="_x0000_i1036" DrawAspect="Content" ObjectID="_1512343476" r:id="rId24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>0</w:t>
            </w:r>
            <w:r w:rsidRPr="00026B8B">
              <w:rPr>
                <w:i/>
              </w:rPr>
              <w:t xml:space="preserve"> </w:t>
            </w: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026B8B">
              <w:rPr>
                <w:i/>
              </w:rPr>
              <w:t>=</w:t>
            </w:r>
            <w:r w:rsidRPr="004E45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37" type="#_x0000_t75" style="width:15.75pt;height:18.75pt" o:ole="">
                  <v:imagedata r:id="rId15" o:title=""/>
                </v:shape>
                <o:OLEObject Type="Embed" ProgID="Equation.3" ShapeID="_x0000_i1037" DrawAspect="Content" ObjectID="_1512343477" r:id="rId25"/>
              </w:object>
            </w:r>
          </w:p>
          <w:p w:rsidR="00B45344" w:rsidRPr="00F92B56" w:rsidRDefault="00B45344" w:rsidP="00AF0086">
            <w:pPr>
              <w:rPr>
                <w:lang w:val="uk-UA"/>
              </w:rPr>
            </w:pPr>
            <w:r w:rsidRPr="00026B8B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F92B56" w:rsidRPr="00F92B56" w:rsidRDefault="00F92B56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  <w:p w:rsidR="00097F2C" w:rsidRPr="00F92B56" w:rsidRDefault="00B45344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Двоїста задача:</w:t>
            </w:r>
          </w:p>
          <w:p w:rsidR="00B45344" w:rsidRPr="00F92B56" w:rsidRDefault="00B45344" w:rsidP="00AF0086">
            <w:pPr>
              <w:rPr>
                <w:lang w:val="uk-UA"/>
              </w:rPr>
            </w:pPr>
          </w:p>
          <w:p w:rsidR="00B45344" w:rsidRPr="00F92B56" w:rsidRDefault="00841883" w:rsidP="00AF0086">
            <w:pPr>
              <w:rPr>
                <w:sz w:val="26"/>
                <w:lang w:val="en-US"/>
              </w:rPr>
            </w:pPr>
            <w:r>
              <w:rPr>
                <w:lang w:val="en-US"/>
              </w:rPr>
              <w:t>max</w:t>
            </w:r>
            <w:r w:rsidR="00B45344" w:rsidRPr="00F92B56">
              <w:rPr>
                <w:sz w:val="26"/>
              </w:rPr>
              <w:t>ω</w:t>
            </w:r>
            <w:r w:rsidR="00B45344" w:rsidRPr="00F92B56">
              <w:rPr>
                <w:sz w:val="26"/>
                <w:lang w:val="en-US"/>
              </w:rPr>
              <w:t xml:space="preserve"> = 1</w:t>
            </w:r>
            <w:r w:rsidR="00593B97">
              <w:rPr>
                <w:sz w:val="26"/>
                <w:lang w:val="en-US"/>
              </w:rPr>
              <w:t>00</w:t>
            </w:r>
            <w:r w:rsidR="00B45344" w:rsidRPr="00F92B56">
              <w:rPr>
                <w:sz w:val="26"/>
                <w:lang w:val="en-US"/>
              </w:rPr>
              <w:t>00y1+</w:t>
            </w:r>
            <w:r w:rsidR="00593B97">
              <w:rPr>
                <w:sz w:val="26"/>
                <w:lang w:val="en-US"/>
              </w:rPr>
              <w:t>35</w:t>
            </w:r>
            <w:r w:rsidR="00AF0086" w:rsidRPr="00F92B56">
              <w:rPr>
                <w:sz w:val="26"/>
                <w:lang w:val="en-US"/>
              </w:rPr>
              <w:t>y2+</w:t>
            </w:r>
            <w:r w:rsidR="00593B97">
              <w:rPr>
                <w:sz w:val="26"/>
                <w:lang w:val="en-US"/>
              </w:rPr>
              <w:t>90</w:t>
            </w:r>
            <w:r w:rsidR="00AF0086" w:rsidRPr="00F92B56">
              <w:rPr>
                <w:sz w:val="26"/>
                <w:lang w:val="en-US"/>
              </w:rPr>
              <w:t>0y3</w:t>
            </w:r>
          </w:p>
          <w:p w:rsidR="00AF0086" w:rsidRPr="00F92B56" w:rsidRDefault="00593B97" w:rsidP="00AF008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1000y1 </w:t>
            </w:r>
            <w:r w:rsidRPr="00F92B56">
              <w:rPr>
                <w:lang w:val="en-US"/>
              </w:rPr>
              <w:t>+</w:t>
            </w:r>
            <w:r>
              <w:rPr>
                <w:lang w:val="en-US"/>
              </w:rPr>
              <w:t xml:space="preserve"> 3</w:t>
            </w:r>
            <w:r w:rsidRPr="00F92B56">
              <w:rPr>
                <w:lang w:val="en-US"/>
              </w:rPr>
              <w:t>y2</w:t>
            </w:r>
            <w:r>
              <w:rPr>
                <w:lang w:val="en-US"/>
              </w:rPr>
              <w:t xml:space="preserve"> </w:t>
            </w:r>
            <w:r w:rsidR="00AF0086" w:rsidRPr="00F92B56">
              <w:rPr>
                <w:lang w:val="en-US"/>
              </w:rPr>
              <w:t>+</w:t>
            </w:r>
            <w:r>
              <w:rPr>
                <w:lang w:val="en-US"/>
              </w:rPr>
              <w:t xml:space="preserve"> 40</w:t>
            </w:r>
            <w:r w:rsidR="00AF0086" w:rsidRPr="00F92B56">
              <w:rPr>
                <w:lang w:val="en-US"/>
              </w:rPr>
              <w:t>y3</w:t>
            </w:r>
            <w:r w:rsidR="00841883">
              <w:rPr>
                <w:lang w:val="en-US"/>
              </w:rPr>
              <w:t xml:space="preserve"> &lt;</w:t>
            </w:r>
            <w:r w:rsidR="00AF47E3" w:rsidRPr="00F92B56">
              <w:rPr>
                <w:lang w:val="en-US"/>
              </w:rPr>
              <w:t xml:space="preserve">= </w:t>
            </w:r>
            <w:r w:rsidR="00103850">
              <w:rPr>
                <w:lang w:val="en-US"/>
              </w:rPr>
              <w:t>8</w:t>
            </w:r>
            <w:r w:rsidR="00AF47E3" w:rsidRPr="00F92B56">
              <w:rPr>
                <w:lang w:val="en-US"/>
              </w:rPr>
              <w:t xml:space="preserve">       (x1)</w:t>
            </w:r>
          </w:p>
          <w:p w:rsidR="00AF47E3" w:rsidRPr="00F92B56" w:rsidRDefault="00AF47E3" w:rsidP="00AF0086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</w:t>
            </w:r>
            <w:r w:rsidR="00841883">
              <w:rPr>
                <w:lang w:val="en-US"/>
              </w:rPr>
              <w:t xml:space="preserve"> 5</w:t>
            </w:r>
            <w:r w:rsidR="00593B97">
              <w:rPr>
                <w:lang w:val="en-US"/>
              </w:rPr>
              <w:t xml:space="preserve">00y1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>2</w:t>
            </w:r>
            <w:r w:rsidR="00593B97" w:rsidRPr="00F92B56">
              <w:rPr>
                <w:lang w:val="en-US"/>
              </w:rPr>
              <w:t>y2</w:t>
            </w:r>
            <w:r w:rsidR="00593B97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>3</w:t>
            </w:r>
            <w:r w:rsidR="00593B97">
              <w:rPr>
                <w:lang w:val="en-US"/>
              </w:rPr>
              <w:t>0</w:t>
            </w:r>
            <w:r w:rsidR="00593B97" w:rsidRPr="00F92B56">
              <w:rPr>
                <w:lang w:val="en-US"/>
              </w:rPr>
              <w:t>y3</w:t>
            </w:r>
            <w:r w:rsidR="00841883">
              <w:rPr>
                <w:lang w:val="en-US"/>
              </w:rPr>
              <w:t xml:space="preserve"> &lt;</w:t>
            </w:r>
            <w:r w:rsidR="00593B97" w:rsidRPr="00F92B56">
              <w:rPr>
                <w:lang w:val="en-US"/>
              </w:rPr>
              <w:t xml:space="preserve">= </w:t>
            </w:r>
            <w:r w:rsidR="00841883">
              <w:rPr>
                <w:lang w:val="en-US"/>
              </w:rPr>
              <w:t>5</w:t>
            </w:r>
            <w:r w:rsidR="00593B97" w:rsidRPr="00F92B56">
              <w:rPr>
                <w:lang w:val="en-US"/>
              </w:rPr>
              <w:t xml:space="preserve">    </w:t>
            </w:r>
            <w:r w:rsidR="00841883">
              <w:rPr>
                <w:lang w:val="en-US"/>
              </w:rPr>
              <w:t xml:space="preserve">  </w:t>
            </w:r>
            <w:r w:rsidR="00593B97" w:rsidRPr="00F92B56">
              <w:rPr>
                <w:lang w:val="en-US"/>
              </w:rPr>
              <w:t xml:space="preserve">   </w:t>
            </w:r>
            <w:r w:rsidRPr="00F92B56">
              <w:rPr>
                <w:lang w:val="en-US"/>
              </w:rPr>
              <w:t>(x2)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</w:t>
            </w:r>
            <w:r w:rsidR="00841883">
              <w:rPr>
                <w:lang w:val="en-US"/>
              </w:rPr>
              <w:t xml:space="preserve"> 3</w:t>
            </w:r>
            <w:r w:rsidR="00593B97">
              <w:rPr>
                <w:lang w:val="en-US"/>
              </w:rPr>
              <w:t xml:space="preserve">00y1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y2</w:t>
            </w:r>
            <w:r w:rsidR="00593B97">
              <w:rPr>
                <w:lang w:val="en-US"/>
              </w:rPr>
              <w:t xml:space="preserve"> </w:t>
            </w:r>
            <w:r w:rsidR="00841883">
              <w:rPr>
                <w:lang w:val="en-US"/>
              </w:rPr>
              <w:t xml:space="preserve"> </w:t>
            </w:r>
            <w:r w:rsidR="00593B97" w:rsidRPr="00F92B56">
              <w:rPr>
                <w:lang w:val="en-US"/>
              </w:rPr>
              <w:t>+</w:t>
            </w:r>
            <w:r w:rsidR="00841883">
              <w:rPr>
                <w:lang w:val="en-US"/>
              </w:rPr>
              <w:t xml:space="preserve"> 1</w:t>
            </w:r>
            <w:r w:rsidR="00593B97">
              <w:rPr>
                <w:lang w:val="en-US"/>
              </w:rPr>
              <w:t>0</w:t>
            </w:r>
            <w:r w:rsidR="00593B97" w:rsidRPr="00F92B56">
              <w:rPr>
                <w:lang w:val="en-US"/>
              </w:rPr>
              <w:t>y3</w:t>
            </w:r>
            <w:r w:rsidR="00841883">
              <w:rPr>
                <w:lang w:val="en-US"/>
              </w:rPr>
              <w:t xml:space="preserve"> &lt;</w:t>
            </w:r>
            <w:r w:rsidR="00593B97" w:rsidRPr="00F92B56">
              <w:rPr>
                <w:lang w:val="en-US"/>
              </w:rPr>
              <w:t xml:space="preserve">= </w:t>
            </w:r>
            <w:r w:rsidR="00841883">
              <w:rPr>
                <w:lang w:val="en-US"/>
              </w:rPr>
              <w:t>4</w:t>
            </w:r>
            <w:r w:rsidR="00593B97" w:rsidRPr="00F92B56">
              <w:rPr>
                <w:lang w:val="en-US"/>
              </w:rPr>
              <w:t xml:space="preserve">   </w:t>
            </w:r>
            <w:r w:rsidR="00841883">
              <w:rPr>
                <w:lang w:val="en-US"/>
              </w:rPr>
              <w:t xml:space="preserve">  </w:t>
            </w:r>
            <w:r w:rsidR="00593B97" w:rsidRPr="00F92B56">
              <w:rPr>
                <w:lang w:val="en-US"/>
              </w:rPr>
              <w:t xml:space="preserve">    </w:t>
            </w:r>
            <w:r w:rsidRPr="00F92B56">
              <w:rPr>
                <w:lang w:val="en-US"/>
              </w:rPr>
              <w:t>(x3)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</w:t>
            </w:r>
            <w:r w:rsidR="00841883">
              <w:rPr>
                <w:lang w:val="en-US"/>
              </w:rPr>
              <w:t xml:space="preserve"> </w:t>
            </w:r>
            <w:r w:rsidRPr="00F92B56">
              <w:rPr>
                <w:lang w:val="en-US"/>
              </w:rPr>
              <w:t>-1y1                             &gt;= 0        (s1)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</w:t>
            </w:r>
            <w:r w:rsidR="00593B97">
              <w:rPr>
                <w:lang w:val="en-US"/>
              </w:rPr>
              <w:t xml:space="preserve">                              </w:t>
            </w:r>
            <w:r w:rsidR="00841883">
              <w:rPr>
                <w:lang w:val="en-US"/>
              </w:rPr>
              <w:t xml:space="preserve">    </w:t>
            </w:r>
            <w:r w:rsidRPr="00F92B56">
              <w:rPr>
                <w:lang w:val="en-US"/>
              </w:rPr>
              <w:t xml:space="preserve">y2               </w:t>
            </w:r>
            <w:r w:rsidR="00841883">
              <w:rPr>
                <w:lang w:val="en-US"/>
              </w:rPr>
              <w:t>&lt;</w:t>
            </w:r>
            <w:r w:rsidRPr="00F92B56">
              <w:rPr>
                <w:lang w:val="en-US"/>
              </w:rPr>
              <w:t>= 0        (s2)</w:t>
            </w:r>
          </w:p>
          <w:p w:rsidR="00AF47E3" w:rsidRPr="00F92B56" w:rsidRDefault="00AF47E3" w:rsidP="00AF0086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</w:t>
            </w:r>
            <w:r w:rsidR="00841883">
              <w:rPr>
                <w:lang w:val="en-US"/>
              </w:rPr>
              <w:t xml:space="preserve">                               </w:t>
            </w:r>
            <w:r w:rsidRPr="00F92B56">
              <w:rPr>
                <w:lang w:val="en-US"/>
              </w:rPr>
              <w:t xml:space="preserve">y3 </w:t>
            </w:r>
            <w:r w:rsidR="00841883">
              <w:rPr>
                <w:lang w:val="en-US"/>
              </w:rPr>
              <w:t xml:space="preserve"> &lt;= 0        (s3)</w:t>
            </w:r>
          </w:p>
          <w:p w:rsidR="00AF47E3" w:rsidRPr="00F92B56" w:rsidRDefault="00AF47E3" w:rsidP="00AF0086">
            <w:pPr>
              <w:rPr>
                <w:lang w:val="uk-UA"/>
              </w:rPr>
            </w:pPr>
            <w:r w:rsidRPr="00F92B56">
              <w:rPr>
                <w:lang w:val="en-US"/>
              </w:rPr>
              <w:t xml:space="preserve">                    </w:t>
            </w:r>
          </w:p>
          <w:p w:rsidR="00103850" w:rsidRPr="00F303F3" w:rsidRDefault="00103850" w:rsidP="00103850">
            <w:pPr>
              <w:pStyle w:val="3"/>
              <w:ind w:firstLine="0"/>
              <w:jc w:val="left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Спосіб 1</w:t>
            </w:r>
          </w:p>
          <w:p w:rsidR="00103850" w:rsidRPr="005B21CC" w:rsidRDefault="00103850" w:rsidP="00103850">
            <w:pPr>
              <w:rPr>
                <w:lang w:val="uk-UA"/>
              </w:rPr>
            </w:pPr>
          </w:p>
          <w:p w:rsidR="00103850" w:rsidRPr="005B21CC" w:rsidRDefault="00103850" w:rsidP="00103850">
            <w:pPr>
              <w:rPr>
                <w:lang w:val="uk-UA"/>
              </w:rPr>
            </w:pPr>
            <w:r w:rsidRPr="005B21CC">
              <w:rPr>
                <w:lang w:val="uk-UA"/>
              </w:rPr>
              <w:t xml:space="preserve">Так як в базисі прямої задачі є вектори, що відповідають змінним </w:t>
            </w:r>
            <w:r w:rsidRPr="005B21CC">
              <w:rPr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1</w:t>
            </w:r>
            <w:r w:rsidRPr="005B21CC">
              <w:rPr>
                <w:lang w:val="uk-UA"/>
              </w:rPr>
              <w:t xml:space="preserve">, </w:t>
            </w:r>
            <w:r>
              <w:rPr>
                <w:lang w:val="en-US"/>
              </w:rPr>
              <w:t>s</w:t>
            </w:r>
            <w:r w:rsidRPr="005B21CC">
              <w:rPr>
                <w:vertAlign w:val="subscript"/>
                <w:lang w:val="uk-UA"/>
              </w:rPr>
              <w:t>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</w:t>
            </w:r>
            <w:r w:rsidRPr="005B21CC">
              <w:rPr>
                <w:vertAlign w:val="subscript"/>
                <w:lang w:val="uk-UA"/>
              </w:rPr>
              <w:t>3</w:t>
            </w:r>
            <w:r w:rsidRPr="005B21CC">
              <w:rPr>
                <w:lang w:val="uk-UA"/>
              </w:rPr>
              <w:t xml:space="preserve">, то в оптимальному розв’язку двоїстої задачі обмеження, що відповідають цим </w:t>
            </w:r>
            <w:proofErr w:type="spellStart"/>
            <w:r w:rsidRPr="005B21CC">
              <w:rPr>
                <w:lang w:val="uk-UA"/>
              </w:rPr>
              <w:t>нерівностям</w:t>
            </w:r>
            <w:proofErr w:type="spellEnd"/>
            <w:r w:rsidRPr="005B21CC">
              <w:rPr>
                <w:lang w:val="uk-UA"/>
              </w:rPr>
              <w:t xml:space="preserve"> виконуватимуться як рівності:</w:t>
            </w:r>
          </w:p>
          <w:p w:rsidR="00103850" w:rsidRPr="005B21CC" w:rsidRDefault="00103850" w:rsidP="00103850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E2114FD" wp14:editId="762EF7DD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146685</wp:posOffset>
                      </wp:positionV>
                      <wp:extent cx="152400" cy="602615"/>
                      <wp:effectExtent l="0" t="0" r="19050" b="26035"/>
                      <wp:wrapNone/>
                      <wp:docPr id="8" name="Левая фигурная скобк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602615"/>
                              </a:xfrm>
                              <a:prstGeom prst="leftBrace">
                                <a:avLst>
                                  <a:gd name="adj1" fmla="val 291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F4F79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21" o:spid="_x0000_s1026" type="#_x0000_t87" style="position:absolute;margin-left:-2.5pt;margin-top:11.55pt;width:12pt;height:4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" o:allowincell="f" adj="1593"/>
                  </w:pict>
                </mc:Fallback>
              </mc:AlternateContent>
            </w:r>
          </w:p>
          <w:p w:rsidR="00103850" w:rsidRPr="005B21CC" w:rsidRDefault="00103850" w:rsidP="00103850">
            <w:pPr>
              <w:rPr>
                <w:lang w:val="en-US"/>
              </w:rPr>
            </w:pPr>
            <w:r w:rsidRPr="005B21CC">
              <w:rPr>
                <w:lang w:val="uk-UA"/>
              </w:rPr>
              <w:t xml:space="preserve">    </w:t>
            </w:r>
            <w:r>
              <w:rPr>
                <w:lang w:val="en-US"/>
              </w:rPr>
              <w:t xml:space="preserve">1000y1 </w:t>
            </w:r>
            <w:r w:rsidRPr="00F92B56">
              <w:rPr>
                <w:lang w:val="en-US"/>
              </w:rPr>
              <w:t>+</w:t>
            </w:r>
            <w:r>
              <w:rPr>
                <w:lang w:val="en-US"/>
              </w:rPr>
              <w:t xml:space="preserve"> 3</w:t>
            </w:r>
            <w:r w:rsidRPr="00F92B56">
              <w:rPr>
                <w:lang w:val="en-US"/>
              </w:rPr>
              <w:t>y2</w:t>
            </w:r>
            <w:r>
              <w:rPr>
                <w:lang w:val="en-US"/>
              </w:rPr>
              <w:t xml:space="preserve"> </w:t>
            </w:r>
            <w:r w:rsidRPr="00F92B56">
              <w:rPr>
                <w:lang w:val="en-US"/>
              </w:rPr>
              <w:t>+</w:t>
            </w:r>
            <w:r>
              <w:rPr>
                <w:lang w:val="en-US"/>
              </w:rPr>
              <w:t xml:space="preserve"> 40</w:t>
            </w:r>
            <w:r w:rsidRPr="00F92B56">
              <w:rPr>
                <w:lang w:val="en-US"/>
              </w:rPr>
              <w:t>y3</w:t>
            </w:r>
            <w:r>
              <w:rPr>
                <w:lang w:val="en-US"/>
              </w:rPr>
              <w:t xml:space="preserve"> </w:t>
            </w:r>
            <w:r w:rsidRPr="00F92B56">
              <w:rPr>
                <w:lang w:val="en-US"/>
              </w:rPr>
              <w:t xml:space="preserve">= </w:t>
            </w:r>
            <w:r>
              <w:rPr>
                <w:lang w:val="en-US"/>
              </w:rPr>
              <w:t>8</w:t>
            </w:r>
            <w:r w:rsidRPr="00F92B56">
              <w:rPr>
                <w:lang w:val="en-US"/>
              </w:rPr>
              <w:t xml:space="preserve">      </w:t>
            </w:r>
            <w:r w:rsidRPr="005B21CC">
              <w:rPr>
                <w:lang w:val="en-US"/>
              </w:rPr>
              <w:t>(x</w:t>
            </w:r>
            <w:r w:rsidRPr="005B21CC">
              <w:rPr>
                <w:vertAlign w:val="subscript"/>
                <w:lang w:val="en-US"/>
              </w:rPr>
              <w:t>1</w:t>
            </w:r>
            <w:r w:rsidRPr="005B21CC">
              <w:rPr>
                <w:lang w:val="en-US"/>
              </w:rPr>
              <w:t>)</w:t>
            </w:r>
          </w:p>
          <w:p w:rsidR="00103850" w:rsidRPr="005B21CC" w:rsidRDefault="00103850" w:rsidP="00103850">
            <w:pPr>
              <w:ind w:left="1735"/>
              <w:rPr>
                <w:b/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y2</w:t>
            </w:r>
            <w:r w:rsidRPr="00F92B5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= 0 </w:t>
            </w:r>
            <w:r w:rsidRPr="00F92B5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F92B56">
              <w:rPr>
                <w:lang w:val="en-US"/>
              </w:rPr>
              <w:t xml:space="preserve">   </w:t>
            </w:r>
            <w:r w:rsidRPr="005B21CC">
              <w:rPr>
                <w:lang w:val="en-US"/>
              </w:rPr>
              <w:t>(x</w:t>
            </w:r>
            <w:r w:rsidRPr="005B21CC">
              <w:rPr>
                <w:vertAlign w:val="subscript"/>
                <w:lang w:val="en-US"/>
              </w:rPr>
              <w:t>2</w:t>
            </w:r>
            <w:r w:rsidRPr="005B21CC">
              <w:rPr>
                <w:lang w:val="en-US"/>
              </w:rPr>
              <w:t xml:space="preserve">)                  </w:t>
            </w:r>
          </w:p>
          <w:p w:rsidR="00103850" w:rsidRPr="005B21CC" w:rsidRDefault="00103850" w:rsidP="00103850">
            <w:pPr>
              <w:rPr>
                <w:lang w:val="en-US"/>
              </w:rPr>
            </w:pPr>
            <w:r w:rsidRPr="005B21CC">
              <w:rPr>
                <w:lang w:val="uk-UA"/>
              </w:rPr>
              <w:t xml:space="preserve">   </w:t>
            </w:r>
            <w:r>
              <w:rPr>
                <w:lang w:val="en-US"/>
              </w:rPr>
              <w:t xml:space="preserve">                              </w:t>
            </w:r>
            <w:r w:rsidRPr="005B21CC">
              <w:rPr>
                <w:lang w:val="uk-UA"/>
              </w:rPr>
              <w:t xml:space="preserve"> </w:t>
            </w:r>
            <w:r w:rsidRPr="00F92B56">
              <w:rPr>
                <w:lang w:val="en-US"/>
              </w:rPr>
              <w:t xml:space="preserve">y3 </w:t>
            </w:r>
            <w:r>
              <w:rPr>
                <w:lang w:val="en-US"/>
              </w:rPr>
              <w:t xml:space="preserve"> = 0        </w:t>
            </w:r>
            <w:r w:rsidRPr="005B21CC">
              <w:rPr>
                <w:lang w:val="en-US"/>
              </w:rPr>
              <w:t>(s</w:t>
            </w:r>
            <w:r>
              <w:rPr>
                <w:vertAlign w:val="subscript"/>
                <w:lang w:val="en-US"/>
              </w:rPr>
              <w:t>3</w:t>
            </w:r>
            <w:r w:rsidRPr="005B21CC">
              <w:rPr>
                <w:lang w:val="en-US"/>
              </w:rPr>
              <w:t>)</w:t>
            </w:r>
          </w:p>
          <w:p w:rsidR="00103850" w:rsidRPr="005B21CC" w:rsidRDefault="00103850" w:rsidP="00103850">
            <w:pPr>
              <w:rPr>
                <w:lang w:val="en-US"/>
              </w:rPr>
            </w:pPr>
            <w:r w:rsidRPr="005B21CC">
              <w:rPr>
                <w:lang w:val="en-US"/>
              </w:rPr>
              <w:t xml:space="preserve">    </w:t>
            </w:r>
          </w:p>
          <w:p w:rsidR="00103850" w:rsidRPr="005B21CC" w:rsidRDefault="00103850" w:rsidP="00103850">
            <w:pPr>
              <w:rPr>
                <w:lang w:val="en-US"/>
              </w:rPr>
            </w:pPr>
          </w:p>
          <w:p w:rsidR="00103850" w:rsidRPr="005B21CC" w:rsidRDefault="00103850" w:rsidP="00103850">
            <w:pPr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B39B71C" wp14:editId="4032730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173990</wp:posOffset>
                      </wp:positionV>
                      <wp:extent cx="182880" cy="542925"/>
                      <wp:effectExtent l="0" t="0" r="26670" b="28575"/>
                      <wp:wrapNone/>
                      <wp:docPr id="10" name="Левая фигурная скобк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2880" cy="542925"/>
                              </a:xfrm>
                              <a:prstGeom prst="leftBrace">
                                <a:avLst>
                                  <a:gd name="adj1" fmla="val 291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77637" id="Левая фигурная скобка 21" o:spid="_x0000_s1026" type="#_x0000_t87" style="position:absolute;margin-left:-4.9pt;margin-top:13.7pt;width:14.4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" o:allowincell="f" adj="2122"/>
                  </w:pict>
                </mc:Fallback>
              </mc:AlternateContent>
            </w:r>
          </w:p>
          <w:p w:rsidR="00103850" w:rsidRPr="00103850" w:rsidRDefault="00103850" w:rsidP="00103850">
            <w:pPr>
              <w:rPr>
                <w:lang w:val="en-US"/>
              </w:rPr>
            </w:pPr>
            <w:r w:rsidRPr="005B21CC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103850">
              <w:rPr>
                <w:vertAlign w:val="subscript"/>
                <w:lang w:val="uk-UA"/>
              </w:rPr>
              <w:t>1</w:t>
            </w:r>
            <w:r w:rsidRPr="00103850">
              <w:rPr>
                <w:lang w:val="uk-UA"/>
              </w:rPr>
              <w:t xml:space="preserve"> = </w:t>
            </w:r>
            <w:r>
              <w:rPr>
                <w:lang w:val="en-US"/>
              </w:rPr>
              <w:t>8/1000</w:t>
            </w:r>
          </w:p>
          <w:p w:rsidR="00103850" w:rsidRPr="00A82E28" w:rsidRDefault="00103850" w:rsidP="00103850">
            <w:pPr>
              <w:rPr>
                <w:lang w:val="uk-UA"/>
              </w:rPr>
            </w:pPr>
            <w:r w:rsidRPr="005B21CC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A82E28">
              <w:rPr>
                <w:vertAlign w:val="subscript"/>
                <w:lang w:val="uk-UA"/>
              </w:rPr>
              <w:t>2</w:t>
            </w:r>
            <w:r>
              <w:rPr>
                <w:lang w:val="uk-UA"/>
              </w:rPr>
              <w:t xml:space="preserve"> = 0</w:t>
            </w:r>
            <w:r w:rsidRPr="00A82E28">
              <w:rPr>
                <w:lang w:val="uk-UA"/>
              </w:rPr>
              <w:t xml:space="preserve">       </w:t>
            </w:r>
          </w:p>
          <w:p w:rsidR="00103850" w:rsidRPr="00A82E28" w:rsidRDefault="00103850" w:rsidP="00103850">
            <w:pPr>
              <w:rPr>
                <w:lang w:val="uk-UA"/>
              </w:rPr>
            </w:pPr>
            <w:r w:rsidRPr="005B21CC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A82E28">
              <w:rPr>
                <w:vertAlign w:val="subscript"/>
                <w:lang w:val="uk-UA"/>
              </w:rPr>
              <w:t>3</w:t>
            </w:r>
            <w:r w:rsidRPr="00A82E28">
              <w:rPr>
                <w:lang w:val="uk-UA"/>
              </w:rPr>
              <w:t xml:space="preserve"> = </w:t>
            </w:r>
            <w:r w:rsidRPr="00026B8B">
              <w:rPr>
                <w:lang w:val="uk-UA"/>
              </w:rPr>
              <w:t>0</w:t>
            </w:r>
            <w:r w:rsidRPr="00A82E28">
              <w:rPr>
                <w:lang w:val="uk-UA"/>
              </w:rPr>
              <w:t xml:space="preserve">        </w:t>
            </w:r>
          </w:p>
          <w:p w:rsidR="00103850" w:rsidRPr="00A82E28" w:rsidRDefault="00103850" w:rsidP="00103850">
            <w:pPr>
              <w:rPr>
                <w:lang w:val="uk-UA"/>
              </w:rPr>
            </w:pPr>
            <w:r w:rsidRPr="00A82E28">
              <w:rPr>
                <w:lang w:val="uk-UA"/>
              </w:rPr>
              <w:t xml:space="preserve">    </w:t>
            </w:r>
          </w:p>
          <w:p w:rsidR="00103850" w:rsidRPr="005B21CC" w:rsidRDefault="00103850" w:rsidP="00103850">
            <w:pPr>
              <w:rPr>
                <w:lang w:val="uk-UA"/>
              </w:rPr>
            </w:pPr>
          </w:p>
          <w:p w:rsidR="00103850" w:rsidRPr="00A82E28" w:rsidRDefault="00103850" w:rsidP="00103850">
            <w:pPr>
              <w:pStyle w:val="4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(</w:t>
            </w:r>
            <w:r w:rsidRPr="005B21CC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en-US"/>
              </w:rPr>
              <w:t>y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vertAlign w:val="subscript"/>
                <w:lang w:val="uk-UA"/>
              </w:rPr>
              <w:t>0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)</w:t>
            </w:r>
            <w:r w:rsidRPr="005B21CC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vertAlign w:val="superscript"/>
                <w:lang w:val="en-US"/>
              </w:rPr>
              <w:t>T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= (</w:t>
            </w: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en-US"/>
              </w:rPr>
              <w:t>8/1000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0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0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).</w:t>
            </w:r>
          </w:p>
          <w:p w:rsidR="00103850" w:rsidRPr="005B21CC" w:rsidRDefault="00103850" w:rsidP="00103850">
            <w:pPr>
              <w:rPr>
                <w:lang w:val="uk-UA"/>
              </w:rPr>
            </w:pPr>
          </w:p>
          <w:p w:rsidR="00103850" w:rsidRPr="005B21CC" w:rsidRDefault="00103850" w:rsidP="00103850">
            <w:pPr>
              <w:rPr>
                <w:lang w:val="uk-UA"/>
              </w:rPr>
            </w:pPr>
          </w:p>
          <w:p w:rsidR="00F92B56" w:rsidRPr="00F92B56" w:rsidRDefault="00F92B56" w:rsidP="00AF0086">
            <w:pPr>
              <w:rPr>
                <w:lang w:val="uk-UA"/>
              </w:rPr>
            </w:pPr>
          </w:p>
          <w:p w:rsidR="00404A68" w:rsidRDefault="009F5FA9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  <w:r w:rsidRPr="00103850">
              <w:rPr>
                <w:rFonts w:ascii="Times New Roman" w:hAnsi="Times New Roman" w:cs="Times New Roman"/>
                <w:i/>
                <w:lang w:val="uk-UA"/>
              </w:rPr>
              <w:t>Спос</w:t>
            </w:r>
            <w:r w:rsidRPr="00F92B56">
              <w:rPr>
                <w:rFonts w:ascii="Times New Roman" w:hAnsi="Times New Roman" w:cs="Times New Roman"/>
                <w:i/>
                <w:lang w:val="uk-UA"/>
              </w:rPr>
              <w:t xml:space="preserve">іб </w:t>
            </w:r>
            <w:r w:rsidR="00103850">
              <w:rPr>
                <w:rFonts w:ascii="Times New Roman" w:hAnsi="Times New Roman" w:cs="Times New Roman"/>
                <w:i/>
                <w:lang w:val="uk-UA"/>
              </w:rPr>
              <w:t>2</w:t>
            </w:r>
          </w:p>
          <w:p w:rsidR="00404A68" w:rsidRDefault="00404A68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6E3B6F" w:rsidRPr="00F92B56" w:rsidRDefault="009F5FA9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i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AF0086" w:rsidRPr="005B21CC" w:rsidTr="00026B8B">
        <w:trPr>
          <w:trHeight w:val="543"/>
        </w:trPr>
        <w:tc>
          <w:tcPr>
            <w:tcW w:w="9855" w:type="dxa"/>
            <w:shd w:val="clear" w:color="auto" w:fill="auto"/>
          </w:tcPr>
          <w:p w:rsidR="00AF0086" w:rsidRPr="00F92B56" w:rsidRDefault="00026B8B" w:rsidP="00AF0086">
            <w:pPr>
              <w:pStyle w:val="3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 0)</m:t>
                </m:r>
              </m:oMath>
            </m:oMathPara>
          </w:p>
          <w:p w:rsidR="00F92B56" w:rsidRPr="00F92B56" w:rsidRDefault="00F92B56" w:rsidP="00F92B56">
            <w:pPr>
              <w:rPr>
                <w:lang w:val="uk-UA"/>
              </w:rPr>
            </w:pPr>
          </w:p>
          <w:p w:rsidR="00F92B56" w:rsidRPr="00F92B56" w:rsidRDefault="00F92B56" w:rsidP="00F92B56">
            <w:pPr>
              <w:rPr>
                <w:lang w:val="uk-UA"/>
              </w:rPr>
            </w:pPr>
          </w:p>
        </w:tc>
      </w:tr>
    </w:tbl>
    <w:p w:rsidR="00AB5A68" w:rsidRPr="005B21CC" w:rsidRDefault="007E1563" w:rsidP="00AB5A68">
      <w:pPr>
        <w:rPr>
          <w:sz w:val="28"/>
          <w:szCs w:val="28"/>
          <w:lang w:val="uk-UA"/>
        </w:rPr>
      </w:pPr>
      <w:r w:rsidRPr="005B21CC">
        <w:rPr>
          <w:sz w:val="28"/>
          <w:szCs w:val="28"/>
          <w:lang w:val="uk-UA"/>
        </w:rPr>
        <w:t xml:space="preserve"> </w:t>
      </w:r>
    </w:p>
    <w:p w:rsidR="007E1563" w:rsidRPr="005B21CC" w:rsidRDefault="007E1563" w:rsidP="00AB5A68">
      <w:pPr>
        <w:rPr>
          <w:sz w:val="28"/>
          <w:szCs w:val="28"/>
          <w:lang w:val="uk-UA"/>
        </w:rPr>
      </w:pPr>
    </w:p>
    <w:tbl>
      <w:tblPr>
        <w:tblStyle w:val="ab"/>
        <w:tblpPr w:leftFromText="180" w:rightFromText="180" w:vertAnchor="text" w:horzAnchor="page" w:tblpX="3586" w:tblpY="-47"/>
        <w:tblW w:w="2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847"/>
        <w:gridCol w:w="847"/>
      </w:tblGrid>
      <w:tr w:rsidR="0006100A" w:rsidRPr="005B21CC" w:rsidTr="0006100A">
        <w:trPr>
          <w:trHeight w:val="306"/>
        </w:trPr>
        <w:tc>
          <w:tcPr>
            <w:tcW w:w="867" w:type="dxa"/>
          </w:tcPr>
          <w:p w:rsidR="0006100A" w:rsidRPr="0006100A" w:rsidRDefault="00E553E8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847" w:type="dxa"/>
          </w:tcPr>
          <w:p w:rsidR="0006100A" w:rsidRPr="005B21CC" w:rsidRDefault="00E553E8" w:rsidP="0006100A">
            <w:pPr>
              <w:spacing w:line="192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847" w:type="dxa"/>
          </w:tcPr>
          <w:p w:rsidR="0006100A" w:rsidRPr="0006100A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100A" w:rsidRPr="005B21CC" w:rsidTr="0006100A">
        <w:trPr>
          <w:trHeight w:val="306"/>
        </w:trPr>
        <w:tc>
          <w:tcPr>
            <w:tcW w:w="86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B21CC">
              <w:rPr>
                <w:lang w:val="en-US"/>
              </w:rPr>
              <w:t>0</w:t>
            </w:r>
            <w:r w:rsidR="00E553E8">
              <w:rPr>
                <w:lang w:val="en-US"/>
              </w:rPr>
              <w:t>,003</w:t>
            </w:r>
          </w:p>
        </w:tc>
        <w:tc>
          <w:tcPr>
            <w:tcW w:w="847" w:type="dxa"/>
          </w:tcPr>
          <w:p w:rsidR="0006100A" w:rsidRPr="005B21CC" w:rsidRDefault="00E553E8" w:rsidP="0006100A">
            <w:pPr>
              <w:spacing w:line="192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:rsidR="0006100A" w:rsidRPr="005B21CC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 w:rsidRPr="005B21CC">
              <w:rPr>
                <w:lang w:val="en-US"/>
              </w:rPr>
              <w:t>0</w:t>
            </w:r>
          </w:p>
        </w:tc>
      </w:tr>
      <w:tr w:rsidR="0006100A" w:rsidRPr="005B21CC" w:rsidTr="0006100A">
        <w:trPr>
          <w:trHeight w:val="306"/>
        </w:trPr>
        <w:tc>
          <w:tcPr>
            <w:tcW w:w="867" w:type="dxa"/>
          </w:tcPr>
          <w:p w:rsidR="0006100A" w:rsidRPr="005B21CC" w:rsidRDefault="00E553E8" w:rsidP="0006100A">
            <w:pPr>
              <w:spacing w:line="192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-</w:t>
            </w:r>
            <w:r>
              <w:rPr>
                <w:lang w:val="uk-UA"/>
              </w:rPr>
              <w:t>0,04</w:t>
            </w:r>
          </w:p>
        </w:tc>
        <w:tc>
          <w:tcPr>
            <w:tcW w:w="847" w:type="dxa"/>
          </w:tcPr>
          <w:p w:rsidR="0006100A" w:rsidRPr="005B21CC" w:rsidRDefault="00E553E8" w:rsidP="0006100A">
            <w:pPr>
              <w:spacing w:line="192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7" w:type="dxa"/>
          </w:tcPr>
          <w:p w:rsidR="0006100A" w:rsidRPr="0006100A" w:rsidRDefault="0006100A" w:rsidP="0006100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B5A68" w:rsidRPr="005B21CC" w:rsidRDefault="00AB5A68" w:rsidP="00AB5A68">
      <w:pPr>
        <w:rPr>
          <w:sz w:val="28"/>
          <w:szCs w:val="28"/>
          <w:lang w:val="uk-UA"/>
        </w:rPr>
      </w:pPr>
    </w:p>
    <w:p w:rsidR="00AB5A68" w:rsidRPr="005B21CC" w:rsidRDefault="00026B8B" w:rsidP="00AB5A68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=</m:t>
          </m:r>
        </m:oMath>
      </m:oMathPara>
    </w:p>
    <w:p w:rsidR="00AB5A68" w:rsidRPr="005B21CC" w:rsidRDefault="00AB5A68" w:rsidP="00AB5A68">
      <w:pPr>
        <w:rPr>
          <w:lang w:val="uk-UA"/>
        </w:rPr>
      </w:pPr>
      <w:r w:rsidRPr="005B21CC">
        <w:rPr>
          <w:lang w:val="en-US"/>
        </w:rPr>
        <w:tab/>
      </w:r>
    </w:p>
    <w:p w:rsidR="007E1563" w:rsidRPr="005B21CC" w:rsidRDefault="007E1563" w:rsidP="00AB5A68">
      <w:pPr>
        <w:pStyle w:val="4"/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</w:pPr>
      <w:bookmarkStart w:id="5" w:name="_Toc405726255"/>
      <w:bookmarkStart w:id="6" w:name="_Toc405734541"/>
    </w:p>
    <w:p w:rsidR="00AB5A68" w:rsidRPr="00A82E28" w:rsidRDefault="00AB5A68" w:rsidP="00AB5A68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y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bscript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perscript"/>
          <w:lang w:val="en-US"/>
        </w:rPr>
        <w:t>T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= </w:t>
      </w:r>
      <w:r w:rsidR="00251852"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="00E553E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0,</w:t>
      </w:r>
      <w:r w:rsidR="00E553E8" w:rsidRPr="00E553E8">
        <w:rPr>
          <w:rFonts w:ascii="Times New Roman" w:hAnsi="Times New Roman" w:cs="Times New Roman"/>
          <w:b w:val="0"/>
          <w:i w:val="0"/>
          <w:color w:val="auto"/>
          <w:sz w:val="26"/>
          <w:szCs w:val="26"/>
        </w:rPr>
        <w:t>008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 w:rsidR="00E553E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 w:rsidR="0006100A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).</w:t>
      </w:r>
      <w:bookmarkEnd w:id="5"/>
      <w:bookmarkEnd w:id="6"/>
    </w:p>
    <w:p w:rsidR="00251852" w:rsidRPr="00666D4E" w:rsidRDefault="00251852">
      <w:pPr>
        <w:rPr>
          <w:lang w:val="uk-UA"/>
        </w:rPr>
      </w:pPr>
    </w:p>
    <w:p w:rsidR="00251852" w:rsidRPr="005B21CC" w:rsidRDefault="00251852">
      <w:pPr>
        <w:rPr>
          <w:lang w:val="uk-UA"/>
        </w:rPr>
      </w:pPr>
    </w:p>
    <w:p w:rsidR="00251852" w:rsidRPr="005B21CC" w:rsidRDefault="00251852" w:rsidP="00251852">
      <w:pPr>
        <w:rPr>
          <w:lang w:val="uk-UA"/>
        </w:rPr>
      </w:pPr>
    </w:p>
    <w:p w:rsidR="00256A41" w:rsidRPr="00F303F3" w:rsidRDefault="00256A41" w:rsidP="00256A41">
      <w:pPr>
        <w:pStyle w:val="3"/>
        <w:ind w:firstLine="0"/>
        <w:jc w:val="left"/>
        <w:rPr>
          <w:rFonts w:ascii="Times New Roman" w:hAnsi="Times New Roman" w:cs="Times New Roman"/>
          <w:i/>
          <w:lang w:val="uk-UA"/>
        </w:rPr>
      </w:pPr>
      <w:r w:rsidRPr="00F303F3">
        <w:rPr>
          <w:rFonts w:ascii="Times New Roman" w:hAnsi="Times New Roman" w:cs="Times New Roman"/>
          <w:i/>
          <w:lang w:val="uk-UA"/>
        </w:rPr>
        <w:t>Спосіб 3</w:t>
      </w:r>
    </w:p>
    <w:p w:rsidR="00256A41" w:rsidRPr="005B21CC" w:rsidRDefault="00256A41" w:rsidP="00256A41">
      <w:pPr>
        <w:rPr>
          <w:lang w:val="uk-UA"/>
        </w:rPr>
      </w:pPr>
    </w:p>
    <w:p w:rsidR="00256A41" w:rsidRPr="005B21CC" w:rsidRDefault="00E553E8" w:rsidP="00E75291">
      <w:pPr>
        <w:rPr>
          <w:lang w:val="uk-UA"/>
        </w:rPr>
      </w:pPr>
      <w:r>
        <w:rPr>
          <w:lang w:val="uk-UA"/>
        </w:rPr>
        <w:t>З таблиці 3.2</w:t>
      </w:r>
    </w:p>
    <w:p w:rsidR="00E75291" w:rsidRPr="00E553E8" w:rsidRDefault="00E75291" w:rsidP="00E75291">
      <w:pPr>
        <w:rPr>
          <w:sz w:val="28"/>
          <w:szCs w:val="28"/>
        </w:rPr>
      </w:pPr>
    </w:p>
    <w:tbl>
      <w:tblPr>
        <w:tblStyle w:val="a6"/>
        <w:tblW w:w="9703" w:type="dxa"/>
        <w:tblLayout w:type="fixed"/>
        <w:tblLook w:val="04A0" w:firstRow="1" w:lastRow="0" w:firstColumn="1" w:lastColumn="0" w:noHBand="0" w:noVBand="1"/>
      </w:tblPr>
      <w:tblGrid>
        <w:gridCol w:w="835"/>
        <w:gridCol w:w="820"/>
        <w:gridCol w:w="820"/>
        <w:gridCol w:w="820"/>
        <w:gridCol w:w="1095"/>
        <w:gridCol w:w="567"/>
        <w:gridCol w:w="676"/>
        <w:gridCol w:w="1025"/>
        <w:gridCol w:w="1701"/>
        <w:gridCol w:w="1344"/>
      </w:tblGrid>
      <w:tr w:rsidR="00E553E8" w:rsidRPr="00F92B56" w:rsidTr="00E553E8">
        <w:trPr>
          <w:trHeight w:val="406"/>
        </w:trPr>
        <w:tc>
          <w:tcPr>
            <w:tcW w:w="835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uk-UA"/>
              </w:rPr>
              <w:t>Б.З.</w:t>
            </w:r>
          </w:p>
        </w:tc>
        <w:tc>
          <w:tcPr>
            <w:tcW w:w="820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x</w:t>
            </w:r>
            <w:r w:rsidRPr="00F92B56">
              <w:rPr>
                <w:vertAlign w:val="subscript"/>
                <w:lang w:val="uk-UA"/>
              </w:rPr>
              <w:t>1</w:t>
            </w:r>
          </w:p>
        </w:tc>
        <w:tc>
          <w:tcPr>
            <w:tcW w:w="820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x</w:t>
            </w:r>
            <w:r w:rsidRPr="00F92B56">
              <w:rPr>
                <w:vertAlign w:val="subscript"/>
                <w:lang w:val="uk-UA"/>
              </w:rPr>
              <w:t>2</w:t>
            </w:r>
          </w:p>
        </w:tc>
        <w:tc>
          <w:tcPr>
            <w:tcW w:w="820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x</w:t>
            </w:r>
            <w:r w:rsidRPr="00F92B56">
              <w:rPr>
                <w:vertAlign w:val="subscript"/>
                <w:lang w:val="uk-UA"/>
              </w:rPr>
              <w:t>3</w:t>
            </w:r>
          </w:p>
        </w:tc>
        <w:tc>
          <w:tcPr>
            <w:tcW w:w="1095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s</w:t>
            </w:r>
            <w:r w:rsidRPr="00F92B56">
              <w:rPr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s</w:t>
            </w:r>
            <w:r w:rsidRPr="00F92B56">
              <w:rPr>
                <w:vertAlign w:val="subscript"/>
                <w:lang w:val="uk-UA"/>
              </w:rPr>
              <w:t>2</w:t>
            </w:r>
          </w:p>
        </w:tc>
        <w:tc>
          <w:tcPr>
            <w:tcW w:w="676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s</w:t>
            </w:r>
            <w:r w:rsidRPr="00F92B56">
              <w:rPr>
                <w:vertAlign w:val="subscript"/>
                <w:lang w:val="uk-UA"/>
              </w:rPr>
              <w:t>3</w:t>
            </w:r>
          </w:p>
        </w:tc>
        <w:tc>
          <w:tcPr>
            <w:tcW w:w="1025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en-US"/>
              </w:rPr>
              <w:t>r</w:t>
            </w:r>
            <w:r w:rsidRPr="00F92B56">
              <w:rPr>
                <w:vertAlign w:val="subscript"/>
                <w:lang w:val="uk-UA"/>
              </w:rPr>
              <w:t>1</w:t>
            </w:r>
          </w:p>
        </w:tc>
        <w:tc>
          <w:tcPr>
            <w:tcW w:w="1701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uk-UA"/>
              </w:rPr>
              <w:t>Розв’язок</w:t>
            </w:r>
          </w:p>
        </w:tc>
        <w:tc>
          <w:tcPr>
            <w:tcW w:w="1344" w:type="dxa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uk-UA"/>
              </w:rPr>
              <w:t>Відношення</w:t>
            </w:r>
          </w:p>
        </w:tc>
      </w:tr>
      <w:tr w:rsidR="00E553E8" w:rsidRPr="00F92B56" w:rsidTr="00E553E8">
        <w:trPr>
          <w:trHeight w:val="449"/>
        </w:trPr>
        <w:tc>
          <w:tcPr>
            <w:tcW w:w="835" w:type="dxa"/>
          </w:tcPr>
          <w:p w:rsidR="00E553E8" w:rsidRPr="00F92B56" w:rsidRDefault="00E553E8" w:rsidP="00E553E8">
            <w:pPr>
              <w:rPr>
                <w:lang w:val="uk-UA"/>
              </w:rPr>
            </w:pPr>
            <w:proofErr w:type="spellStart"/>
            <w:r w:rsidRPr="00F92B56"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820" w:type="dxa"/>
            <w:shd w:val="clear" w:color="auto" w:fill="auto"/>
          </w:tcPr>
          <w:p w:rsidR="00E553E8" w:rsidRPr="00026B8B" w:rsidRDefault="00E553E8" w:rsidP="00E553E8">
            <w:pPr>
              <w:rPr>
                <w:lang w:val="uk-UA"/>
              </w:rPr>
            </w:pPr>
            <w:r w:rsidRPr="00026B8B">
              <w:rPr>
                <w:lang w:val="uk-UA"/>
              </w:rPr>
              <w:t>0</w:t>
            </w:r>
          </w:p>
        </w:tc>
        <w:tc>
          <w:tcPr>
            <w:tcW w:w="820" w:type="dxa"/>
            <w:shd w:val="clear" w:color="auto" w:fill="auto"/>
          </w:tcPr>
          <w:p w:rsidR="00E553E8" w:rsidRPr="00026B8B" w:rsidRDefault="00E553E8" w:rsidP="00E553E8">
            <w:pPr>
              <w:rPr>
                <w:lang w:val="uk-UA"/>
              </w:rPr>
            </w:pPr>
            <w:r>
              <w:rPr>
                <w:lang w:val="uk-UA"/>
              </w:rPr>
              <w:t>-1</w:t>
            </w:r>
          </w:p>
        </w:tc>
        <w:tc>
          <w:tcPr>
            <w:tcW w:w="820" w:type="dxa"/>
            <w:shd w:val="clear" w:color="auto" w:fill="auto"/>
          </w:tcPr>
          <w:p w:rsidR="00E553E8" w:rsidRPr="00026B8B" w:rsidRDefault="00E553E8" w:rsidP="00E553E8">
            <w:pPr>
              <w:rPr>
                <w:lang w:val="uk-UA"/>
              </w:rPr>
            </w:pPr>
            <w:r>
              <w:rPr>
                <w:lang w:val="uk-UA"/>
              </w:rPr>
              <w:t>-1,6</w:t>
            </w:r>
          </w:p>
        </w:tc>
        <w:tc>
          <w:tcPr>
            <w:tcW w:w="1095" w:type="dxa"/>
            <w:shd w:val="clear" w:color="auto" w:fill="auto"/>
          </w:tcPr>
          <w:p w:rsidR="00E553E8" w:rsidRPr="00026B8B" w:rsidRDefault="00E553E8" w:rsidP="00E553E8">
            <w:pPr>
              <w:rPr>
                <w:lang w:val="uk-UA"/>
              </w:rPr>
            </w:pPr>
            <w:r>
              <w:rPr>
                <w:lang w:val="uk-UA"/>
              </w:rPr>
              <w:t>-8/1000</w:t>
            </w:r>
          </w:p>
        </w:tc>
        <w:tc>
          <w:tcPr>
            <w:tcW w:w="567" w:type="dxa"/>
            <w:shd w:val="clear" w:color="auto" w:fill="auto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uk-UA"/>
              </w:rPr>
              <w:t>0</w:t>
            </w:r>
          </w:p>
        </w:tc>
        <w:tc>
          <w:tcPr>
            <w:tcW w:w="676" w:type="dxa"/>
            <w:shd w:val="clear" w:color="auto" w:fill="auto"/>
          </w:tcPr>
          <w:p w:rsidR="00E553E8" w:rsidRPr="00F92B56" w:rsidRDefault="00E553E8" w:rsidP="00E553E8">
            <w:pPr>
              <w:rPr>
                <w:lang w:val="uk-UA"/>
              </w:rPr>
            </w:pPr>
            <w:r w:rsidRPr="00F92B56">
              <w:rPr>
                <w:lang w:val="uk-UA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:rsidR="00E553E8" w:rsidRPr="00026B8B" w:rsidRDefault="00E553E8" w:rsidP="00E553E8">
            <w:pPr>
              <w:rPr>
                <w:lang w:val="uk-UA"/>
              </w:rPr>
            </w:pPr>
            <w:r>
              <w:rPr>
                <w:lang w:val="uk-UA"/>
              </w:rPr>
              <w:t>8/1000</w:t>
            </w:r>
          </w:p>
        </w:tc>
        <w:tc>
          <w:tcPr>
            <w:tcW w:w="1701" w:type="dxa"/>
            <w:shd w:val="clear" w:color="auto" w:fill="auto"/>
          </w:tcPr>
          <w:p w:rsidR="00E553E8" w:rsidRPr="00F92B56" w:rsidRDefault="00E553E8" w:rsidP="00E553E8">
            <w:pPr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1344" w:type="dxa"/>
            <w:shd w:val="clear" w:color="auto" w:fill="auto"/>
          </w:tcPr>
          <w:p w:rsidR="00E553E8" w:rsidRPr="00F92B56" w:rsidRDefault="00E553E8" w:rsidP="00E553E8">
            <w:pPr>
              <w:rPr>
                <w:lang w:val="uk-UA"/>
              </w:rPr>
            </w:pPr>
          </w:p>
        </w:tc>
      </w:tr>
    </w:tbl>
    <w:p w:rsidR="00256A41" w:rsidRPr="00E553E8" w:rsidRDefault="00256A41" w:rsidP="00256A41">
      <w:pPr>
        <w:pStyle w:val="4"/>
        <w:rPr>
          <w:rFonts w:ascii="Times New Roman" w:hAnsi="Times New Roman" w:cs="Times New Roman"/>
        </w:rPr>
      </w:pPr>
    </w:p>
    <w:p w:rsidR="009A32B5" w:rsidRPr="005B21CC" w:rsidRDefault="009A32B5" w:rsidP="009A32B5">
      <w:pPr>
        <w:rPr>
          <w:lang w:val="uk-UA"/>
        </w:rPr>
      </w:pPr>
    </w:p>
    <w:p w:rsidR="00E75291" w:rsidRPr="005B21CC" w:rsidRDefault="00E75291" w:rsidP="009A32B5">
      <w:pPr>
        <w:rPr>
          <w:lang w:val="uk-UA"/>
        </w:rPr>
      </w:pPr>
    </w:p>
    <w:p w:rsidR="00E75291" w:rsidRPr="005B21CC" w:rsidRDefault="00E75291" w:rsidP="009A32B5">
      <w:pPr>
        <w:rPr>
          <w:lang w:val="uk-UA"/>
        </w:rPr>
      </w:pPr>
      <w:r w:rsidRPr="005B21CC">
        <w:rPr>
          <w:lang w:val="uk-UA"/>
        </w:rPr>
        <w:t xml:space="preserve">Значення </w:t>
      </w:r>
      <w:r w:rsidR="00E553E8">
        <w:rPr>
          <w:lang w:val="en-US"/>
        </w:rPr>
        <w:t>(</w:t>
      </w:r>
      <w:proofErr w:type="spellStart"/>
      <w:r w:rsidR="00E553E8">
        <w:rPr>
          <w:lang w:val="en-US"/>
        </w:rPr>
        <w:t>d</w:t>
      </w:r>
      <w:r w:rsidR="00E553E8">
        <w:rPr>
          <w:vertAlign w:val="subscript"/>
          <w:lang w:val="en-US"/>
        </w:rPr>
        <w:t>N</w:t>
      </w:r>
      <w:proofErr w:type="spellEnd"/>
      <w:r w:rsidR="00E553E8">
        <w:rPr>
          <w:vertAlign w:val="subscript"/>
          <w:lang w:val="en-US"/>
        </w:rPr>
        <w:t xml:space="preserve"> </w:t>
      </w:r>
      <w:r w:rsidR="00E553E8">
        <w:rPr>
          <w:lang w:val="en-US"/>
        </w:rPr>
        <w:t>)</w:t>
      </w:r>
      <w:r w:rsidR="00E553E8" w:rsidRPr="00E553E8">
        <w:rPr>
          <w:vertAlign w:val="subscript"/>
          <w:lang w:val="en-US"/>
        </w:rPr>
        <w:t>R</w:t>
      </w:r>
      <w:r w:rsidRPr="00E553E8">
        <w:rPr>
          <w:vertAlign w:val="subscript"/>
          <w:lang w:val="uk-UA"/>
        </w:rPr>
        <w:t>1</w:t>
      </w:r>
      <w:r w:rsidRPr="005B21CC">
        <w:rPr>
          <w:vertAlign w:val="subscript"/>
          <w:lang w:val="uk-UA"/>
        </w:rPr>
        <w:t xml:space="preserve"> = </w:t>
      </w:r>
      <w:r w:rsidRPr="005B21CC">
        <w:rPr>
          <w:lang w:val="en-US"/>
        </w:rPr>
        <w:t>y</w:t>
      </w:r>
      <w:r w:rsidRPr="005B21CC">
        <w:rPr>
          <w:vertAlign w:val="subscript"/>
          <w:lang w:val="en-US"/>
        </w:rPr>
        <w:t>1</w:t>
      </w:r>
      <w:r w:rsidRPr="005B21CC">
        <w:rPr>
          <w:vertAlign w:val="subscript"/>
          <w:lang w:val="uk-UA"/>
        </w:rPr>
        <w:t xml:space="preserve"> </w:t>
      </w:r>
      <w:r w:rsidRPr="005B21CC">
        <w:rPr>
          <w:lang w:val="uk-UA"/>
        </w:rPr>
        <w:t xml:space="preserve">, </w:t>
      </w:r>
      <w:r w:rsidR="00E553E8">
        <w:rPr>
          <w:lang w:val="en-US"/>
        </w:rPr>
        <w:t>(</w:t>
      </w:r>
      <w:proofErr w:type="spellStart"/>
      <w:r w:rsidR="00E553E8">
        <w:rPr>
          <w:lang w:val="en-US"/>
        </w:rPr>
        <w:t>d</w:t>
      </w:r>
      <w:r w:rsidR="00E553E8">
        <w:rPr>
          <w:vertAlign w:val="subscript"/>
          <w:lang w:val="en-US"/>
        </w:rPr>
        <w:t>N</w:t>
      </w:r>
      <w:proofErr w:type="spellEnd"/>
      <w:r w:rsidR="00E553E8">
        <w:rPr>
          <w:vertAlign w:val="subscript"/>
          <w:lang w:val="en-US"/>
        </w:rPr>
        <w:t xml:space="preserve"> </w:t>
      </w:r>
      <w:r w:rsidR="00E553E8">
        <w:rPr>
          <w:lang w:val="en-US"/>
        </w:rPr>
        <w:t>)</w:t>
      </w:r>
      <w:r w:rsidRPr="005B21CC">
        <w:rPr>
          <w:lang w:val="en-US"/>
        </w:rPr>
        <w:t>s</w:t>
      </w:r>
      <w:r w:rsidRPr="005B21CC">
        <w:rPr>
          <w:vertAlign w:val="subscript"/>
          <w:lang w:val="uk-UA"/>
        </w:rPr>
        <w:t>2 =</w:t>
      </w:r>
      <w:r w:rsidR="005B21CC" w:rsidRPr="005B21CC">
        <w:rPr>
          <w:lang w:val="en-US"/>
        </w:rPr>
        <w:t xml:space="preserve"> y</w:t>
      </w:r>
      <w:r w:rsidR="005B21CC" w:rsidRPr="005B21CC">
        <w:rPr>
          <w:vertAlign w:val="subscript"/>
          <w:lang w:val="en-US"/>
        </w:rPr>
        <w:t>2</w:t>
      </w:r>
      <w:r w:rsidR="005B21CC" w:rsidRPr="005B21CC">
        <w:rPr>
          <w:lang w:val="uk-UA"/>
        </w:rPr>
        <w:t xml:space="preserve"> , </w:t>
      </w:r>
      <w:r w:rsidR="00E553E8">
        <w:rPr>
          <w:lang w:val="en-US"/>
        </w:rPr>
        <w:t>(</w:t>
      </w:r>
      <w:proofErr w:type="spellStart"/>
      <w:r w:rsidR="00E553E8">
        <w:rPr>
          <w:lang w:val="en-US"/>
        </w:rPr>
        <w:t>d</w:t>
      </w:r>
      <w:r w:rsidR="00E553E8">
        <w:rPr>
          <w:vertAlign w:val="subscript"/>
          <w:lang w:val="en-US"/>
        </w:rPr>
        <w:t>N</w:t>
      </w:r>
      <w:proofErr w:type="spellEnd"/>
      <w:r w:rsidR="00E553E8">
        <w:rPr>
          <w:vertAlign w:val="subscript"/>
          <w:lang w:val="en-US"/>
        </w:rPr>
        <w:t xml:space="preserve"> </w:t>
      </w:r>
      <w:r w:rsidR="00E553E8">
        <w:rPr>
          <w:lang w:val="en-US"/>
        </w:rPr>
        <w:t>)</w:t>
      </w:r>
      <w:r w:rsidRPr="005B21CC">
        <w:rPr>
          <w:lang w:val="en-US"/>
        </w:rPr>
        <w:t>s</w:t>
      </w:r>
      <w:r w:rsidRPr="005B21CC">
        <w:rPr>
          <w:vertAlign w:val="subscript"/>
          <w:lang w:val="uk-UA"/>
        </w:rPr>
        <w:t>3</w:t>
      </w:r>
      <w:r w:rsidRPr="005B21CC">
        <w:rPr>
          <w:lang w:val="en-US"/>
        </w:rPr>
        <w:t xml:space="preserve"> </w:t>
      </w:r>
      <w:r w:rsidR="005B21CC" w:rsidRPr="005B21CC">
        <w:rPr>
          <w:lang w:val="uk-UA"/>
        </w:rPr>
        <w:t xml:space="preserve">= </w:t>
      </w:r>
      <w:r w:rsidR="005B21CC" w:rsidRPr="005B21CC">
        <w:rPr>
          <w:lang w:val="en-US"/>
        </w:rPr>
        <w:t>y</w:t>
      </w:r>
      <w:r w:rsidR="005B21CC" w:rsidRPr="005B21CC">
        <w:rPr>
          <w:vertAlign w:val="subscript"/>
          <w:lang w:val="en-US"/>
        </w:rPr>
        <w:t>3</w:t>
      </w:r>
      <w:r w:rsidR="005B21CC" w:rsidRPr="005B21CC">
        <w:rPr>
          <w:lang w:val="uk-UA"/>
        </w:rPr>
        <w:t>.</w:t>
      </w:r>
    </w:p>
    <w:p w:rsidR="005B21CC" w:rsidRPr="005B21CC" w:rsidRDefault="005B21CC" w:rsidP="009A32B5">
      <w:pPr>
        <w:rPr>
          <w:lang w:val="uk-UA"/>
        </w:rPr>
      </w:pPr>
      <w:r w:rsidRPr="005B21CC">
        <w:rPr>
          <w:lang w:val="uk-UA"/>
        </w:rPr>
        <w:t xml:space="preserve">Отже, </w:t>
      </w:r>
    </w:p>
    <w:p w:rsidR="00737EA8" w:rsidRPr="00A82E28" w:rsidRDefault="00737EA8" w:rsidP="00737EA8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y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bscript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perscript"/>
          <w:lang w:val="en-US"/>
        </w:rPr>
        <w:t>T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= (</w:t>
      </w:r>
      <w:r w:rsidR="00E553E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8</w:t>
      </w:r>
      <w:r w:rsidR="00E553E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/1000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 w:rsidR="00E553E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).</w:t>
      </w:r>
    </w:p>
    <w:p w:rsidR="005B21CC" w:rsidRPr="00666D4E" w:rsidRDefault="005B21CC" w:rsidP="009A32B5">
      <w:pPr>
        <w:rPr>
          <w:lang w:val="uk-UA"/>
        </w:rPr>
      </w:pPr>
    </w:p>
    <w:p w:rsidR="00F303F3" w:rsidRPr="00666D4E" w:rsidRDefault="00F303F3" w:rsidP="009A32B5">
      <w:pPr>
        <w:rPr>
          <w:lang w:val="uk-UA"/>
        </w:rPr>
      </w:pPr>
    </w:p>
    <w:p w:rsidR="005B21CC" w:rsidRPr="005B21CC" w:rsidRDefault="005B21CC" w:rsidP="009A32B5">
      <w:pPr>
        <w:rPr>
          <w:lang w:val="uk-UA"/>
        </w:rPr>
      </w:pPr>
    </w:p>
    <w:p w:rsidR="005B21CC" w:rsidRPr="005B21CC" w:rsidRDefault="005B21CC" w:rsidP="009A32B5">
      <w:pPr>
        <w:rPr>
          <w:b/>
          <w:sz w:val="28"/>
          <w:szCs w:val="28"/>
          <w:lang w:val="uk-UA"/>
        </w:rPr>
      </w:pPr>
      <w:r w:rsidRPr="005B21CC">
        <w:rPr>
          <w:b/>
          <w:sz w:val="28"/>
          <w:szCs w:val="28"/>
          <w:lang w:val="uk-UA"/>
        </w:rPr>
        <w:t>2.2.8 Діапазони стійкості</w:t>
      </w:r>
    </w:p>
    <w:p w:rsidR="005B21CC" w:rsidRPr="005B21CC" w:rsidRDefault="005B21CC" w:rsidP="009A32B5">
      <w:pPr>
        <w:rPr>
          <w:b/>
          <w:sz w:val="28"/>
          <w:szCs w:val="28"/>
          <w:lang w:val="uk-UA"/>
        </w:rPr>
      </w:pPr>
    </w:p>
    <w:p w:rsidR="005B21CC" w:rsidRDefault="00A16199" w:rsidP="005B21CC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2.2.8.1 Зміна компонентів вектора</w:t>
      </w:r>
      <w:r w:rsidR="005B21CC" w:rsidRPr="005B21CC">
        <w:rPr>
          <w:b/>
          <w:sz w:val="28"/>
          <w:szCs w:val="28"/>
          <w:lang w:val="uk-UA"/>
        </w:rPr>
        <w:t xml:space="preserve"> обмежень</w:t>
      </w:r>
    </w:p>
    <w:p w:rsidR="005B21CC" w:rsidRDefault="005B21CC" w:rsidP="009A32B5">
      <w:pPr>
        <w:rPr>
          <w:b/>
          <w:sz w:val="28"/>
          <w:szCs w:val="28"/>
          <w:lang w:val="uk-UA"/>
        </w:rPr>
      </w:pPr>
    </w:p>
    <w:p w:rsidR="005B21CC" w:rsidRDefault="005B21CC" w:rsidP="005B21CC">
      <w:pPr>
        <w:ind w:left="708"/>
        <w:rPr>
          <w:b/>
          <w:i/>
          <w:sz w:val="28"/>
          <w:szCs w:val="28"/>
          <w:lang w:val="uk-UA"/>
        </w:rPr>
      </w:pPr>
      <w:r w:rsidRPr="005B21CC">
        <w:rPr>
          <w:b/>
          <w:i/>
          <w:sz w:val="28"/>
          <w:szCs w:val="28"/>
          <w:lang w:val="uk-UA"/>
        </w:rPr>
        <w:t>Недефіцитні ресурси</w:t>
      </w:r>
    </w:p>
    <w:p w:rsidR="005B21CC" w:rsidRDefault="00E8499E" w:rsidP="005B21CC">
      <w:pPr>
        <w:ind w:left="708"/>
        <w:rPr>
          <w:lang w:val="uk-UA"/>
        </w:rPr>
      </w:pPr>
      <w:r>
        <w:rPr>
          <w:sz w:val="28"/>
          <w:szCs w:val="28"/>
          <w:lang w:val="uk-UA"/>
        </w:rPr>
        <w:t>Змінні</w:t>
      </w:r>
      <w:r w:rsidR="005B21CC">
        <w:rPr>
          <w:sz w:val="28"/>
          <w:szCs w:val="28"/>
          <w:lang w:val="uk-UA"/>
        </w:rPr>
        <w:t xml:space="preserve"> </w:t>
      </w:r>
      <w:r w:rsidR="005B21CC" w:rsidRPr="005B21CC">
        <w:rPr>
          <w:lang w:val="en-US"/>
        </w:rPr>
        <w:t>s</w:t>
      </w:r>
      <w:r w:rsidR="00AA3FF6">
        <w:rPr>
          <w:vertAlign w:val="subscript"/>
          <w:lang w:val="uk-UA"/>
        </w:rPr>
        <w:t>3</w:t>
      </w:r>
      <w:r>
        <w:rPr>
          <w:vertAlign w:val="subscript"/>
          <w:lang w:val="uk-UA"/>
        </w:rPr>
        <w:t xml:space="preserve">, </w:t>
      </w:r>
      <w:r>
        <w:rPr>
          <w:lang w:val="en-US"/>
        </w:rPr>
        <w:t>s</w:t>
      </w:r>
      <w:r w:rsidRPr="00E8499E">
        <w:rPr>
          <w:vertAlign w:val="subscript"/>
          <w:lang w:val="uk-UA"/>
        </w:rPr>
        <w:t>2</w:t>
      </w:r>
      <w:r w:rsidR="005B21CC">
        <w:rPr>
          <w:lang w:val="uk-UA"/>
        </w:rPr>
        <w:t xml:space="preserve"> </w:t>
      </w:r>
      <w:r w:rsidR="005B21CC" w:rsidRPr="00A31996">
        <w:rPr>
          <w:lang w:val="uk-UA"/>
        </w:rPr>
        <w:t>&gt;</w:t>
      </w:r>
      <w:r w:rsidR="005B21CC">
        <w:rPr>
          <w:lang w:val="uk-UA"/>
        </w:rPr>
        <w:t xml:space="preserve"> </w:t>
      </w:r>
      <w:r w:rsidR="005B21CC" w:rsidRPr="00A31996">
        <w:rPr>
          <w:lang w:val="uk-UA"/>
        </w:rPr>
        <w:t>0</w:t>
      </w:r>
      <w:r w:rsidR="005B21CC">
        <w:rPr>
          <w:lang w:val="uk-UA"/>
        </w:rPr>
        <w:t xml:space="preserve"> (базисн</w:t>
      </w:r>
      <w:r>
        <w:rPr>
          <w:lang w:val="uk-UA"/>
        </w:rPr>
        <w:t>і</w:t>
      </w:r>
      <w:r w:rsidR="005B21CC">
        <w:rPr>
          <w:lang w:val="uk-UA"/>
        </w:rPr>
        <w:t>)</w:t>
      </w:r>
      <w:r w:rsidR="00AA3FF6">
        <w:rPr>
          <w:lang w:val="uk-UA"/>
        </w:rPr>
        <w:t>, звідси слідує, що ресурс</w:t>
      </w:r>
      <w:r>
        <w:rPr>
          <w:lang w:val="uk-UA"/>
        </w:rPr>
        <w:t>и</w:t>
      </w:r>
      <w:r w:rsidR="00AA3FF6">
        <w:rPr>
          <w:lang w:val="uk-UA"/>
        </w:rPr>
        <w:t xml:space="preserve"> </w:t>
      </w:r>
      <w:r>
        <w:rPr>
          <w:lang w:val="uk-UA"/>
        </w:rPr>
        <w:t xml:space="preserve">2, </w:t>
      </w:r>
      <w:r w:rsidR="00AA3FF6">
        <w:rPr>
          <w:lang w:val="uk-UA"/>
        </w:rPr>
        <w:t>3</w:t>
      </w:r>
      <w:r>
        <w:rPr>
          <w:lang w:val="uk-UA"/>
        </w:rPr>
        <w:t xml:space="preserve"> недефіцитні. О</w:t>
      </w:r>
      <w:r w:rsidR="00A31996">
        <w:rPr>
          <w:lang w:val="uk-UA"/>
        </w:rPr>
        <w:t>бмеження ма</w:t>
      </w:r>
      <w:r>
        <w:rPr>
          <w:lang w:val="uk-UA"/>
        </w:rPr>
        <w:t>ють</w:t>
      </w:r>
      <w:r w:rsidR="00A31996">
        <w:rPr>
          <w:lang w:val="uk-UA"/>
        </w:rPr>
        <w:t xml:space="preserve"> знак </w:t>
      </w:r>
      <w:r w:rsidR="00A31996" w:rsidRPr="00A31996">
        <w:rPr>
          <w:lang w:val="uk-UA"/>
        </w:rPr>
        <w:t xml:space="preserve"> "</w:t>
      </w:r>
      <w:r w:rsidR="00AA3FF6">
        <w:sym w:font="Symbol" w:char="F0A3"/>
      </w:r>
      <w:r w:rsidR="00A31996" w:rsidRPr="00A31996">
        <w:rPr>
          <w:lang w:val="uk-UA"/>
        </w:rPr>
        <w:t>" ,</w:t>
      </w:r>
      <w:r w:rsidR="00A31996">
        <w:rPr>
          <w:lang w:val="uk-UA"/>
        </w:rPr>
        <w:t xml:space="preserve"> </w:t>
      </w:r>
      <w:r w:rsidR="00A31996" w:rsidRPr="00A31996">
        <w:rPr>
          <w:lang w:val="uk-UA"/>
        </w:rPr>
        <w:t>що означа</w:t>
      </w:r>
      <w:r w:rsidR="00A31996">
        <w:rPr>
          <w:lang w:val="uk-UA"/>
        </w:rPr>
        <w:t xml:space="preserve">є, що діапазон зміни правої частини </w:t>
      </w:r>
      <w:r>
        <w:rPr>
          <w:lang w:val="uk-UA"/>
        </w:rPr>
        <w:t>обмежень</w:t>
      </w:r>
      <w:r w:rsidR="00A31996">
        <w:rPr>
          <w:lang w:val="uk-UA"/>
        </w:rPr>
        <w:t xml:space="preserve"> такий:</w:t>
      </w:r>
    </w:p>
    <w:p w:rsidR="00E8499E" w:rsidRPr="00EB3C67" w:rsidRDefault="00E8499E" w:rsidP="00E8499E">
      <w:pPr>
        <w:pStyle w:val="a7"/>
        <w:jc w:val="center"/>
        <w:rPr>
          <w:i w:val="0"/>
          <w:sz w:val="24"/>
          <w:szCs w:val="24"/>
          <w:lang w:val="uk-UA"/>
        </w:rPr>
      </w:pPr>
      <w:r w:rsidRPr="00EB3C67">
        <w:rPr>
          <w:i w:val="0"/>
          <w:sz w:val="24"/>
          <w:szCs w:val="24"/>
          <w:lang w:val="uk-UA"/>
        </w:rPr>
        <w:t>–</w:t>
      </w:r>
      <w:r>
        <w:rPr>
          <w:i w:val="0"/>
          <w:sz w:val="24"/>
          <w:szCs w:val="24"/>
          <w:lang w:val="uk-UA"/>
        </w:rPr>
        <w:t>5</w:t>
      </w:r>
      <w:r w:rsidRPr="000C1A00">
        <w:rPr>
          <w:i w:val="0"/>
        </w:rPr>
        <w:sym w:font="Symbol" w:char="F03C"/>
      </w:r>
      <w:r>
        <w:rPr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44"/>
      </w:r>
      <w:r>
        <w:rPr>
          <w:i w:val="0"/>
          <w:sz w:val="24"/>
          <w:szCs w:val="24"/>
          <w:vertAlign w:val="subscript"/>
          <w:lang w:val="uk-UA"/>
        </w:rPr>
        <w:t>2</w:t>
      </w:r>
      <w:r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Pr="000C1A00">
        <w:rPr>
          <w:i w:val="0"/>
        </w:rPr>
        <w:sym w:font="Symbol" w:char="F0A3"/>
      </w:r>
      <w:r w:rsidRPr="00EB3C67">
        <w:rPr>
          <w:i w:val="0"/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Pr="00EB3C67">
        <w:rPr>
          <w:i w:val="0"/>
          <w:sz w:val="24"/>
          <w:szCs w:val="24"/>
          <w:lang w:val="uk-UA"/>
        </w:rPr>
        <w:t>;</w:t>
      </w:r>
    </w:p>
    <w:p w:rsidR="00E8499E" w:rsidRPr="00EB3C67" w:rsidRDefault="00E8499E" w:rsidP="00E8499E">
      <w:pPr>
        <w:pStyle w:val="a7"/>
        <w:jc w:val="center"/>
        <w:rPr>
          <w:i w:val="0"/>
          <w:sz w:val="24"/>
          <w:szCs w:val="24"/>
          <w:lang w:val="uk-UA"/>
        </w:rPr>
      </w:pPr>
      <w:r>
        <w:rPr>
          <w:i w:val="0"/>
          <w:sz w:val="24"/>
          <w:szCs w:val="24"/>
          <w:lang w:val="uk-UA"/>
        </w:rPr>
        <w:t>30</w:t>
      </w:r>
      <w:r w:rsidRPr="000C1A00">
        <w:rPr>
          <w:i w:val="0"/>
        </w:rPr>
        <w:sym w:font="Symbol" w:char="F03C"/>
      </w:r>
      <w:r w:rsidRPr="00EB3C67">
        <w:rPr>
          <w:i w:val="0"/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t>b</w:t>
      </w:r>
      <w:r>
        <w:rPr>
          <w:i w:val="0"/>
          <w:sz w:val="24"/>
          <w:szCs w:val="24"/>
          <w:vertAlign w:val="subscript"/>
          <w:lang w:val="uk-UA"/>
        </w:rPr>
        <w:t>2</w:t>
      </w:r>
      <w:r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Pr="000C1A00">
        <w:rPr>
          <w:i w:val="0"/>
        </w:rPr>
        <w:sym w:font="Symbol" w:char="F0A3"/>
      </w:r>
      <w:r w:rsidRPr="00EB3C67">
        <w:rPr>
          <w:i w:val="0"/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Pr="00EB3C67">
        <w:rPr>
          <w:i w:val="0"/>
          <w:sz w:val="24"/>
          <w:szCs w:val="24"/>
          <w:lang w:val="uk-UA"/>
        </w:rPr>
        <w:t>;</w:t>
      </w:r>
    </w:p>
    <w:p w:rsidR="00E8499E" w:rsidRPr="00A82E28" w:rsidRDefault="00E8499E" w:rsidP="00E8499E">
      <w:pPr>
        <w:ind w:left="708"/>
        <w:jc w:val="center"/>
        <w:rPr>
          <w:lang w:val="uk-UA"/>
        </w:rPr>
      </w:pPr>
    </w:p>
    <w:p w:rsidR="00A31996" w:rsidRPr="00EB3C67" w:rsidRDefault="000C1A00" w:rsidP="00A31996">
      <w:pPr>
        <w:pStyle w:val="a7"/>
        <w:jc w:val="center"/>
        <w:rPr>
          <w:i w:val="0"/>
          <w:sz w:val="24"/>
          <w:szCs w:val="24"/>
          <w:lang w:val="uk-UA"/>
        </w:rPr>
      </w:pPr>
      <w:r w:rsidRPr="00EB3C67">
        <w:rPr>
          <w:i w:val="0"/>
          <w:sz w:val="24"/>
          <w:szCs w:val="24"/>
          <w:lang w:val="uk-UA"/>
        </w:rPr>
        <w:t>–</w:t>
      </w:r>
      <w:r w:rsidR="00E8499E">
        <w:rPr>
          <w:i w:val="0"/>
          <w:sz w:val="24"/>
          <w:szCs w:val="24"/>
          <w:lang w:val="uk-UA"/>
        </w:rPr>
        <w:t>5</w:t>
      </w:r>
      <w:r w:rsidR="00AA3FF6" w:rsidRPr="00EB3C67">
        <w:rPr>
          <w:i w:val="0"/>
          <w:sz w:val="24"/>
          <w:szCs w:val="24"/>
          <w:lang w:val="uk-UA"/>
        </w:rPr>
        <w:t>00</w:t>
      </w:r>
      <w:r w:rsidR="00A31996" w:rsidRPr="00EB3C67">
        <w:rPr>
          <w:i w:val="0"/>
          <w:sz w:val="24"/>
          <w:szCs w:val="24"/>
          <w:lang w:val="uk-UA"/>
        </w:rPr>
        <w:t xml:space="preserve"> </w:t>
      </w:r>
      <w:r w:rsidRPr="000C1A00">
        <w:rPr>
          <w:i w:val="0"/>
        </w:rPr>
        <w:sym w:font="Symbol" w:char="F03C"/>
      </w:r>
      <w:r>
        <w:rPr>
          <w:lang w:val="uk-UA"/>
        </w:rPr>
        <w:t xml:space="preserve"> </w:t>
      </w:r>
      <w:r w:rsidR="00A31996" w:rsidRPr="00A31996">
        <w:rPr>
          <w:i w:val="0"/>
          <w:sz w:val="24"/>
          <w:szCs w:val="24"/>
          <w:lang w:val="ru-RU"/>
        </w:rPr>
        <w:sym w:font="Symbol" w:char="F044"/>
      </w:r>
      <w:r w:rsidR="001F7F52">
        <w:rPr>
          <w:i w:val="0"/>
          <w:sz w:val="24"/>
          <w:szCs w:val="24"/>
          <w:vertAlign w:val="subscript"/>
          <w:lang w:val="uk-UA"/>
        </w:rPr>
        <w:t>3</w:t>
      </w:r>
      <w:r w:rsidR="00A31996"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Pr="000C1A00">
        <w:rPr>
          <w:i w:val="0"/>
        </w:rPr>
        <w:sym w:font="Symbol" w:char="F0A3"/>
      </w:r>
      <w:r w:rsidRPr="00EB3C67">
        <w:rPr>
          <w:i w:val="0"/>
          <w:lang w:val="uk-UA"/>
        </w:rPr>
        <w:t xml:space="preserve"> </w:t>
      </w:r>
      <w:r w:rsidR="00AA3FF6" w:rsidRPr="00A31996">
        <w:rPr>
          <w:i w:val="0"/>
          <w:sz w:val="24"/>
          <w:szCs w:val="24"/>
          <w:lang w:val="ru-RU"/>
        </w:rPr>
        <w:sym w:font="Symbol" w:char="F0A5"/>
      </w:r>
      <w:r w:rsidR="00A31996" w:rsidRPr="00EB3C67">
        <w:rPr>
          <w:i w:val="0"/>
          <w:sz w:val="24"/>
          <w:szCs w:val="24"/>
          <w:lang w:val="uk-UA"/>
        </w:rPr>
        <w:t>;</w:t>
      </w:r>
    </w:p>
    <w:p w:rsidR="00A16199" w:rsidRPr="00EB3C67" w:rsidRDefault="00E8499E" w:rsidP="00A16199">
      <w:pPr>
        <w:pStyle w:val="a7"/>
        <w:jc w:val="center"/>
        <w:rPr>
          <w:i w:val="0"/>
          <w:sz w:val="24"/>
          <w:szCs w:val="24"/>
          <w:lang w:val="uk-UA"/>
        </w:rPr>
      </w:pPr>
      <w:r>
        <w:rPr>
          <w:i w:val="0"/>
          <w:sz w:val="24"/>
          <w:szCs w:val="24"/>
          <w:lang w:val="uk-UA"/>
        </w:rPr>
        <w:t>4</w:t>
      </w:r>
      <w:r w:rsidR="00AA3FF6" w:rsidRPr="00EB3C67">
        <w:rPr>
          <w:i w:val="0"/>
          <w:sz w:val="24"/>
          <w:szCs w:val="24"/>
          <w:lang w:val="uk-UA"/>
        </w:rPr>
        <w:t>00</w:t>
      </w:r>
      <w:r w:rsidR="00A16199" w:rsidRPr="00EB3C67">
        <w:rPr>
          <w:i w:val="0"/>
          <w:sz w:val="24"/>
          <w:szCs w:val="24"/>
          <w:lang w:val="uk-UA"/>
        </w:rPr>
        <w:t xml:space="preserve"> </w:t>
      </w:r>
      <w:r w:rsidR="00A16199" w:rsidRPr="000C1A00">
        <w:rPr>
          <w:i w:val="0"/>
        </w:rPr>
        <w:sym w:font="Symbol" w:char="F03C"/>
      </w:r>
      <w:r w:rsidR="00A16199" w:rsidRPr="00EB3C67">
        <w:rPr>
          <w:i w:val="0"/>
          <w:lang w:val="uk-UA"/>
        </w:rPr>
        <w:t xml:space="preserve"> </w:t>
      </w:r>
      <w:r w:rsidR="00A16199" w:rsidRPr="00A31996">
        <w:rPr>
          <w:i w:val="0"/>
          <w:sz w:val="24"/>
          <w:szCs w:val="24"/>
          <w:lang w:val="ru-RU"/>
        </w:rPr>
        <w:t>b</w:t>
      </w:r>
      <w:r w:rsidR="001F7F52">
        <w:rPr>
          <w:i w:val="0"/>
          <w:sz w:val="24"/>
          <w:szCs w:val="24"/>
          <w:vertAlign w:val="subscript"/>
          <w:lang w:val="uk-UA"/>
        </w:rPr>
        <w:t>3</w:t>
      </w:r>
      <w:r w:rsidR="00A16199" w:rsidRPr="00EB3C67">
        <w:rPr>
          <w:i w:val="0"/>
          <w:sz w:val="24"/>
          <w:szCs w:val="24"/>
          <w:vertAlign w:val="subscript"/>
          <w:lang w:val="uk-UA"/>
        </w:rPr>
        <w:t xml:space="preserve"> </w:t>
      </w:r>
      <w:r w:rsidR="00A16199" w:rsidRPr="000C1A00">
        <w:rPr>
          <w:i w:val="0"/>
        </w:rPr>
        <w:sym w:font="Symbol" w:char="F0A3"/>
      </w:r>
      <w:r w:rsidR="00A16199" w:rsidRPr="00EB3C67">
        <w:rPr>
          <w:i w:val="0"/>
          <w:lang w:val="uk-UA"/>
        </w:rPr>
        <w:t xml:space="preserve"> </w:t>
      </w:r>
      <w:r w:rsidR="00AA3FF6" w:rsidRPr="00A31996">
        <w:rPr>
          <w:i w:val="0"/>
          <w:sz w:val="24"/>
          <w:szCs w:val="24"/>
          <w:lang w:val="ru-RU"/>
        </w:rPr>
        <w:sym w:font="Symbol" w:char="F0A5"/>
      </w:r>
      <w:r w:rsidR="00A16199" w:rsidRPr="00EB3C67">
        <w:rPr>
          <w:i w:val="0"/>
          <w:sz w:val="24"/>
          <w:szCs w:val="24"/>
          <w:lang w:val="uk-UA"/>
        </w:rPr>
        <w:t>;</w:t>
      </w:r>
    </w:p>
    <w:p w:rsidR="00A16199" w:rsidRPr="00EB3C67" w:rsidRDefault="00A16199" w:rsidP="00A16199">
      <w:pPr>
        <w:pStyle w:val="a7"/>
        <w:jc w:val="center"/>
        <w:rPr>
          <w:i w:val="0"/>
          <w:sz w:val="24"/>
          <w:szCs w:val="24"/>
          <w:lang w:val="uk-UA"/>
        </w:rPr>
      </w:pPr>
    </w:p>
    <w:p w:rsidR="00A31996" w:rsidRDefault="00A31996" w:rsidP="00A31996">
      <w:pPr>
        <w:ind w:left="708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Д</w:t>
      </w:r>
      <w:r w:rsidRPr="005B21CC">
        <w:rPr>
          <w:b/>
          <w:i/>
          <w:sz w:val="28"/>
          <w:szCs w:val="28"/>
          <w:lang w:val="uk-UA"/>
        </w:rPr>
        <w:t>ефіцитні ресурси</w:t>
      </w:r>
    </w:p>
    <w:p w:rsidR="00A31996" w:rsidRDefault="00A31996" w:rsidP="00F303F3">
      <w:pPr>
        <w:ind w:left="708"/>
        <w:jc w:val="left"/>
        <w:rPr>
          <w:lang w:val="uk-UA"/>
        </w:rPr>
      </w:pPr>
      <w:r w:rsidRPr="00A31996">
        <w:rPr>
          <w:lang w:val="uk-UA"/>
        </w:rPr>
        <w:t xml:space="preserve">Змінна </w:t>
      </w:r>
      <w:r w:rsidRPr="00A31996">
        <w:rPr>
          <w:lang w:val="en-US"/>
        </w:rPr>
        <w:t>s</w:t>
      </w:r>
      <w:r w:rsidR="00EB3C67">
        <w:rPr>
          <w:vertAlign w:val="subscript"/>
          <w:lang w:val="uk-UA"/>
        </w:rPr>
        <w:t>1</w:t>
      </w:r>
      <w:r w:rsidRPr="00A31996">
        <w:rPr>
          <w:vertAlign w:val="subscript"/>
          <w:lang w:val="uk-UA"/>
        </w:rPr>
        <w:t xml:space="preserve"> </w:t>
      </w:r>
      <w:r w:rsidRPr="00A31996">
        <w:rPr>
          <w:lang w:val="uk-UA"/>
        </w:rPr>
        <w:t xml:space="preserve">– небазисна, </w:t>
      </w:r>
      <w:r w:rsidR="00EB3C67">
        <w:rPr>
          <w:lang w:val="uk-UA"/>
        </w:rPr>
        <w:t>звідси слідує, що ресурс 1</w:t>
      </w:r>
      <w:r>
        <w:rPr>
          <w:lang w:val="uk-UA"/>
        </w:rPr>
        <w:t xml:space="preserve"> є дефіцитним. Вихідне обмеження має знак </w:t>
      </w:r>
      <w:r w:rsidRPr="00ED46B0">
        <w:t>"</w:t>
      </w:r>
      <w:r w:rsidRPr="00ED46B0">
        <w:sym w:font="Symbol" w:char="F0B3"/>
      </w:r>
      <w:r w:rsidRPr="00ED46B0">
        <w:t>".</w:t>
      </w:r>
      <w:r>
        <w:rPr>
          <w:lang w:val="uk-UA"/>
        </w:rPr>
        <w:t xml:space="preserve"> Тоді допустимий діапазон змін величини </w:t>
      </w:r>
      <w:r w:rsidR="00EB3C67" w:rsidRPr="00FA3AE3">
        <w:rPr>
          <w:position w:val="-10"/>
          <w:sz w:val="28"/>
          <w:szCs w:val="28"/>
        </w:rPr>
        <w:object w:dxaOrig="300" w:dyaOrig="340">
          <v:shape id="_x0000_i1026" type="#_x0000_t75" style="width:15pt;height:18pt" o:ole="" fillcolor="window">
            <v:imagedata r:id="rId26" o:title=""/>
          </v:shape>
          <o:OLEObject Type="Embed" ProgID="Equation.3" ShapeID="_x0000_i1026" DrawAspect="Content" ObjectID="_1512343478" r:id="rId27"/>
        </w:object>
      </w:r>
      <w:r w:rsidR="000C1A00">
        <w:rPr>
          <w:position w:val="-10"/>
          <w:sz w:val="28"/>
          <w:szCs w:val="28"/>
          <w:lang w:val="uk-UA"/>
        </w:rPr>
        <w:t xml:space="preserve"> </w:t>
      </w:r>
      <w:r>
        <w:rPr>
          <w:lang w:val="uk-UA"/>
        </w:rPr>
        <w:t>визначається так:</w:t>
      </w:r>
    </w:p>
    <w:p w:rsidR="00A16199" w:rsidRPr="00ED46B0" w:rsidRDefault="00A16199" w:rsidP="00F303F3">
      <w:pPr>
        <w:tabs>
          <w:tab w:val="left" w:pos="7230"/>
        </w:tabs>
      </w:pPr>
    </w:p>
    <w:p w:rsidR="00A16199" w:rsidRPr="00ED46B0" w:rsidRDefault="00E8499E" w:rsidP="00F303F3">
      <w:pPr>
        <w:tabs>
          <w:tab w:val="left" w:pos="7230"/>
        </w:tabs>
        <w:jc w:val="center"/>
      </w:pPr>
      <w:r w:rsidRPr="00F303F3">
        <w:rPr>
          <w:position w:val="-28"/>
        </w:rPr>
        <w:object w:dxaOrig="4720" w:dyaOrig="680">
          <v:shape id="_x0000_i1038" type="#_x0000_t75" style="width:236.25pt;height:33.75pt" o:ole="" fillcolor="window">
            <v:imagedata r:id="rId28" o:title=""/>
          </v:shape>
          <o:OLEObject Type="Embed" ProgID="Equation.3" ShapeID="_x0000_i1038" DrawAspect="Content" ObjectID="_1512343479" r:id="rId29"/>
        </w:object>
      </w:r>
    </w:p>
    <w:p w:rsidR="00A16199" w:rsidRPr="00ED46B0" w:rsidRDefault="00A16199" w:rsidP="00F303F3">
      <w:pPr>
        <w:tabs>
          <w:tab w:val="left" w:pos="7230"/>
        </w:tabs>
        <w:jc w:val="center"/>
      </w:pPr>
    </w:p>
    <w:p w:rsidR="00A16199" w:rsidRPr="003766D5" w:rsidRDefault="00E8499E" w:rsidP="00F303F3">
      <w:pPr>
        <w:ind w:left="2832" w:firstLine="708"/>
      </w:pPr>
      <w:r w:rsidRPr="002F5290">
        <w:rPr>
          <w:position w:val="-24"/>
        </w:rPr>
        <w:object w:dxaOrig="2200" w:dyaOrig="620">
          <v:shape id="_x0000_i1039" type="#_x0000_t75" style="width:110.25pt;height:30pt" o:ole="" fillcolor="window">
            <v:imagedata r:id="rId30" o:title=""/>
          </v:shape>
          <o:OLEObject Type="Embed" ProgID="Equation.3" ShapeID="_x0000_i1039" DrawAspect="Content" ObjectID="_1512343480" r:id="rId31"/>
        </w:object>
      </w:r>
      <w:r w:rsidR="00A16199" w:rsidRPr="00ED46B0">
        <w:t>.</w:t>
      </w:r>
    </w:p>
    <w:p w:rsidR="00A16199" w:rsidRPr="00A16199" w:rsidRDefault="00F303F3" w:rsidP="00F303F3">
      <w:pPr>
        <w:tabs>
          <w:tab w:val="left" w:pos="7230"/>
        </w:tabs>
        <w:jc w:val="left"/>
        <w:rPr>
          <w:lang w:val="uk-UA"/>
        </w:rPr>
      </w:pPr>
      <w:r w:rsidRPr="00F303F3">
        <w:t xml:space="preserve">           </w:t>
      </w:r>
      <w:r w:rsidR="00A16199">
        <w:rPr>
          <w:lang w:val="uk-UA"/>
        </w:rPr>
        <w:t>Абсолютний діапазон зміни рівня запасів ресурсу такий:</w:t>
      </w:r>
    </w:p>
    <w:p w:rsidR="00A16199" w:rsidRPr="002F5290" w:rsidRDefault="00E8499E" w:rsidP="00F303F3">
      <w:pPr>
        <w:ind w:left="4248"/>
        <w:rPr>
          <w:i/>
          <w:lang w:val="uk-UA"/>
        </w:rPr>
      </w:pPr>
      <w:r>
        <w:rPr>
          <w:i/>
          <w:lang w:val="uk-UA"/>
        </w:rPr>
        <w:t>0</w:t>
      </w:r>
      <w:r w:rsidR="00A16199" w:rsidRPr="00A16199">
        <w:rPr>
          <w:i/>
          <w:lang w:val="uk-UA"/>
        </w:rPr>
        <w:t xml:space="preserve"> </w:t>
      </w:r>
      <w:r w:rsidR="00A16199" w:rsidRPr="00ED46B0">
        <w:rPr>
          <w:i/>
        </w:rPr>
        <w:sym w:font="Symbol" w:char="F0A3"/>
      </w:r>
      <w:r w:rsidR="00A16199">
        <w:rPr>
          <w:i/>
          <w:lang w:val="uk-UA"/>
        </w:rPr>
        <w:t xml:space="preserve"> </w:t>
      </w:r>
      <w:r w:rsidR="00A16199" w:rsidRPr="0009028D">
        <w:rPr>
          <w:i/>
          <w:sz w:val="28"/>
          <w:szCs w:val="28"/>
        </w:rPr>
        <w:t>b</w:t>
      </w:r>
      <w:r w:rsidR="00142C1F">
        <w:rPr>
          <w:i/>
          <w:sz w:val="28"/>
          <w:szCs w:val="28"/>
          <w:vertAlign w:val="subscript"/>
          <w:lang w:val="uk-UA"/>
        </w:rPr>
        <w:t>1</w:t>
      </w:r>
      <w:r w:rsidR="00A16199" w:rsidRPr="00ED46B0">
        <w:rPr>
          <w:i/>
        </w:rPr>
        <w:sym w:font="Symbol" w:char="F0A3"/>
      </w:r>
      <w:r w:rsidR="002F5290" w:rsidRPr="00E11E22">
        <w:rPr>
          <w:position w:val="-24"/>
        </w:rPr>
        <w:object w:dxaOrig="700" w:dyaOrig="620">
          <v:shape id="_x0000_i1027" type="#_x0000_t75" style="width:35.25pt;height:30.75pt" o:ole="">
            <v:imagedata r:id="rId32" o:title=""/>
          </v:shape>
          <o:OLEObject Type="Embed" ProgID="Equation.3" ShapeID="_x0000_i1027" DrawAspect="Content" ObjectID="_1512343481" r:id="rId33"/>
        </w:object>
      </w:r>
      <w:r w:rsidR="00A16199" w:rsidRPr="00A16199">
        <w:rPr>
          <w:i/>
          <w:lang w:val="uk-UA"/>
        </w:rPr>
        <w:t>.</w:t>
      </w:r>
    </w:p>
    <w:p w:rsidR="00FA3AE3" w:rsidRPr="002F5290" w:rsidRDefault="00FA3AE3" w:rsidP="00F303F3">
      <w:pPr>
        <w:ind w:left="4248"/>
        <w:rPr>
          <w:i/>
          <w:lang w:val="uk-UA"/>
        </w:rPr>
      </w:pPr>
    </w:p>
    <w:p w:rsidR="00FA3AE3" w:rsidRPr="00FA3AE3" w:rsidRDefault="00FA3AE3" w:rsidP="00F303F3">
      <w:pPr>
        <w:ind w:left="4248"/>
        <w:rPr>
          <w:i/>
          <w:lang w:val="uk-UA"/>
        </w:rPr>
      </w:pPr>
    </w:p>
    <w:p w:rsidR="0063382D" w:rsidRDefault="0063382D" w:rsidP="0063382D">
      <w:pPr>
        <w:pStyle w:val="4"/>
        <w:rPr>
          <w:i w:val="0"/>
          <w:color w:val="auto"/>
          <w:sz w:val="28"/>
          <w:szCs w:val="28"/>
          <w:lang w:val="uk-UA"/>
        </w:rPr>
      </w:pPr>
      <w:r w:rsidRPr="00666D4E">
        <w:rPr>
          <w:i w:val="0"/>
          <w:color w:val="auto"/>
          <w:sz w:val="28"/>
          <w:szCs w:val="28"/>
          <w:lang w:val="uk-UA"/>
        </w:rPr>
        <w:t xml:space="preserve">2.2.9  </w:t>
      </w:r>
      <w:r>
        <w:rPr>
          <w:i w:val="0"/>
          <w:color w:val="auto"/>
          <w:sz w:val="28"/>
          <w:szCs w:val="28"/>
          <w:lang w:val="uk-UA"/>
        </w:rPr>
        <w:t>Зміна коефіцієнтів цільової функції</w:t>
      </w:r>
    </w:p>
    <w:p w:rsidR="0063382D" w:rsidRPr="0063382D" w:rsidRDefault="0063382D" w:rsidP="0063382D">
      <w:pPr>
        <w:rPr>
          <w:lang w:val="uk-UA"/>
        </w:rPr>
      </w:pPr>
    </w:p>
    <w:p w:rsidR="0063382D" w:rsidRDefault="0063382D" w:rsidP="0063382D">
      <w:pPr>
        <w:rPr>
          <w:b/>
          <w:i/>
          <w:lang w:val="uk-UA"/>
        </w:rPr>
      </w:pPr>
      <w:r>
        <w:rPr>
          <w:b/>
          <w:i/>
          <w:lang w:val="uk-UA"/>
        </w:rPr>
        <w:t>Небазисні змінні</w:t>
      </w:r>
    </w:p>
    <w:p w:rsidR="0063382D" w:rsidRPr="00294625" w:rsidRDefault="0063382D" w:rsidP="00294625">
      <w:pPr>
        <w:rPr>
          <w:lang w:val="uk-UA"/>
        </w:rPr>
      </w:pPr>
      <w:r w:rsidRPr="0063382D">
        <w:rPr>
          <w:lang w:val="uk-UA"/>
        </w:rPr>
        <w:t xml:space="preserve">Змінна </w:t>
      </w:r>
      <w:r w:rsidR="00E8499E" w:rsidRPr="0063382D">
        <w:rPr>
          <w:lang w:val="en-US"/>
        </w:rPr>
        <w:t>x</w:t>
      </w:r>
      <w:r w:rsidR="00E8499E">
        <w:rPr>
          <w:lang w:val="uk-UA"/>
        </w:rPr>
        <w:t xml:space="preserve">2, </w:t>
      </w:r>
      <w:r w:rsidRPr="0063382D">
        <w:rPr>
          <w:lang w:val="en-US"/>
        </w:rPr>
        <w:t>x</w:t>
      </w:r>
      <w:r w:rsidR="002F5290">
        <w:rPr>
          <w:vertAlign w:val="subscript"/>
          <w:lang w:val="uk-UA"/>
        </w:rPr>
        <w:t>3</w:t>
      </w:r>
      <w:r w:rsidRPr="0063382D">
        <w:rPr>
          <w:lang w:val="uk-UA"/>
        </w:rPr>
        <w:t xml:space="preserve">  </w:t>
      </w:r>
      <w:r w:rsidR="00E8499E">
        <w:rPr>
          <w:lang w:val="uk-UA"/>
        </w:rPr>
        <w:t>є небазисними</w:t>
      </w:r>
      <w:r>
        <w:rPr>
          <w:lang w:val="uk-UA"/>
        </w:rPr>
        <w:t xml:space="preserve"> і цільова функція </w:t>
      </w:r>
      <w:r w:rsidRPr="0063382D">
        <w:rPr>
          <w:lang w:val="uk-UA"/>
        </w:rPr>
        <w:t>-&gt;</w:t>
      </w:r>
      <w:r w:rsidR="002F5290">
        <w:rPr>
          <w:lang w:val="en-US"/>
        </w:rPr>
        <w:t>min</w:t>
      </w:r>
      <w:r w:rsidRPr="0063382D">
        <w:rPr>
          <w:lang w:val="uk-UA"/>
        </w:rPr>
        <w:t xml:space="preserve">, </w:t>
      </w:r>
      <w:r>
        <w:rPr>
          <w:lang w:val="uk-UA"/>
        </w:rPr>
        <w:t>звідси</w:t>
      </w:r>
      <w:r w:rsidRPr="00294625">
        <w:rPr>
          <w:lang w:val="uk-UA"/>
        </w:rPr>
        <w:t>:</w:t>
      </w:r>
    </w:p>
    <w:p w:rsidR="0063382D" w:rsidRDefault="00E8499E" w:rsidP="0063382D">
      <w:pPr>
        <w:ind w:left="709" w:firstLine="707"/>
        <w:rPr>
          <w:i/>
          <w:lang w:val="uk-UA"/>
        </w:rPr>
      </w:pPr>
      <w:r>
        <w:rPr>
          <w:i/>
          <w:lang w:val="uk-UA"/>
        </w:rPr>
        <w:t>-1</w:t>
      </w:r>
      <w:r w:rsidR="00294625">
        <w:rPr>
          <w:i/>
          <w:lang w:val="uk-UA"/>
        </w:rPr>
        <w:t xml:space="preserve"> </w:t>
      </w:r>
      <w:r w:rsidR="00294625" w:rsidRPr="00666D4E">
        <w:rPr>
          <w:i/>
          <w:lang w:val="uk-UA"/>
        </w:rPr>
        <w:t>&lt;</w:t>
      </w:r>
      <w:r w:rsidR="0063382D" w:rsidRPr="000841B6">
        <w:rPr>
          <w:i/>
        </w:rPr>
        <w:sym w:font="Symbol" w:char="F044"/>
      </w:r>
      <w:r>
        <w:rPr>
          <w:i/>
          <w:vertAlign w:val="subscript"/>
          <w:lang w:val="uk-UA"/>
        </w:rPr>
        <w:t>2</w:t>
      </w:r>
      <w:r w:rsidR="0063382D" w:rsidRPr="00666D4E">
        <w:rPr>
          <w:i/>
          <w:vertAlign w:val="subscript"/>
          <w:lang w:val="uk-UA"/>
        </w:rPr>
        <w:t xml:space="preserve"> </w:t>
      </w:r>
      <w:r w:rsidR="00294625" w:rsidRPr="00666D4E">
        <w:rPr>
          <w:i/>
          <w:lang w:val="uk-UA"/>
        </w:rPr>
        <w:t>&lt;</w:t>
      </w:r>
      <w:r w:rsidR="002F5290" w:rsidRPr="000841B6">
        <w:rPr>
          <w:i/>
        </w:rPr>
        <w:sym w:font="Symbol" w:char="F0A5"/>
      </w:r>
      <w:r w:rsidR="00294625" w:rsidRPr="00666D4E">
        <w:rPr>
          <w:i/>
          <w:lang w:val="uk-UA"/>
        </w:rPr>
        <w:t>;</w:t>
      </w:r>
    </w:p>
    <w:p w:rsidR="00E8499E" w:rsidRPr="00666D4E" w:rsidRDefault="00E8499E" w:rsidP="00E8499E">
      <w:pPr>
        <w:ind w:left="709" w:firstLine="707"/>
        <w:rPr>
          <w:i/>
          <w:lang w:val="uk-UA"/>
        </w:rPr>
      </w:pPr>
      <w:r>
        <w:rPr>
          <w:i/>
          <w:lang w:val="uk-UA"/>
        </w:rPr>
        <w:t>-16/10</w:t>
      </w:r>
      <w:r>
        <w:rPr>
          <w:i/>
          <w:lang w:val="uk-UA"/>
        </w:rPr>
        <w:t xml:space="preserve"> </w:t>
      </w:r>
      <w:r w:rsidRPr="00666D4E">
        <w:rPr>
          <w:i/>
          <w:lang w:val="uk-UA"/>
        </w:rPr>
        <w:t>&lt;</w:t>
      </w:r>
      <w:r w:rsidRPr="000841B6">
        <w:rPr>
          <w:i/>
        </w:rPr>
        <w:sym w:font="Symbol" w:char="F044"/>
      </w:r>
      <w:r>
        <w:rPr>
          <w:i/>
          <w:vertAlign w:val="subscript"/>
          <w:lang w:val="uk-UA"/>
        </w:rPr>
        <w:t>3</w:t>
      </w:r>
      <w:r w:rsidRPr="00666D4E">
        <w:rPr>
          <w:i/>
          <w:vertAlign w:val="subscript"/>
          <w:lang w:val="uk-UA"/>
        </w:rPr>
        <w:t xml:space="preserve"> </w:t>
      </w:r>
      <w:r w:rsidRPr="00666D4E">
        <w:rPr>
          <w:i/>
          <w:lang w:val="uk-UA"/>
        </w:rPr>
        <w:t>&lt;</w:t>
      </w:r>
      <w:r w:rsidRPr="000841B6">
        <w:rPr>
          <w:i/>
        </w:rPr>
        <w:sym w:font="Symbol" w:char="F0A5"/>
      </w:r>
      <w:r w:rsidRPr="00666D4E">
        <w:rPr>
          <w:i/>
          <w:lang w:val="uk-UA"/>
        </w:rPr>
        <w:t>;</w:t>
      </w:r>
    </w:p>
    <w:p w:rsidR="00E8499E" w:rsidRPr="00666D4E" w:rsidRDefault="00E8499E" w:rsidP="0063382D">
      <w:pPr>
        <w:ind w:left="709" w:firstLine="707"/>
        <w:rPr>
          <w:i/>
          <w:lang w:val="uk-UA"/>
        </w:rPr>
      </w:pPr>
    </w:p>
    <w:p w:rsidR="0063382D" w:rsidRPr="00666D4E" w:rsidRDefault="0063382D" w:rsidP="00294625">
      <w:pPr>
        <w:rPr>
          <w:lang w:val="uk-UA"/>
        </w:rPr>
      </w:pPr>
      <w:r w:rsidRPr="00666D4E">
        <w:rPr>
          <w:lang w:val="uk-UA"/>
        </w:rPr>
        <w:t>Тод</w:t>
      </w:r>
      <w:r w:rsidR="00294625">
        <w:rPr>
          <w:lang w:val="uk-UA"/>
        </w:rPr>
        <w:t>і</w:t>
      </w:r>
      <w:r w:rsidRPr="00666D4E">
        <w:rPr>
          <w:lang w:val="uk-UA"/>
        </w:rPr>
        <w:t xml:space="preserve">, </w:t>
      </w:r>
      <w:r w:rsidR="00294625">
        <w:rPr>
          <w:lang w:val="uk-UA"/>
        </w:rPr>
        <w:t xml:space="preserve">з урахуванням початкових значень, діапазон зміни коефіцієнта цільової функції при </w:t>
      </w:r>
      <w:proofErr w:type="spellStart"/>
      <w:r w:rsidR="00294625">
        <w:rPr>
          <w:lang w:val="uk-UA"/>
        </w:rPr>
        <w:t>данії</w:t>
      </w:r>
      <w:proofErr w:type="spellEnd"/>
      <w:r w:rsidR="00294625">
        <w:rPr>
          <w:lang w:val="uk-UA"/>
        </w:rPr>
        <w:t xml:space="preserve"> змінній:</w:t>
      </w:r>
      <w:r w:rsidRPr="00666D4E">
        <w:rPr>
          <w:lang w:val="uk-UA"/>
        </w:rPr>
        <w:t xml:space="preserve"> </w:t>
      </w:r>
    </w:p>
    <w:p w:rsidR="0063382D" w:rsidRPr="00666D4E" w:rsidRDefault="00E8499E" w:rsidP="00294625">
      <w:pPr>
        <w:ind w:left="708" w:firstLine="708"/>
        <w:rPr>
          <w:i/>
          <w:lang w:val="uk-UA"/>
        </w:rPr>
      </w:pPr>
      <w:r>
        <w:rPr>
          <w:i/>
          <w:lang w:val="uk-UA"/>
        </w:rPr>
        <w:t>4</w:t>
      </w:r>
      <w:r w:rsidR="0063382D" w:rsidRPr="00666D4E">
        <w:rPr>
          <w:i/>
          <w:lang w:val="uk-UA"/>
        </w:rPr>
        <w:t>&lt;</w:t>
      </w:r>
      <w:r w:rsidR="0063382D" w:rsidRPr="0009028D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bscript"/>
          <w:lang w:val="uk-UA"/>
        </w:rPr>
        <w:t>2</w:t>
      </w:r>
      <w:r w:rsidR="0063382D" w:rsidRPr="00666D4E">
        <w:rPr>
          <w:i/>
          <w:lang w:val="uk-UA"/>
        </w:rPr>
        <w:t>&lt;</w:t>
      </w:r>
      <w:r w:rsidR="002F5290" w:rsidRPr="000841B6">
        <w:rPr>
          <w:i/>
        </w:rPr>
        <w:sym w:font="Symbol" w:char="F0A5"/>
      </w:r>
      <w:r w:rsidR="00294625" w:rsidRPr="00666D4E">
        <w:rPr>
          <w:i/>
          <w:lang w:val="uk-UA"/>
        </w:rPr>
        <w:t>;</w:t>
      </w:r>
    </w:p>
    <w:p w:rsidR="00294625" w:rsidRPr="00666D4E" w:rsidRDefault="00E8499E" w:rsidP="00294625">
      <w:pPr>
        <w:ind w:left="708" w:firstLine="708"/>
        <w:rPr>
          <w:i/>
          <w:lang w:val="uk-UA"/>
        </w:rPr>
      </w:pPr>
      <w:r>
        <w:rPr>
          <w:i/>
          <w:lang w:val="uk-UA"/>
        </w:rPr>
        <w:t>2</w:t>
      </w:r>
      <w:r w:rsidR="002F5290" w:rsidRPr="00026B8B">
        <w:rPr>
          <w:i/>
          <w:lang w:val="uk-UA"/>
        </w:rPr>
        <w:t>,4</w:t>
      </w:r>
      <w:r w:rsidR="00294625" w:rsidRPr="00666D4E">
        <w:rPr>
          <w:i/>
          <w:lang w:val="uk-UA"/>
        </w:rPr>
        <w:t xml:space="preserve"> &lt;</w:t>
      </w:r>
      <w:r w:rsidR="00294625" w:rsidRPr="0009028D">
        <w:rPr>
          <w:i/>
          <w:sz w:val="28"/>
          <w:szCs w:val="28"/>
          <w:lang w:val="en-US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3</w:t>
      </w:r>
      <w:r w:rsidR="00294625" w:rsidRPr="00666D4E">
        <w:rPr>
          <w:i/>
          <w:lang w:val="uk-UA"/>
        </w:rPr>
        <w:t>&lt;</w:t>
      </w:r>
      <w:r w:rsidR="002F5290" w:rsidRPr="000841B6">
        <w:rPr>
          <w:i/>
        </w:rPr>
        <w:sym w:font="Symbol" w:char="F0A5"/>
      </w:r>
      <w:r w:rsidR="00294625" w:rsidRPr="00666D4E">
        <w:rPr>
          <w:i/>
          <w:lang w:val="uk-UA"/>
        </w:rPr>
        <w:t>.</w:t>
      </w:r>
    </w:p>
    <w:p w:rsidR="00294625" w:rsidRPr="00666D4E" w:rsidRDefault="00294625" w:rsidP="00294625">
      <w:pPr>
        <w:rPr>
          <w:b/>
          <w:i/>
          <w:lang w:val="uk-UA"/>
        </w:rPr>
      </w:pPr>
    </w:p>
    <w:p w:rsidR="0063382D" w:rsidRPr="00666D4E" w:rsidRDefault="00294625" w:rsidP="00294625">
      <w:pPr>
        <w:rPr>
          <w:b/>
          <w:i/>
          <w:lang w:val="uk-UA"/>
        </w:rPr>
      </w:pPr>
      <w:r>
        <w:rPr>
          <w:b/>
          <w:i/>
          <w:lang w:val="uk-UA"/>
        </w:rPr>
        <w:t>Базисні змінні</w:t>
      </w:r>
    </w:p>
    <w:p w:rsidR="00806317" w:rsidRDefault="00294625" w:rsidP="00806317">
      <w:pPr>
        <w:rPr>
          <w:lang w:val="uk-UA"/>
        </w:rPr>
      </w:pPr>
      <w:r w:rsidRPr="00666D4E">
        <w:rPr>
          <w:i/>
          <w:lang w:val="uk-UA"/>
        </w:rPr>
        <w:t>Зм</w:t>
      </w:r>
      <w:r>
        <w:rPr>
          <w:i/>
          <w:lang w:val="uk-UA"/>
        </w:rPr>
        <w:t>і</w:t>
      </w:r>
      <w:r w:rsidRPr="00666D4E">
        <w:rPr>
          <w:i/>
          <w:lang w:val="uk-UA"/>
        </w:rPr>
        <w:t>нна</w:t>
      </w:r>
      <w:r w:rsidR="0063382D" w:rsidRPr="00666D4E">
        <w:rPr>
          <w:lang w:val="uk-UA"/>
        </w:rPr>
        <w:t xml:space="preserve">  </w:t>
      </w:r>
      <w:r w:rsidR="0063382D" w:rsidRPr="00BB054D"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  <w:lang w:val="uk-UA"/>
        </w:rPr>
        <w:t>1</w:t>
      </w:r>
      <w:r w:rsidRPr="00666D4E">
        <w:rPr>
          <w:lang w:val="uk-UA"/>
        </w:rPr>
        <w:t xml:space="preserve"> - базисна</w:t>
      </w:r>
      <w:r w:rsidR="0063382D" w:rsidRPr="00666D4E">
        <w:rPr>
          <w:lang w:val="uk-UA"/>
        </w:rPr>
        <w:t>, то</w:t>
      </w:r>
      <w:r>
        <w:rPr>
          <w:lang w:val="uk-UA"/>
        </w:rPr>
        <w:t>ді для неї</w:t>
      </w:r>
      <w:r w:rsidR="0063382D" w:rsidRPr="00666D4E">
        <w:rPr>
          <w:lang w:val="uk-UA"/>
        </w:rPr>
        <w:t>:</w:t>
      </w:r>
    </w:p>
    <w:p w:rsidR="0063382D" w:rsidRPr="00E8499E" w:rsidRDefault="00E8499E" w:rsidP="00806317">
      <w:pPr>
        <w:ind w:firstLine="708"/>
        <w:rPr>
          <w:lang w:val="uk-UA"/>
        </w:rPr>
      </w:pPr>
      <w:r w:rsidRPr="002F5290">
        <w:rPr>
          <w:position w:val="-30"/>
        </w:rPr>
        <w:object w:dxaOrig="3980" w:dyaOrig="720">
          <v:shape id="_x0000_i1040" type="#_x0000_t75" style="width:198.75pt;height:35.25pt" o:ole="" fillcolor="window">
            <v:imagedata r:id="rId34" o:title=""/>
          </v:shape>
          <o:OLEObject Type="Embed" ProgID="Equation.3" ShapeID="_x0000_i1040" DrawAspect="Content" ObjectID="_1512343482" r:id="rId35"/>
        </w:object>
      </w:r>
    </w:p>
    <w:p w:rsidR="0063382D" w:rsidRPr="00BB054D" w:rsidRDefault="008B44C1" w:rsidP="00806317">
      <w:pPr>
        <w:ind w:left="708" w:firstLine="708"/>
      </w:pPr>
      <w:r w:rsidRPr="00806317">
        <w:rPr>
          <w:position w:val="-18"/>
        </w:rPr>
        <w:object w:dxaOrig="1280" w:dyaOrig="420">
          <v:shape id="_x0000_i1041" type="#_x0000_t75" style="width:63.75pt;height:20.25pt" o:ole="" fillcolor="window">
            <v:imagedata r:id="rId36" o:title=""/>
          </v:shape>
          <o:OLEObject Type="Embed" ProgID="Equation.3" ShapeID="_x0000_i1041" DrawAspect="Content" ObjectID="_1512343483" r:id="rId37"/>
        </w:object>
      </w:r>
    </w:p>
    <w:p w:rsidR="00806317" w:rsidRPr="003766D5" w:rsidRDefault="00806317" w:rsidP="00806317">
      <w:r>
        <w:rPr>
          <w:lang w:val="uk-UA"/>
        </w:rPr>
        <w:t xml:space="preserve">З урахуванням початкових значень абсолютний діапазон зміни коефіцієнта цільової функції при </w:t>
      </w:r>
      <w:proofErr w:type="spellStart"/>
      <w:r>
        <w:rPr>
          <w:lang w:val="uk-UA"/>
        </w:rPr>
        <w:t>данії</w:t>
      </w:r>
      <w:proofErr w:type="spellEnd"/>
      <w:r>
        <w:rPr>
          <w:lang w:val="uk-UA"/>
        </w:rPr>
        <w:t xml:space="preserve"> змінній:</w:t>
      </w:r>
      <w:r w:rsidRPr="000841B6">
        <w:t xml:space="preserve"> </w:t>
      </w:r>
    </w:p>
    <w:p w:rsidR="00806317" w:rsidRPr="00666D4E" w:rsidRDefault="0063382D" w:rsidP="00806317">
      <w:pPr>
        <w:ind w:left="1416"/>
        <w:rPr>
          <w:i/>
        </w:rPr>
      </w:pPr>
      <w:r w:rsidRPr="00BB054D">
        <w:t xml:space="preserve"> </w:t>
      </w:r>
      <w:r w:rsidR="00E8499E">
        <w:rPr>
          <w:i/>
          <w:lang w:val="uk-UA"/>
        </w:rPr>
        <w:t>0</w:t>
      </w:r>
      <w:r w:rsidR="00806317">
        <w:rPr>
          <w:i/>
          <w:lang w:val="uk-UA"/>
        </w:rPr>
        <w:t xml:space="preserve"> </w:t>
      </w:r>
      <w:r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Pr="0009028D">
        <w:rPr>
          <w:i/>
          <w:sz w:val="28"/>
          <w:szCs w:val="28"/>
        </w:rPr>
        <w:t>c</w:t>
      </w:r>
      <w:r w:rsidR="00806317">
        <w:rPr>
          <w:i/>
          <w:sz w:val="28"/>
          <w:szCs w:val="28"/>
          <w:vertAlign w:val="subscript"/>
          <w:lang w:val="uk-UA"/>
        </w:rPr>
        <w:t>1</w:t>
      </w:r>
      <w:r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="00E8499E">
        <w:rPr>
          <w:i/>
          <w:lang w:val="uk-UA"/>
        </w:rPr>
        <w:t>2</w:t>
      </w:r>
      <w:r w:rsidR="00806317" w:rsidRPr="00666D4E">
        <w:rPr>
          <w:i/>
        </w:rPr>
        <w:t>;</w:t>
      </w:r>
    </w:p>
    <w:p w:rsidR="0063382D" w:rsidRPr="00666D4E" w:rsidRDefault="0063382D" w:rsidP="0063382D">
      <w:pPr>
        <w:ind w:left="708" w:firstLine="720"/>
        <w:rPr>
          <w:i/>
        </w:rPr>
      </w:pPr>
    </w:p>
    <w:p w:rsidR="00EC5529" w:rsidRPr="00EC5529" w:rsidRDefault="00EC5529" w:rsidP="00EC5529">
      <w:pPr>
        <w:rPr>
          <w:b/>
          <w:sz w:val="28"/>
          <w:szCs w:val="28"/>
          <w:lang w:val="uk-UA"/>
        </w:rPr>
      </w:pPr>
      <w:r w:rsidRPr="00EC5529">
        <w:rPr>
          <w:b/>
          <w:sz w:val="28"/>
          <w:szCs w:val="28"/>
        </w:rPr>
        <w:t xml:space="preserve">2.2.10 </w:t>
      </w:r>
      <w:r>
        <w:rPr>
          <w:b/>
          <w:sz w:val="28"/>
          <w:szCs w:val="28"/>
          <w:lang w:val="uk-UA"/>
        </w:rPr>
        <w:t xml:space="preserve">Результати </w:t>
      </w:r>
      <w:proofErr w:type="spellStart"/>
      <w:r>
        <w:rPr>
          <w:b/>
          <w:sz w:val="28"/>
          <w:szCs w:val="28"/>
          <w:lang w:val="uk-UA"/>
        </w:rPr>
        <w:t>розв</w:t>
      </w:r>
      <w:proofErr w:type="spellEnd"/>
      <w:r w:rsidRPr="00EC5529">
        <w:rPr>
          <w:b/>
          <w:sz w:val="28"/>
          <w:szCs w:val="28"/>
        </w:rPr>
        <w:t>’</w:t>
      </w:r>
      <w:proofErr w:type="spellStart"/>
      <w:r>
        <w:rPr>
          <w:b/>
          <w:sz w:val="28"/>
          <w:szCs w:val="28"/>
          <w:lang w:val="uk-UA"/>
        </w:rPr>
        <w:t>язку</w:t>
      </w:r>
      <w:proofErr w:type="spellEnd"/>
      <w:r>
        <w:rPr>
          <w:b/>
          <w:sz w:val="28"/>
          <w:szCs w:val="28"/>
          <w:lang w:val="uk-UA"/>
        </w:rPr>
        <w:t xml:space="preserve"> та </w:t>
      </w:r>
      <w:proofErr w:type="spellStart"/>
      <w:r>
        <w:rPr>
          <w:b/>
          <w:sz w:val="28"/>
          <w:szCs w:val="28"/>
          <w:lang w:val="uk-UA"/>
        </w:rPr>
        <w:t>постоптимального</w:t>
      </w:r>
      <w:proofErr w:type="spellEnd"/>
      <w:r>
        <w:rPr>
          <w:b/>
          <w:sz w:val="28"/>
          <w:szCs w:val="28"/>
          <w:lang w:val="uk-UA"/>
        </w:rPr>
        <w:t xml:space="preserve"> аналізу задачі</w:t>
      </w:r>
    </w:p>
    <w:p w:rsidR="00EC5529" w:rsidRDefault="00EC5529" w:rsidP="00EC5529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7" w:name="_Toc402540768"/>
      <w:bookmarkStart w:id="8" w:name="_Toc405734552"/>
      <w:r>
        <w:t xml:space="preserve"> </w:t>
      </w:r>
      <w:proofErr w:type="spellStart"/>
      <w:r w:rsidRPr="00EC5529">
        <w:rPr>
          <w:rFonts w:ascii="Times New Roman" w:hAnsi="Times New Roman" w:cs="Times New Roman"/>
          <w:i/>
          <w:sz w:val="24"/>
          <w:szCs w:val="24"/>
        </w:rPr>
        <w:t>Оптимальн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розв</w:t>
      </w:r>
      <w:proofErr w:type="spellEnd"/>
      <w:r w:rsidRPr="00EC5529">
        <w:rPr>
          <w:rFonts w:ascii="Times New Roman" w:hAnsi="Times New Roman" w:cs="Times New Roman"/>
          <w:i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язок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задачі</w:t>
      </w:r>
      <w:bookmarkEnd w:id="7"/>
      <w:bookmarkEnd w:id="8"/>
    </w:p>
    <w:p w:rsidR="00EC5529" w:rsidRPr="00EC5529" w:rsidRDefault="00EC5529" w:rsidP="00EC5529">
      <w:pPr>
        <w:rPr>
          <w:lang w:val="uk-UA"/>
        </w:rPr>
      </w:pPr>
    </w:p>
    <w:p w:rsidR="00EC5529" w:rsidRPr="00425642" w:rsidRDefault="00EC5529" w:rsidP="00EC5529">
      <w:pPr>
        <w:ind w:firstLine="680"/>
      </w:pPr>
      <w:r>
        <w:t xml:space="preserve">При </w:t>
      </w:r>
      <w:r>
        <w:rPr>
          <w:lang w:val="uk-UA"/>
        </w:rPr>
        <w:t xml:space="preserve">вихідних даних </w:t>
      </w:r>
      <w:r w:rsidR="001F7F52">
        <w:rPr>
          <w:lang w:val="uk-UA"/>
        </w:rPr>
        <w:t>мінімальне орендування таке</w:t>
      </w:r>
      <w:r w:rsidRPr="00425642">
        <w:t>:</w:t>
      </w:r>
    </w:p>
    <w:p w:rsidR="00EC5529" w:rsidRPr="00425642" w:rsidRDefault="00A66EFE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Кількість </w:t>
      </w:r>
      <w:proofErr w:type="spellStart"/>
      <w:r w:rsidR="001F7F52">
        <w:t>орендованих</w:t>
      </w:r>
      <w:proofErr w:type="spellEnd"/>
      <w:r w:rsidR="001F7F52">
        <w:t xml:space="preserve"> </w:t>
      </w:r>
      <w:proofErr w:type="spellStart"/>
      <w:r w:rsidR="001F7F52">
        <w:t>двогорбих</w:t>
      </w:r>
      <w:proofErr w:type="spellEnd"/>
      <w:r w:rsidR="001F7F52">
        <w:t xml:space="preserve"> </w:t>
      </w:r>
      <w:proofErr w:type="spellStart"/>
      <w:r w:rsidR="001F7F52">
        <w:t>верблюдів</w:t>
      </w:r>
      <w:proofErr w:type="spellEnd"/>
      <w:r>
        <w:rPr>
          <w:lang w:val="uk-UA"/>
        </w:rPr>
        <w:t xml:space="preserve"> </w:t>
      </w:r>
      <w:r w:rsidR="00EC5529" w:rsidRPr="00425642">
        <w:t xml:space="preserve">– </w:t>
      </w:r>
      <w:r w:rsidR="00E8499E">
        <w:rPr>
          <w:b/>
        </w:rPr>
        <w:t>10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шт</w:t>
      </w:r>
      <w:proofErr w:type="spellEnd"/>
      <w:r w:rsidR="00EC5529" w:rsidRPr="00425642">
        <w:t>;</w:t>
      </w:r>
    </w:p>
    <w:p w:rsidR="00EC5529" w:rsidRPr="00425642" w:rsidRDefault="00A66EFE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Кількість </w:t>
      </w:r>
      <w:proofErr w:type="spellStart"/>
      <w:r w:rsidR="001F7F52">
        <w:t>орендованих</w:t>
      </w:r>
      <w:proofErr w:type="spellEnd"/>
      <w:r w:rsidR="001F7F52">
        <w:t xml:space="preserve"> </w:t>
      </w:r>
      <w:r w:rsidR="001F7F52">
        <w:rPr>
          <w:lang w:val="uk-UA"/>
        </w:rPr>
        <w:t>одно</w:t>
      </w:r>
      <w:proofErr w:type="spellStart"/>
      <w:r w:rsidR="001F7F52">
        <w:t>горбих</w:t>
      </w:r>
      <w:proofErr w:type="spellEnd"/>
      <w:r w:rsidR="001F7F52">
        <w:t xml:space="preserve"> </w:t>
      </w:r>
      <w:proofErr w:type="spellStart"/>
      <w:r w:rsidR="001F7F52">
        <w:t>верблюдів</w:t>
      </w:r>
      <w:proofErr w:type="spellEnd"/>
      <w:r w:rsidR="001F7F52">
        <w:rPr>
          <w:lang w:val="uk-UA"/>
        </w:rPr>
        <w:t xml:space="preserve"> </w:t>
      </w:r>
      <w:r w:rsidRPr="00425642">
        <w:t xml:space="preserve">– </w:t>
      </w:r>
      <w:r w:rsidR="001F7F52" w:rsidRPr="001F7F52">
        <w:rPr>
          <w:b/>
        </w:rPr>
        <w:t>0</w:t>
      </w:r>
      <w:r>
        <w:rPr>
          <w:b/>
          <w:lang w:val="uk-UA"/>
        </w:rPr>
        <w:t xml:space="preserve"> </w:t>
      </w:r>
      <w:proofErr w:type="spellStart"/>
      <w:r w:rsidRPr="00036C3A">
        <w:rPr>
          <w:lang w:val="uk-UA"/>
        </w:rPr>
        <w:t>шт</w:t>
      </w:r>
      <w:proofErr w:type="spellEnd"/>
      <w:r w:rsidR="00EC5529" w:rsidRPr="00425642">
        <w:t>;</w:t>
      </w:r>
    </w:p>
    <w:p w:rsidR="00EC5529" w:rsidRPr="00425642" w:rsidRDefault="00A66EFE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Кількість </w:t>
      </w:r>
      <w:proofErr w:type="spellStart"/>
      <w:r w:rsidR="001F7F52">
        <w:t>орендованих</w:t>
      </w:r>
      <w:proofErr w:type="spellEnd"/>
      <w:r w:rsidR="001F7F52">
        <w:t xml:space="preserve"> </w:t>
      </w:r>
      <w:r w:rsidR="001F7F52">
        <w:rPr>
          <w:lang w:val="uk-UA"/>
        </w:rPr>
        <w:t xml:space="preserve">мулів </w:t>
      </w:r>
      <w:r w:rsidRPr="00425642">
        <w:t>–</w:t>
      </w:r>
      <w:r w:rsidR="001F7F52" w:rsidRPr="001F7F52">
        <w:rPr>
          <w:b/>
        </w:rPr>
        <w:t xml:space="preserve"> </w:t>
      </w:r>
      <w:r w:rsidRPr="00036C3A">
        <w:rPr>
          <w:b/>
          <w:lang w:val="uk-UA"/>
        </w:rPr>
        <w:t>0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шт</w:t>
      </w:r>
      <w:proofErr w:type="spellEnd"/>
      <w:r w:rsidR="00EC5529" w:rsidRPr="00425642">
        <w:t>;</w:t>
      </w:r>
    </w:p>
    <w:p w:rsidR="00EC5529" w:rsidRPr="003766D5" w:rsidRDefault="001F7F52" w:rsidP="00EC5529">
      <w:pPr>
        <w:ind w:firstLine="680"/>
      </w:pPr>
      <w:r>
        <w:rPr>
          <w:lang w:val="uk-UA"/>
        </w:rPr>
        <w:t xml:space="preserve">При цьому сумарні витрати складають </w:t>
      </w:r>
      <w:r w:rsidR="00E8499E">
        <w:rPr>
          <w:lang w:val="uk-UA"/>
        </w:rPr>
        <w:t>80</w:t>
      </w:r>
      <w:r w:rsidR="00A66EFE">
        <w:rPr>
          <w:lang w:val="uk-UA"/>
        </w:rPr>
        <w:t xml:space="preserve"> одиниць вартості</w:t>
      </w:r>
      <w:r w:rsidR="00EC5529">
        <w:rPr>
          <w:lang w:val="uk-UA"/>
        </w:rPr>
        <w:t>.</w:t>
      </w:r>
      <w:r w:rsidR="00EC5529" w:rsidRPr="003766D5">
        <w:t xml:space="preserve"> </w:t>
      </w:r>
    </w:p>
    <w:p w:rsidR="00EC5529" w:rsidRPr="00036C3A" w:rsidRDefault="00EC5529" w:rsidP="00036C3A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</w:rPr>
      </w:pPr>
      <w:bookmarkStart w:id="9" w:name="_Toc402540769"/>
      <w:bookmarkStart w:id="10" w:name="_Toc405734553"/>
      <w:r w:rsidRPr="00036C3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="00036C3A" w:rsidRPr="00036C3A">
        <w:rPr>
          <w:rFonts w:ascii="Times New Roman" w:hAnsi="Times New Roman" w:cs="Times New Roman"/>
          <w:i/>
          <w:sz w:val="24"/>
          <w:szCs w:val="24"/>
          <w:lang w:val="uk-UA"/>
        </w:rPr>
        <w:t>і</w:t>
      </w:r>
      <w:r w:rsidRPr="00036C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апазон зміни </w:t>
      </w:r>
      <w:r w:rsidR="00036C3A" w:rsidRPr="00036C3A">
        <w:rPr>
          <w:rFonts w:ascii="Times New Roman" w:hAnsi="Times New Roman" w:cs="Times New Roman"/>
          <w:i/>
          <w:sz w:val="24"/>
          <w:szCs w:val="24"/>
          <w:lang w:val="uk-UA"/>
        </w:rPr>
        <w:t>рівня запасів ресурсів</w:t>
      </w:r>
      <w:bookmarkEnd w:id="9"/>
      <w:bookmarkEnd w:id="10"/>
    </w:p>
    <w:p w:rsidR="00EC5529" w:rsidRPr="003B07CE" w:rsidRDefault="00036C3A" w:rsidP="00EC5529">
      <w:pPr>
        <w:ind w:firstLine="708"/>
      </w:pPr>
      <w:r>
        <w:rPr>
          <w:lang w:val="uk-UA"/>
        </w:rPr>
        <w:t xml:space="preserve">Відносні діапазони зміни рівнів ресурсів (на скільки можуть зменшитись чи збільшитись рівні запасів, не впливаючи на </w:t>
      </w:r>
      <w:proofErr w:type="spellStart"/>
      <w:r>
        <w:rPr>
          <w:lang w:val="uk-UA"/>
        </w:rPr>
        <w:t>розв</w:t>
      </w:r>
      <w:proofErr w:type="spellEnd"/>
      <w:r w:rsidRPr="00036C3A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>)</w:t>
      </w:r>
      <w:r w:rsidR="00EC5529" w:rsidRPr="003B07CE">
        <w:t xml:space="preserve"> (</w:t>
      </w:r>
      <w:r w:rsidR="00EC5529" w:rsidRPr="00FF1A66">
        <w:rPr>
          <w:i/>
          <w:sz w:val="28"/>
          <w:szCs w:val="28"/>
        </w:rPr>
        <w:sym w:font="Symbol" w:char="F044"/>
      </w:r>
      <w:r w:rsidR="00EC5529" w:rsidRPr="00FF1A66">
        <w:rPr>
          <w:i/>
          <w:sz w:val="28"/>
          <w:szCs w:val="28"/>
          <w:vertAlign w:val="subscript"/>
        </w:rPr>
        <w:t>i</w:t>
      </w:r>
      <w:r w:rsidR="00EC5529" w:rsidRPr="003B07CE">
        <w:t>):</w:t>
      </w:r>
    </w:p>
    <w:p w:rsidR="00EC5529" w:rsidRPr="00846798" w:rsidRDefault="00142C1F" w:rsidP="00EC5529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lastRenderedPageBreak/>
        <w:t>Необхідне виробництво</w:t>
      </w:r>
      <w:r w:rsidR="00EC5529" w:rsidRPr="00EA0A72">
        <w:t>:</w:t>
      </w:r>
      <w:r w:rsidR="00036C3A" w:rsidRPr="00036C3A">
        <w:rPr>
          <w:i/>
        </w:rPr>
        <w:t xml:space="preserve"> </w:t>
      </w:r>
      <w:r w:rsidR="008B44C1" w:rsidRPr="002F5290">
        <w:rPr>
          <w:position w:val="-24"/>
        </w:rPr>
        <w:object w:dxaOrig="2200" w:dyaOrig="620">
          <v:shape id="_x0000_i1042" type="#_x0000_t75" style="width:110.25pt;height:30pt" o:ole="" fillcolor="window">
            <v:imagedata r:id="rId38" o:title=""/>
          </v:shape>
          <o:OLEObject Type="Embed" ProgID="Equation.3" ShapeID="_x0000_i1042" DrawAspect="Content" ObjectID="_1512343484" r:id="rId39"/>
        </w:object>
      </w:r>
      <w:r w:rsidR="00EA0A72">
        <w:rPr>
          <w:i/>
          <w:lang w:val="uk-UA"/>
        </w:rPr>
        <w:t>.</w:t>
      </w:r>
    </w:p>
    <w:p w:rsidR="00EC5529" w:rsidRPr="008B44C1" w:rsidRDefault="00142C1F" w:rsidP="008B44C1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  <w:rPr>
          <w:lang w:val="uk-UA"/>
        </w:rPr>
      </w:pPr>
      <w:r>
        <w:rPr>
          <w:lang w:val="uk-UA"/>
        </w:rPr>
        <w:t>К-сть отриманого сіна</w:t>
      </w:r>
      <w:r w:rsidR="00EC5529" w:rsidRPr="00EA0A72">
        <w:t>:</w:t>
      </w:r>
      <w:r w:rsidR="00036C3A" w:rsidRPr="00036C3A">
        <w:rPr>
          <w:position w:val="-18"/>
        </w:rPr>
        <w:t xml:space="preserve"> </w:t>
      </w:r>
      <w:r w:rsidR="008B44C1" w:rsidRPr="008B44C1">
        <w:rPr>
          <w:lang w:val="uk-UA"/>
        </w:rPr>
        <w:t>–5</w:t>
      </w:r>
      <w:r w:rsidR="008B44C1" w:rsidRPr="008B44C1">
        <w:rPr>
          <w:lang w:val="en-US"/>
        </w:rPr>
        <w:sym w:font="Symbol" w:char="F03C"/>
      </w:r>
      <w:r w:rsidR="008B44C1" w:rsidRPr="008B44C1">
        <w:rPr>
          <w:i/>
          <w:lang w:val="uk-UA"/>
        </w:rPr>
        <w:t xml:space="preserve"> </w:t>
      </w:r>
      <w:r w:rsidR="008B44C1" w:rsidRPr="008B44C1">
        <w:sym w:font="Symbol" w:char="F044"/>
      </w:r>
      <w:r w:rsidR="008B44C1" w:rsidRPr="008B44C1">
        <w:rPr>
          <w:vertAlign w:val="subscript"/>
          <w:lang w:val="uk-UA"/>
        </w:rPr>
        <w:t xml:space="preserve">2 </w:t>
      </w:r>
      <w:r w:rsidR="008B44C1" w:rsidRPr="008B44C1">
        <w:rPr>
          <w:lang w:val="en-US"/>
        </w:rPr>
        <w:sym w:font="Symbol" w:char="F0A3"/>
      </w:r>
      <w:r w:rsidR="008B44C1" w:rsidRPr="008B44C1">
        <w:rPr>
          <w:lang w:val="uk-UA"/>
        </w:rPr>
        <w:t xml:space="preserve"> </w:t>
      </w:r>
      <w:r w:rsidR="008B44C1" w:rsidRPr="008B44C1">
        <w:sym w:font="Symbol" w:char="F0A5"/>
      </w:r>
      <w:r w:rsidR="008B44C1" w:rsidRPr="008B44C1">
        <w:rPr>
          <w:lang w:val="uk-UA"/>
        </w:rPr>
        <w:t>;</w:t>
      </w:r>
    </w:p>
    <w:p w:rsidR="00EC5529" w:rsidRPr="00846798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К-сть отриманої води</w:t>
      </w:r>
      <w:r w:rsidR="00EC5529" w:rsidRPr="003766D5">
        <w:t>:</w:t>
      </w:r>
      <w:r w:rsidR="00036C3A" w:rsidRPr="00142C1F">
        <w:rPr>
          <w:position w:val="-18"/>
        </w:rPr>
        <w:t xml:space="preserve"> </w:t>
      </w:r>
      <w:r w:rsidR="008B44C1">
        <w:rPr>
          <w:i/>
          <w:lang w:val="uk-UA"/>
        </w:rPr>
        <w:t>–5</w:t>
      </w:r>
      <w:r w:rsidRPr="00142C1F">
        <w:rPr>
          <w:i/>
          <w:lang w:val="uk-UA"/>
        </w:rPr>
        <w:t xml:space="preserve">00 </w:t>
      </w:r>
      <w:r w:rsidRPr="00142C1F">
        <w:rPr>
          <w:i/>
          <w:lang w:val="en-US"/>
        </w:rPr>
        <w:sym w:font="Symbol" w:char="F03C"/>
      </w:r>
      <w:r w:rsidRPr="00142C1F">
        <w:rPr>
          <w:i/>
          <w:lang w:val="uk-UA"/>
        </w:rPr>
        <w:t xml:space="preserve"> </w:t>
      </w:r>
      <w:r w:rsidRPr="00142C1F">
        <w:rPr>
          <w:i/>
          <w:lang w:val="en-US"/>
        </w:rPr>
        <w:sym w:font="Symbol" w:char="F044"/>
      </w:r>
      <w:r w:rsidRPr="00142C1F">
        <w:rPr>
          <w:i/>
          <w:vertAlign w:val="subscript"/>
          <w:lang w:val="uk-UA"/>
        </w:rPr>
        <w:t xml:space="preserve">3 </w:t>
      </w:r>
      <w:r w:rsidRPr="00142C1F">
        <w:rPr>
          <w:i/>
          <w:lang w:val="en-US"/>
        </w:rPr>
        <w:sym w:font="Symbol" w:char="F0A3"/>
      </w:r>
      <w:r w:rsidRPr="00142C1F">
        <w:rPr>
          <w:i/>
          <w:lang w:val="uk-UA"/>
        </w:rPr>
        <w:t xml:space="preserve"> </w:t>
      </w:r>
      <w:r w:rsidRPr="00142C1F">
        <w:rPr>
          <w:i/>
          <w:lang w:val="en-US"/>
        </w:rPr>
        <w:sym w:font="Symbol" w:char="F0A5"/>
      </w:r>
      <w:r w:rsidR="00036C3A" w:rsidRPr="00846798">
        <w:t xml:space="preserve"> </w:t>
      </w:r>
      <w:r w:rsidR="00EA0A72" w:rsidRPr="00142C1F">
        <w:rPr>
          <w:lang w:val="uk-UA"/>
        </w:rPr>
        <w:t>.</w:t>
      </w:r>
    </w:p>
    <w:p w:rsidR="00036C3A" w:rsidRDefault="00036C3A" w:rsidP="00036C3A">
      <w:pPr>
        <w:spacing w:line="288" w:lineRule="auto"/>
        <w:rPr>
          <w:lang w:val="uk-UA"/>
        </w:rPr>
      </w:pPr>
    </w:p>
    <w:p w:rsidR="00EC5529" w:rsidRPr="00EA0A72" w:rsidRDefault="00EA0A72" w:rsidP="00EA0A72">
      <w:pPr>
        <w:spacing w:line="288" w:lineRule="auto"/>
        <w:ind w:firstLine="708"/>
        <w:rPr>
          <w:lang w:val="uk-UA"/>
        </w:rPr>
      </w:pPr>
      <w:r>
        <w:rPr>
          <w:lang w:val="uk-UA"/>
        </w:rPr>
        <w:t>Абсолютні діапазони змін рівнів запасів ресурсів (до яких меж можна зменшувати чи збільшувати рівні запасів)</w:t>
      </w:r>
      <w:r w:rsidR="00EC5529" w:rsidRPr="00EA0A72">
        <w:rPr>
          <w:lang w:val="uk-UA"/>
        </w:rPr>
        <w:t xml:space="preserve"> (</w:t>
      </w:r>
      <w:proofErr w:type="spellStart"/>
      <w:r w:rsidR="00EC5529" w:rsidRPr="00FF1A66">
        <w:rPr>
          <w:i/>
          <w:sz w:val="28"/>
          <w:szCs w:val="28"/>
        </w:rPr>
        <w:t>b</w:t>
      </w:r>
      <w:r w:rsidR="00EC5529" w:rsidRPr="00FF1A66">
        <w:rPr>
          <w:i/>
          <w:sz w:val="28"/>
          <w:szCs w:val="28"/>
          <w:vertAlign w:val="subscript"/>
        </w:rPr>
        <w:t>i</w:t>
      </w:r>
      <w:proofErr w:type="spellEnd"/>
      <w:r w:rsidR="00EC5529" w:rsidRPr="00EA0A72">
        <w:rPr>
          <w:lang w:val="uk-UA"/>
        </w:rPr>
        <w:t>):</w:t>
      </w:r>
    </w:p>
    <w:p w:rsidR="00EA0A72" w:rsidRPr="00EA0A72" w:rsidRDefault="00142C1F" w:rsidP="00EA0A72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Необхідне виробництво</w:t>
      </w:r>
      <w:r w:rsidRPr="00EA0A72">
        <w:t>:</w:t>
      </w:r>
      <w:r w:rsidR="00EA0A72" w:rsidRPr="00EA0A72">
        <w:t>:</w:t>
      </w:r>
      <w:r w:rsidR="00EA0A72">
        <w:rPr>
          <w:lang w:val="uk-UA"/>
        </w:rPr>
        <w:t xml:space="preserve"> </w:t>
      </w:r>
      <w:r w:rsidR="008B44C1">
        <w:rPr>
          <w:i/>
          <w:lang w:val="uk-UA"/>
        </w:rPr>
        <w:t>0</w:t>
      </w:r>
      <w:r w:rsidRPr="00A16199">
        <w:rPr>
          <w:i/>
          <w:lang w:val="uk-UA"/>
        </w:rPr>
        <w:t xml:space="preserve"> </w:t>
      </w:r>
      <w:r w:rsidRPr="00ED46B0">
        <w:rPr>
          <w:i/>
        </w:rPr>
        <w:sym w:font="Symbol" w:char="F0A3"/>
      </w:r>
      <w:r>
        <w:rPr>
          <w:i/>
          <w:lang w:val="uk-UA"/>
        </w:rPr>
        <w:t xml:space="preserve"> </w:t>
      </w:r>
      <w:r w:rsidRPr="0009028D">
        <w:rPr>
          <w:i/>
          <w:sz w:val="28"/>
          <w:szCs w:val="28"/>
        </w:rPr>
        <w:t>b</w:t>
      </w:r>
      <w:r>
        <w:rPr>
          <w:i/>
          <w:sz w:val="28"/>
          <w:szCs w:val="28"/>
          <w:vertAlign w:val="subscript"/>
          <w:lang w:val="uk-UA"/>
        </w:rPr>
        <w:t>1</w:t>
      </w:r>
      <w:r w:rsidRPr="00ED46B0">
        <w:rPr>
          <w:i/>
        </w:rPr>
        <w:sym w:font="Symbol" w:char="F0A3"/>
      </w:r>
      <w:r w:rsidRPr="00E11E22">
        <w:rPr>
          <w:position w:val="-24"/>
        </w:rPr>
        <w:object w:dxaOrig="700" w:dyaOrig="620">
          <v:shape id="_x0000_i1028" type="#_x0000_t75" style="width:35.25pt;height:30.75pt" o:ole="">
            <v:imagedata r:id="rId32" o:title=""/>
          </v:shape>
          <o:OLEObject Type="Embed" ProgID="Equation.3" ShapeID="_x0000_i1028" DrawAspect="Content" ObjectID="_1512343485" r:id="rId40"/>
        </w:object>
      </w:r>
    </w:p>
    <w:p w:rsidR="00EA0A72" w:rsidRPr="00142C1F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spacing w:line="288" w:lineRule="auto"/>
        <w:ind w:left="1080"/>
        <w:rPr>
          <w:i/>
          <w:lang w:val="uk-UA"/>
        </w:rPr>
      </w:pPr>
      <w:r>
        <w:rPr>
          <w:lang w:val="uk-UA"/>
        </w:rPr>
        <w:t>К-сть отриманого сіна</w:t>
      </w:r>
      <w:r w:rsidRPr="00EA0A72">
        <w:t>:</w:t>
      </w:r>
      <w:r w:rsidRPr="00036C3A">
        <w:rPr>
          <w:position w:val="-18"/>
        </w:rPr>
        <w:t xml:space="preserve"> </w:t>
      </w:r>
      <w:r w:rsidRPr="00142C1F">
        <w:rPr>
          <w:i/>
          <w:lang w:val="uk-UA"/>
        </w:rPr>
        <w:t xml:space="preserve">30 </w:t>
      </w:r>
      <w:r w:rsidRPr="00142C1F">
        <w:rPr>
          <w:i/>
        </w:rPr>
        <w:sym w:font="Symbol" w:char="F0A3"/>
      </w:r>
      <w:r w:rsidRPr="00142C1F">
        <w:rPr>
          <w:i/>
          <w:lang w:val="uk-UA"/>
        </w:rPr>
        <w:t xml:space="preserve"> </w:t>
      </w:r>
      <w:r w:rsidRPr="00142C1F">
        <w:rPr>
          <w:i/>
        </w:rPr>
        <w:t>b</w:t>
      </w:r>
      <w:r w:rsidRPr="00142C1F">
        <w:rPr>
          <w:i/>
          <w:vertAlign w:val="subscript"/>
          <w:lang w:val="uk-UA"/>
        </w:rPr>
        <w:t>2</w:t>
      </w:r>
      <w:r w:rsidRPr="00142C1F">
        <w:rPr>
          <w:i/>
        </w:rPr>
        <w:sym w:font="Symbol" w:char="F0A3"/>
      </w:r>
      <w:r w:rsidRPr="00142C1F">
        <w:rPr>
          <w:i/>
          <w:lang w:val="uk-UA"/>
        </w:rPr>
        <w:t xml:space="preserve"> </w:t>
      </w:r>
      <w:r w:rsidR="008B44C1" w:rsidRPr="00142C1F">
        <w:sym w:font="Symbol" w:char="F0A5"/>
      </w:r>
    </w:p>
    <w:p w:rsidR="00EA0A72" w:rsidRPr="008B44C1" w:rsidRDefault="00142C1F" w:rsidP="00142C1F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uk-UA"/>
        </w:rPr>
      </w:pPr>
      <w:r>
        <w:rPr>
          <w:lang w:val="uk-UA"/>
        </w:rPr>
        <w:t>К-сть отриманої води</w:t>
      </w:r>
      <w:r w:rsidRPr="003766D5">
        <w:t>:</w:t>
      </w:r>
      <w:r w:rsidRPr="00142C1F">
        <w:rPr>
          <w:position w:val="-18"/>
        </w:rPr>
        <w:t xml:space="preserve"> </w:t>
      </w:r>
      <w:r w:rsidR="008B44C1">
        <w:rPr>
          <w:lang w:val="uk-UA"/>
        </w:rPr>
        <w:t>4</w:t>
      </w:r>
      <w:r w:rsidRPr="00142C1F">
        <w:rPr>
          <w:lang w:val="uk-UA"/>
        </w:rPr>
        <w:t xml:space="preserve">00 </w:t>
      </w:r>
      <w:r w:rsidRPr="00142C1F">
        <w:rPr>
          <w:lang w:val="en-US"/>
        </w:rPr>
        <w:sym w:font="Symbol" w:char="F03C"/>
      </w:r>
      <w:r w:rsidRPr="00142C1F">
        <w:rPr>
          <w:lang w:val="uk-UA"/>
        </w:rPr>
        <w:t xml:space="preserve"> </w:t>
      </w:r>
      <w:r w:rsidRPr="00142C1F">
        <w:t>b</w:t>
      </w:r>
      <w:r w:rsidRPr="00142C1F">
        <w:rPr>
          <w:vertAlign w:val="subscript"/>
          <w:lang w:val="uk-UA"/>
        </w:rPr>
        <w:t xml:space="preserve">3 </w:t>
      </w:r>
      <w:r w:rsidRPr="00142C1F">
        <w:rPr>
          <w:lang w:val="en-US"/>
        </w:rPr>
        <w:sym w:font="Symbol" w:char="F0A3"/>
      </w:r>
      <w:r w:rsidRPr="00142C1F">
        <w:rPr>
          <w:lang w:val="uk-UA"/>
        </w:rPr>
        <w:t xml:space="preserve"> </w:t>
      </w:r>
      <w:r w:rsidRPr="00142C1F">
        <w:sym w:font="Symbol" w:char="F0A5"/>
      </w:r>
      <w:bookmarkStart w:id="11" w:name="_Toc402540770"/>
      <w:bookmarkStart w:id="12" w:name="_Toc405734554"/>
    </w:p>
    <w:p w:rsidR="008B44C1" w:rsidRPr="00142C1F" w:rsidRDefault="008B44C1" w:rsidP="008B44C1">
      <w:pPr>
        <w:ind w:left="1080"/>
        <w:rPr>
          <w:lang w:val="uk-UA"/>
        </w:rPr>
      </w:pPr>
    </w:p>
    <w:p w:rsidR="00EA0A72" w:rsidRPr="00EA0A72" w:rsidRDefault="00EA0A72" w:rsidP="00EA0A72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0A72">
        <w:rPr>
          <w:rFonts w:ascii="Times New Roman" w:hAnsi="Times New Roman" w:cs="Times New Roman"/>
          <w:i/>
          <w:sz w:val="24"/>
          <w:szCs w:val="24"/>
          <w:lang w:val="uk-UA"/>
        </w:rPr>
        <w:t>Цінність ресурсів</w:t>
      </w:r>
    </w:p>
    <w:bookmarkEnd w:id="11"/>
    <w:bookmarkEnd w:id="12"/>
    <w:p w:rsidR="00EC5529" w:rsidRDefault="00EA0A72" w:rsidP="00EC5529">
      <w:pPr>
        <w:pStyle w:val="3"/>
        <w:numPr>
          <w:ilvl w:val="2"/>
          <w:numId w:val="0"/>
        </w:numPr>
        <w:tabs>
          <w:tab w:val="num" w:pos="0"/>
        </w:tabs>
        <w:suppressAutoHyphens/>
        <w:ind w:firstLine="709"/>
        <w:rPr>
          <w:rFonts w:ascii="Times New Roman" w:hAnsi="Times New Roman" w:cs="Times New Roman"/>
          <w:b w:val="0"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sz w:val="24"/>
          <w:szCs w:val="24"/>
          <w:lang w:val="uk-UA"/>
        </w:rPr>
        <w:t>При зміні рівня запасів ресурсів в знайдених межах, маємо:</w:t>
      </w:r>
    </w:p>
    <w:p w:rsidR="008A3567" w:rsidRPr="00736356" w:rsidRDefault="00142C1F" w:rsidP="008A3567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 xml:space="preserve">Кожна одиниця додатково перевезеного інжиру збільшить </w:t>
      </w:r>
      <w:r w:rsidR="00A85D55">
        <w:rPr>
          <w:lang w:val="uk-UA"/>
        </w:rPr>
        <w:t>витрати</w:t>
      </w:r>
      <w:r>
        <w:rPr>
          <w:lang w:val="uk-UA"/>
        </w:rPr>
        <w:t xml:space="preserve"> на </w:t>
      </w:r>
      <w:r w:rsidR="008B44C1">
        <w:rPr>
          <w:lang w:val="uk-UA"/>
        </w:rPr>
        <w:t xml:space="preserve">0,008 </w:t>
      </w:r>
      <w:r>
        <w:rPr>
          <w:lang w:val="uk-UA"/>
        </w:rPr>
        <w:t>одиниць вартості</w:t>
      </w:r>
      <w:r w:rsidR="008A3567" w:rsidRPr="003766D5">
        <w:rPr>
          <w:i/>
        </w:rPr>
        <w:t>;</w:t>
      </w:r>
    </w:p>
    <w:p w:rsidR="00EA0A72" w:rsidRPr="00142C1F" w:rsidRDefault="008B44C1" w:rsidP="00EA0A72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Зміна кількості води і сіна не призведе до витрат</w:t>
      </w:r>
      <w:r w:rsidR="008A3567" w:rsidRPr="003766D5">
        <w:rPr>
          <w:i/>
        </w:rPr>
        <w:t>;</w:t>
      </w:r>
    </w:p>
    <w:p w:rsidR="008A3567" w:rsidRDefault="008A3567" w:rsidP="00EA0A72">
      <w:pPr>
        <w:rPr>
          <w:lang w:val="uk-UA"/>
        </w:rPr>
      </w:pPr>
    </w:p>
    <w:p w:rsidR="00EC5529" w:rsidRPr="008A3567" w:rsidRDefault="008A3567" w:rsidP="008A3567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13" w:name="_Toc402540771"/>
      <w:bookmarkStart w:id="14" w:name="_Toc405734555"/>
      <w:r w:rsidRPr="008A3567">
        <w:rPr>
          <w:rFonts w:ascii="Times New Roman" w:hAnsi="Times New Roman" w:cs="Times New Roman"/>
          <w:i/>
          <w:sz w:val="24"/>
          <w:szCs w:val="24"/>
          <w:lang w:val="uk-UA"/>
        </w:rPr>
        <w:t>Ді</w:t>
      </w:r>
      <w:r w:rsidR="00726ED9">
        <w:rPr>
          <w:rFonts w:ascii="Times New Roman" w:hAnsi="Times New Roman" w:cs="Times New Roman"/>
          <w:i/>
          <w:sz w:val="24"/>
          <w:szCs w:val="24"/>
          <w:lang w:val="uk-UA"/>
        </w:rPr>
        <w:t>апазони змін питомого</w:t>
      </w:r>
      <w:r w:rsidRPr="008A35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726ED9">
        <w:rPr>
          <w:rFonts w:ascii="Times New Roman" w:hAnsi="Times New Roman" w:cs="Times New Roman"/>
          <w:i/>
          <w:sz w:val="24"/>
          <w:szCs w:val="24"/>
          <w:lang w:val="uk-UA"/>
        </w:rPr>
        <w:t>прибутку</w:t>
      </w:r>
      <w:r w:rsidR="00EC5529" w:rsidRPr="008A35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bookmarkEnd w:id="13"/>
      <w:bookmarkEnd w:id="14"/>
    </w:p>
    <w:p w:rsidR="008A3567" w:rsidRDefault="008A3567" w:rsidP="004C1A93">
      <w:pPr>
        <w:jc w:val="left"/>
        <w:rPr>
          <w:lang w:val="uk-UA"/>
        </w:rPr>
      </w:pPr>
      <w:r>
        <w:rPr>
          <w:lang w:val="uk-UA"/>
        </w:rPr>
        <w:tab/>
        <w:t>Допустимі</w:t>
      </w:r>
      <w:r w:rsidR="00726ED9">
        <w:rPr>
          <w:lang w:val="uk-UA"/>
        </w:rPr>
        <w:t xml:space="preserve"> відносні діапазони змін </w:t>
      </w:r>
      <w:r w:rsidR="008D5552">
        <w:rPr>
          <w:lang w:val="uk-UA"/>
        </w:rPr>
        <w:t>витрат</w:t>
      </w:r>
      <w:r>
        <w:rPr>
          <w:lang w:val="uk-UA"/>
        </w:rPr>
        <w:t xml:space="preserve">, при яких оптимальний </w:t>
      </w:r>
      <w:proofErr w:type="spellStart"/>
      <w:r>
        <w:rPr>
          <w:lang w:val="uk-UA"/>
        </w:rPr>
        <w:t>розв</w:t>
      </w:r>
      <w:proofErr w:type="spellEnd"/>
      <w:r w:rsidRPr="008A3567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не зміниться:</w:t>
      </w:r>
    </w:p>
    <w:p w:rsidR="00726ED9" w:rsidRPr="00726ED9" w:rsidRDefault="00726ED9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 w:rsidR="008D5552">
        <w:rPr>
          <w:lang w:val="uk-UA"/>
        </w:rPr>
        <w:t>оренди двогорбого верблюда</w:t>
      </w:r>
      <w:r w:rsidRPr="003766D5">
        <w:t>:</w:t>
      </w:r>
      <w:r w:rsidRPr="00726ED9">
        <w:rPr>
          <w:lang w:val="uk-UA"/>
        </w:rPr>
        <w:t xml:space="preserve"> </w:t>
      </w:r>
      <w:r>
        <w:t xml:space="preserve"> </w:t>
      </w:r>
      <w:r w:rsidR="008B44C1" w:rsidRPr="00806317">
        <w:rPr>
          <w:position w:val="-18"/>
        </w:rPr>
        <w:object w:dxaOrig="1280" w:dyaOrig="420">
          <v:shape id="_x0000_i1043" type="#_x0000_t75" style="width:63.75pt;height:20.25pt" o:ole="" fillcolor="window">
            <v:imagedata r:id="rId41" o:title=""/>
          </v:shape>
          <o:OLEObject Type="Embed" ProgID="Equation.3" ShapeID="_x0000_i1043" DrawAspect="Content" ObjectID="_1512343486" r:id="rId42"/>
        </w:object>
      </w:r>
      <w:r w:rsidRPr="00726ED9">
        <w:rPr>
          <w:i/>
        </w:rPr>
        <w:t>;</w:t>
      </w:r>
    </w:p>
    <w:p w:rsidR="00726ED9" w:rsidRPr="008B44C1" w:rsidRDefault="008D5552" w:rsidP="008B44C1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  <w:lang w:val="uk-UA"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одногорбого верблюда</w:t>
      </w:r>
      <w:r w:rsidR="00726ED9" w:rsidRPr="003766D5">
        <w:t>:</w:t>
      </w:r>
      <w:r w:rsidR="00726ED9" w:rsidRPr="00726ED9">
        <w:rPr>
          <w:lang w:val="uk-UA"/>
        </w:rPr>
        <w:t xml:space="preserve"> </w:t>
      </w:r>
      <w:r w:rsidR="00726ED9">
        <w:t xml:space="preserve"> </w:t>
      </w:r>
      <w:r w:rsidR="008B44C1" w:rsidRPr="008B44C1">
        <w:rPr>
          <w:i/>
          <w:lang w:val="uk-UA"/>
        </w:rPr>
        <w:t>-1 &lt;</w:t>
      </w:r>
      <w:r w:rsidR="008B44C1" w:rsidRPr="008B44C1">
        <w:rPr>
          <w:i/>
        </w:rPr>
        <w:sym w:font="Symbol" w:char="F044"/>
      </w:r>
      <w:r w:rsidR="008B44C1" w:rsidRPr="008B44C1">
        <w:rPr>
          <w:i/>
          <w:vertAlign w:val="subscript"/>
          <w:lang w:val="uk-UA"/>
        </w:rPr>
        <w:t xml:space="preserve">2 </w:t>
      </w:r>
      <w:r w:rsidR="008B44C1" w:rsidRPr="008B44C1">
        <w:rPr>
          <w:i/>
          <w:lang w:val="uk-UA"/>
        </w:rPr>
        <w:t>&lt;</w:t>
      </w:r>
      <w:r w:rsidR="008B44C1" w:rsidRPr="008B44C1">
        <w:rPr>
          <w:i/>
        </w:rPr>
        <w:sym w:font="Symbol" w:char="F0A5"/>
      </w:r>
      <w:r w:rsidR="008B44C1" w:rsidRPr="008B44C1">
        <w:rPr>
          <w:i/>
          <w:lang w:val="uk-UA"/>
        </w:rPr>
        <w:t>;</w:t>
      </w:r>
    </w:p>
    <w:p w:rsidR="00726ED9" w:rsidRPr="008B44C1" w:rsidRDefault="008D5552" w:rsidP="008B44C1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  <w:lang w:val="uk-UA"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мула</w:t>
      </w:r>
      <w:r w:rsidR="00726ED9" w:rsidRPr="003766D5">
        <w:t>:</w:t>
      </w:r>
      <w:r w:rsidR="00726ED9" w:rsidRPr="00726ED9">
        <w:rPr>
          <w:lang w:val="uk-UA"/>
        </w:rPr>
        <w:t xml:space="preserve"> </w:t>
      </w:r>
      <w:r w:rsidR="00726ED9">
        <w:t xml:space="preserve"> </w:t>
      </w:r>
      <w:r w:rsidR="008B44C1" w:rsidRPr="008B44C1">
        <w:rPr>
          <w:i/>
          <w:lang w:val="uk-UA"/>
        </w:rPr>
        <w:t>-16/10 &lt;</w:t>
      </w:r>
      <w:r w:rsidR="008B44C1" w:rsidRPr="008B44C1">
        <w:rPr>
          <w:i/>
        </w:rPr>
        <w:sym w:font="Symbol" w:char="F044"/>
      </w:r>
      <w:r w:rsidR="008B44C1" w:rsidRPr="008B44C1">
        <w:rPr>
          <w:i/>
          <w:vertAlign w:val="subscript"/>
          <w:lang w:val="uk-UA"/>
        </w:rPr>
        <w:t xml:space="preserve">3 </w:t>
      </w:r>
      <w:r w:rsidR="008B44C1" w:rsidRPr="008B44C1">
        <w:rPr>
          <w:i/>
          <w:lang w:val="uk-UA"/>
        </w:rPr>
        <w:t>&lt;</w:t>
      </w:r>
      <w:r w:rsidR="008B44C1" w:rsidRPr="008B44C1">
        <w:rPr>
          <w:i/>
        </w:rPr>
        <w:sym w:font="Symbol" w:char="F0A5"/>
      </w:r>
      <w:r w:rsidR="008B44C1" w:rsidRPr="008B44C1">
        <w:rPr>
          <w:i/>
          <w:lang w:val="uk-UA"/>
        </w:rPr>
        <w:t>;</w:t>
      </w:r>
    </w:p>
    <w:p w:rsidR="00726ED9" w:rsidRDefault="00726ED9" w:rsidP="004C1A93">
      <w:pPr>
        <w:ind w:firstLine="708"/>
        <w:rPr>
          <w:lang w:val="uk-UA"/>
        </w:rPr>
      </w:pPr>
      <w:r>
        <w:rPr>
          <w:lang w:val="uk-UA"/>
        </w:rPr>
        <w:t xml:space="preserve">Допустимі абсолютні діапазони змін </w:t>
      </w:r>
      <w:r w:rsidR="008D5552">
        <w:rPr>
          <w:lang w:val="uk-UA"/>
        </w:rPr>
        <w:t>витрат</w:t>
      </w:r>
      <w:r>
        <w:rPr>
          <w:lang w:val="uk-UA"/>
        </w:rPr>
        <w:t xml:space="preserve">, при яких оптимальний </w:t>
      </w:r>
      <w:proofErr w:type="spellStart"/>
      <w:r>
        <w:rPr>
          <w:lang w:val="uk-UA"/>
        </w:rPr>
        <w:t>розв</w:t>
      </w:r>
      <w:proofErr w:type="spellEnd"/>
      <w:r w:rsidRPr="008A3567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не зміниться:</w:t>
      </w:r>
    </w:p>
    <w:p w:rsidR="00726ED9" w:rsidRPr="00726ED9" w:rsidRDefault="008D5552" w:rsidP="00726ED9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двогорбого верблюда</w:t>
      </w:r>
      <w:r w:rsidRPr="003766D5">
        <w:t>:</w:t>
      </w:r>
      <w:r w:rsidRPr="00726ED9">
        <w:rPr>
          <w:lang w:val="uk-UA"/>
        </w:rPr>
        <w:t xml:space="preserve"> </w:t>
      </w:r>
      <w:r>
        <w:t xml:space="preserve"> </w:t>
      </w:r>
      <w:r w:rsidR="00690D49">
        <w:rPr>
          <w:i/>
          <w:lang w:val="uk-UA"/>
        </w:rPr>
        <w:t xml:space="preserve">0 </w:t>
      </w:r>
      <w:r w:rsidR="00690D49" w:rsidRPr="00BB054D">
        <w:rPr>
          <w:i/>
        </w:rPr>
        <w:sym w:font="Symbol" w:char="F0A3"/>
      </w:r>
      <w:r w:rsidR="00690D49">
        <w:rPr>
          <w:i/>
          <w:lang w:val="uk-UA"/>
        </w:rPr>
        <w:t xml:space="preserve"> </w:t>
      </w:r>
      <w:r w:rsidR="00690D49" w:rsidRPr="0009028D">
        <w:rPr>
          <w:i/>
          <w:sz w:val="28"/>
          <w:szCs w:val="28"/>
        </w:rPr>
        <w:t>c</w:t>
      </w:r>
      <w:r w:rsidR="00690D49">
        <w:rPr>
          <w:i/>
          <w:sz w:val="28"/>
          <w:szCs w:val="28"/>
          <w:vertAlign w:val="subscript"/>
          <w:lang w:val="uk-UA"/>
        </w:rPr>
        <w:t>1</w:t>
      </w:r>
      <w:r w:rsidR="00690D49" w:rsidRPr="00BB054D">
        <w:rPr>
          <w:i/>
        </w:rPr>
        <w:sym w:font="Symbol" w:char="F0A3"/>
      </w:r>
      <w:r w:rsidR="008B44C1">
        <w:rPr>
          <w:i/>
          <w:lang w:val="uk-UA"/>
        </w:rPr>
        <w:t xml:space="preserve"> 2</w:t>
      </w:r>
      <w:r w:rsidR="00726ED9" w:rsidRPr="00726ED9">
        <w:rPr>
          <w:i/>
        </w:rPr>
        <w:t>;</w:t>
      </w:r>
    </w:p>
    <w:p w:rsidR="00726ED9" w:rsidRPr="008B44C1" w:rsidRDefault="008D5552" w:rsidP="008B44C1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  <w:lang w:val="uk-UA"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одногорбого верблюда</w:t>
      </w:r>
      <w:r w:rsidRPr="003766D5">
        <w:t>:</w:t>
      </w:r>
      <w:r w:rsidR="00726ED9" w:rsidRPr="00726ED9">
        <w:rPr>
          <w:lang w:val="uk-UA"/>
        </w:rPr>
        <w:t xml:space="preserve"> </w:t>
      </w:r>
      <w:r w:rsidR="00726ED9">
        <w:t xml:space="preserve"> </w:t>
      </w:r>
      <w:r w:rsidR="008B44C1" w:rsidRPr="008B44C1">
        <w:rPr>
          <w:i/>
          <w:lang w:val="uk-UA"/>
        </w:rPr>
        <w:t>4&lt;</w:t>
      </w:r>
      <w:r w:rsidR="008B44C1" w:rsidRPr="008B44C1">
        <w:rPr>
          <w:i/>
          <w:lang w:val="en-US"/>
        </w:rPr>
        <w:t>c</w:t>
      </w:r>
      <w:r w:rsidR="008B44C1" w:rsidRPr="008B44C1">
        <w:rPr>
          <w:i/>
          <w:vertAlign w:val="subscript"/>
          <w:lang w:val="uk-UA"/>
        </w:rPr>
        <w:t>2</w:t>
      </w:r>
      <w:r w:rsidR="008B44C1" w:rsidRPr="008B44C1">
        <w:rPr>
          <w:i/>
          <w:lang w:val="uk-UA"/>
        </w:rPr>
        <w:t>&lt;</w:t>
      </w:r>
      <w:r w:rsidR="008B44C1" w:rsidRPr="008B44C1">
        <w:rPr>
          <w:i/>
        </w:rPr>
        <w:sym w:font="Symbol" w:char="F0A5"/>
      </w:r>
      <w:r w:rsidR="008B44C1" w:rsidRPr="008B44C1">
        <w:rPr>
          <w:i/>
          <w:lang w:val="uk-UA"/>
        </w:rPr>
        <w:t>;</w:t>
      </w:r>
      <w:r w:rsidR="00726ED9" w:rsidRPr="008B44C1">
        <w:rPr>
          <w:i/>
        </w:rPr>
        <w:t>;</w:t>
      </w:r>
    </w:p>
    <w:p w:rsidR="008B44C1" w:rsidRPr="008B44C1" w:rsidRDefault="008D5552" w:rsidP="008B44C1">
      <w:pPr>
        <w:pStyle w:val="a8"/>
        <w:numPr>
          <w:ilvl w:val="0"/>
          <w:numId w:val="5"/>
        </w:numPr>
        <w:tabs>
          <w:tab w:val="clear" w:pos="360"/>
          <w:tab w:val="num" w:pos="1068"/>
        </w:tabs>
        <w:ind w:left="1068"/>
        <w:rPr>
          <w:i/>
          <w:lang w:val="uk-UA"/>
        </w:rPr>
      </w:pPr>
      <w:r w:rsidRPr="00726ED9">
        <w:rPr>
          <w:lang w:val="uk-UA"/>
        </w:rPr>
        <w:t xml:space="preserve">для </w:t>
      </w:r>
      <w:r>
        <w:rPr>
          <w:lang w:val="uk-UA"/>
        </w:rPr>
        <w:t>оренди мула</w:t>
      </w:r>
      <w:r w:rsidRPr="003766D5">
        <w:t>:</w:t>
      </w:r>
      <w:r w:rsidRPr="00726ED9">
        <w:rPr>
          <w:lang w:val="uk-UA"/>
        </w:rPr>
        <w:t xml:space="preserve"> </w:t>
      </w:r>
      <w:r>
        <w:t xml:space="preserve"> </w:t>
      </w:r>
      <w:r w:rsidR="008B44C1" w:rsidRPr="008B44C1">
        <w:rPr>
          <w:i/>
          <w:lang w:val="uk-UA"/>
        </w:rPr>
        <w:t>2,4 &lt;</w:t>
      </w:r>
      <w:r w:rsidR="008B44C1" w:rsidRPr="008B44C1">
        <w:rPr>
          <w:i/>
          <w:lang w:val="en-US"/>
        </w:rPr>
        <w:t>c</w:t>
      </w:r>
      <w:r w:rsidR="008B44C1" w:rsidRPr="008B44C1">
        <w:rPr>
          <w:i/>
          <w:vertAlign w:val="subscript"/>
          <w:lang w:val="uk-UA"/>
        </w:rPr>
        <w:t>3</w:t>
      </w:r>
      <w:r w:rsidR="008B44C1" w:rsidRPr="008B44C1">
        <w:rPr>
          <w:i/>
          <w:lang w:val="uk-UA"/>
        </w:rPr>
        <w:t>&lt;</w:t>
      </w:r>
      <w:r w:rsidR="008B44C1" w:rsidRPr="008B44C1">
        <w:rPr>
          <w:i/>
        </w:rPr>
        <w:sym w:font="Symbol" w:char="F0A5"/>
      </w:r>
      <w:r w:rsidR="008B44C1" w:rsidRPr="008B44C1">
        <w:rPr>
          <w:i/>
          <w:lang w:val="uk-UA"/>
        </w:rPr>
        <w:t>.</w:t>
      </w:r>
    </w:p>
    <w:p w:rsidR="00726ED9" w:rsidRPr="00726ED9" w:rsidRDefault="00726ED9" w:rsidP="008B44C1">
      <w:pPr>
        <w:pStyle w:val="a8"/>
        <w:ind w:left="1068"/>
        <w:rPr>
          <w:i/>
        </w:rPr>
      </w:pPr>
    </w:p>
    <w:p w:rsidR="00CE21C1" w:rsidRPr="00CE21C1" w:rsidRDefault="00CE21C1" w:rsidP="00CE21C1">
      <w:pPr>
        <w:rPr>
          <w:sz w:val="28"/>
          <w:szCs w:val="28"/>
          <w:lang w:val="uk-UA"/>
        </w:rPr>
      </w:pPr>
    </w:p>
    <w:p w:rsidR="00CE21C1" w:rsidRPr="00666D4E" w:rsidRDefault="00CE21C1" w:rsidP="005B21CC">
      <w:pPr>
        <w:ind w:left="708"/>
        <w:rPr>
          <w:sz w:val="28"/>
          <w:szCs w:val="28"/>
        </w:rPr>
      </w:pPr>
      <w:bookmarkStart w:id="15" w:name="_GoBack"/>
      <w:bookmarkEnd w:id="15"/>
    </w:p>
    <w:sectPr w:rsidR="00CE21C1" w:rsidRPr="00666D4E" w:rsidSect="003413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Dialog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75ADD"/>
    <w:multiLevelType w:val="hybridMultilevel"/>
    <w:tmpl w:val="CAF80750"/>
    <w:lvl w:ilvl="0" w:tplc="2620F6F6">
      <w:start w:val="2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1B93F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CB4125F"/>
    <w:multiLevelType w:val="singleLevel"/>
    <w:tmpl w:val="E15AE84C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lang w:val="uk-UA"/>
      </w:rPr>
    </w:lvl>
  </w:abstractNum>
  <w:abstractNum w:abstractNumId="3" w15:restartNumberingAfterBreak="0">
    <w:nsid w:val="562C12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1AF213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6F"/>
    <w:rsid w:val="00026B8B"/>
    <w:rsid w:val="00036C3A"/>
    <w:rsid w:val="0006100A"/>
    <w:rsid w:val="00097F2C"/>
    <w:rsid w:val="000C1A00"/>
    <w:rsid w:val="00103850"/>
    <w:rsid w:val="00142C1F"/>
    <w:rsid w:val="001F7F52"/>
    <w:rsid w:val="00226C25"/>
    <w:rsid w:val="00251852"/>
    <w:rsid w:val="00256A41"/>
    <w:rsid w:val="00261B55"/>
    <w:rsid w:val="00294625"/>
    <w:rsid w:val="002F5290"/>
    <w:rsid w:val="00310339"/>
    <w:rsid w:val="003103CB"/>
    <w:rsid w:val="0034134A"/>
    <w:rsid w:val="0034582A"/>
    <w:rsid w:val="00404A68"/>
    <w:rsid w:val="004625D7"/>
    <w:rsid w:val="004766BC"/>
    <w:rsid w:val="004C1A93"/>
    <w:rsid w:val="004E45DF"/>
    <w:rsid w:val="004E7857"/>
    <w:rsid w:val="00504577"/>
    <w:rsid w:val="00511FF7"/>
    <w:rsid w:val="00534E21"/>
    <w:rsid w:val="00550E0B"/>
    <w:rsid w:val="00593B97"/>
    <w:rsid w:val="005B21CC"/>
    <w:rsid w:val="005E28AE"/>
    <w:rsid w:val="0063382D"/>
    <w:rsid w:val="00666D4E"/>
    <w:rsid w:val="00690D49"/>
    <w:rsid w:val="006E3B6F"/>
    <w:rsid w:val="00726ED9"/>
    <w:rsid w:val="00737EA8"/>
    <w:rsid w:val="0079777D"/>
    <w:rsid w:val="007E1563"/>
    <w:rsid w:val="00806317"/>
    <w:rsid w:val="00841883"/>
    <w:rsid w:val="00841D74"/>
    <w:rsid w:val="008A3567"/>
    <w:rsid w:val="008B44C1"/>
    <w:rsid w:val="008D5552"/>
    <w:rsid w:val="00910A72"/>
    <w:rsid w:val="009A32B5"/>
    <w:rsid w:val="009C111B"/>
    <w:rsid w:val="009F5FA9"/>
    <w:rsid w:val="00A16199"/>
    <w:rsid w:val="00A31996"/>
    <w:rsid w:val="00A51F5E"/>
    <w:rsid w:val="00A65D64"/>
    <w:rsid w:val="00A66EFE"/>
    <w:rsid w:val="00A82E28"/>
    <w:rsid w:val="00A85D55"/>
    <w:rsid w:val="00AA3FF6"/>
    <w:rsid w:val="00AA7DEA"/>
    <w:rsid w:val="00AB5A68"/>
    <w:rsid w:val="00AF0086"/>
    <w:rsid w:val="00AF32BE"/>
    <w:rsid w:val="00AF47E3"/>
    <w:rsid w:val="00B45344"/>
    <w:rsid w:val="00BB6785"/>
    <w:rsid w:val="00BF7416"/>
    <w:rsid w:val="00C22E9A"/>
    <w:rsid w:val="00C302F1"/>
    <w:rsid w:val="00CB524E"/>
    <w:rsid w:val="00CE21C1"/>
    <w:rsid w:val="00D54C6E"/>
    <w:rsid w:val="00DA393A"/>
    <w:rsid w:val="00DB7A82"/>
    <w:rsid w:val="00E37A1A"/>
    <w:rsid w:val="00E553E8"/>
    <w:rsid w:val="00E75291"/>
    <w:rsid w:val="00E8499E"/>
    <w:rsid w:val="00EA0A72"/>
    <w:rsid w:val="00EB3C67"/>
    <w:rsid w:val="00EC5529"/>
    <w:rsid w:val="00F303F3"/>
    <w:rsid w:val="00F317C0"/>
    <w:rsid w:val="00F92B56"/>
    <w:rsid w:val="00FA3AE3"/>
    <w:rsid w:val="00FA7C12"/>
    <w:rsid w:val="00F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4535-2544-4DA6-B3CD-2C4D8F2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C1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E3B6F"/>
    <w:pPr>
      <w:keepNext/>
      <w:pageBreakBefore/>
      <w:spacing w:before="240" w:after="240"/>
      <w:jc w:val="center"/>
      <w:outlineLvl w:val="0"/>
    </w:pPr>
    <w:rPr>
      <w:rFonts w:ascii="Arial" w:hAnsi="Arial" w:cs="Arial"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E3B6F"/>
    <w:pPr>
      <w:keepNext/>
      <w:spacing w:before="240" w:after="120"/>
      <w:ind w:firstLine="709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3B6F"/>
    <w:pPr>
      <w:keepNext/>
      <w:spacing w:before="240" w:after="60"/>
      <w:ind w:firstLine="709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A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8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3B6F"/>
    <w:rPr>
      <w:rFonts w:ascii="Arial" w:eastAsia="Times New Roman" w:hAnsi="Arial" w:cs="Arial"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6E3B6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6E3B6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6E3B6F"/>
    <w:pPr>
      <w:spacing w:line="360" w:lineRule="auto"/>
      <w:ind w:firstLine="284"/>
    </w:pPr>
    <w:rPr>
      <w:rFonts w:ascii="MS Dialog Light" w:hAnsi="MS Dialog Light"/>
      <w:szCs w:val="20"/>
      <w:lang w:val="en-US"/>
    </w:rPr>
  </w:style>
  <w:style w:type="character" w:customStyle="1" w:styleId="22">
    <w:name w:val="Основной текст с отступом 2 Знак"/>
    <w:basedOn w:val="a0"/>
    <w:link w:val="21"/>
    <w:rsid w:val="006E3B6F"/>
    <w:rPr>
      <w:rFonts w:ascii="MS Dialog Light" w:eastAsia="Times New Roman" w:hAnsi="MS Dialog Light" w:cs="Times New Roman"/>
      <w:sz w:val="24"/>
      <w:szCs w:val="20"/>
      <w:lang w:val="en-US" w:eastAsia="ru-RU"/>
    </w:rPr>
  </w:style>
  <w:style w:type="paragraph" w:customStyle="1" w:styleId="a3">
    <w:name w:val="Заг.таблицы"/>
    <w:basedOn w:val="a"/>
    <w:rsid w:val="006E3B6F"/>
    <w:pPr>
      <w:keepNext/>
      <w:keepLines/>
      <w:tabs>
        <w:tab w:val="num" w:pos="426"/>
      </w:tabs>
      <w:spacing w:line="360" w:lineRule="auto"/>
      <w:jc w:val="left"/>
    </w:pPr>
    <w:rPr>
      <w:rFonts w:ascii="Arial" w:hAnsi="Arial"/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6E3B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3B6F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9C11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Уравнение"/>
    <w:basedOn w:val="a"/>
    <w:rsid w:val="00AF0086"/>
    <w:pPr>
      <w:spacing w:line="288" w:lineRule="auto"/>
    </w:pPr>
    <w:rPr>
      <w:i/>
      <w:sz w:val="28"/>
      <w:szCs w:val="20"/>
      <w:lang w:val="en-US"/>
    </w:rPr>
  </w:style>
  <w:style w:type="paragraph" w:styleId="a8">
    <w:name w:val="List Paragraph"/>
    <w:basedOn w:val="a"/>
    <w:uiPriority w:val="34"/>
    <w:qFormat/>
    <w:rsid w:val="00AF47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B5A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customStyle="1" w:styleId="a9">
    <w:name w:val="УравнениеВ_Табл"/>
    <w:basedOn w:val="a7"/>
    <w:rsid w:val="00256A41"/>
    <w:pPr>
      <w:spacing w:line="240" w:lineRule="auto"/>
      <w:jc w:val="right"/>
    </w:pPr>
    <w:rPr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338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customStyle="1" w:styleId="aa">
    <w:name w:val="Шапка  рис."/>
    <w:basedOn w:val="a"/>
    <w:rsid w:val="00EC5529"/>
    <w:pPr>
      <w:keepNext/>
      <w:spacing w:line="288" w:lineRule="auto"/>
      <w:ind w:firstLine="680"/>
    </w:pPr>
    <w:rPr>
      <w:rFonts w:ascii="Arial" w:hAnsi="Arial"/>
      <w:sz w:val="22"/>
      <w:szCs w:val="20"/>
    </w:rPr>
  </w:style>
  <w:style w:type="table" w:styleId="ab">
    <w:name w:val="Grid Table Light"/>
    <w:basedOn w:val="a1"/>
    <w:uiPriority w:val="40"/>
    <w:rsid w:val="000610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3">
    <w:name w:val="Plain Table 2"/>
    <w:basedOn w:val="a1"/>
    <w:uiPriority w:val="42"/>
    <w:rsid w:val="00737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90BB4-526F-49C2-BF03-98D9B7D1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4517</Words>
  <Characters>2576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Fedyshyn</dc:creator>
  <cp:lastModifiedBy>DIMA</cp:lastModifiedBy>
  <cp:revision>7</cp:revision>
  <dcterms:created xsi:type="dcterms:W3CDTF">2015-12-22T03:25:00Z</dcterms:created>
  <dcterms:modified xsi:type="dcterms:W3CDTF">2015-12-23T00:37:00Z</dcterms:modified>
</cp:coreProperties>
</file>