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C78E" w14:textId="46F51C8C" w:rsidR="00F66B45" w:rsidRDefault="00F66B45" w:rsidP="007F100A">
      <w:pPr>
        <w:jc w:val="both"/>
        <w:rPr>
          <w:sz w:val="28"/>
          <w:szCs w:val="28"/>
          <w:lang w:val="en-US"/>
        </w:rPr>
      </w:pPr>
      <w:proofErr w:type="gramStart"/>
      <w:r w:rsidRPr="00F66B45">
        <w:rPr>
          <w:sz w:val="28"/>
          <w:szCs w:val="28"/>
          <w:lang w:val="en-US"/>
        </w:rPr>
        <w:t>Nama :</w:t>
      </w:r>
      <w:proofErr w:type="gramEnd"/>
      <w:r w:rsidRPr="00F66B45">
        <w:rPr>
          <w:sz w:val="28"/>
          <w:szCs w:val="28"/>
          <w:lang w:val="en-US"/>
        </w:rPr>
        <w:t xml:space="preserve"> Diki Candra</w:t>
      </w:r>
    </w:p>
    <w:p w14:paraId="0CD79B64" w14:textId="46A1A538" w:rsidR="00F66B45" w:rsidRDefault="00F66B45" w:rsidP="007F100A">
      <w:pPr>
        <w:jc w:val="both"/>
        <w:rPr>
          <w:sz w:val="28"/>
          <w:szCs w:val="28"/>
          <w:lang w:val="en-US"/>
        </w:rPr>
      </w:pPr>
      <w:proofErr w:type="spellStart"/>
      <w:proofErr w:type="gramStart"/>
      <w:r>
        <w:rPr>
          <w:sz w:val="28"/>
          <w:szCs w:val="28"/>
          <w:lang w:val="en-US"/>
        </w:rPr>
        <w:t>Kelas</w:t>
      </w:r>
      <w:proofErr w:type="spellEnd"/>
      <w:r>
        <w:rPr>
          <w:sz w:val="28"/>
          <w:szCs w:val="28"/>
          <w:lang w:val="en-US"/>
        </w:rPr>
        <w:t xml:space="preserve"> :</w:t>
      </w:r>
      <w:proofErr w:type="gramEnd"/>
      <w:r>
        <w:rPr>
          <w:sz w:val="28"/>
          <w:szCs w:val="28"/>
          <w:lang w:val="en-US"/>
        </w:rPr>
        <w:t xml:space="preserve"> 2b</w:t>
      </w:r>
    </w:p>
    <w:p w14:paraId="00E8C22C" w14:textId="67EEA75E" w:rsidR="00F66B45" w:rsidRPr="00F66B45" w:rsidRDefault="00F66B45" w:rsidP="007F100A">
      <w:pPr>
        <w:jc w:val="both"/>
        <w:rPr>
          <w:sz w:val="28"/>
          <w:szCs w:val="28"/>
          <w:lang w:val="en-US"/>
        </w:rPr>
      </w:pPr>
      <w:proofErr w:type="gramStart"/>
      <w:r>
        <w:rPr>
          <w:sz w:val="28"/>
          <w:szCs w:val="28"/>
          <w:lang w:val="en-US"/>
        </w:rPr>
        <w:t>Pelajaran :</w:t>
      </w:r>
      <w:proofErr w:type="gramEnd"/>
      <w:r>
        <w:rPr>
          <w:sz w:val="28"/>
          <w:szCs w:val="28"/>
          <w:lang w:val="en-US"/>
        </w:rPr>
        <w:t xml:space="preserve"> System Paradigm for IT</w:t>
      </w:r>
    </w:p>
    <w:p w14:paraId="1C7B0546" w14:textId="0D6F5F7C" w:rsidR="00795034" w:rsidRDefault="007F100A" w:rsidP="007F100A">
      <w:pPr>
        <w:jc w:val="both"/>
        <w:rPr>
          <w:b/>
          <w:bCs/>
          <w:sz w:val="28"/>
          <w:szCs w:val="28"/>
          <w:lang w:val="en-US"/>
        </w:rPr>
      </w:pPr>
      <w:r w:rsidRPr="007F100A">
        <w:rPr>
          <w:b/>
          <w:bCs/>
          <w:sz w:val="28"/>
          <w:szCs w:val="28"/>
          <w:lang w:val="en-US"/>
        </w:rPr>
        <w:t>SOAL</w:t>
      </w:r>
    </w:p>
    <w:p w14:paraId="1C84B93E" w14:textId="22FDA316" w:rsidR="007F100A" w:rsidRPr="00F66B45" w:rsidRDefault="007F100A" w:rsidP="007F100A">
      <w:pPr>
        <w:pStyle w:val="ListParagraph"/>
        <w:numPr>
          <w:ilvl w:val="0"/>
          <w:numId w:val="1"/>
        </w:numPr>
        <w:jc w:val="both"/>
        <w:rPr>
          <w:b/>
          <w:bCs/>
          <w:sz w:val="28"/>
          <w:szCs w:val="28"/>
          <w:lang w:val="en-US"/>
        </w:rPr>
      </w:pPr>
      <w:proofErr w:type="spellStart"/>
      <w:r w:rsidRPr="00F66B45">
        <w:rPr>
          <w:b/>
          <w:bCs/>
          <w:sz w:val="28"/>
          <w:szCs w:val="28"/>
        </w:rPr>
        <w:t>Akuisisi</w:t>
      </w:r>
      <w:proofErr w:type="spellEnd"/>
      <w:r w:rsidRPr="00F66B45">
        <w:rPr>
          <w:b/>
          <w:bCs/>
          <w:sz w:val="28"/>
          <w:szCs w:val="28"/>
        </w:rPr>
        <w:t xml:space="preserve"> dan </w:t>
      </w:r>
      <w:proofErr w:type="spellStart"/>
      <w:r w:rsidRPr="00F66B45">
        <w:rPr>
          <w:b/>
          <w:bCs/>
          <w:sz w:val="28"/>
          <w:szCs w:val="28"/>
        </w:rPr>
        <w:t>pengadaan</w:t>
      </w:r>
      <w:proofErr w:type="spellEnd"/>
      <w:r w:rsidRPr="00F66B45">
        <w:rPr>
          <w:b/>
          <w:bCs/>
          <w:sz w:val="28"/>
          <w:szCs w:val="28"/>
        </w:rPr>
        <w:t xml:space="preserve"> </w:t>
      </w:r>
      <w:proofErr w:type="spellStart"/>
      <w:r w:rsidRPr="00F66B45">
        <w:rPr>
          <w:b/>
          <w:bCs/>
          <w:sz w:val="28"/>
          <w:szCs w:val="28"/>
        </w:rPr>
        <w:t>dibidang</w:t>
      </w:r>
      <w:proofErr w:type="spellEnd"/>
      <w:r w:rsidRPr="00F66B45">
        <w:rPr>
          <w:b/>
          <w:bCs/>
          <w:sz w:val="28"/>
          <w:szCs w:val="28"/>
        </w:rPr>
        <w:t xml:space="preserve"> </w:t>
      </w:r>
      <w:proofErr w:type="spellStart"/>
      <w:r w:rsidRPr="00F66B45">
        <w:rPr>
          <w:b/>
          <w:bCs/>
          <w:sz w:val="28"/>
          <w:szCs w:val="28"/>
        </w:rPr>
        <w:t>teknologi</w:t>
      </w:r>
      <w:proofErr w:type="spellEnd"/>
      <w:r w:rsidRPr="00F66B45">
        <w:rPr>
          <w:b/>
          <w:bCs/>
          <w:sz w:val="28"/>
          <w:szCs w:val="28"/>
        </w:rPr>
        <w:t> </w:t>
      </w:r>
      <w:proofErr w:type="spellStart"/>
      <w:proofErr w:type="gramStart"/>
      <w:r w:rsidRPr="00F66B45">
        <w:rPr>
          <w:b/>
          <w:bCs/>
          <w:sz w:val="28"/>
          <w:szCs w:val="28"/>
        </w:rPr>
        <w:t>informasi</w:t>
      </w:r>
      <w:proofErr w:type="spellEnd"/>
      <w:r w:rsidRPr="00F66B45">
        <w:rPr>
          <w:b/>
          <w:bCs/>
          <w:sz w:val="28"/>
          <w:szCs w:val="28"/>
        </w:rPr>
        <w:t xml:space="preserve"> :</w:t>
      </w:r>
      <w:proofErr w:type="gramEnd"/>
    </w:p>
    <w:p w14:paraId="29863146" w14:textId="77777777" w:rsidR="007F100A" w:rsidRDefault="007F100A" w:rsidP="007F100A">
      <w:pPr>
        <w:pStyle w:val="ListParagraph"/>
        <w:jc w:val="both"/>
      </w:pPr>
    </w:p>
    <w:p w14:paraId="218FE493" w14:textId="7351906A" w:rsidR="007F100A" w:rsidRDefault="007F100A" w:rsidP="007F100A">
      <w:pPr>
        <w:pStyle w:val="ListParagraph"/>
        <w:jc w:val="both"/>
      </w:pPr>
      <w:proofErr w:type="spellStart"/>
      <w:r>
        <w:t>Jawaban</w:t>
      </w:r>
      <w:proofErr w:type="spellEnd"/>
      <w:r>
        <w:t>:</w:t>
      </w:r>
    </w:p>
    <w:p w14:paraId="6FF108D8" w14:textId="77777777" w:rsidR="007F100A" w:rsidRDefault="007F100A" w:rsidP="007F100A">
      <w:pPr>
        <w:pStyle w:val="ListParagraph"/>
        <w:jc w:val="both"/>
      </w:pPr>
    </w:p>
    <w:p w14:paraId="0591E81A" w14:textId="60802C45" w:rsidR="007F100A" w:rsidRDefault="007F100A" w:rsidP="007F100A">
      <w:pPr>
        <w:pStyle w:val="ListParagraph"/>
        <w:ind w:firstLine="720"/>
        <w:jc w:val="both"/>
      </w:pPr>
      <w:proofErr w:type="spellStart"/>
      <w:r w:rsidRPr="007F100A">
        <w:t>Akuisisi</w:t>
      </w:r>
      <w:proofErr w:type="spellEnd"/>
      <w:r w:rsidRPr="007F100A">
        <w:t xml:space="preserve"> dan </w:t>
      </w:r>
      <w:proofErr w:type="spellStart"/>
      <w:r w:rsidRPr="007F100A">
        <w:t>pengadaan</w:t>
      </w:r>
      <w:proofErr w:type="spellEnd"/>
      <w:r w:rsidRPr="007F100A">
        <w:t xml:space="preserve"> di </w:t>
      </w:r>
      <w:proofErr w:type="spellStart"/>
      <w:r w:rsidRPr="007F100A">
        <w:t>bidang</w:t>
      </w:r>
      <w:proofErr w:type="spellEnd"/>
      <w:r w:rsidRPr="007F100A">
        <w:t xml:space="preserve"> </w:t>
      </w:r>
      <w:proofErr w:type="spellStart"/>
      <w:r w:rsidRPr="007F100A">
        <w:t>Teknologi</w:t>
      </w:r>
      <w:proofErr w:type="spellEnd"/>
      <w:r w:rsidRPr="007F100A">
        <w:t xml:space="preserve"> </w:t>
      </w:r>
      <w:proofErr w:type="spellStart"/>
      <w:r w:rsidRPr="007F100A">
        <w:t>Informasi</w:t>
      </w:r>
      <w:proofErr w:type="spellEnd"/>
      <w:r w:rsidRPr="007F100A">
        <w:t xml:space="preserve"> (TI) </w:t>
      </w:r>
      <w:proofErr w:type="spellStart"/>
      <w:r w:rsidRPr="007F100A">
        <w:t>adalah</w:t>
      </w:r>
      <w:proofErr w:type="spellEnd"/>
      <w:r w:rsidRPr="007F100A">
        <w:t xml:space="preserve"> proses </w:t>
      </w:r>
      <w:proofErr w:type="spellStart"/>
      <w:r w:rsidRPr="007F100A">
        <w:t>penting</w:t>
      </w:r>
      <w:proofErr w:type="spellEnd"/>
      <w:r w:rsidRPr="007F100A">
        <w:t xml:space="preserve"> </w:t>
      </w:r>
      <w:proofErr w:type="spellStart"/>
      <w:r w:rsidRPr="007F100A">
        <w:t>dalam</w:t>
      </w:r>
      <w:proofErr w:type="spellEnd"/>
      <w:r w:rsidRPr="007F100A">
        <w:t xml:space="preserve"> </w:t>
      </w:r>
      <w:proofErr w:type="spellStart"/>
      <w:r w:rsidRPr="007F100A">
        <w:t>pengembangan</w:t>
      </w:r>
      <w:proofErr w:type="spellEnd"/>
      <w:r w:rsidRPr="007F100A">
        <w:t xml:space="preserve">, </w:t>
      </w:r>
      <w:proofErr w:type="spellStart"/>
      <w:r w:rsidRPr="007F100A">
        <w:t>pemeliharaan</w:t>
      </w:r>
      <w:proofErr w:type="spellEnd"/>
      <w:r w:rsidRPr="007F100A">
        <w:t xml:space="preserve">, dan </w:t>
      </w:r>
      <w:proofErr w:type="spellStart"/>
      <w:r w:rsidRPr="007F100A">
        <w:t>peningkatan</w:t>
      </w:r>
      <w:proofErr w:type="spellEnd"/>
      <w:r w:rsidRPr="007F100A">
        <w:t xml:space="preserve"> </w:t>
      </w:r>
      <w:proofErr w:type="spellStart"/>
      <w:r w:rsidRPr="007F100A">
        <w:t>sistem</w:t>
      </w:r>
      <w:proofErr w:type="spellEnd"/>
      <w:r w:rsidRPr="007F100A">
        <w:t xml:space="preserve"> TI </w:t>
      </w:r>
      <w:proofErr w:type="spellStart"/>
      <w:r w:rsidRPr="007F100A">
        <w:t>dalam</w:t>
      </w:r>
      <w:proofErr w:type="spellEnd"/>
      <w:r w:rsidRPr="007F100A">
        <w:t xml:space="preserve"> </w:t>
      </w:r>
      <w:proofErr w:type="spellStart"/>
      <w:r w:rsidRPr="007F100A">
        <w:t>organisasi</w:t>
      </w:r>
      <w:proofErr w:type="spellEnd"/>
      <w:r w:rsidRPr="007F100A">
        <w:t xml:space="preserve">. Ini </w:t>
      </w:r>
      <w:proofErr w:type="spellStart"/>
      <w:r w:rsidRPr="007F100A">
        <w:t>melibatkan</w:t>
      </w:r>
      <w:proofErr w:type="spellEnd"/>
      <w:r w:rsidRPr="007F100A">
        <w:t xml:space="preserve"> </w:t>
      </w:r>
      <w:proofErr w:type="spellStart"/>
      <w:r w:rsidRPr="007F100A">
        <w:t>akuisisi</w:t>
      </w:r>
      <w:proofErr w:type="spellEnd"/>
      <w:r w:rsidRPr="007F100A">
        <w:t xml:space="preserve"> </w:t>
      </w:r>
      <w:proofErr w:type="spellStart"/>
      <w:r w:rsidRPr="007F100A">
        <w:t>perangkat</w:t>
      </w:r>
      <w:proofErr w:type="spellEnd"/>
      <w:r w:rsidRPr="007F100A">
        <w:t xml:space="preserve"> </w:t>
      </w:r>
      <w:proofErr w:type="spellStart"/>
      <w:r w:rsidRPr="007F100A">
        <w:t>keras</w:t>
      </w:r>
      <w:proofErr w:type="spellEnd"/>
      <w:r w:rsidRPr="007F100A">
        <w:t xml:space="preserve">, </w:t>
      </w:r>
      <w:proofErr w:type="spellStart"/>
      <w:r w:rsidRPr="007F100A">
        <w:t>perangkat</w:t>
      </w:r>
      <w:proofErr w:type="spellEnd"/>
      <w:r w:rsidRPr="007F100A">
        <w:t xml:space="preserve"> </w:t>
      </w:r>
      <w:proofErr w:type="spellStart"/>
      <w:r w:rsidRPr="007F100A">
        <w:t>lunak</w:t>
      </w:r>
      <w:proofErr w:type="spellEnd"/>
      <w:r w:rsidRPr="007F100A">
        <w:t xml:space="preserve">, </w:t>
      </w:r>
      <w:proofErr w:type="spellStart"/>
      <w:r w:rsidRPr="007F100A">
        <w:t>jasa</w:t>
      </w:r>
      <w:proofErr w:type="spellEnd"/>
      <w:r w:rsidRPr="007F100A">
        <w:t xml:space="preserve">, dan </w:t>
      </w:r>
      <w:proofErr w:type="spellStart"/>
      <w:r w:rsidRPr="007F100A">
        <w:t>sumber</w:t>
      </w:r>
      <w:proofErr w:type="spellEnd"/>
      <w:r w:rsidRPr="007F100A">
        <w:t xml:space="preserve"> </w:t>
      </w:r>
      <w:proofErr w:type="spellStart"/>
      <w:r w:rsidRPr="007F100A">
        <w:t>daya</w:t>
      </w:r>
      <w:proofErr w:type="spellEnd"/>
      <w:r w:rsidRPr="007F100A">
        <w:t xml:space="preserve"> </w:t>
      </w:r>
      <w:proofErr w:type="spellStart"/>
      <w:r w:rsidRPr="007F100A">
        <w:t>manusia</w:t>
      </w:r>
      <w:proofErr w:type="spellEnd"/>
      <w:r w:rsidRPr="007F100A">
        <w:t xml:space="preserve"> yang </w:t>
      </w:r>
      <w:proofErr w:type="spellStart"/>
      <w:r w:rsidRPr="007F100A">
        <w:t>diperlukan</w:t>
      </w:r>
      <w:proofErr w:type="spellEnd"/>
      <w:r w:rsidRPr="007F100A">
        <w:t xml:space="preserve"> </w:t>
      </w:r>
      <w:proofErr w:type="spellStart"/>
      <w:r w:rsidRPr="007F100A">
        <w:t>untuk</w:t>
      </w:r>
      <w:proofErr w:type="spellEnd"/>
      <w:r w:rsidRPr="007F100A">
        <w:t xml:space="preserve"> </w:t>
      </w:r>
      <w:proofErr w:type="spellStart"/>
      <w:r w:rsidRPr="007F100A">
        <w:t>mendukung</w:t>
      </w:r>
      <w:proofErr w:type="spellEnd"/>
      <w:r w:rsidRPr="007F100A">
        <w:t xml:space="preserve"> </w:t>
      </w:r>
      <w:proofErr w:type="spellStart"/>
      <w:r w:rsidRPr="007F100A">
        <w:t>operasi</w:t>
      </w:r>
      <w:proofErr w:type="spellEnd"/>
      <w:r w:rsidRPr="007F100A">
        <w:t xml:space="preserve"> TI </w:t>
      </w:r>
      <w:proofErr w:type="spellStart"/>
      <w:r w:rsidRPr="007F100A">
        <w:t>organisasi</w:t>
      </w:r>
      <w:proofErr w:type="spellEnd"/>
      <w:r w:rsidRPr="007F100A">
        <w:t xml:space="preserve">. </w:t>
      </w:r>
      <w:proofErr w:type="spellStart"/>
      <w:r w:rsidRPr="007F100A">
        <w:t>Berikut</w:t>
      </w:r>
      <w:proofErr w:type="spellEnd"/>
      <w:r w:rsidRPr="007F100A">
        <w:t xml:space="preserve"> </w:t>
      </w:r>
      <w:proofErr w:type="spellStart"/>
      <w:r w:rsidRPr="007F100A">
        <w:t>ini</w:t>
      </w:r>
      <w:proofErr w:type="spellEnd"/>
      <w:r w:rsidRPr="007F100A">
        <w:t xml:space="preserve"> </w:t>
      </w:r>
      <w:proofErr w:type="spellStart"/>
      <w:r w:rsidRPr="007F100A">
        <w:t>adalah</w:t>
      </w:r>
      <w:proofErr w:type="spellEnd"/>
      <w:r w:rsidRPr="007F100A">
        <w:t xml:space="preserve"> </w:t>
      </w:r>
      <w:proofErr w:type="spellStart"/>
      <w:r w:rsidRPr="007F100A">
        <w:t>materi</w:t>
      </w:r>
      <w:proofErr w:type="spellEnd"/>
      <w:r w:rsidRPr="007F100A">
        <w:t xml:space="preserve"> yang </w:t>
      </w:r>
      <w:proofErr w:type="spellStart"/>
      <w:r w:rsidRPr="007F100A">
        <w:t>lebih</w:t>
      </w:r>
      <w:proofErr w:type="spellEnd"/>
      <w:r w:rsidRPr="007F100A">
        <w:t xml:space="preserve"> </w:t>
      </w:r>
      <w:proofErr w:type="spellStart"/>
      <w:r w:rsidRPr="007F100A">
        <w:t>mendalam</w:t>
      </w:r>
      <w:proofErr w:type="spellEnd"/>
      <w:r w:rsidRPr="007F100A">
        <w:t xml:space="preserve"> </w:t>
      </w:r>
      <w:proofErr w:type="spellStart"/>
      <w:r w:rsidRPr="007F100A">
        <w:t>tentang</w:t>
      </w:r>
      <w:proofErr w:type="spellEnd"/>
      <w:r w:rsidRPr="007F100A">
        <w:t xml:space="preserve"> </w:t>
      </w:r>
      <w:proofErr w:type="spellStart"/>
      <w:r w:rsidRPr="007F100A">
        <w:t>topik</w:t>
      </w:r>
      <w:proofErr w:type="spellEnd"/>
      <w:r w:rsidRPr="007F100A">
        <w:t xml:space="preserve"> </w:t>
      </w:r>
      <w:proofErr w:type="spellStart"/>
      <w:r w:rsidRPr="007F100A">
        <w:t>ini</w:t>
      </w:r>
      <w:proofErr w:type="spellEnd"/>
      <w:r w:rsidRPr="007F100A">
        <w:t>:</w:t>
      </w:r>
    </w:p>
    <w:p w14:paraId="65C5E204" w14:textId="77777777" w:rsidR="007F100A" w:rsidRDefault="007F100A" w:rsidP="007F100A">
      <w:pPr>
        <w:pStyle w:val="ListParagraph"/>
        <w:ind w:firstLine="720"/>
        <w:jc w:val="both"/>
      </w:pPr>
    </w:p>
    <w:p w14:paraId="2A2DEDCF" w14:textId="08913B51" w:rsidR="007F100A" w:rsidRPr="00F66B45" w:rsidRDefault="007F100A" w:rsidP="007F100A">
      <w:pPr>
        <w:pStyle w:val="ListParagraph"/>
        <w:numPr>
          <w:ilvl w:val="0"/>
          <w:numId w:val="2"/>
        </w:numPr>
        <w:jc w:val="both"/>
        <w:rPr>
          <w:b/>
          <w:bCs/>
          <w:sz w:val="26"/>
          <w:szCs w:val="26"/>
        </w:rPr>
      </w:pPr>
      <w:proofErr w:type="spellStart"/>
      <w:r w:rsidRPr="00F66B45">
        <w:rPr>
          <w:b/>
          <w:bCs/>
          <w:sz w:val="26"/>
          <w:szCs w:val="26"/>
        </w:rPr>
        <w:t>Pengertian</w:t>
      </w:r>
      <w:proofErr w:type="spellEnd"/>
      <w:r w:rsidRPr="00F66B45">
        <w:rPr>
          <w:b/>
          <w:bCs/>
          <w:sz w:val="26"/>
          <w:szCs w:val="26"/>
        </w:rPr>
        <w:t xml:space="preserve"> </w:t>
      </w:r>
      <w:proofErr w:type="spellStart"/>
      <w:r w:rsidRPr="00F66B45">
        <w:rPr>
          <w:b/>
          <w:bCs/>
          <w:sz w:val="26"/>
          <w:szCs w:val="26"/>
        </w:rPr>
        <w:t>Akuisisi</w:t>
      </w:r>
      <w:proofErr w:type="spellEnd"/>
      <w:r w:rsidRPr="00F66B45">
        <w:rPr>
          <w:b/>
          <w:bCs/>
          <w:sz w:val="26"/>
          <w:szCs w:val="26"/>
        </w:rPr>
        <w:t xml:space="preserve"> dan </w:t>
      </w:r>
      <w:proofErr w:type="spellStart"/>
      <w:r w:rsidRPr="00F66B45">
        <w:rPr>
          <w:b/>
          <w:bCs/>
          <w:sz w:val="26"/>
          <w:szCs w:val="26"/>
        </w:rPr>
        <w:t>Pengadaan</w:t>
      </w:r>
      <w:proofErr w:type="spellEnd"/>
      <w:r w:rsidRPr="00F66B45">
        <w:rPr>
          <w:b/>
          <w:bCs/>
          <w:sz w:val="26"/>
          <w:szCs w:val="26"/>
        </w:rPr>
        <w:t xml:space="preserve"> di </w:t>
      </w:r>
      <w:proofErr w:type="spellStart"/>
      <w:r w:rsidRPr="00F66B45">
        <w:rPr>
          <w:b/>
          <w:bCs/>
          <w:sz w:val="26"/>
          <w:szCs w:val="26"/>
        </w:rPr>
        <w:t>Bidang</w:t>
      </w:r>
      <w:proofErr w:type="spellEnd"/>
      <w:r w:rsidRPr="00F66B45">
        <w:rPr>
          <w:b/>
          <w:bCs/>
          <w:sz w:val="26"/>
          <w:szCs w:val="26"/>
        </w:rPr>
        <w:t xml:space="preserve"> TI:</w:t>
      </w:r>
    </w:p>
    <w:p w14:paraId="72B44392" w14:textId="77777777" w:rsidR="007F100A" w:rsidRDefault="007F100A" w:rsidP="007F100A">
      <w:pPr>
        <w:pStyle w:val="ListParagraph"/>
        <w:ind w:left="1080"/>
        <w:jc w:val="both"/>
        <w:rPr>
          <w:lang w:val="en-US"/>
        </w:rPr>
      </w:pPr>
    </w:p>
    <w:p w14:paraId="53AA208B" w14:textId="77777777" w:rsidR="007F100A" w:rsidRPr="007F100A" w:rsidRDefault="007F100A" w:rsidP="007F100A">
      <w:pPr>
        <w:pStyle w:val="ListParagraph"/>
        <w:ind w:left="1080"/>
        <w:jc w:val="both"/>
        <w:rPr>
          <w:lang w:val="id-ID"/>
        </w:rPr>
      </w:pPr>
      <w:r w:rsidRPr="007F100A">
        <w:rPr>
          <w:lang w:val="id-ID"/>
        </w:rPr>
        <w:t>Pengertian Akuisisi dan Pengadaan di Bidang Teknologi Informasi (TI) mengacu pada dua proses yang penting dalam mengakuisisi dan memperoleh sumber daya TI untuk organisasi. Meskipun keduanya terkait, keduanya memiliki perbedaan yang penting:</w:t>
      </w:r>
    </w:p>
    <w:p w14:paraId="40AF4DF6" w14:textId="77777777" w:rsidR="007F100A" w:rsidRPr="007F100A" w:rsidRDefault="007F100A" w:rsidP="007F100A">
      <w:pPr>
        <w:pStyle w:val="ListParagraph"/>
        <w:ind w:left="1080"/>
        <w:jc w:val="both"/>
        <w:rPr>
          <w:lang w:val="id-ID"/>
        </w:rPr>
      </w:pPr>
      <w:r w:rsidRPr="007F100A">
        <w:rPr>
          <w:b/>
          <w:bCs/>
          <w:lang w:val="id-ID"/>
        </w:rPr>
        <w:t>Akuisisi TI:</w:t>
      </w:r>
      <w:r w:rsidRPr="007F100A">
        <w:rPr>
          <w:lang w:val="id-ID"/>
        </w:rPr>
        <w:t xml:space="preserve"> Akuisisi TI adalah proses di mana organisasi memperoleh atau membeli aset TI baru atau menggantikan aset yang sudah ada. Ini dapat mencakup perangkat keras (seperti komputer, server, atau perangkat jaringan) atau perangkat lunak (seperti aplikasi, sistem operasi, atau perangkat lunak spesifik lainnya).</w:t>
      </w:r>
    </w:p>
    <w:p w14:paraId="204EAB90" w14:textId="77777777" w:rsidR="007F100A" w:rsidRPr="007F100A" w:rsidRDefault="007F100A" w:rsidP="007F100A">
      <w:pPr>
        <w:pStyle w:val="ListParagraph"/>
        <w:ind w:left="1080"/>
        <w:jc w:val="both"/>
        <w:rPr>
          <w:lang w:val="id-ID"/>
        </w:rPr>
      </w:pPr>
      <w:r w:rsidRPr="007F100A">
        <w:rPr>
          <w:lang w:val="id-ID"/>
        </w:rPr>
        <w:t>Penjelasan lebih detail:</w:t>
      </w:r>
    </w:p>
    <w:p w14:paraId="05187AF3" w14:textId="77777777" w:rsidR="007F100A" w:rsidRPr="007F100A" w:rsidRDefault="007F100A" w:rsidP="007F100A">
      <w:pPr>
        <w:pStyle w:val="ListParagraph"/>
        <w:numPr>
          <w:ilvl w:val="0"/>
          <w:numId w:val="3"/>
        </w:numPr>
        <w:jc w:val="both"/>
        <w:rPr>
          <w:lang w:val="id-ID"/>
        </w:rPr>
      </w:pPr>
      <w:r w:rsidRPr="007F100A">
        <w:rPr>
          <w:lang w:val="id-ID"/>
        </w:rPr>
        <w:t>Akuisisi TI melibatkan pembelian atau perolehan aset TI yang diperlukan untuk operasi organisasi, baik untuk pertumbuhan, perbaikan, atau penggantian.</w:t>
      </w:r>
    </w:p>
    <w:p w14:paraId="17316245" w14:textId="77777777" w:rsidR="007F100A" w:rsidRPr="007F100A" w:rsidRDefault="007F100A" w:rsidP="007F100A">
      <w:pPr>
        <w:pStyle w:val="ListParagraph"/>
        <w:numPr>
          <w:ilvl w:val="0"/>
          <w:numId w:val="3"/>
        </w:numPr>
        <w:jc w:val="both"/>
        <w:rPr>
          <w:lang w:val="id-ID"/>
        </w:rPr>
      </w:pPr>
      <w:r w:rsidRPr="007F100A">
        <w:rPr>
          <w:lang w:val="id-ID"/>
        </w:rPr>
        <w:t>Ini mungkin termasuk investasi dalam peralatan fisik seperti komputer, server, printer, dan perangkat keras lainnya.</w:t>
      </w:r>
    </w:p>
    <w:p w14:paraId="5C93A810" w14:textId="77777777" w:rsidR="007F100A" w:rsidRPr="007F100A" w:rsidRDefault="007F100A" w:rsidP="007F100A">
      <w:pPr>
        <w:pStyle w:val="ListParagraph"/>
        <w:numPr>
          <w:ilvl w:val="0"/>
          <w:numId w:val="3"/>
        </w:numPr>
        <w:jc w:val="both"/>
        <w:rPr>
          <w:lang w:val="id-ID"/>
        </w:rPr>
      </w:pPr>
      <w:r w:rsidRPr="007F100A">
        <w:rPr>
          <w:lang w:val="id-ID"/>
        </w:rPr>
        <w:t>Akuisisi TI juga bisa berarti membeli atau mengadopsi perangkat lunak baru, seperti program aplikasi untuk mengelola bisnis atau sistem operasi untuk komputer.</w:t>
      </w:r>
    </w:p>
    <w:p w14:paraId="27A35417" w14:textId="77777777" w:rsidR="007F100A" w:rsidRPr="007F100A" w:rsidRDefault="007F100A" w:rsidP="007F100A">
      <w:pPr>
        <w:pStyle w:val="ListParagraph"/>
        <w:numPr>
          <w:ilvl w:val="0"/>
          <w:numId w:val="3"/>
        </w:numPr>
        <w:jc w:val="both"/>
        <w:rPr>
          <w:lang w:val="id-ID"/>
        </w:rPr>
      </w:pPr>
      <w:r w:rsidRPr="007F100A">
        <w:rPr>
          <w:lang w:val="id-ID"/>
        </w:rPr>
        <w:t>Tujuannya adalah untuk memastikan organisasi memiliki perangkat keras dan perangkat lunak yang sesuai dengan kebutuhan operasionalnya.</w:t>
      </w:r>
    </w:p>
    <w:p w14:paraId="3FDDCDDF" w14:textId="77777777" w:rsidR="007F100A" w:rsidRPr="007F100A" w:rsidRDefault="007F100A" w:rsidP="007F100A">
      <w:pPr>
        <w:pStyle w:val="ListParagraph"/>
        <w:ind w:left="1080"/>
        <w:jc w:val="both"/>
        <w:rPr>
          <w:lang w:val="id-ID"/>
        </w:rPr>
      </w:pPr>
      <w:r w:rsidRPr="007F100A">
        <w:rPr>
          <w:b/>
          <w:bCs/>
          <w:lang w:val="id-ID"/>
        </w:rPr>
        <w:t>Pengadaan TI:</w:t>
      </w:r>
      <w:r w:rsidRPr="007F100A">
        <w:rPr>
          <w:lang w:val="id-ID"/>
        </w:rPr>
        <w:t xml:space="preserve"> Pengadaan TI adalah proses yang lebih umum yang mencakup semua langkah yang diperlukan untuk memperoleh sumber daya TI yang dibutuhkan organisasi. Ini termasuk perencanaan, pemilihan vendor, negosiasi kontrak, pengadaan perangkat keras dan perangkat lunak, implementasi, dan manajemen risiko.</w:t>
      </w:r>
    </w:p>
    <w:p w14:paraId="3B2FC3D8" w14:textId="77777777" w:rsidR="007F100A" w:rsidRPr="007F100A" w:rsidRDefault="007F100A" w:rsidP="007F100A">
      <w:pPr>
        <w:pStyle w:val="ListParagraph"/>
        <w:ind w:left="1080"/>
        <w:jc w:val="both"/>
        <w:rPr>
          <w:lang w:val="id-ID"/>
        </w:rPr>
      </w:pPr>
      <w:r w:rsidRPr="007F100A">
        <w:rPr>
          <w:lang w:val="id-ID"/>
        </w:rPr>
        <w:lastRenderedPageBreak/>
        <w:t>Penjelasan lebih detail:</w:t>
      </w:r>
    </w:p>
    <w:p w14:paraId="32791B86" w14:textId="77777777" w:rsidR="007F100A" w:rsidRPr="007F100A" w:rsidRDefault="007F100A" w:rsidP="007F100A">
      <w:pPr>
        <w:pStyle w:val="ListParagraph"/>
        <w:numPr>
          <w:ilvl w:val="0"/>
          <w:numId w:val="4"/>
        </w:numPr>
        <w:jc w:val="both"/>
        <w:rPr>
          <w:lang w:val="id-ID"/>
        </w:rPr>
      </w:pPr>
      <w:r w:rsidRPr="007F100A">
        <w:rPr>
          <w:lang w:val="id-ID"/>
        </w:rPr>
        <w:t>Pengadaan TI adalah pendekatan yang lebih komprehensif untuk memperoleh teknologi informasi yang mencakup semua tahap dari awal hingga akhir.</w:t>
      </w:r>
    </w:p>
    <w:p w14:paraId="6B21A64A" w14:textId="77777777" w:rsidR="007F100A" w:rsidRPr="007F100A" w:rsidRDefault="007F100A" w:rsidP="007F100A">
      <w:pPr>
        <w:pStyle w:val="ListParagraph"/>
        <w:numPr>
          <w:ilvl w:val="0"/>
          <w:numId w:val="4"/>
        </w:numPr>
        <w:jc w:val="both"/>
        <w:rPr>
          <w:lang w:val="id-ID"/>
        </w:rPr>
      </w:pPr>
      <w:r w:rsidRPr="007F100A">
        <w:rPr>
          <w:lang w:val="id-ID"/>
        </w:rPr>
        <w:t>Ini mencakup perencanaan awal untuk menentukan apa yang dibutuhkan organisasi dan berapa anggarannya, serta proses seleksi vendor yang paling cocok untuk memenuhi kebutuhan tersebut.</w:t>
      </w:r>
    </w:p>
    <w:p w14:paraId="04F55115" w14:textId="77777777" w:rsidR="007F100A" w:rsidRPr="007F100A" w:rsidRDefault="007F100A" w:rsidP="007F100A">
      <w:pPr>
        <w:pStyle w:val="ListParagraph"/>
        <w:numPr>
          <w:ilvl w:val="0"/>
          <w:numId w:val="4"/>
        </w:numPr>
        <w:jc w:val="both"/>
        <w:rPr>
          <w:lang w:val="id-ID"/>
        </w:rPr>
      </w:pPr>
      <w:r w:rsidRPr="007F100A">
        <w:rPr>
          <w:lang w:val="id-ID"/>
        </w:rPr>
        <w:t>Selama tahap ini, organisasi mungkin akan mengeluarkan RFP (Request for Proposal) untuk mendapatkan tawaran dari vendor potensial.</w:t>
      </w:r>
    </w:p>
    <w:p w14:paraId="52345131" w14:textId="77777777" w:rsidR="007F100A" w:rsidRPr="007F100A" w:rsidRDefault="007F100A" w:rsidP="007F100A">
      <w:pPr>
        <w:pStyle w:val="ListParagraph"/>
        <w:numPr>
          <w:ilvl w:val="0"/>
          <w:numId w:val="4"/>
        </w:numPr>
        <w:jc w:val="both"/>
        <w:rPr>
          <w:lang w:val="id-ID"/>
        </w:rPr>
      </w:pPr>
      <w:r w:rsidRPr="007F100A">
        <w:rPr>
          <w:lang w:val="id-ID"/>
        </w:rPr>
        <w:t>Negosiasi kontrak adalah tahap penting dalam pengadaan, di mana syarat dan ketentuan kesepakatan diatur.</w:t>
      </w:r>
    </w:p>
    <w:p w14:paraId="3C1BB857" w14:textId="77777777" w:rsidR="007F100A" w:rsidRPr="007F100A" w:rsidRDefault="007F100A" w:rsidP="007F100A">
      <w:pPr>
        <w:pStyle w:val="ListParagraph"/>
        <w:numPr>
          <w:ilvl w:val="0"/>
          <w:numId w:val="4"/>
        </w:numPr>
        <w:jc w:val="both"/>
        <w:rPr>
          <w:lang w:val="id-ID"/>
        </w:rPr>
      </w:pPr>
      <w:r w:rsidRPr="007F100A">
        <w:rPr>
          <w:lang w:val="id-ID"/>
        </w:rPr>
        <w:t>Setelah pengadaan selesai, langkah selanjutnya adalah instalasi, konfigurasi, pengujian, dan pelatihan pengguna untuk memastikan sistem berjalan sesuai rencana.</w:t>
      </w:r>
    </w:p>
    <w:p w14:paraId="0E7BBEE5" w14:textId="77777777" w:rsidR="007F100A" w:rsidRPr="007F100A" w:rsidRDefault="007F100A" w:rsidP="007F100A">
      <w:pPr>
        <w:pStyle w:val="ListParagraph"/>
        <w:numPr>
          <w:ilvl w:val="0"/>
          <w:numId w:val="4"/>
        </w:numPr>
        <w:jc w:val="both"/>
        <w:rPr>
          <w:lang w:val="id-ID"/>
        </w:rPr>
      </w:pPr>
      <w:r w:rsidRPr="007F100A">
        <w:rPr>
          <w:lang w:val="id-ID"/>
        </w:rPr>
        <w:t>Manajemen risiko juga merupakan komponen penting, yang melibatkan identifikasi dan pengelolaan risiko yang mungkin timbul selama proses pengadaan.</w:t>
      </w:r>
    </w:p>
    <w:p w14:paraId="78456BEE" w14:textId="74ADA3B1" w:rsidR="007F100A" w:rsidRDefault="007F100A" w:rsidP="007F100A">
      <w:pPr>
        <w:pStyle w:val="ListParagraph"/>
        <w:ind w:left="1080"/>
        <w:jc w:val="both"/>
        <w:rPr>
          <w:lang w:val="id-ID"/>
        </w:rPr>
      </w:pPr>
      <w:r w:rsidRPr="007F100A">
        <w:rPr>
          <w:lang w:val="id-ID"/>
        </w:rPr>
        <w:t>Pengertian Akuisisi dan Pengadaan di Bidang TI mencerminkan pentingnya perencanaan, evaluasi, dan pengelolaan yang cermat untuk memastikan bahwa organisasi memperoleh dan mengelola sumber daya TI dengan efisien dan efektif. Ini adalah dasar bagi pengembangan dan pemeliharaan sistem TI yang andal dan relevan untuk mencapai tujuan bisnis organisasi.</w:t>
      </w:r>
    </w:p>
    <w:p w14:paraId="24AFB7CE" w14:textId="77777777" w:rsidR="007F100A" w:rsidRDefault="007F100A" w:rsidP="007F100A">
      <w:pPr>
        <w:pStyle w:val="ListParagraph"/>
        <w:ind w:left="1080"/>
        <w:jc w:val="both"/>
        <w:rPr>
          <w:lang w:val="id-ID"/>
        </w:rPr>
      </w:pPr>
    </w:p>
    <w:p w14:paraId="3F7681EC" w14:textId="77777777" w:rsidR="007F100A" w:rsidRPr="00F66B45" w:rsidRDefault="007F100A" w:rsidP="007F100A">
      <w:pPr>
        <w:pStyle w:val="ListParagraph"/>
        <w:ind w:left="1080"/>
        <w:jc w:val="both"/>
        <w:rPr>
          <w:sz w:val="26"/>
          <w:szCs w:val="26"/>
          <w:lang w:val="id-ID"/>
        </w:rPr>
      </w:pPr>
    </w:p>
    <w:p w14:paraId="2794E876" w14:textId="4A594020" w:rsidR="007F100A" w:rsidRPr="00F66B45" w:rsidRDefault="007F100A" w:rsidP="007F100A">
      <w:pPr>
        <w:pStyle w:val="ListParagraph"/>
        <w:numPr>
          <w:ilvl w:val="0"/>
          <w:numId w:val="2"/>
        </w:numPr>
        <w:jc w:val="both"/>
        <w:rPr>
          <w:sz w:val="26"/>
          <w:szCs w:val="26"/>
          <w:lang w:val="en-US"/>
        </w:rPr>
      </w:pPr>
      <w:r w:rsidRPr="00F66B45">
        <w:rPr>
          <w:b/>
          <w:bCs/>
          <w:sz w:val="26"/>
          <w:szCs w:val="26"/>
        </w:rPr>
        <w:t xml:space="preserve">Langkah Awal </w:t>
      </w:r>
      <w:proofErr w:type="spellStart"/>
      <w:r w:rsidRPr="00F66B45">
        <w:rPr>
          <w:b/>
          <w:bCs/>
          <w:sz w:val="26"/>
          <w:szCs w:val="26"/>
        </w:rPr>
        <w:t>dalam</w:t>
      </w:r>
      <w:proofErr w:type="spellEnd"/>
      <w:r w:rsidRPr="00F66B45">
        <w:rPr>
          <w:b/>
          <w:bCs/>
          <w:sz w:val="26"/>
          <w:szCs w:val="26"/>
        </w:rPr>
        <w:t xml:space="preserve"> Proses </w:t>
      </w:r>
      <w:proofErr w:type="spellStart"/>
      <w:r w:rsidRPr="00F66B45">
        <w:rPr>
          <w:b/>
          <w:bCs/>
          <w:sz w:val="26"/>
          <w:szCs w:val="26"/>
        </w:rPr>
        <w:t>Akuisisi</w:t>
      </w:r>
      <w:proofErr w:type="spellEnd"/>
      <w:r w:rsidRPr="00F66B45">
        <w:rPr>
          <w:b/>
          <w:bCs/>
          <w:sz w:val="26"/>
          <w:szCs w:val="26"/>
        </w:rPr>
        <w:t xml:space="preserve"> dan </w:t>
      </w:r>
      <w:proofErr w:type="spellStart"/>
      <w:r w:rsidRPr="00F66B45">
        <w:rPr>
          <w:b/>
          <w:bCs/>
          <w:sz w:val="26"/>
          <w:szCs w:val="26"/>
        </w:rPr>
        <w:t>Pengadaan</w:t>
      </w:r>
      <w:proofErr w:type="spellEnd"/>
    </w:p>
    <w:p w14:paraId="2567C321" w14:textId="77777777" w:rsidR="007F100A" w:rsidRDefault="007F100A" w:rsidP="007F100A">
      <w:pPr>
        <w:pStyle w:val="ListParagraph"/>
        <w:ind w:left="1080"/>
        <w:jc w:val="both"/>
        <w:rPr>
          <w:b/>
          <w:bCs/>
        </w:rPr>
      </w:pPr>
    </w:p>
    <w:p w14:paraId="792613DC" w14:textId="121A4E96" w:rsidR="008C051E" w:rsidRDefault="007F100A" w:rsidP="008C051E">
      <w:pPr>
        <w:pStyle w:val="ListParagraph"/>
        <w:ind w:left="1080"/>
        <w:jc w:val="both"/>
        <w:rPr>
          <w:lang w:val="id-ID"/>
        </w:rPr>
      </w:pPr>
      <w:r w:rsidRPr="007F100A">
        <w:rPr>
          <w:lang w:val="id-ID"/>
        </w:rPr>
        <w:t>Langkah awal dalam proses akuisisi dan pengadaan di bidang Teknologi Informasi adalah kunci untuk memastikan bahwa proses ini berjalan dengan efisien dan sesuai dengan tujuan organisasi. Ini melibatkan perencanaan dan persiapan yang matang. Berikut penjelasan lebih rinci:</w:t>
      </w:r>
    </w:p>
    <w:p w14:paraId="069F1358" w14:textId="77777777" w:rsidR="008C051E" w:rsidRPr="008C051E" w:rsidRDefault="008C051E" w:rsidP="008C051E">
      <w:pPr>
        <w:pStyle w:val="ListParagraph"/>
        <w:ind w:left="1080"/>
        <w:jc w:val="both"/>
        <w:rPr>
          <w:lang w:val="id-ID"/>
        </w:rPr>
      </w:pPr>
    </w:p>
    <w:p w14:paraId="08B1B9BC" w14:textId="4CDA42D5" w:rsidR="007F100A" w:rsidRDefault="007F100A" w:rsidP="008C051E">
      <w:pPr>
        <w:pStyle w:val="ListParagraph"/>
        <w:numPr>
          <w:ilvl w:val="1"/>
          <w:numId w:val="4"/>
        </w:numPr>
        <w:jc w:val="both"/>
        <w:rPr>
          <w:b/>
          <w:bCs/>
          <w:lang w:val="id-ID"/>
        </w:rPr>
      </w:pPr>
      <w:r w:rsidRPr="007F100A">
        <w:rPr>
          <w:b/>
          <w:bCs/>
          <w:lang w:val="id-ID"/>
        </w:rPr>
        <w:t>Perencanaan:</w:t>
      </w:r>
    </w:p>
    <w:p w14:paraId="1B7AB0B8" w14:textId="77777777" w:rsidR="008C051E" w:rsidRPr="007F100A" w:rsidRDefault="008C051E" w:rsidP="008C051E">
      <w:pPr>
        <w:pStyle w:val="ListParagraph"/>
        <w:ind w:left="1440"/>
        <w:jc w:val="both"/>
        <w:rPr>
          <w:lang w:val="id-ID"/>
        </w:rPr>
      </w:pPr>
    </w:p>
    <w:p w14:paraId="252F23FC" w14:textId="77777777" w:rsidR="007F100A" w:rsidRDefault="007F100A" w:rsidP="007F100A">
      <w:pPr>
        <w:pStyle w:val="ListParagraph"/>
        <w:numPr>
          <w:ilvl w:val="0"/>
          <w:numId w:val="5"/>
        </w:numPr>
        <w:jc w:val="both"/>
        <w:rPr>
          <w:lang w:val="id-ID"/>
        </w:rPr>
      </w:pPr>
      <w:r w:rsidRPr="007F100A">
        <w:rPr>
          <w:b/>
          <w:bCs/>
          <w:lang w:val="id-ID"/>
        </w:rPr>
        <w:t>Identifikasi Kebutuhan TI:</w:t>
      </w:r>
      <w:r w:rsidRPr="007F100A">
        <w:rPr>
          <w:lang w:val="id-ID"/>
        </w:rPr>
        <w:t xml:space="preserve"> Tahap awal dalam perencanaan adalah mengidentifikasi dengan jelas apa yang dibutuhkan oleh organisasi. Ini mencakup pemahaman tentang masalah atau peluang yang ingin diatasi dengan solusi TI. Ini mungkin melibatkan wawancara dengan pemangku kepentingan, pengumpulan data, dan analisis kebutuhan.</w:t>
      </w:r>
    </w:p>
    <w:p w14:paraId="7AD38910" w14:textId="77777777" w:rsidR="008C051E" w:rsidRPr="007F100A" w:rsidRDefault="008C051E" w:rsidP="008C051E">
      <w:pPr>
        <w:pStyle w:val="ListParagraph"/>
        <w:jc w:val="both"/>
        <w:rPr>
          <w:lang w:val="id-ID"/>
        </w:rPr>
      </w:pPr>
    </w:p>
    <w:p w14:paraId="77318CEF" w14:textId="529015EE" w:rsidR="008C051E" w:rsidRPr="008C051E" w:rsidRDefault="007F100A" w:rsidP="008C051E">
      <w:pPr>
        <w:pStyle w:val="ListParagraph"/>
        <w:numPr>
          <w:ilvl w:val="0"/>
          <w:numId w:val="5"/>
        </w:numPr>
        <w:jc w:val="both"/>
        <w:rPr>
          <w:lang w:val="id-ID"/>
        </w:rPr>
      </w:pPr>
      <w:r w:rsidRPr="007F100A">
        <w:rPr>
          <w:b/>
          <w:bCs/>
          <w:lang w:val="id-ID"/>
        </w:rPr>
        <w:t>Penyusunan Anggaran:</w:t>
      </w:r>
      <w:r w:rsidRPr="007F100A">
        <w:rPr>
          <w:lang w:val="id-ID"/>
        </w:rPr>
        <w:t xml:space="preserve"> Setelah kebutuhan ditetapkan, organisasi perlu menyusun anggaran yang sesuai. Anggaran harus mencakup biaya perangkat keras, perangkat lunak, jasa, pelatihan, dan segala biaya terkait lainnya. Ini akan membantu organisasi menentukan berapa yang dapat mereka alokasikan untuk proyek ini.</w:t>
      </w:r>
    </w:p>
    <w:p w14:paraId="3070EC9A" w14:textId="77777777" w:rsidR="008C051E" w:rsidRPr="008C051E" w:rsidRDefault="008C051E" w:rsidP="008C051E">
      <w:pPr>
        <w:pStyle w:val="ListParagraph"/>
        <w:jc w:val="both"/>
        <w:rPr>
          <w:lang w:val="id-ID"/>
        </w:rPr>
      </w:pPr>
    </w:p>
    <w:p w14:paraId="0BC11A5B" w14:textId="6CB56F3D" w:rsidR="008C051E" w:rsidRPr="00F66B45" w:rsidRDefault="007F100A" w:rsidP="00F66B45">
      <w:pPr>
        <w:pStyle w:val="ListParagraph"/>
        <w:numPr>
          <w:ilvl w:val="0"/>
          <w:numId w:val="5"/>
        </w:numPr>
        <w:jc w:val="both"/>
        <w:rPr>
          <w:lang w:val="id-ID"/>
        </w:rPr>
      </w:pPr>
      <w:r w:rsidRPr="007F100A">
        <w:rPr>
          <w:b/>
          <w:bCs/>
          <w:lang w:val="id-ID"/>
        </w:rPr>
        <w:lastRenderedPageBreak/>
        <w:t>Menentukan Tujuan dan Kriteria Sukses:</w:t>
      </w:r>
      <w:r w:rsidRPr="007F100A">
        <w:rPr>
          <w:lang w:val="id-ID"/>
        </w:rPr>
        <w:t xml:space="preserve"> Tujuan akuisisi atau pengadaan harus ditetapkan dengan jelas. Ini bisa berupa peningkatan efisiensi, peningkatan keamanan, atau pembaruan teknologi. Selain itu, organisasi harus menetapkan kriteria untuk menilai kesuksesan proyek di masa depan.</w:t>
      </w:r>
    </w:p>
    <w:p w14:paraId="1F11BDCA" w14:textId="77777777" w:rsidR="008C051E" w:rsidRPr="007F100A" w:rsidRDefault="008C051E" w:rsidP="008C051E">
      <w:pPr>
        <w:pStyle w:val="ListParagraph"/>
        <w:jc w:val="both"/>
        <w:rPr>
          <w:lang w:val="id-ID"/>
        </w:rPr>
      </w:pPr>
    </w:p>
    <w:p w14:paraId="5D08ECA1" w14:textId="1CC4AC65" w:rsidR="007F100A" w:rsidRDefault="007F100A" w:rsidP="008C051E">
      <w:pPr>
        <w:pStyle w:val="ListParagraph"/>
        <w:numPr>
          <w:ilvl w:val="1"/>
          <w:numId w:val="4"/>
        </w:numPr>
        <w:jc w:val="both"/>
        <w:rPr>
          <w:b/>
          <w:bCs/>
          <w:lang w:val="en-US"/>
        </w:rPr>
      </w:pPr>
      <w:r w:rsidRPr="007F100A">
        <w:rPr>
          <w:b/>
          <w:bCs/>
          <w:lang w:val="id-ID"/>
        </w:rPr>
        <w:t>Pemilihan Vendor</w:t>
      </w:r>
      <w:r w:rsidR="008C051E">
        <w:rPr>
          <w:b/>
          <w:bCs/>
          <w:lang w:val="en-US"/>
        </w:rPr>
        <w:t>:</w:t>
      </w:r>
    </w:p>
    <w:p w14:paraId="338F5535" w14:textId="77777777" w:rsidR="008C051E" w:rsidRPr="007F100A" w:rsidRDefault="008C051E" w:rsidP="008C051E">
      <w:pPr>
        <w:pStyle w:val="ListParagraph"/>
        <w:ind w:left="1440"/>
        <w:jc w:val="both"/>
        <w:rPr>
          <w:lang w:val="en-US"/>
        </w:rPr>
      </w:pPr>
    </w:p>
    <w:p w14:paraId="3A6AB641" w14:textId="77777777" w:rsidR="007F100A" w:rsidRDefault="007F100A" w:rsidP="007F100A">
      <w:pPr>
        <w:pStyle w:val="ListParagraph"/>
        <w:numPr>
          <w:ilvl w:val="0"/>
          <w:numId w:val="6"/>
        </w:numPr>
        <w:jc w:val="both"/>
        <w:rPr>
          <w:lang w:val="id-ID"/>
        </w:rPr>
      </w:pPr>
      <w:r w:rsidRPr="007F100A">
        <w:rPr>
          <w:b/>
          <w:bCs/>
          <w:lang w:val="id-ID"/>
        </w:rPr>
        <w:t>Evaluasi Vendor:</w:t>
      </w:r>
      <w:r w:rsidRPr="007F100A">
        <w:rPr>
          <w:lang w:val="id-ID"/>
        </w:rPr>
        <w:t xml:space="preserve"> Setelah kebutuhan dan anggaran ditetapkan, organisasi harus mengevaluasi vendor yang mungkin memasok perangkat keras, perangkat lunak, atau jasa yang dibutuhkan. Ini melibatkan penelitian dan pembandingan vendor berdasarkan reputasi, portofolio produk atau layanan, biaya, dan kemampuan untuk memenuhi kebutuhan organisasi.</w:t>
      </w:r>
    </w:p>
    <w:p w14:paraId="35A4D1E4" w14:textId="77777777" w:rsidR="008C051E" w:rsidRPr="007F100A" w:rsidRDefault="008C051E" w:rsidP="008C051E">
      <w:pPr>
        <w:pStyle w:val="ListParagraph"/>
        <w:jc w:val="both"/>
        <w:rPr>
          <w:lang w:val="id-ID"/>
        </w:rPr>
      </w:pPr>
    </w:p>
    <w:p w14:paraId="4587B376" w14:textId="42789223" w:rsidR="008C051E" w:rsidRPr="008C051E" w:rsidRDefault="007F100A" w:rsidP="008C051E">
      <w:pPr>
        <w:pStyle w:val="ListParagraph"/>
        <w:numPr>
          <w:ilvl w:val="0"/>
          <w:numId w:val="6"/>
        </w:numPr>
        <w:jc w:val="both"/>
        <w:rPr>
          <w:lang w:val="id-ID"/>
        </w:rPr>
      </w:pPr>
      <w:r w:rsidRPr="007F100A">
        <w:rPr>
          <w:b/>
          <w:bCs/>
          <w:lang w:val="id-ID"/>
        </w:rPr>
        <w:t>Penawaran dan RFP (Request for Proposal):</w:t>
      </w:r>
      <w:r w:rsidRPr="007F100A">
        <w:rPr>
          <w:lang w:val="id-ID"/>
        </w:rPr>
        <w:t xml:space="preserve"> Organisasi dapat mengeluarkan RFP untuk meminta proposal dari vendor yang terpilih. RFP berisi rincian tentang kebutuhan, tujuan, dan kriteria sukses proyek. Vendor kemudian memberikan penawaran mereka berdasarkan RFP ini.</w:t>
      </w:r>
    </w:p>
    <w:p w14:paraId="40C44B40" w14:textId="77777777" w:rsidR="008C051E" w:rsidRPr="008C051E" w:rsidRDefault="008C051E" w:rsidP="008C051E">
      <w:pPr>
        <w:pStyle w:val="ListParagraph"/>
        <w:jc w:val="both"/>
        <w:rPr>
          <w:lang w:val="id-ID"/>
        </w:rPr>
      </w:pPr>
    </w:p>
    <w:p w14:paraId="411E65C0" w14:textId="0A423D0E" w:rsidR="008C051E" w:rsidRDefault="007F100A" w:rsidP="008C051E">
      <w:pPr>
        <w:pStyle w:val="ListParagraph"/>
        <w:ind w:left="1080"/>
        <w:jc w:val="both"/>
        <w:rPr>
          <w:b/>
          <w:bCs/>
          <w:lang w:val="id-ID"/>
        </w:rPr>
      </w:pPr>
      <w:r w:rsidRPr="007F100A">
        <w:rPr>
          <w:b/>
          <w:bCs/>
          <w:lang w:val="id-ID"/>
        </w:rPr>
        <w:t>Catatan Tambahan:</w:t>
      </w:r>
    </w:p>
    <w:p w14:paraId="19654C08" w14:textId="77777777" w:rsidR="008C051E" w:rsidRPr="008C051E" w:rsidRDefault="008C051E" w:rsidP="008C051E">
      <w:pPr>
        <w:pStyle w:val="ListParagraph"/>
        <w:ind w:left="1080"/>
        <w:jc w:val="both"/>
        <w:rPr>
          <w:b/>
          <w:bCs/>
          <w:lang w:val="id-ID"/>
        </w:rPr>
      </w:pPr>
    </w:p>
    <w:p w14:paraId="0CA41B0B" w14:textId="77777777" w:rsidR="007F100A" w:rsidRPr="007F100A" w:rsidRDefault="007F100A" w:rsidP="007F100A">
      <w:pPr>
        <w:pStyle w:val="ListParagraph"/>
        <w:numPr>
          <w:ilvl w:val="0"/>
          <w:numId w:val="7"/>
        </w:numPr>
        <w:jc w:val="both"/>
        <w:rPr>
          <w:lang w:val="id-ID"/>
        </w:rPr>
      </w:pPr>
      <w:r w:rsidRPr="007F100A">
        <w:rPr>
          <w:lang w:val="id-ID"/>
        </w:rPr>
        <w:t>Dalam langkah-langkah ini, komunikasi dan kerjasama yang baik antara tim TI dan pemangku kepentingan bisnis sangat penting.</w:t>
      </w:r>
    </w:p>
    <w:p w14:paraId="0EAE1DE9" w14:textId="77777777" w:rsidR="007F100A" w:rsidRPr="007F100A" w:rsidRDefault="007F100A" w:rsidP="007F100A">
      <w:pPr>
        <w:pStyle w:val="ListParagraph"/>
        <w:numPr>
          <w:ilvl w:val="0"/>
          <w:numId w:val="7"/>
        </w:numPr>
        <w:jc w:val="both"/>
        <w:rPr>
          <w:lang w:val="id-ID"/>
        </w:rPr>
      </w:pPr>
      <w:r w:rsidRPr="007F100A">
        <w:rPr>
          <w:lang w:val="id-ID"/>
        </w:rPr>
        <w:t>Transparansi dalam proses perencanaan dan pemilihan vendor membantu menghindari kebingungan dan masalah di masa depan.</w:t>
      </w:r>
    </w:p>
    <w:p w14:paraId="48BE2DDD" w14:textId="77777777" w:rsidR="007F100A" w:rsidRPr="007F100A" w:rsidRDefault="007F100A" w:rsidP="007F100A">
      <w:pPr>
        <w:pStyle w:val="ListParagraph"/>
        <w:numPr>
          <w:ilvl w:val="0"/>
          <w:numId w:val="7"/>
        </w:numPr>
        <w:jc w:val="both"/>
        <w:rPr>
          <w:lang w:val="id-ID"/>
        </w:rPr>
      </w:pPr>
      <w:r w:rsidRPr="007F100A">
        <w:rPr>
          <w:lang w:val="id-ID"/>
        </w:rPr>
        <w:t>Proses perencanaan yang cermat membantu organisasi membuat keputusan yang terinformasi dan menghindari pemborosan sumber daya. Ini juga memungkinkan organisasi untuk mengukur apakah akuisisi atau pengadaan tersebut akan memberikan nilai tambah sesuai dengan tujuan yang telah ditetapkan.</w:t>
      </w:r>
    </w:p>
    <w:p w14:paraId="05C80F28" w14:textId="77777777" w:rsidR="007F100A" w:rsidRDefault="007F100A" w:rsidP="007F100A">
      <w:pPr>
        <w:jc w:val="both"/>
        <w:rPr>
          <w:lang w:val="en-US"/>
        </w:rPr>
      </w:pPr>
    </w:p>
    <w:p w14:paraId="681ADCAF" w14:textId="0E46CFCC" w:rsidR="007F100A" w:rsidRPr="00F66B45" w:rsidRDefault="007F100A" w:rsidP="007F100A">
      <w:pPr>
        <w:pStyle w:val="ListParagraph"/>
        <w:numPr>
          <w:ilvl w:val="0"/>
          <w:numId w:val="2"/>
        </w:numPr>
        <w:jc w:val="both"/>
        <w:rPr>
          <w:sz w:val="26"/>
          <w:szCs w:val="26"/>
          <w:lang w:val="en-US"/>
        </w:rPr>
      </w:pPr>
      <w:r w:rsidRPr="007F100A">
        <w:rPr>
          <w:b/>
          <w:bCs/>
          <w:sz w:val="26"/>
          <w:szCs w:val="26"/>
          <w:lang w:val="id-ID"/>
        </w:rPr>
        <w:t>Alasan untuk Akuisisi dan Pengadaan TI:</w:t>
      </w:r>
    </w:p>
    <w:p w14:paraId="52DE2BAA" w14:textId="77777777" w:rsidR="007F100A" w:rsidRDefault="007F100A" w:rsidP="007F100A">
      <w:pPr>
        <w:pStyle w:val="ListParagraph"/>
        <w:ind w:left="1080"/>
        <w:jc w:val="both"/>
        <w:rPr>
          <w:b/>
          <w:bCs/>
          <w:lang w:val="id-ID"/>
        </w:rPr>
      </w:pPr>
    </w:p>
    <w:p w14:paraId="54CBC663" w14:textId="77777777" w:rsidR="007F100A" w:rsidRDefault="007F100A" w:rsidP="007F100A">
      <w:pPr>
        <w:pStyle w:val="ListParagraph"/>
        <w:ind w:left="1080"/>
        <w:jc w:val="both"/>
        <w:rPr>
          <w:lang w:val="id-ID"/>
        </w:rPr>
      </w:pPr>
      <w:r w:rsidRPr="007F100A">
        <w:rPr>
          <w:lang w:val="id-ID"/>
        </w:rPr>
        <w:t>Ada beberapa alasan kunci yang mendorong organisasi untuk terlibat dalam proses akuisisi dan pengadaan di bidang Teknologi Informasi. Berikut penjelasan rinci mengenai alasan-alasan ini:</w:t>
      </w:r>
    </w:p>
    <w:p w14:paraId="5244E6B5" w14:textId="77777777" w:rsidR="007F100A" w:rsidRPr="007F100A" w:rsidRDefault="007F100A" w:rsidP="007F100A">
      <w:pPr>
        <w:pStyle w:val="ListParagraph"/>
        <w:ind w:left="1080"/>
        <w:jc w:val="both"/>
        <w:rPr>
          <w:lang w:val="id-ID"/>
        </w:rPr>
      </w:pPr>
    </w:p>
    <w:p w14:paraId="2886B914" w14:textId="711F6365" w:rsidR="007F100A" w:rsidRDefault="007F100A" w:rsidP="007F100A">
      <w:pPr>
        <w:pStyle w:val="ListParagraph"/>
        <w:numPr>
          <w:ilvl w:val="1"/>
          <w:numId w:val="7"/>
        </w:numPr>
        <w:jc w:val="both"/>
        <w:rPr>
          <w:b/>
          <w:bCs/>
          <w:lang w:val="id-ID"/>
        </w:rPr>
      </w:pPr>
      <w:r w:rsidRPr="007F100A">
        <w:rPr>
          <w:b/>
          <w:bCs/>
          <w:lang w:val="id-ID"/>
        </w:rPr>
        <w:t>Pembaruan Teknologi:</w:t>
      </w:r>
    </w:p>
    <w:p w14:paraId="2FA89315" w14:textId="77777777" w:rsidR="007F100A" w:rsidRPr="007F100A" w:rsidRDefault="007F100A" w:rsidP="007F100A">
      <w:pPr>
        <w:pStyle w:val="ListParagraph"/>
        <w:ind w:left="1440"/>
        <w:jc w:val="both"/>
        <w:rPr>
          <w:lang w:val="id-ID"/>
        </w:rPr>
      </w:pPr>
    </w:p>
    <w:p w14:paraId="53770A6F" w14:textId="77777777" w:rsidR="007F100A" w:rsidRDefault="007F100A" w:rsidP="007F100A">
      <w:pPr>
        <w:pStyle w:val="ListParagraph"/>
        <w:numPr>
          <w:ilvl w:val="0"/>
          <w:numId w:val="8"/>
        </w:numPr>
        <w:jc w:val="both"/>
        <w:rPr>
          <w:lang w:val="id-ID"/>
        </w:rPr>
      </w:pPr>
      <w:r w:rsidRPr="007F100A">
        <w:rPr>
          <w:b/>
          <w:bCs/>
          <w:lang w:val="id-ID"/>
        </w:rPr>
        <w:t>Penjelasan:</w:t>
      </w:r>
      <w:r w:rsidRPr="007F100A">
        <w:rPr>
          <w:lang w:val="id-ID"/>
        </w:rPr>
        <w:t xml:space="preserve"> Teknologi informasi terus berkembang dengan cepat. Dengan pembaruan dan perkembangan teknologi, organisasi perlu mengakuisisi perangkat keras dan perangkat lunak terbaru untuk tetap berkompetisi dan efisien. Pembaruan ini bisa termasuk penggantian perangkat keras kuno, peningkatan sistem operasi, atau pembaruan aplikasi.</w:t>
      </w:r>
    </w:p>
    <w:p w14:paraId="787CD8C4" w14:textId="77777777" w:rsidR="007F100A" w:rsidRPr="007F100A" w:rsidRDefault="007F100A" w:rsidP="007F100A">
      <w:pPr>
        <w:pStyle w:val="ListParagraph"/>
        <w:jc w:val="both"/>
        <w:rPr>
          <w:lang w:val="id-ID"/>
        </w:rPr>
      </w:pPr>
    </w:p>
    <w:p w14:paraId="18D819D2" w14:textId="64453D8E" w:rsidR="007F100A" w:rsidRDefault="007F100A" w:rsidP="007F100A">
      <w:pPr>
        <w:pStyle w:val="ListParagraph"/>
        <w:numPr>
          <w:ilvl w:val="1"/>
          <w:numId w:val="7"/>
        </w:numPr>
        <w:jc w:val="both"/>
        <w:rPr>
          <w:b/>
          <w:bCs/>
          <w:lang w:val="id-ID"/>
        </w:rPr>
      </w:pPr>
      <w:r w:rsidRPr="007F100A">
        <w:rPr>
          <w:b/>
          <w:bCs/>
          <w:lang w:val="id-ID"/>
        </w:rPr>
        <w:lastRenderedPageBreak/>
        <w:t>Perluasan Bisnis:</w:t>
      </w:r>
    </w:p>
    <w:p w14:paraId="18FAB02C" w14:textId="77777777" w:rsidR="007F100A" w:rsidRPr="007F100A" w:rsidRDefault="007F100A" w:rsidP="007F100A">
      <w:pPr>
        <w:pStyle w:val="ListParagraph"/>
        <w:ind w:left="1440"/>
        <w:jc w:val="both"/>
        <w:rPr>
          <w:lang w:val="id-ID"/>
        </w:rPr>
      </w:pPr>
    </w:p>
    <w:p w14:paraId="35634A6E" w14:textId="77777777" w:rsidR="007F100A" w:rsidRDefault="007F100A" w:rsidP="007F100A">
      <w:pPr>
        <w:pStyle w:val="ListParagraph"/>
        <w:numPr>
          <w:ilvl w:val="0"/>
          <w:numId w:val="9"/>
        </w:numPr>
        <w:jc w:val="both"/>
        <w:rPr>
          <w:lang w:val="id-ID"/>
        </w:rPr>
      </w:pPr>
      <w:r w:rsidRPr="007F100A">
        <w:rPr>
          <w:b/>
          <w:bCs/>
          <w:lang w:val="id-ID"/>
        </w:rPr>
        <w:t>Penjelasan:</w:t>
      </w:r>
      <w:r w:rsidRPr="007F100A">
        <w:rPr>
          <w:lang w:val="id-ID"/>
        </w:rPr>
        <w:t xml:space="preserve"> Saat organisasi tumbuh atau memperluas operasi mereka, mereka memerlukan sumber daya TI tambahan. Ini mungkin mencakup pembelian perangkat keras dan perangkat lunak tambahan, serta infrastruktur jaringan yang lebih besar untuk mendukung operasi yang lebih besar.</w:t>
      </w:r>
    </w:p>
    <w:p w14:paraId="70FC6459" w14:textId="77777777" w:rsidR="007F100A" w:rsidRPr="007F100A" w:rsidRDefault="007F100A" w:rsidP="007F100A">
      <w:pPr>
        <w:pStyle w:val="ListParagraph"/>
        <w:jc w:val="both"/>
        <w:rPr>
          <w:lang w:val="id-ID"/>
        </w:rPr>
      </w:pPr>
    </w:p>
    <w:p w14:paraId="3D2B4031" w14:textId="3581F1FA" w:rsidR="007F100A" w:rsidRDefault="007F100A" w:rsidP="007F100A">
      <w:pPr>
        <w:pStyle w:val="ListParagraph"/>
        <w:numPr>
          <w:ilvl w:val="1"/>
          <w:numId w:val="7"/>
        </w:numPr>
        <w:jc w:val="both"/>
        <w:rPr>
          <w:b/>
          <w:bCs/>
          <w:lang w:val="id-ID"/>
        </w:rPr>
      </w:pPr>
      <w:r w:rsidRPr="007F100A">
        <w:rPr>
          <w:b/>
          <w:bCs/>
          <w:lang w:val="id-ID"/>
        </w:rPr>
        <w:t>Kebutuhan Khusus:</w:t>
      </w:r>
    </w:p>
    <w:p w14:paraId="0324CABA" w14:textId="77777777" w:rsidR="007F100A" w:rsidRPr="007F100A" w:rsidRDefault="007F100A" w:rsidP="007F100A">
      <w:pPr>
        <w:pStyle w:val="ListParagraph"/>
        <w:ind w:left="1440"/>
        <w:jc w:val="both"/>
        <w:rPr>
          <w:lang w:val="id-ID"/>
        </w:rPr>
      </w:pPr>
    </w:p>
    <w:p w14:paraId="3F4A76A9" w14:textId="77777777" w:rsidR="007F100A" w:rsidRDefault="007F100A" w:rsidP="007F100A">
      <w:pPr>
        <w:pStyle w:val="ListParagraph"/>
        <w:numPr>
          <w:ilvl w:val="0"/>
          <w:numId w:val="10"/>
        </w:numPr>
        <w:jc w:val="both"/>
        <w:rPr>
          <w:lang w:val="id-ID"/>
        </w:rPr>
      </w:pPr>
      <w:r w:rsidRPr="007F100A">
        <w:rPr>
          <w:b/>
          <w:bCs/>
          <w:lang w:val="id-ID"/>
        </w:rPr>
        <w:t>Penjelasan:</w:t>
      </w:r>
      <w:r w:rsidRPr="007F100A">
        <w:rPr>
          <w:lang w:val="id-ID"/>
        </w:rPr>
        <w:t xml:space="preserve"> Organisasi mungkin memiliki kebutuhan khusus yang memerlukan akuisisi atau pengadaan sumber daya TI tertentu. Misalnya, jika ada kebutuhan khusus untuk meningkatkan keamanan sistem, organisasi dapat mencari solusi khusus keamanan TI.</w:t>
      </w:r>
    </w:p>
    <w:p w14:paraId="0FB53885" w14:textId="77777777" w:rsidR="007F100A" w:rsidRDefault="007F100A" w:rsidP="007F100A">
      <w:pPr>
        <w:pStyle w:val="ListParagraph"/>
        <w:jc w:val="both"/>
        <w:rPr>
          <w:b/>
          <w:bCs/>
          <w:lang w:val="id-ID"/>
        </w:rPr>
      </w:pPr>
    </w:p>
    <w:p w14:paraId="38E82BC0" w14:textId="77777777" w:rsidR="007F100A" w:rsidRPr="007F100A" w:rsidRDefault="007F100A" w:rsidP="007F100A">
      <w:pPr>
        <w:pStyle w:val="ListParagraph"/>
        <w:jc w:val="both"/>
        <w:rPr>
          <w:lang w:val="id-ID"/>
        </w:rPr>
      </w:pPr>
    </w:p>
    <w:p w14:paraId="26B70996" w14:textId="7BB175C1" w:rsidR="007F100A" w:rsidRDefault="007F100A" w:rsidP="007F100A">
      <w:pPr>
        <w:pStyle w:val="ListParagraph"/>
        <w:numPr>
          <w:ilvl w:val="1"/>
          <w:numId w:val="7"/>
        </w:numPr>
        <w:jc w:val="both"/>
        <w:rPr>
          <w:b/>
          <w:bCs/>
          <w:lang w:val="id-ID"/>
        </w:rPr>
      </w:pPr>
      <w:r w:rsidRPr="007F100A">
        <w:rPr>
          <w:b/>
          <w:bCs/>
          <w:lang w:val="id-ID"/>
        </w:rPr>
        <w:t>Peningkatan Efisiensi:</w:t>
      </w:r>
    </w:p>
    <w:p w14:paraId="51246131" w14:textId="77777777" w:rsidR="007F100A" w:rsidRPr="007F100A" w:rsidRDefault="007F100A" w:rsidP="007F100A">
      <w:pPr>
        <w:pStyle w:val="ListParagraph"/>
        <w:ind w:left="1440"/>
        <w:jc w:val="both"/>
        <w:rPr>
          <w:lang w:val="id-ID"/>
        </w:rPr>
      </w:pPr>
    </w:p>
    <w:p w14:paraId="56F79150" w14:textId="77777777" w:rsidR="007F100A" w:rsidRDefault="007F100A" w:rsidP="007F100A">
      <w:pPr>
        <w:pStyle w:val="ListParagraph"/>
        <w:numPr>
          <w:ilvl w:val="0"/>
          <w:numId w:val="11"/>
        </w:numPr>
        <w:jc w:val="both"/>
        <w:rPr>
          <w:lang w:val="id-ID"/>
        </w:rPr>
      </w:pPr>
      <w:r w:rsidRPr="007F100A">
        <w:rPr>
          <w:b/>
          <w:bCs/>
          <w:lang w:val="id-ID"/>
        </w:rPr>
        <w:t>Penjelasan:</w:t>
      </w:r>
      <w:r w:rsidRPr="007F100A">
        <w:rPr>
          <w:lang w:val="id-ID"/>
        </w:rPr>
        <w:t xml:space="preserve"> Pengadaan teknologi baru atau perangkat lunak yang lebih canggih dapat meningkatkan efisiensi operasional. Misalnya, penggunaan perangkat keras yang lebih cepat atau perangkat lunak yang lebih efisien dapat mengurangi waktu yang dibutuhkan untuk tugas-tugas tertentu.</w:t>
      </w:r>
    </w:p>
    <w:p w14:paraId="6F238CFA" w14:textId="77777777" w:rsidR="007F100A" w:rsidRPr="007F100A" w:rsidRDefault="007F100A" w:rsidP="007F100A">
      <w:pPr>
        <w:pStyle w:val="ListParagraph"/>
        <w:jc w:val="both"/>
        <w:rPr>
          <w:lang w:val="id-ID"/>
        </w:rPr>
      </w:pPr>
    </w:p>
    <w:p w14:paraId="728E9163" w14:textId="3EC7D744" w:rsidR="007F100A" w:rsidRDefault="007F100A" w:rsidP="007F100A">
      <w:pPr>
        <w:pStyle w:val="ListParagraph"/>
        <w:numPr>
          <w:ilvl w:val="1"/>
          <w:numId w:val="7"/>
        </w:numPr>
        <w:jc w:val="both"/>
        <w:rPr>
          <w:b/>
          <w:bCs/>
          <w:lang w:val="id-ID"/>
        </w:rPr>
      </w:pPr>
      <w:r w:rsidRPr="007F100A">
        <w:rPr>
          <w:b/>
          <w:bCs/>
          <w:lang w:val="id-ID"/>
        </w:rPr>
        <w:t>Penyediaan Layanan Baru:</w:t>
      </w:r>
    </w:p>
    <w:p w14:paraId="6ED3649D" w14:textId="77777777" w:rsidR="007F100A" w:rsidRPr="007F100A" w:rsidRDefault="007F100A" w:rsidP="007F100A">
      <w:pPr>
        <w:pStyle w:val="ListParagraph"/>
        <w:ind w:left="1440"/>
        <w:jc w:val="both"/>
        <w:rPr>
          <w:lang w:val="id-ID"/>
        </w:rPr>
      </w:pPr>
    </w:p>
    <w:p w14:paraId="626C6F4F" w14:textId="77777777" w:rsidR="007F100A" w:rsidRDefault="007F100A" w:rsidP="007F100A">
      <w:pPr>
        <w:pStyle w:val="ListParagraph"/>
        <w:numPr>
          <w:ilvl w:val="0"/>
          <w:numId w:val="12"/>
        </w:numPr>
        <w:jc w:val="both"/>
        <w:rPr>
          <w:lang w:val="id-ID"/>
        </w:rPr>
      </w:pPr>
      <w:r w:rsidRPr="007F100A">
        <w:rPr>
          <w:b/>
          <w:bCs/>
          <w:lang w:val="id-ID"/>
        </w:rPr>
        <w:t>Penjelasan:</w:t>
      </w:r>
      <w:r w:rsidRPr="007F100A">
        <w:rPr>
          <w:lang w:val="id-ID"/>
        </w:rPr>
        <w:t xml:space="preserve"> Akuisisi dan pengadaan TI juga dapat digunakan untuk memungkinkan organisasi menyediakan layanan baru kepada pelanggan atau pemangku kepentingan internal. Ini bisa berupa pengembangan aplikasi atau solusi TI khusus yang menghadirkan nilai tambah baru.</w:t>
      </w:r>
    </w:p>
    <w:p w14:paraId="325910A2" w14:textId="77777777" w:rsidR="007F100A" w:rsidRPr="007F100A" w:rsidRDefault="007F100A" w:rsidP="007F100A">
      <w:pPr>
        <w:pStyle w:val="ListParagraph"/>
        <w:jc w:val="both"/>
        <w:rPr>
          <w:lang w:val="id-ID"/>
        </w:rPr>
      </w:pPr>
    </w:p>
    <w:p w14:paraId="74F71CB6" w14:textId="01677AB8" w:rsidR="007F100A" w:rsidRDefault="007F100A" w:rsidP="007F100A">
      <w:pPr>
        <w:pStyle w:val="ListParagraph"/>
        <w:numPr>
          <w:ilvl w:val="1"/>
          <w:numId w:val="7"/>
        </w:numPr>
        <w:jc w:val="both"/>
        <w:rPr>
          <w:b/>
          <w:bCs/>
          <w:lang w:val="id-ID"/>
        </w:rPr>
      </w:pPr>
      <w:r w:rsidRPr="007F100A">
        <w:rPr>
          <w:b/>
          <w:bCs/>
          <w:lang w:val="id-ID"/>
        </w:rPr>
        <w:t>Pemenuhan Kebutuhan Bisnis:</w:t>
      </w:r>
    </w:p>
    <w:p w14:paraId="30E2A1D7" w14:textId="77777777" w:rsidR="007F100A" w:rsidRPr="007F100A" w:rsidRDefault="007F100A" w:rsidP="007F100A">
      <w:pPr>
        <w:pStyle w:val="ListParagraph"/>
        <w:ind w:left="1440"/>
        <w:jc w:val="both"/>
        <w:rPr>
          <w:lang w:val="id-ID"/>
        </w:rPr>
      </w:pPr>
    </w:p>
    <w:p w14:paraId="47156B5A" w14:textId="77777777" w:rsidR="007F100A" w:rsidRDefault="007F100A" w:rsidP="007F100A">
      <w:pPr>
        <w:pStyle w:val="ListParagraph"/>
        <w:numPr>
          <w:ilvl w:val="0"/>
          <w:numId w:val="13"/>
        </w:numPr>
        <w:jc w:val="both"/>
        <w:rPr>
          <w:lang w:val="id-ID"/>
        </w:rPr>
      </w:pPr>
      <w:r w:rsidRPr="007F100A">
        <w:rPr>
          <w:b/>
          <w:bCs/>
          <w:lang w:val="id-ID"/>
        </w:rPr>
        <w:t>Penjelasan:</w:t>
      </w:r>
      <w:r w:rsidRPr="007F100A">
        <w:rPr>
          <w:lang w:val="id-ID"/>
        </w:rPr>
        <w:t xml:space="preserve"> Organisasi perlu memastikan bahwa teknologi yang mereka miliki sesuai dengan kebutuhan bisnis mereka. Jika bisnis tumbuh atau berubah, perlu ada akuisisi atau pengadaan yang sesuai untuk menjaga agar TI tetap relevan dan efektif.</w:t>
      </w:r>
    </w:p>
    <w:p w14:paraId="7160F9DC" w14:textId="77777777" w:rsidR="007F100A" w:rsidRPr="007F100A" w:rsidRDefault="007F100A" w:rsidP="007F100A">
      <w:pPr>
        <w:pStyle w:val="ListParagraph"/>
        <w:jc w:val="both"/>
        <w:rPr>
          <w:lang w:val="id-ID"/>
        </w:rPr>
      </w:pPr>
    </w:p>
    <w:p w14:paraId="1BC431A4" w14:textId="52F7DE90" w:rsidR="007F100A" w:rsidRDefault="007F100A" w:rsidP="007F100A">
      <w:pPr>
        <w:pStyle w:val="ListParagraph"/>
        <w:numPr>
          <w:ilvl w:val="1"/>
          <w:numId w:val="7"/>
        </w:numPr>
        <w:jc w:val="both"/>
        <w:rPr>
          <w:b/>
          <w:bCs/>
          <w:lang w:val="id-ID"/>
        </w:rPr>
      </w:pPr>
      <w:r w:rsidRPr="007F100A">
        <w:rPr>
          <w:b/>
          <w:bCs/>
          <w:lang w:val="id-ID"/>
        </w:rPr>
        <w:t>Pembaruan Kepatuhan dan Keamanan:</w:t>
      </w:r>
    </w:p>
    <w:p w14:paraId="2E1ABE00" w14:textId="77777777" w:rsidR="007F100A" w:rsidRPr="007F100A" w:rsidRDefault="007F100A" w:rsidP="007F100A">
      <w:pPr>
        <w:pStyle w:val="ListParagraph"/>
        <w:ind w:left="1440"/>
        <w:jc w:val="both"/>
        <w:rPr>
          <w:lang w:val="id-ID"/>
        </w:rPr>
      </w:pPr>
    </w:p>
    <w:p w14:paraId="50B1212A" w14:textId="77777777" w:rsidR="007F100A" w:rsidRDefault="007F100A" w:rsidP="007F100A">
      <w:pPr>
        <w:pStyle w:val="ListParagraph"/>
        <w:numPr>
          <w:ilvl w:val="0"/>
          <w:numId w:val="14"/>
        </w:numPr>
        <w:jc w:val="both"/>
        <w:rPr>
          <w:lang w:val="id-ID"/>
        </w:rPr>
      </w:pPr>
      <w:r w:rsidRPr="007F100A">
        <w:rPr>
          <w:b/>
          <w:bCs/>
          <w:lang w:val="id-ID"/>
        </w:rPr>
        <w:t>Penjelasan:</w:t>
      </w:r>
      <w:r w:rsidRPr="007F100A">
        <w:rPr>
          <w:lang w:val="id-ID"/>
        </w:rPr>
        <w:t xml:space="preserve"> Perubahan dalam peraturan atau ancaman keamanan yang berkembang dapat memerlukan perbaruan atau akuisisi teknologi untuk memastikan bahwa organisasi mematuhi aturan dan melindungi data serta sistem mereka dengan baik.</w:t>
      </w:r>
    </w:p>
    <w:p w14:paraId="3207D7F2" w14:textId="77777777" w:rsidR="00F66B45" w:rsidRDefault="00F66B45" w:rsidP="00F66B45">
      <w:pPr>
        <w:pStyle w:val="ListParagraph"/>
        <w:jc w:val="both"/>
        <w:rPr>
          <w:b/>
          <w:bCs/>
          <w:lang w:val="id-ID"/>
        </w:rPr>
      </w:pPr>
    </w:p>
    <w:p w14:paraId="409F7C62" w14:textId="77777777" w:rsidR="00F66B45" w:rsidRDefault="00F66B45" w:rsidP="00F66B45">
      <w:pPr>
        <w:pStyle w:val="ListParagraph"/>
        <w:jc w:val="both"/>
        <w:rPr>
          <w:lang w:val="id-ID"/>
        </w:rPr>
      </w:pPr>
    </w:p>
    <w:p w14:paraId="41FA595C" w14:textId="77777777" w:rsidR="007F100A" w:rsidRPr="007F100A" w:rsidRDefault="007F100A" w:rsidP="007F100A">
      <w:pPr>
        <w:pStyle w:val="ListParagraph"/>
        <w:jc w:val="both"/>
        <w:rPr>
          <w:lang w:val="id-ID"/>
        </w:rPr>
      </w:pPr>
    </w:p>
    <w:p w14:paraId="36523820" w14:textId="03108D90" w:rsidR="007F100A" w:rsidRDefault="007F100A" w:rsidP="007F100A">
      <w:pPr>
        <w:pStyle w:val="ListParagraph"/>
        <w:numPr>
          <w:ilvl w:val="1"/>
          <w:numId w:val="7"/>
        </w:numPr>
        <w:jc w:val="both"/>
        <w:rPr>
          <w:b/>
          <w:bCs/>
          <w:lang w:val="id-ID"/>
        </w:rPr>
      </w:pPr>
      <w:r w:rsidRPr="007F100A">
        <w:rPr>
          <w:b/>
          <w:bCs/>
          <w:lang w:val="id-ID"/>
        </w:rPr>
        <w:lastRenderedPageBreak/>
        <w:t>Peningkatan Produktivitas:</w:t>
      </w:r>
    </w:p>
    <w:p w14:paraId="70BC4E30" w14:textId="77777777" w:rsidR="007F100A" w:rsidRPr="007F100A" w:rsidRDefault="007F100A" w:rsidP="007F100A">
      <w:pPr>
        <w:pStyle w:val="ListParagraph"/>
        <w:ind w:left="1440"/>
        <w:jc w:val="both"/>
        <w:rPr>
          <w:lang w:val="id-ID"/>
        </w:rPr>
      </w:pPr>
    </w:p>
    <w:p w14:paraId="0B4004BC" w14:textId="77777777" w:rsidR="007F100A" w:rsidRDefault="007F100A" w:rsidP="007F100A">
      <w:pPr>
        <w:pStyle w:val="ListParagraph"/>
        <w:numPr>
          <w:ilvl w:val="0"/>
          <w:numId w:val="15"/>
        </w:numPr>
        <w:jc w:val="both"/>
        <w:rPr>
          <w:lang w:val="id-ID"/>
        </w:rPr>
      </w:pPr>
      <w:r w:rsidRPr="007F100A">
        <w:rPr>
          <w:b/>
          <w:bCs/>
          <w:lang w:val="id-ID"/>
        </w:rPr>
        <w:t>Penjelasan:</w:t>
      </w:r>
      <w:r w:rsidRPr="007F100A">
        <w:rPr>
          <w:lang w:val="id-ID"/>
        </w:rPr>
        <w:t xml:space="preserve"> Akuisisi dan pengadaan teknologi yang tepat dapat meningkatkan produktivitas tenaga kerja dengan menyediakan alat dan sistem yang lebih baik untuk bekerja. Ini termasuk perangkat lunak produktivitas dan alat kolaborasi yang lebih baik.</w:t>
      </w:r>
    </w:p>
    <w:p w14:paraId="6AE0832E" w14:textId="77777777" w:rsidR="007F100A" w:rsidRPr="007F100A" w:rsidRDefault="007F100A" w:rsidP="007F100A">
      <w:pPr>
        <w:pStyle w:val="ListParagraph"/>
        <w:jc w:val="both"/>
        <w:rPr>
          <w:lang w:val="id-ID"/>
        </w:rPr>
      </w:pPr>
    </w:p>
    <w:p w14:paraId="3202635C" w14:textId="07461C69" w:rsidR="007F100A" w:rsidRDefault="007F100A" w:rsidP="007F100A">
      <w:pPr>
        <w:pStyle w:val="ListParagraph"/>
        <w:numPr>
          <w:ilvl w:val="1"/>
          <w:numId w:val="7"/>
        </w:numPr>
        <w:jc w:val="both"/>
        <w:rPr>
          <w:b/>
          <w:bCs/>
          <w:lang w:val="id-ID"/>
        </w:rPr>
      </w:pPr>
      <w:r w:rsidRPr="007F100A">
        <w:rPr>
          <w:b/>
          <w:bCs/>
          <w:lang w:val="id-ID"/>
        </w:rPr>
        <w:t>Kesempatan Kompetitif:</w:t>
      </w:r>
    </w:p>
    <w:p w14:paraId="4C201EB0" w14:textId="77777777" w:rsidR="007F100A" w:rsidRPr="007F100A" w:rsidRDefault="007F100A" w:rsidP="007F100A">
      <w:pPr>
        <w:pStyle w:val="ListParagraph"/>
        <w:ind w:left="1440"/>
        <w:jc w:val="both"/>
        <w:rPr>
          <w:lang w:val="id-ID"/>
        </w:rPr>
      </w:pPr>
    </w:p>
    <w:p w14:paraId="20AA89B4" w14:textId="77777777" w:rsidR="007F100A" w:rsidRPr="007F100A" w:rsidRDefault="007F100A" w:rsidP="007F100A">
      <w:pPr>
        <w:pStyle w:val="ListParagraph"/>
        <w:numPr>
          <w:ilvl w:val="0"/>
          <w:numId w:val="16"/>
        </w:numPr>
        <w:jc w:val="both"/>
        <w:rPr>
          <w:lang w:val="id-ID"/>
        </w:rPr>
      </w:pPr>
      <w:r w:rsidRPr="007F100A">
        <w:rPr>
          <w:b/>
          <w:bCs/>
          <w:lang w:val="id-ID"/>
        </w:rPr>
        <w:t>Penjelasan:</w:t>
      </w:r>
      <w:r w:rsidRPr="007F100A">
        <w:rPr>
          <w:lang w:val="id-ID"/>
        </w:rPr>
        <w:t xml:space="preserve"> Dalam lingkungan bisnis yang kompetitif, memiliki akses ke teknologi terkini dapat memberikan keunggulan kompetitif. Akuisisi atau pengadaan teknologi yang sesuai dapat membantu organisasi tetap bersaing di pasar.</w:t>
      </w:r>
    </w:p>
    <w:p w14:paraId="49718A98" w14:textId="77777777" w:rsidR="007F100A" w:rsidRDefault="007F100A" w:rsidP="007F100A">
      <w:pPr>
        <w:pStyle w:val="ListParagraph"/>
        <w:ind w:left="1080"/>
        <w:jc w:val="both"/>
        <w:rPr>
          <w:lang w:val="id-ID"/>
        </w:rPr>
      </w:pPr>
      <w:r w:rsidRPr="007F100A">
        <w:rPr>
          <w:lang w:val="id-ID"/>
        </w:rPr>
        <w:t>Pemahaman tentang alasan-alasan ini penting untuk memotivasi dan merencanakan proses akuisisi dan pengadaan TI yang efektif sesuai dengan tujuan dan kebutuhan organisasi.</w:t>
      </w:r>
    </w:p>
    <w:p w14:paraId="210CA8FB" w14:textId="77777777" w:rsidR="008C051E" w:rsidRDefault="008C051E" w:rsidP="007F100A">
      <w:pPr>
        <w:pStyle w:val="ListParagraph"/>
        <w:ind w:left="1080"/>
        <w:jc w:val="both"/>
        <w:rPr>
          <w:lang w:val="id-ID"/>
        </w:rPr>
      </w:pPr>
    </w:p>
    <w:p w14:paraId="613D37A7" w14:textId="77777777" w:rsidR="00F66B45" w:rsidRDefault="00F66B45" w:rsidP="007F100A">
      <w:pPr>
        <w:pStyle w:val="ListParagraph"/>
        <w:ind w:left="1080"/>
        <w:jc w:val="both"/>
        <w:rPr>
          <w:lang w:val="id-ID"/>
        </w:rPr>
      </w:pPr>
    </w:p>
    <w:p w14:paraId="1A610F98" w14:textId="63F1D42E" w:rsidR="007F100A" w:rsidRPr="00F66B45" w:rsidRDefault="008C051E" w:rsidP="007F100A">
      <w:pPr>
        <w:pStyle w:val="ListParagraph"/>
        <w:numPr>
          <w:ilvl w:val="0"/>
          <w:numId w:val="2"/>
        </w:numPr>
        <w:jc w:val="both"/>
        <w:rPr>
          <w:sz w:val="26"/>
          <w:szCs w:val="26"/>
          <w:lang w:val="id-ID"/>
        </w:rPr>
      </w:pPr>
      <w:r w:rsidRPr="00F66B45">
        <w:rPr>
          <w:b/>
          <w:bCs/>
          <w:sz w:val="26"/>
          <w:szCs w:val="26"/>
        </w:rPr>
        <w:t xml:space="preserve">Kendala </w:t>
      </w:r>
      <w:proofErr w:type="spellStart"/>
      <w:r w:rsidRPr="00F66B45">
        <w:rPr>
          <w:b/>
          <w:bCs/>
          <w:sz w:val="26"/>
          <w:szCs w:val="26"/>
        </w:rPr>
        <w:t>dalam</w:t>
      </w:r>
      <w:proofErr w:type="spellEnd"/>
      <w:r w:rsidRPr="00F66B45">
        <w:rPr>
          <w:b/>
          <w:bCs/>
          <w:sz w:val="26"/>
          <w:szCs w:val="26"/>
        </w:rPr>
        <w:t xml:space="preserve"> </w:t>
      </w:r>
      <w:proofErr w:type="spellStart"/>
      <w:r w:rsidRPr="00F66B45">
        <w:rPr>
          <w:b/>
          <w:bCs/>
          <w:sz w:val="26"/>
          <w:szCs w:val="26"/>
        </w:rPr>
        <w:t>Akuisisi</w:t>
      </w:r>
      <w:proofErr w:type="spellEnd"/>
      <w:r w:rsidRPr="00F66B45">
        <w:rPr>
          <w:b/>
          <w:bCs/>
          <w:sz w:val="26"/>
          <w:szCs w:val="26"/>
        </w:rPr>
        <w:t xml:space="preserve"> dan </w:t>
      </w:r>
      <w:proofErr w:type="spellStart"/>
      <w:r w:rsidRPr="00F66B45">
        <w:rPr>
          <w:b/>
          <w:bCs/>
          <w:sz w:val="26"/>
          <w:szCs w:val="26"/>
        </w:rPr>
        <w:t>Pengadaan</w:t>
      </w:r>
      <w:proofErr w:type="spellEnd"/>
      <w:r w:rsidRPr="00F66B45">
        <w:rPr>
          <w:b/>
          <w:bCs/>
          <w:sz w:val="26"/>
          <w:szCs w:val="26"/>
        </w:rPr>
        <w:t xml:space="preserve"> TI</w:t>
      </w:r>
    </w:p>
    <w:p w14:paraId="0617315E" w14:textId="77777777" w:rsidR="008C051E" w:rsidRDefault="008C051E" w:rsidP="008C051E">
      <w:pPr>
        <w:pStyle w:val="ListParagraph"/>
        <w:ind w:left="1080"/>
        <w:jc w:val="both"/>
        <w:rPr>
          <w:b/>
          <w:bCs/>
        </w:rPr>
      </w:pPr>
    </w:p>
    <w:p w14:paraId="29AD57CE" w14:textId="49C5FAE2" w:rsidR="008C051E" w:rsidRDefault="008C051E" w:rsidP="008C051E">
      <w:pPr>
        <w:pStyle w:val="ListParagraph"/>
        <w:ind w:left="1080"/>
        <w:jc w:val="both"/>
        <w:rPr>
          <w:lang w:val="id-ID"/>
        </w:rPr>
      </w:pPr>
      <w:r w:rsidRPr="008C051E">
        <w:rPr>
          <w:lang w:val="id-ID"/>
        </w:rPr>
        <w:t>Proses akuisisi dan pengadaan di bidang Teknologi Informasi dapat menghadapi sejumlah kendala yang dapat memengaruhi kesuksesan dan kelancaran pelaksanaan. Dalam konteks ini, berikut penjelasan lebih detail mengenai kendala-kendala yang sering dihadapi dalam proses akuisisi dan pengadaan TI:</w:t>
      </w:r>
    </w:p>
    <w:p w14:paraId="0947D258" w14:textId="77777777" w:rsidR="008C051E" w:rsidRPr="008C051E" w:rsidRDefault="008C051E" w:rsidP="008C051E">
      <w:pPr>
        <w:pStyle w:val="ListParagraph"/>
        <w:ind w:left="1080"/>
        <w:jc w:val="both"/>
        <w:rPr>
          <w:lang w:val="id-ID"/>
        </w:rPr>
      </w:pPr>
    </w:p>
    <w:p w14:paraId="5098E7E0" w14:textId="39793A3A" w:rsidR="008C051E" w:rsidRDefault="008C051E" w:rsidP="008C051E">
      <w:pPr>
        <w:pStyle w:val="ListParagraph"/>
        <w:numPr>
          <w:ilvl w:val="1"/>
          <w:numId w:val="16"/>
        </w:numPr>
        <w:jc w:val="both"/>
        <w:rPr>
          <w:b/>
          <w:bCs/>
          <w:lang w:val="id-ID"/>
        </w:rPr>
      </w:pPr>
      <w:r w:rsidRPr="008C051E">
        <w:rPr>
          <w:b/>
          <w:bCs/>
          <w:lang w:val="id-ID"/>
        </w:rPr>
        <w:t>Anggaran Terbatas:</w:t>
      </w:r>
    </w:p>
    <w:p w14:paraId="41E99801" w14:textId="77777777" w:rsidR="008C051E" w:rsidRPr="008C051E" w:rsidRDefault="008C051E" w:rsidP="008C051E">
      <w:pPr>
        <w:pStyle w:val="ListParagraph"/>
        <w:ind w:left="1440"/>
        <w:jc w:val="both"/>
        <w:rPr>
          <w:lang w:val="id-ID"/>
        </w:rPr>
      </w:pPr>
    </w:p>
    <w:p w14:paraId="15044F40" w14:textId="77777777" w:rsidR="008C051E" w:rsidRDefault="008C051E" w:rsidP="008C051E">
      <w:pPr>
        <w:pStyle w:val="ListParagraph"/>
        <w:numPr>
          <w:ilvl w:val="0"/>
          <w:numId w:val="19"/>
        </w:numPr>
        <w:jc w:val="both"/>
        <w:rPr>
          <w:lang w:val="id-ID"/>
        </w:rPr>
      </w:pPr>
      <w:r w:rsidRPr="008C051E">
        <w:rPr>
          <w:b/>
          <w:bCs/>
          <w:lang w:val="id-ID"/>
        </w:rPr>
        <w:t>Penjelasan:</w:t>
      </w:r>
      <w:r w:rsidRPr="008C051E">
        <w:rPr>
          <w:lang w:val="id-ID"/>
        </w:rPr>
        <w:t xml:space="preserve"> Salah satu kendala paling umum adalah anggaran terbatas. Organisasi mungkin memiliki keterbatasan dana yang dapat dialokasikan untuk akuisisi dan pengadaan TI. Ini dapat membatasi pilihan yang tersedia, mengharuskan organisasi untuk memprioritaskan kebutuhan, atau bahkan memperlambat pembaruan atau perluasan teknologi.</w:t>
      </w:r>
    </w:p>
    <w:p w14:paraId="47BF4A6F" w14:textId="77777777" w:rsidR="008C051E" w:rsidRPr="008C051E" w:rsidRDefault="008C051E" w:rsidP="008C051E">
      <w:pPr>
        <w:pStyle w:val="ListParagraph"/>
        <w:jc w:val="both"/>
        <w:rPr>
          <w:lang w:val="id-ID"/>
        </w:rPr>
      </w:pPr>
    </w:p>
    <w:p w14:paraId="6160F9AE" w14:textId="01ABF941" w:rsidR="008C051E" w:rsidRDefault="008C051E" w:rsidP="008C051E">
      <w:pPr>
        <w:pStyle w:val="ListParagraph"/>
        <w:numPr>
          <w:ilvl w:val="1"/>
          <w:numId w:val="16"/>
        </w:numPr>
        <w:jc w:val="both"/>
        <w:rPr>
          <w:b/>
          <w:bCs/>
          <w:lang w:val="id-ID"/>
        </w:rPr>
      </w:pPr>
      <w:r w:rsidRPr="008C051E">
        <w:rPr>
          <w:b/>
          <w:bCs/>
          <w:lang w:val="id-ID"/>
        </w:rPr>
        <w:t>Perubahan Kebutuhan Organisasi:</w:t>
      </w:r>
    </w:p>
    <w:p w14:paraId="179D1E9C" w14:textId="77777777" w:rsidR="008C051E" w:rsidRPr="008C051E" w:rsidRDefault="008C051E" w:rsidP="008C051E">
      <w:pPr>
        <w:pStyle w:val="ListParagraph"/>
        <w:ind w:left="1440"/>
        <w:jc w:val="both"/>
        <w:rPr>
          <w:lang w:val="id-ID"/>
        </w:rPr>
      </w:pPr>
    </w:p>
    <w:p w14:paraId="60576139" w14:textId="77777777" w:rsidR="008C051E" w:rsidRDefault="008C051E" w:rsidP="008C051E">
      <w:pPr>
        <w:pStyle w:val="ListParagraph"/>
        <w:numPr>
          <w:ilvl w:val="0"/>
          <w:numId w:val="20"/>
        </w:numPr>
        <w:jc w:val="both"/>
        <w:rPr>
          <w:lang w:val="id-ID"/>
        </w:rPr>
      </w:pPr>
      <w:r w:rsidRPr="008C051E">
        <w:rPr>
          <w:b/>
          <w:bCs/>
          <w:lang w:val="id-ID"/>
        </w:rPr>
        <w:t>Penjelasan:</w:t>
      </w:r>
      <w:r w:rsidRPr="008C051E">
        <w:rPr>
          <w:lang w:val="id-ID"/>
        </w:rPr>
        <w:t xml:space="preserve"> Kebutuhan organisasi dapat berubah seiring waktu. Ini berarti bahwa apa yang semula direncanakan dalam tahap perencanaan mungkin tidak lagi sesuai dengan kebutuhan saat pelaksanaan. Organisasi harus siap untuk menyesuaikan rencana mereka dan, jika perlu, melakukan perubahan dalam proyek akuisisi atau pengadaan.</w:t>
      </w:r>
    </w:p>
    <w:p w14:paraId="2E433411" w14:textId="77777777" w:rsidR="00F66B45" w:rsidRPr="00F66B45" w:rsidRDefault="00F66B45" w:rsidP="00F66B45">
      <w:pPr>
        <w:jc w:val="both"/>
        <w:rPr>
          <w:lang w:val="id-ID"/>
        </w:rPr>
      </w:pPr>
    </w:p>
    <w:p w14:paraId="7EE7191D" w14:textId="77777777" w:rsidR="008C051E" w:rsidRPr="008C051E" w:rsidRDefault="008C051E" w:rsidP="008C051E">
      <w:pPr>
        <w:pStyle w:val="ListParagraph"/>
        <w:jc w:val="both"/>
        <w:rPr>
          <w:lang w:val="id-ID"/>
        </w:rPr>
      </w:pPr>
    </w:p>
    <w:p w14:paraId="1339BFD2" w14:textId="70525BB2" w:rsidR="008C051E" w:rsidRDefault="008C051E" w:rsidP="008C051E">
      <w:pPr>
        <w:pStyle w:val="ListParagraph"/>
        <w:numPr>
          <w:ilvl w:val="1"/>
          <w:numId w:val="16"/>
        </w:numPr>
        <w:jc w:val="both"/>
        <w:rPr>
          <w:b/>
          <w:bCs/>
          <w:lang w:val="id-ID"/>
        </w:rPr>
      </w:pPr>
      <w:r w:rsidRPr="008C051E">
        <w:rPr>
          <w:b/>
          <w:bCs/>
          <w:lang w:val="id-ID"/>
        </w:rPr>
        <w:lastRenderedPageBreak/>
        <w:t>Aspek Hukum dan Kepatuhan:</w:t>
      </w:r>
    </w:p>
    <w:p w14:paraId="695155B8" w14:textId="77777777" w:rsidR="008C051E" w:rsidRPr="008C051E" w:rsidRDefault="008C051E" w:rsidP="008C051E">
      <w:pPr>
        <w:pStyle w:val="ListParagraph"/>
        <w:ind w:left="1440"/>
        <w:jc w:val="both"/>
        <w:rPr>
          <w:lang w:val="id-ID"/>
        </w:rPr>
      </w:pPr>
    </w:p>
    <w:p w14:paraId="29809549" w14:textId="77777777" w:rsidR="008C051E" w:rsidRDefault="008C051E" w:rsidP="008C051E">
      <w:pPr>
        <w:pStyle w:val="ListParagraph"/>
        <w:numPr>
          <w:ilvl w:val="0"/>
          <w:numId w:val="21"/>
        </w:numPr>
        <w:jc w:val="both"/>
        <w:rPr>
          <w:lang w:val="id-ID"/>
        </w:rPr>
      </w:pPr>
      <w:r w:rsidRPr="008C051E">
        <w:rPr>
          <w:b/>
          <w:bCs/>
          <w:lang w:val="id-ID"/>
        </w:rPr>
        <w:t>Penjelasan:</w:t>
      </w:r>
      <w:r w:rsidRPr="008C051E">
        <w:rPr>
          <w:lang w:val="id-ID"/>
        </w:rPr>
        <w:t xml:space="preserve"> Proses akuisisi dan pengadaan di bidang TI harus mematuhi berbagai peraturan dan hukum yang berlaku. Ini mencakup hukum perlindungan data, peraturan perlindungan konsumen, dan persyaratan pajak. Pelanggaran regulasi ini bisa mengakibatkan sanksi hukum yang serius.</w:t>
      </w:r>
    </w:p>
    <w:p w14:paraId="0F759647" w14:textId="77777777" w:rsidR="008C051E" w:rsidRPr="008C051E" w:rsidRDefault="008C051E" w:rsidP="008C051E">
      <w:pPr>
        <w:pStyle w:val="ListParagraph"/>
        <w:jc w:val="both"/>
        <w:rPr>
          <w:lang w:val="id-ID"/>
        </w:rPr>
      </w:pPr>
    </w:p>
    <w:p w14:paraId="44EBDBA0" w14:textId="236EA7E4" w:rsidR="008C051E" w:rsidRDefault="008C051E" w:rsidP="008C051E">
      <w:pPr>
        <w:pStyle w:val="ListParagraph"/>
        <w:numPr>
          <w:ilvl w:val="1"/>
          <w:numId w:val="16"/>
        </w:numPr>
        <w:jc w:val="both"/>
        <w:rPr>
          <w:b/>
          <w:bCs/>
          <w:lang w:val="id-ID"/>
        </w:rPr>
      </w:pPr>
      <w:r w:rsidRPr="008C051E">
        <w:rPr>
          <w:b/>
          <w:bCs/>
          <w:lang w:val="id-ID"/>
        </w:rPr>
        <w:t>Tantangan dalam Negosiasi Kontrak:</w:t>
      </w:r>
    </w:p>
    <w:p w14:paraId="3F365BDB" w14:textId="77777777" w:rsidR="008C051E" w:rsidRPr="008C051E" w:rsidRDefault="008C051E" w:rsidP="008C051E">
      <w:pPr>
        <w:pStyle w:val="ListParagraph"/>
        <w:ind w:left="1440"/>
        <w:jc w:val="both"/>
        <w:rPr>
          <w:lang w:val="id-ID"/>
        </w:rPr>
      </w:pPr>
    </w:p>
    <w:p w14:paraId="27555541" w14:textId="77777777" w:rsidR="008C051E" w:rsidRDefault="008C051E" w:rsidP="008C051E">
      <w:pPr>
        <w:pStyle w:val="ListParagraph"/>
        <w:numPr>
          <w:ilvl w:val="0"/>
          <w:numId w:val="22"/>
        </w:numPr>
        <w:jc w:val="both"/>
        <w:rPr>
          <w:lang w:val="id-ID"/>
        </w:rPr>
      </w:pPr>
      <w:r w:rsidRPr="008C051E">
        <w:rPr>
          <w:b/>
          <w:bCs/>
          <w:lang w:val="id-ID"/>
        </w:rPr>
        <w:t>Penjelasan:</w:t>
      </w:r>
      <w:r w:rsidRPr="008C051E">
        <w:rPr>
          <w:lang w:val="id-ID"/>
        </w:rPr>
        <w:t xml:space="preserve"> Negosiasi kontrak dengan vendor dapat menjadi tantangan, terutama jika ada perbedaan signifikan antara tawaran vendor dan persyaratan organisasi. Proses negosiasi yang lambat atau konflik tentang syarat dan ketentuan kontrak dapat memperlambat proses akuisisi.</w:t>
      </w:r>
    </w:p>
    <w:p w14:paraId="465E8BCF" w14:textId="77777777" w:rsidR="008C051E" w:rsidRPr="008C051E" w:rsidRDefault="008C051E" w:rsidP="008C051E">
      <w:pPr>
        <w:pStyle w:val="ListParagraph"/>
        <w:jc w:val="both"/>
        <w:rPr>
          <w:lang w:val="id-ID"/>
        </w:rPr>
      </w:pPr>
    </w:p>
    <w:p w14:paraId="0FB46712" w14:textId="5995B920" w:rsidR="008C051E" w:rsidRDefault="008C051E" w:rsidP="008C051E">
      <w:pPr>
        <w:pStyle w:val="ListParagraph"/>
        <w:numPr>
          <w:ilvl w:val="1"/>
          <w:numId w:val="16"/>
        </w:numPr>
        <w:jc w:val="both"/>
        <w:rPr>
          <w:b/>
          <w:bCs/>
          <w:lang w:val="id-ID"/>
        </w:rPr>
      </w:pPr>
      <w:r w:rsidRPr="008C051E">
        <w:rPr>
          <w:b/>
          <w:bCs/>
          <w:lang w:val="id-ID"/>
        </w:rPr>
        <w:t>Keberlanjutan dan Pemeliharaan:</w:t>
      </w:r>
    </w:p>
    <w:p w14:paraId="3D434AB4" w14:textId="77777777" w:rsidR="008C051E" w:rsidRPr="008C051E" w:rsidRDefault="008C051E" w:rsidP="008C051E">
      <w:pPr>
        <w:pStyle w:val="ListParagraph"/>
        <w:ind w:left="1440"/>
        <w:jc w:val="both"/>
        <w:rPr>
          <w:lang w:val="id-ID"/>
        </w:rPr>
      </w:pPr>
    </w:p>
    <w:p w14:paraId="16E2E9D2" w14:textId="77777777" w:rsidR="008C051E" w:rsidRPr="008C051E" w:rsidRDefault="008C051E" w:rsidP="008C051E">
      <w:pPr>
        <w:pStyle w:val="ListParagraph"/>
        <w:numPr>
          <w:ilvl w:val="0"/>
          <w:numId w:val="23"/>
        </w:numPr>
        <w:jc w:val="both"/>
        <w:rPr>
          <w:lang w:val="id-ID"/>
        </w:rPr>
      </w:pPr>
      <w:r w:rsidRPr="008C051E">
        <w:rPr>
          <w:b/>
          <w:bCs/>
          <w:lang w:val="id-ID"/>
        </w:rPr>
        <w:t>Penjelasan:</w:t>
      </w:r>
      <w:r w:rsidRPr="008C051E">
        <w:rPr>
          <w:lang w:val="id-ID"/>
        </w:rPr>
        <w:t xml:space="preserve"> Akuisisi dan pengadaan TI tidak berakhir saat peralatan atau perangkat lunak diimplementasikan. Mereka memerlukan pemeliharaan dan dukungan yang berkelanjutan, yang membutuhkan sumber daya tambahan dalam hal biaya dan personel. Jika pemeliharaan ini diabaikan, dapat mengarah pada masalah keamanan dan kinerja.</w:t>
      </w:r>
    </w:p>
    <w:p w14:paraId="1A30CD52" w14:textId="7113D19A" w:rsidR="008C051E" w:rsidRDefault="008C051E" w:rsidP="008C051E">
      <w:pPr>
        <w:pStyle w:val="ListParagraph"/>
        <w:numPr>
          <w:ilvl w:val="1"/>
          <w:numId w:val="16"/>
        </w:numPr>
        <w:jc w:val="both"/>
        <w:rPr>
          <w:b/>
          <w:bCs/>
          <w:lang w:val="en-US"/>
        </w:rPr>
      </w:pPr>
      <w:r w:rsidRPr="008C051E">
        <w:rPr>
          <w:b/>
          <w:bCs/>
          <w:lang w:val="id-ID"/>
        </w:rPr>
        <w:t>Risiko Keamanan:</w:t>
      </w:r>
    </w:p>
    <w:p w14:paraId="6CCC34D5" w14:textId="77777777" w:rsidR="008C051E" w:rsidRPr="008C051E" w:rsidRDefault="008C051E" w:rsidP="008C051E">
      <w:pPr>
        <w:pStyle w:val="ListParagraph"/>
        <w:ind w:left="1440"/>
        <w:jc w:val="both"/>
        <w:rPr>
          <w:lang w:val="en-US"/>
        </w:rPr>
      </w:pPr>
    </w:p>
    <w:p w14:paraId="5D4186D3" w14:textId="77777777" w:rsidR="008C051E" w:rsidRDefault="008C051E" w:rsidP="008C051E">
      <w:pPr>
        <w:pStyle w:val="ListParagraph"/>
        <w:numPr>
          <w:ilvl w:val="0"/>
          <w:numId w:val="24"/>
        </w:numPr>
        <w:jc w:val="both"/>
        <w:rPr>
          <w:lang w:val="id-ID"/>
        </w:rPr>
      </w:pPr>
      <w:r w:rsidRPr="008C051E">
        <w:rPr>
          <w:b/>
          <w:bCs/>
          <w:lang w:val="id-ID"/>
        </w:rPr>
        <w:t>Penjelasan:</w:t>
      </w:r>
      <w:r w:rsidRPr="008C051E">
        <w:rPr>
          <w:lang w:val="id-ID"/>
        </w:rPr>
        <w:t xml:space="preserve"> Akuisisi dan pengadaan TI dapat membawa risiko keamanan, terutama jika peralatan atau perangkat lunak yang diakuisisi tidak mematuhi standar keamanan atau jika ada kerentanan keamanan yang tidak diidentifikasi. Ini dapat mengancam integritas dan kerahasiaan data organisasi.</w:t>
      </w:r>
    </w:p>
    <w:p w14:paraId="4862C446" w14:textId="77777777" w:rsidR="008C051E" w:rsidRPr="008C051E" w:rsidRDefault="008C051E" w:rsidP="008C051E">
      <w:pPr>
        <w:pStyle w:val="ListParagraph"/>
        <w:jc w:val="both"/>
        <w:rPr>
          <w:lang w:val="id-ID"/>
        </w:rPr>
      </w:pPr>
    </w:p>
    <w:p w14:paraId="35DE23CB" w14:textId="69571017" w:rsidR="008C051E" w:rsidRDefault="008C051E" w:rsidP="008C051E">
      <w:pPr>
        <w:pStyle w:val="ListParagraph"/>
        <w:numPr>
          <w:ilvl w:val="1"/>
          <w:numId w:val="16"/>
        </w:numPr>
        <w:jc w:val="both"/>
        <w:rPr>
          <w:b/>
          <w:bCs/>
          <w:lang w:val="id-ID"/>
        </w:rPr>
      </w:pPr>
      <w:r w:rsidRPr="008C051E">
        <w:rPr>
          <w:b/>
          <w:bCs/>
          <w:lang w:val="id-ID"/>
        </w:rPr>
        <w:t>Kesulitan dalam Integrasi:</w:t>
      </w:r>
    </w:p>
    <w:p w14:paraId="649954CC" w14:textId="77777777" w:rsidR="008C051E" w:rsidRPr="008C051E" w:rsidRDefault="008C051E" w:rsidP="008C051E">
      <w:pPr>
        <w:pStyle w:val="ListParagraph"/>
        <w:ind w:left="1440"/>
        <w:jc w:val="both"/>
        <w:rPr>
          <w:lang w:val="id-ID"/>
        </w:rPr>
      </w:pPr>
    </w:p>
    <w:p w14:paraId="2610061A" w14:textId="77777777" w:rsidR="008C051E" w:rsidRDefault="008C051E" w:rsidP="008C051E">
      <w:pPr>
        <w:pStyle w:val="ListParagraph"/>
        <w:numPr>
          <w:ilvl w:val="0"/>
          <w:numId w:val="25"/>
        </w:numPr>
        <w:jc w:val="both"/>
        <w:rPr>
          <w:lang w:val="id-ID"/>
        </w:rPr>
      </w:pPr>
      <w:r w:rsidRPr="008C051E">
        <w:rPr>
          <w:b/>
          <w:bCs/>
          <w:lang w:val="id-ID"/>
        </w:rPr>
        <w:t>Penjelasan:</w:t>
      </w:r>
      <w:r w:rsidRPr="008C051E">
        <w:rPr>
          <w:lang w:val="id-ID"/>
        </w:rPr>
        <w:t xml:space="preserve"> Saat organisasi mengakuisisi perangkat lunak atau perangkat keras baru, mereka mungkin menghadapi kesulitan dalam mengintegrasikannya dengan sistem yang sudah ada. Integrasi yang buruk atau tidak efisien dapat mengakibatkan ketidakstabilan sistem.</w:t>
      </w:r>
    </w:p>
    <w:p w14:paraId="5BAF7F4A" w14:textId="77777777" w:rsidR="008C051E" w:rsidRPr="008C051E" w:rsidRDefault="008C051E" w:rsidP="008C051E">
      <w:pPr>
        <w:pStyle w:val="ListParagraph"/>
        <w:jc w:val="both"/>
        <w:rPr>
          <w:lang w:val="id-ID"/>
        </w:rPr>
      </w:pPr>
    </w:p>
    <w:p w14:paraId="4FC6E7BD" w14:textId="34BE1BDB" w:rsidR="008C051E" w:rsidRDefault="008C051E" w:rsidP="008C051E">
      <w:pPr>
        <w:pStyle w:val="ListParagraph"/>
        <w:numPr>
          <w:ilvl w:val="1"/>
          <w:numId w:val="16"/>
        </w:numPr>
        <w:jc w:val="both"/>
        <w:rPr>
          <w:b/>
          <w:bCs/>
          <w:lang w:val="id-ID"/>
        </w:rPr>
      </w:pPr>
      <w:r w:rsidRPr="008C051E">
        <w:rPr>
          <w:b/>
          <w:bCs/>
          <w:lang w:val="id-ID"/>
        </w:rPr>
        <w:t>Ketidakpastian Teknologi:</w:t>
      </w:r>
    </w:p>
    <w:p w14:paraId="5363BFB3" w14:textId="77777777" w:rsidR="008C051E" w:rsidRPr="008C051E" w:rsidRDefault="008C051E" w:rsidP="008C051E">
      <w:pPr>
        <w:pStyle w:val="ListParagraph"/>
        <w:ind w:left="1440"/>
        <w:jc w:val="both"/>
        <w:rPr>
          <w:lang w:val="id-ID"/>
        </w:rPr>
      </w:pPr>
    </w:p>
    <w:p w14:paraId="1CB524C4" w14:textId="77777777" w:rsidR="008C051E" w:rsidRDefault="008C051E" w:rsidP="008C051E">
      <w:pPr>
        <w:pStyle w:val="ListParagraph"/>
        <w:numPr>
          <w:ilvl w:val="0"/>
          <w:numId w:val="26"/>
        </w:numPr>
        <w:jc w:val="both"/>
        <w:rPr>
          <w:lang w:val="id-ID"/>
        </w:rPr>
      </w:pPr>
      <w:r w:rsidRPr="008C051E">
        <w:rPr>
          <w:b/>
          <w:bCs/>
          <w:lang w:val="id-ID"/>
        </w:rPr>
        <w:t>Penjelasan:</w:t>
      </w:r>
      <w:r w:rsidRPr="008C051E">
        <w:rPr>
          <w:lang w:val="id-ID"/>
        </w:rPr>
        <w:t xml:space="preserve"> Lingkungan TI yang terus berubah dan perkembangan teknologi yang cepat dapat menyebabkan ketidakpastian. Organisasi mungkin khawatir bahwa apa yang mereka akuisisi saat ini akan menjadi usang dalam waktu singkat.</w:t>
      </w:r>
    </w:p>
    <w:p w14:paraId="44A531AC" w14:textId="77777777" w:rsidR="008C051E" w:rsidRPr="008C051E" w:rsidRDefault="008C051E" w:rsidP="008C051E">
      <w:pPr>
        <w:pStyle w:val="ListParagraph"/>
        <w:jc w:val="both"/>
        <w:rPr>
          <w:lang w:val="id-ID"/>
        </w:rPr>
      </w:pPr>
    </w:p>
    <w:p w14:paraId="6C502447" w14:textId="7A0020C1" w:rsidR="008C051E" w:rsidRDefault="008C051E" w:rsidP="008C051E">
      <w:pPr>
        <w:pStyle w:val="ListParagraph"/>
        <w:numPr>
          <w:ilvl w:val="1"/>
          <w:numId w:val="16"/>
        </w:numPr>
        <w:jc w:val="both"/>
        <w:rPr>
          <w:b/>
          <w:bCs/>
          <w:lang w:val="id-ID"/>
        </w:rPr>
      </w:pPr>
      <w:r w:rsidRPr="008C051E">
        <w:rPr>
          <w:b/>
          <w:bCs/>
          <w:lang w:val="id-ID"/>
        </w:rPr>
        <w:t>Ketergantungan pada Vendor:</w:t>
      </w:r>
    </w:p>
    <w:p w14:paraId="1CA82780" w14:textId="77777777" w:rsidR="008C051E" w:rsidRPr="008C051E" w:rsidRDefault="008C051E" w:rsidP="008C051E">
      <w:pPr>
        <w:pStyle w:val="ListParagraph"/>
        <w:ind w:left="1440"/>
        <w:jc w:val="both"/>
        <w:rPr>
          <w:lang w:val="id-ID"/>
        </w:rPr>
      </w:pPr>
    </w:p>
    <w:p w14:paraId="598CB705" w14:textId="77777777" w:rsidR="008C051E" w:rsidRPr="008C051E" w:rsidRDefault="008C051E" w:rsidP="008C051E">
      <w:pPr>
        <w:pStyle w:val="ListParagraph"/>
        <w:numPr>
          <w:ilvl w:val="0"/>
          <w:numId w:val="27"/>
        </w:numPr>
        <w:jc w:val="both"/>
        <w:rPr>
          <w:lang w:val="id-ID"/>
        </w:rPr>
      </w:pPr>
      <w:r w:rsidRPr="008C051E">
        <w:rPr>
          <w:b/>
          <w:bCs/>
          <w:lang w:val="id-ID"/>
        </w:rPr>
        <w:lastRenderedPageBreak/>
        <w:t>Penjelasan:</w:t>
      </w:r>
      <w:r w:rsidRPr="008C051E">
        <w:rPr>
          <w:lang w:val="id-ID"/>
        </w:rPr>
        <w:t xml:space="preserve"> Ketergantungan yang berlebihan pada satu atau beberapa vendor tertentu dapat mengakibatkan risiko ketika ada perubahan dalam bisnis vendor atau kualitas layanannya.</w:t>
      </w:r>
    </w:p>
    <w:p w14:paraId="6A838472" w14:textId="731E0DA1" w:rsidR="008C051E" w:rsidRDefault="008C051E" w:rsidP="008C051E">
      <w:pPr>
        <w:pStyle w:val="ListParagraph"/>
        <w:ind w:left="1080"/>
        <w:jc w:val="both"/>
        <w:rPr>
          <w:lang w:val="id-ID"/>
        </w:rPr>
      </w:pPr>
      <w:r w:rsidRPr="008C051E">
        <w:rPr>
          <w:lang w:val="id-ID"/>
        </w:rPr>
        <w:t>Memahami kendala-kendala ini dan mengambil langkah-langkah untuk mengatasi atau meminimalkan dampaknya sangat penting untuk menjalankan proses akuisisi dan pengadaan TI yang sukses. Ini termasuk perencanaan yang cermat, manajemen risiko yang efektif, dan pemantauan yang cermat selama pelaksanaan.</w:t>
      </w:r>
    </w:p>
    <w:p w14:paraId="3D423ED2" w14:textId="77777777" w:rsidR="008C051E" w:rsidRDefault="008C051E" w:rsidP="008C051E">
      <w:pPr>
        <w:pStyle w:val="ListParagraph"/>
        <w:ind w:left="1080"/>
        <w:jc w:val="both"/>
        <w:rPr>
          <w:lang w:val="id-ID"/>
        </w:rPr>
      </w:pPr>
    </w:p>
    <w:p w14:paraId="521A5068" w14:textId="77777777" w:rsidR="008C051E" w:rsidRDefault="008C051E" w:rsidP="008C051E">
      <w:pPr>
        <w:pStyle w:val="ListParagraph"/>
        <w:ind w:left="1080"/>
        <w:jc w:val="both"/>
        <w:rPr>
          <w:lang w:val="id-ID"/>
        </w:rPr>
      </w:pPr>
    </w:p>
    <w:p w14:paraId="638216C5" w14:textId="5C7302EE" w:rsidR="008C051E" w:rsidRPr="00F66B45" w:rsidRDefault="008C051E" w:rsidP="008C051E">
      <w:pPr>
        <w:pStyle w:val="ListParagraph"/>
        <w:numPr>
          <w:ilvl w:val="0"/>
          <w:numId w:val="2"/>
        </w:numPr>
        <w:jc w:val="both"/>
        <w:rPr>
          <w:sz w:val="26"/>
          <w:szCs w:val="26"/>
          <w:lang w:val="id-ID"/>
        </w:rPr>
      </w:pPr>
      <w:r w:rsidRPr="00F66B45">
        <w:rPr>
          <w:b/>
          <w:bCs/>
          <w:sz w:val="26"/>
          <w:szCs w:val="26"/>
        </w:rPr>
        <w:t xml:space="preserve">Manfaat </w:t>
      </w:r>
      <w:proofErr w:type="spellStart"/>
      <w:r w:rsidRPr="00F66B45">
        <w:rPr>
          <w:b/>
          <w:bCs/>
          <w:sz w:val="26"/>
          <w:szCs w:val="26"/>
        </w:rPr>
        <w:t>Akuisisi</w:t>
      </w:r>
      <w:proofErr w:type="spellEnd"/>
      <w:r w:rsidRPr="00F66B45">
        <w:rPr>
          <w:b/>
          <w:bCs/>
          <w:sz w:val="26"/>
          <w:szCs w:val="26"/>
        </w:rPr>
        <w:t xml:space="preserve"> dan </w:t>
      </w:r>
      <w:proofErr w:type="spellStart"/>
      <w:r w:rsidRPr="00F66B45">
        <w:rPr>
          <w:b/>
          <w:bCs/>
          <w:sz w:val="26"/>
          <w:szCs w:val="26"/>
        </w:rPr>
        <w:t>Pengadaan</w:t>
      </w:r>
      <w:proofErr w:type="spellEnd"/>
      <w:r w:rsidRPr="00F66B45">
        <w:rPr>
          <w:b/>
          <w:bCs/>
          <w:sz w:val="26"/>
          <w:szCs w:val="26"/>
        </w:rPr>
        <w:t xml:space="preserve"> TI yang </w:t>
      </w:r>
      <w:proofErr w:type="spellStart"/>
      <w:r w:rsidRPr="00F66B45">
        <w:rPr>
          <w:b/>
          <w:bCs/>
          <w:sz w:val="26"/>
          <w:szCs w:val="26"/>
        </w:rPr>
        <w:t>Efektif</w:t>
      </w:r>
      <w:proofErr w:type="spellEnd"/>
    </w:p>
    <w:p w14:paraId="7476A801" w14:textId="77777777" w:rsidR="008C051E" w:rsidRDefault="008C051E" w:rsidP="008C051E">
      <w:pPr>
        <w:pStyle w:val="ListParagraph"/>
        <w:ind w:left="1080"/>
        <w:jc w:val="both"/>
        <w:rPr>
          <w:b/>
          <w:bCs/>
        </w:rPr>
      </w:pPr>
    </w:p>
    <w:p w14:paraId="0B0DF04E" w14:textId="36A289F4" w:rsidR="008C051E" w:rsidRDefault="008C051E" w:rsidP="008C051E">
      <w:pPr>
        <w:pStyle w:val="ListParagraph"/>
        <w:ind w:left="1080"/>
        <w:jc w:val="both"/>
        <w:rPr>
          <w:lang w:val="id-ID"/>
        </w:rPr>
      </w:pPr>
      <w:r w:rsidRPr="008C051E">
        <w:rPr>
          <w:lang w:val="id-ID"/>
        </w:rPr>
        <w:t>Proses akuisisi dan pengadaan TI yang efektif dapat memberikan berbagai manfaat bagi sebuah organisasi. Berikut adalah penjelasan rinci mengenai manfaat-manfaat tersebut:</w:t>
      </w:r>
    </w:p>
    <w:p w14:paraId="6C358300" w14:textId="77777777" w:rsidR="008C051E" w:rsidRPr="008C051E" w:rsidRDefault="008C051E" w:rsidP="008C051E">
      <w:pPr>
        <w:pStyle w:val="ListParagraph"/>
        <w:ind w:left="1080"/>
        <w:jc w:val="both"/>
        <w:rPr>
          <w:lang w:val="id-ID"/>
        </w:rPr>
      </w:pPr>
    </w:p>
    <w:p w14:paraId="60366DF5" w14:textId="3772C378" w:rsidR="008C051E" w:rsidRDefault="008C051E" w:rsidP="008C051E">
      <w:pPr>
        <w:pStyle w:val="ListParagraph"/>
        <w:numPr>
          <w:ilvl w:val="1"/>
          <w:numId w:val="27"/>
        </w:numPr>
        <w:jc w:val="both"/>
        <w:rPr>
          <w:b/>
          <w:bCs/>
          <w:lang w:val="id-ID"/>
        </w:rPr>
      </w:pPr>
      <w:r w:rsidRPr="008C051E">
        <w:rPr>
          <w:b/>
          <w:bCs/>
          <w:lang w:val="id-ID"/>
        </w:rPr>
        <w:t>Peningkatan Efisiensi Operasional:</w:t>
      </w:r>
    </w:p>
    <w:p w14:paraId="11745879" w14:textId="77777777" w:rsidR="008C051E" w:rsidRPr="008C051E" w:rsidRDefault="008C051E" w:rsidP="008C051E">
      <w:pPr>
        <w:pStyle w:val="ListParagraph"/>
        <w:ind w:left="1440"/>
        <w:jc w:val="both"/>
        <w:rPr>
          <w:lang w:val="id-ID"/>
        </w:rPr>
      </w:pPr>
    </w:p>
    <w:p w14:paraId="23252C8B" w14:textId="77777777" w:rsidR="008C051E" w:rsidRPr="008C051E" w:rsidRDefault="008C051E" w:rsidP="008C051E">
      <w:pPr>
        <w:pStyle w:val="ListParagraph"/>
        <w:numPr>
          <w:ilvl w:val="0"/>
          <w:numId w:val="29"/>
        </w:numPr>
        <w:jc w:val="both"/>
        <w:rPr>
          <w:lang w:val="id-ID"/>
        </w:rPr>
      </w:pPr>
      <w:r w:rsidRPr="008C051E">
        <w:rPr>
          <w:b/>
          <w:bCs/>
          <w:lang w:val="id-ID"/>
        </w:rPr>
        <w:t>Penjelasan:</w:t>
      </w:r>
      <w:r w:rsidRPr="008C051E">
        <w:rPr>
          <w:lang w:val="id-ID"/>
        </w:rPr>
        <w:t xml:space="preserve"> Salah satu manfaat paling terlihat dari akuisisi dan pengadaan TI yang efektif adalah peningkatan efisiensi operasional. Teknologi yang tepat dapat membantu organisasi dalam otomatisasi tugas-tugas rutin, mengurangi kesalahan manusiawi, dan mempercepat proses bisnis. Ini mengarah pada penghematan waktu dan sumber daya, serta peningkatan produktivitas.</w:t>
      </w:r>
    </w:p>
    <w:p w14:paraId="642A907C" w14:textId="379686D0" w:rsidR="008C051E" w:rsidRDefault="008C051E" w:rsidP="008C051E">
      <w:pPr>
        <w:pStyle w:val="ListParagraph"/>
        <w:numPr>
          <w:ilvl w:val="1"/>
          <w:numId w:val="27"/>
        </w:numPr>
        <w:jc w:val="both"/>
        <w:rPr>
          <w:b/>
          <w:bCs/>
          <w:lang w:val="id-ID"/>
        </w:rPr>
      </w:pPr>
      <w:r w:rsidRPr="008C051E">
        <w:rPr>
          <w:b/>
          <w:bCs/>
          <w:lang w:val="id-ID"/>
        </w:rPr>
        <w:t>Keandalan dan Keamanan Sistem:</w:t>
      </w:r>
    </w:p>
    <w:p w14:paraId="6FE82313" w14:textId="77777777" w:rsidR="008C051E" w:rsidRPr="008C051E" w:rsidRDefault="008C051E" w:rsidP="008C051E">
      <w:pPr>
        <w:pStyle w:val="ListParagraph"/>
        <w:ind w:left="1440"/>
        <w:jc w:val="both"/>
        <w:rPr>
          <w:lang w:val="id-ID"/>
        </w:rPr>
      </w:pPr>
    </w:p>
    <w:p w14:paraId="4FF5C388" w14:textId="77777777" w:rsidR="008C051E" w:rsidRDefault="008C051E" w:rsidP="008C051E">
      <w:pPr>
        <w:pStyle w:val="ListParagraph"/>
        <w:numPr>
          <w:ilvl w:val="0"/>
          <w:numId w:val="30"/>
        </w:numPr>
        <w:jc w:val="both"/>
        <w:rPr>
          <w:lang w:val="id-ID"/>
        </w:rPr>
      </w:pPr>
      <w:r w:rsidRPr="008C051E">
        <w:rPr>
          <w:b/>
          <w:bCs/>
          <w:lang w:val="id-ID"/>
        </w:rPr>
        <w:t>Penjelasan:</w:t>
      </w:r>
      <w:r w:rsidRPr="008C051E">
        <w:rPr>
          <w:lang w:val="id-ID"/>
        </w:rPr>
        <w:t xml:space="preserve"> Akuisisi dan pengadaan TI yang baik dapat membantu organisasi memastikan bahwa sistem mereka berjalan secara andal dan aman. Ini melibatkan perangkat keras yang handal, perangkat lunak yang diperbarui secara berkala untuk mengatasi kerentanan keamanan, dan praktik-praktik terbaik dalam manajemen keamanan.</w:t>
      </w:r>
    </w:p>
    <w:p w14:paraId="5929DB17" w14:textId="77777777" w:rsidR="008C051E" w:rsidRPr="008C051E" w:rsidRDefault="008C051E" w:rsidP="008C051E">
      <w:pPr>
        <w:pStyle w:val="ListParagraph"/>
        <w:jc w:val="both"/>
        <w:rPr>
          <w:lang w:val="id-ID"/>
        </w:rPr>
      </w:pPr>
    </w:p>
    <w:p w14:paraId="225B141F" w14:textId="3D22EF51" w:rsidR="008C051E" w:rsidRDefault="008C051E" w:rsidP="008C051E">
      <w:pPr>
        <w:pStyle w:val="ListParagraph"/>
        <w:numPr>
          <w:ilvl w:val="1"/>
          <w:numId w:val="27"/>
        </w:numPr>
        <w:jc w:val="both"/>
        <w:rPr>
          <w:b/>
          <w:bCs/>
          <w:lang w:val="id-ID"/>
        </w:rPr>
      </w:pPr>
      <w:r w:rsidRPr="008C051E">
        <w:rPr>
          <w:b/>
          <w:bCs/>
          <w:lang w:val="id-ID"/>
        </w:rPr>
        <w:t>Peningkatan Daya Saing:</w:t>
      </w:r>
    </w:p>
    <w:p w14:paraId="2C185934" w14:textId="77777777" w:rsidR="008C051E" w:rsidRPr="008C051E" w:rsidRDefault="008C051E" w:rsidP="008C051E">
      <w:pPr>
        <w:pStyle w:val="ListParagraph"/>
        <w:ind w:left="1440"/>
        <w:jc w:val="both"/>
        <w:rPr>
          <w:lang w:val="id-ID"/>
        </w:rPr>
      </w:pPr>
    </w:p>
    <w:p w14:paraId="1B1FA954" w14:textId="77777777" w:rsidR="008C051E" w:rsidRDefault="008C051E" w:rsidP="008C051E">
      <w:pPr>
        <w:pStyle w:val="ListParagraph"/>
        <w:numPr>
          <w:ilvl w:val="0"/>
          <w:numId w:val="31"/>
        </w:numPr>
        <w:jc w:val="both"/>
        <w:rPr>
          <w:lang w:val="id-ID"/>
        </w:rPr>
      </w:pPr>
      <w:r w:rsidRPr="008C051E">
        <w:rPr>
          <w:b/>
          <w:bCs/>
          <w:lang w:val="id-ID"/>
        </w:rPr>
        <w:t>Penjelasan:</w:t>
      </w:r>
      <w:r w:rsidRPr="008C051E">
        <w:rPr>
          <w:lang w:val="id-ID"/>
        </w:rPr>
        <w:t xml:space="preserve"> Dalam dunia bisnis yang kompetitif, memiliki akses ke teknologi terkini dapat memberikan keunggulan kompetitif yang signifikan. Akuisisi teknologi terkini dapat membantu organisasi untuk berinovasi, beradaptasi dengan perubahan pasar, dan memberikan nilai tambah yang lebih baik kepada pelanggan.</w:t>
      </w:r>
    </w:p>
    <w:p w14:paraId="31427DB9" w14:textId="77777777" w:rsidR="008C051E" w:rsidRPr="008C051E" w:rsidRDefault="008C051E" w:rsidP="008C051E">
      <w:pPr>
        <w:pStyle w:val="ListParagraph"/>
        <w:jc w:val="both"/>
        <w:rPr>
          <w:lang w:val="id-ID"/>
        </w:rPr>
      </w:pPr>
    </w:p>
    <w:p w14:paraId="28AFBA9B" w14:textId="2EEDBE74" w:rsidR="008C051E" w:rsidRDefault="008C051E" w:rsidP="008C051E">
      <w:pPr>
        <w:pStyle w:val="ListParagraph"/>
        <w:numPr>
          <w:ilvl w:val="1"/>
          <w:numId w:val="27"/>
        </w:numPr>
        <w:jc w:val="both"/>
        <w:rPr>
          <w:b/>
          <w:bCs/>
          <w:lang w:val="id-ID"/>
        </w:rPr>
      </w:pPr>
      <w:r w:rsidRPr="008C051E">
        <w:rPr>
          <w:b/>
          <w:bCs/>
          <w:lang w:val="id-ID"/>
        </w:rPr>
        <w:t>Pemenuhan Kebutuhan Bisnis:</w:t>
      </w:r>
    </w:p>
    <w:p w14:paraId="04EA633D" w14:textId="77777777" w:rsidR="008C051E" w:rsidRPr="008C051E" w:rsidRDefault="008C051E" w:rsidP="008C051E">
      <w:pPr>
        <w:pStyle w:val="ListParagraph"/>
        <w:ind w:left="1440"/>
        <w:jc w:val="both"/>
        <w:rPr>
          <w:lang w:val="id-ID"/>
        </w:rPr>
      </w:pPr>
    </w:p>
    <w:p w14:paraId="7896A3E6" w14:textId="77777777" w:rsidR="008C051E" w:rsidRDefault="008C051E" w:rsidP="008C051E">
      <w:pPr>
        <w:pStyle w:val="ListParagraph"/>
        <w:numPr>
          <w:ilvl w:val="0"/>
          <w:numId w:val="32"/>
        </w:numPr>
        <w:jc w:val="both"/>
        <w:rPr>
          <w:lang w:val="id-ID"/>
        </w:rPr>
      </w:pPr>
      <w:r w:rsidRPr="008C051E">
        <w:rPr>
          <w:b/>
          <w:bCs/>
          <w:lang w:val="id-ID"/>
        </w:rPr>
        <w:t>Penjelasan:</w:t>
      </w:r>
      <w:r w:rsidRPr="008C051E">
        <w:rPr>
          <w:lang w:val="id-ID"/>
        </w:rPr>
        <w:t xml:space="preserve"> Akuisisi dan pengadaan TI yang efektif membantu organisasi untuk memenuhi kebutuhan bisnis mereka dengan baik. Ini berarti bahwa teknologi yang digunakan sesuai dengan tujuan bisnis, membantu dalam mencapai tujuan, dan dapat disesuaikan dengan kebutuhan yang berubah.</w:t>
      </w:r>
    </w:p>
    <w:p w14:paraId="6EC68D51" w14:textId="77777777" w:rsidR="008C051E" w:rsidRPr="008C051E" w:rsidRDefault="008C051E" w:rsidP="008C051E">
      <w:pPr>
        <w:pStyle w:val="ListParagraph"/>
        <w:jc w:val="both"/>
        <w:rPr>
          <w:lang w:val="id-ID"/>
        </w:rPr>
      </w:pPr>
    </w:p>
    <w:p w14:paraId="461A955B" w14:textId="1830C551" w:rsidR="008C051E" w:rsidRDefault="008C051E" w:rsidP="008C051E">
      <w:pPr>
        <w:pStyle w:val="ListParagraph"/>
        <w:numPr>
          <w:ilvl w:val="1"/>
          <w:numId w:val="27"/>
        </w:numPr>
        <w:jc w:val="both"/>
        <w:rPr>
          <w:b/>
          <w:bCs/>
          <w:lang w:val="id-ID"/>
        </w:rPr>
      </w:pPr>
      <w:r w:rsidRPr="008C051E">
        <w:rPr>
          <w:b/>
          <w:bCs/>
          <w:lang w:val="id-ID"/>
        </w:rPr>
        <w:t>Kesempatan Kompetitif:</w:t>
      </w:r>
    </w:p>
    <w:p w14:paraId="71C11ADF" w14:textId="77777777" w:rsidR="008C051E" w:rsidRPr="008C051E" w:rsidRDefault="008C051E" w:rsidP="008C051E">
      <w:pPr>
        <w:pStyle w:val="ListParagraph"/>
        <w:ind w:left="1440"/>
        <w:jc w:val="both"/>
        <w:rPr>
          <w:lang w:val="id-ID"/>
        </w:rPr>
      </w:pPr>
    </w:p>
    <w:p w14:paraId="04E0A5FE" w14:textId="77777777" w:rsidR="008C051E" w:rsidRDefault="008C051E" w:rsidP="008C051E">
      <w:pPr>
        <w:pStyle w:val="ListParagraph"/>
        <w:numPr>
          <w:ilvl w:val="0"/>
          <w:numId w:val="33"/>
        </w:numPr>
        <w:jc w:val="both"/>
        <w:rPr>
          <w:lang w:val="id-ID"/>
        </w:rPr>
      </w:pPr>
      <w:r w:rsidRPr="008C051E">
        <w:rPr>
          <w:b/>
          <w:bCs/>
          <w:lang w:val="id-ID"/>
        </w:rPr>
        <w:t>Penjelasan:</w:t>
      </w:r>
      <w:r w:rsidRPr="008C051E">
        <w:rPr>
          <w:lang w:val="id-ID"/>
        </w:rPr>
        <w:t xml:space="preserve"> Akuisisi dan pengadaan TI yang efektif membuka peluang kompetitif. Organisasi dapat menggunakan teknologi ini untuk mendapatkan wawasan bisnis yang lebih baik, memberikan layanan yang lebih baik kepada pelanggan, dan merespons perubahan pasar dengan cepat.</w:t>
      </w:r>
    </w:p>
    <w:p w14:paraId="47292CFC" w14:textId="77777777" w:rsidR="008C051E" w:rsidRPr="008C051E" w:rsidRDefault="008C051E" w:rsidP="008C051E">
      <w:pPr>
        <w:pStyle w:val="ListParagraph"/>
        <w:jc w:val="both"/>
        <w:rPr>
          <w:lang w:val="id-ID"/>
        </w:rPr>
      </w:pPr>
    </w:p>
    <w:p w14:paraId="394CC443" w14:textId="69A59609" w:rsidR="008C051E" w:rsidRDefault="008C051E" w:rsidP="008C051E">
      <w:pPr>
        <w:pStyle w:val="ListParagraph"/>
        <w:numPr>
          <w:ilvl w:val="1"/>
          <w:numId w:val="27"/>
        </w:numPr>
        <w:jc w:val="both"/>
        <w:rPr>
          <w:b/>
          <w:bCs/>
          <w:lang w:val="id-ID"/>
        </w:rPr>
      </w:pPr>
      <w:r w:rsidRPr="008C051E">
        <w:rPr>
          <w:b/>
          <w:bCs/>
          <w:lang w:val="id-ID"/>
        </w:rPr>
        <w:t>Pemenuhan Regulasi dan Kepatuhan:</w:t>
      </w:r>
    </w:p>
    <w:p w14:paraId="1B56BD37" w14:textId="77777777" w:rsidR="008C051E" w:rsidRPr="008C051E" w:rsidRDefault="008C051E" w:rsidP="008C051E">
      <w:pPr>
        <w:pStyle w:val="ListParagraph"/>
        <w:ind w:left="1440"/>
        <w:jc w:val="both"/>
        <w:rPr>
          <w:lang w:val="id-ID"/>
        </w:rPr>
      </w:pPr>
    </w:p>
    <w:p w14:paraId="511200A7" w14:textId="77777777" w:rsidR="008C051E" w:rsidRDefault="008C051E" w:rsidP="008C051E">
      <w:pPr>
        <w:pStyle w:val="ListParagraph"/>
        <w:numPr>
          <w:ilvl w:val="0"/>
          <w:numId w:val="34"/>
        </w:numPr>
        <w:jc w:val="both"/>
        <w:rPr>
          <w:lang w:val="id-ID"/>
        </w:rPr>
      </w:pPr>
      <w:r w:rsidRPr="008C051E">
        <w:rPr>
          <w:b/>
          <w:bCs/>
          <w:lang w:val="id-ID"/>
        </w:rPr>
        <w:t>Penjelasan:</w:t>
      </w:r>
      <w:r w:rsidRPr="008C051E">
        <w:rPr>
          <w:lang w:val="id-ID"/>
        </w:rPr>
        <w:t xml:space="preserve"> Dalam banyak industri, ada peraturan dan persyaratan ketat terkait dengan keamanan data, privasi, dan kepatuhan lainnya. Akuisisi dan pengadaan TI yang efektif dapat membantu organisasi memenuhi persyaratan ini dengan baik, mengurangi risiko hukum, dan menjaga reputasi mereka.</w:t>
      </w:r>
    </w:p>
    <w:p w14:paraId="02ECDCC1" w14:textId="77777777" w:rsidR="008C051E" w:rsidRPr="008C051E" w:rsidRDefault="008C051E" w:rsidP="008C051E">
      <w:pPr>
        <w:pStyle w:val="ListParagraph"/>
        <w:jc w:val="both"/>
        <w:rPr>
          <w:lang w:val="id-ID"/>
        </w:rPr>
      </w:pPr>
    </w:p>
    <w:p w14:paraId="3AAFD6FE" w14:textId="5D3364A0" w:rsidR="008C051E" w:rsidRDefault="008C051E" w:rsidP="008C051E">
      <w:pPr>
        <w:pStyle w:val="ListParagraph"/>
        <w:numPr>
          <w:ilvl w:val="1"/>
          <w:numId w:val="27"/>
        </w:numPr>
        <w:jc w:val="both"/>
        <w:rPr>
          <w:b/>
          <w:bCs/>
          <w:lang w:val="id-ID"/>
        </w:rPr>
      </w:pPr>
      <w:r w:rsidRPr="008C051E">
        <w:rPr>
          <w:b/>
          <w:bCs/>
          <w:lang w:val="id-ID"/>
        </w:rPr>
        <w:t>Peningkatan Produktivitas Tenaga Kerja:</w:t>
      </w:r>
    </w:p>
    <w:p w14:paraId="7677638F" w14:textId="77777777" w:rsidR="008C051E" w:rsidRPr="008C051E" w:rsidRDefault="008C051E" w:rsidP="008C051E">
      <w:pPr>
        <w:pStyle w:val="ListParagraph"/>
        <w:ind w:left="1440"/>
        <w:jc w:val="both"/>
        <w:rPr>
          <w:lang w:val="id-ID"/>
        </w:rPr>
      </w:pPr>
    </w:p>
    <w:p w14:paraId="06D79D54" w14:textId="77777777" w:rsidR="008C051E" w:rsidRDefault="008C051E" w:rsidP="008C051E">
      <w:pPr>
        <w:pStyle w:val="ListParagraph"/>
        <w:numPr>
          <w:ilvl w:val="0"/>
          <w:numId w:val="35"/>
        </w:numPr>
        <w:jc w:val="both"/>
        <w:rPr>
          <w:lang w:val="id-ID"/>
        </w:rPr>
      </w:pPr>
      <w:r w:rsidRPr="008C051E">
        <w:rPr>
          <w:b/>
          <w:bCs/>
          <w:lang w:val="id-ID"/>
        </w:rPr>
        <w:t>Penjelasan:</w:t>
      </w:r>
      <w:r w:rsidRPr="008C051E">
        <w:rPr>
          <w:lang w:val="id-ID"/>
        </w:rPr>
        <w:t xml:space="preserve"> Teknologi yang sesuai dan efektif dapat membantu tenaga kerja untuk bekerja lebih efisien. Ini melibatkan alat dan sistem yang membantu mereka dalam tugas-tugas sehari-hari dan mengurangi waktu yang dihabiskan untuk tugas-tugas rutin.</w:t>
      </w:r>
    </w:p>
    <w:p w14:paraId="2C4EF1A5" w14:textId="77777777" w:rsidR="008C051E" w:rsidRPr="008C051E" w:rsidRDefault="008C051E" w:rsidP="008C051E">
      <w:pPr>
        <w:jc w:val="both"/>
        <w:rPr>
          <w:lang w:val="id-ID"/>
        </w:rPr>
      </w:pPr>
    </w:p>
    <w:p w14:paraId="18BB44D5" w14:textId="2A6B547F" w:rsidR="008C051E" w:rsidRDefault="008C051E" w:rsidP="008C051E">
      <w:pPr>
        <w:pStyle w:val="ListParagraph"/>
        <w:numPr>
          <w:ilvl w:val="1"/>
          <w:numId w:val="27"/>
        </w:numPr>
        <w:jc w:val="both"/>
        <w:rPr>
          <w:b/>
          <w:bCs/>
          <w:lang w:val="id-ID"/>
        </w:rPr>
      </w:pPr>
      <w:r w:rsidRPr="008C051E">
        <w:rPr>
          <w:b/>
          <w:bCs/>
          <w:lang w:val="id-ID"/>
        </w:rPr>
        <w:t>Penghematan Biaya:</w:t>
      </w:r>
    </w:p>
    <w:p w14:paraId="7B98A7D3" w14:textId="77777777" w:rsidR="008C051E" w:rsidRPr="008C051E" w:rsidRDefault="008C051E" w:rsidP="008C051E">
      <w:pPr>
        <w:pStyle w:val="ListParagraph"/>
        <w:ind w:left="1440"/>
        <w:jc w:val="both"/>
        <w:rPr>
          <w:lang w:val="id-ID"/>
        </w:rPr>
      </w:pPr>
    </w:p>
    <w:p w14:paraId="634C6463" w14:textId="77777777" w:rsidR="008C051E" w:rsidRDefault="008C051E" w:rsidP="008C051E">
      <w:pPr>
        <w:pStyle w:val="ListParagraph"/>
        <w:numPr>
          <w:ilvl w:val="0"/>
          <w:numId w:val="36"/>
        </w:numPr>
        <w:jc w:val="both"/>
        <w:rPr>
          <w:lang w:val="id-ID"/>
        </w:rPr>
      </w:pPr>
      <w:r w:rsidRPr="008C051E">
        <w:rPr>
          <w:b/>
          <w:bCs/>
          <w:lang w:val="id-ID"/>
        </w:rPr>
        <w:t>Penjelasan:</w:t>
      </w:r>
      <w:r w:rsidRPr="008C051E">
        <w:rPr>
          <w:lang w:val="id-ID"/>
        </w:rPr>
        <w:t xml:space="preserve"> Akuisisi dan pengadaan TI yang efisien dapat mengarah pada penghematan biaya jangka panjang. Meskipun investasi awal mungkin diperlukan, penggunaan teknologi yang tepat dapat mengurangi biaya operasional, perawatan, dan dukungan dalam jangka panjang.</w:t>
      </w:r>
    </w:p>
    <w:p w14:paraId="03915E5D" w14:textId="77777777" w:rsidR="008C051E" w:rsidRPr="008C051E" w:rsidRDefault="008C051E" w:rsidP="008C051E">
      <w:pPr>
        <w:pStyle w:val="ListParagraph"/>
        <w:jc w:val="both"/>
        <w:rPr>
          <w:lang w:val="id-ID"/>
        </w:rPr>
      </w:pPr>
    </w:p>
    <w:p w14:paraId="04B40EF9" w14:textId="6629E0D9" w:rsidR="008C051E" w:rsidRDefault="008C051E" w:rsidP="008C051E">
      <w:pPr>
        <w:pStyle w:val="ListParagraph"/>
        <w:numPr>
          <w:ilvl w:val="1"/>
          <w:numId w:val="27"/>
        </w:numPr>
        <w:jc w:val="both"/>
        <w:rPr>
          <w:b/>
          <w:bCs/>
          <w:lang w:val="id-ID"/>
        </w:rPr>
      </w:pPr>
      <w:r w:rsidRPr="008C051E">
        <w:rPr>
          <w:b/>
          <w:bCs/>
          <w:lang w:val="id-ID"/>
        </w:rPr>
        <w:t>Peningkatan Pelayanan Pelanggan:</w:t>
      </w:r>
    </w:p>
    <w:p w14:paraId="288A8C02" w14:textId="77777777" w:rsidR="008C051E" w:rsidRPr="008C051E" w:rsidRDefault="008C051E" w:rsidP="008C051E">
      <w:pPr>
        <w:pStyle w:val="ListParagraph"/>
        <w:ind w:left="1440"/>
        <w:jc w:val="both"/>
        <w:rPr>
          <w:lang w:val="id-ID"/>
        </w:rPr>
      </w:pPr>
    </w:p>
    <w:p w14:paraId="0AAF143E" w14:textId="77777777" w:rsidR="008C051E" w:rsidRPr="008C051E" w:rsidRDefault="008C051E" w:rsidP="008C051E">
      <w:pPr>
        <w:pStyle w:val="ListParagraph"/>
        <w:numPr>
          <w:ilvl w:val="0"/>
          <w:numId w:val="37"/>
        </w:numPr>
        <w:jc w:val="both"/>
        <w:rPr>
          <w:lang w:val="id-ID"/>
        </w:rPr>
      </w:pPr>
      <w:r w:rsidRPr="008C051E">
        <w:rPr>
          <w:b/>
          <w:bCs/>
          <w:lang w:val="id-ID"/>
        </w:rPr>
        <w:t>Penjelasan:</w:t>
      </w:r>
      <w:r w:rsidRPr="008C051E">
        <w:rPr>
          <w:lang w:val="id-ID"/>
        </w:rPr>
        <w:t xml:space="preserve"> Teknologi yang tepat dapat membantu organisasi memberikan pelayanan pelanggan yang lebih baik. Ini mencakup respons yang lebih cepat, akses lebih baik ke informasi pelanggan, dan kemampuan untuk mempersonalisasi layanan.</w:t>
      </w:r>
    </w:p>
    <w:p w14:paraId="79A84152" w14:textId="77777777" w:rsidR="008C051E" w:rsidRPr="008C051E" w:rsidRDefault="008C051E" w:rsidP="008C051E">
      <w:pPr>
        <w:pStyle w:val="ListParagraph"/>
        <w:ind w:left="1080"/>
        <w:jc w:val="both"/>
        <w:rPr>
          <w:lang w:val="id-ID"/>
        </w:rPr>
      </w:pPr>
      <w:r w:rsidRPr="008C051E">
        <w:rPr>
          <w:lang w:val="id-ID"/>
        </w:rPr>
        <w:t>Manfaat-manfaat ini menjadikan akuisisi dan pengadaan TI yang efektif sebagai investasi yang sangat penting dalam kesuksesan organisasi di era digital. Dengan memahami dan mengelola proses ini dengan baik, organisasi dapat mencapai berbagai tujuan bisnis dan meningkatkan daya saing mereka di pasar.</w:t>
      </w:r>
    </w:p>
    <w:p w14:paraId="46DEB57D" w14:textId="77777777" w:rsidR="008C051E" w:rsidRDefault="008C051E" w:rsidP="008C051E">
      <w:pPr>
        <w:jc w:val="both"/>
        <w:rPr>
          <w:lang w:val="id-ID"/>
        </w:rPr>
      </w:pPr>
    </w:p>
    <w:p w14:paraId="6CA7318C" w14:textId="1F90BE07" w:rsidR="008C051E" w:rsidRPr="00F66B45" w:rsidRDefault="008C051E" w:rsidP="008C051E">
      <w:pPr>
        <w:pStyle w:val="ListParagraph"/>
        <w:numPr>
          <w:ilvl w:val="0"/>
          <w:numId w:val="2"/>
        </w:numPr>
        <w:jc w:val="both"/>
        <w:rPr>
          <w:sz w:val="26"/>
          <w:szCs w:val="26"/>
          <w:lang w:val="id-ID"/>
        </w:rPr>
      </w:pPr>
      <w:r w:rsidRPr="00F66B45">
        <w:rPr>
          <w:b/>
          <w:bCs/>
          <w:sz w:val="26"/>
          <w:szCs w:val="26"/>
        </w:rPr>
        <w:lastRenderedPageBreak/>
        <w:t xml:space="preserve">Studi Kasus dan </w:t>
      </w:r>
      <w:proofErr w:type="spellStart"/>
      <w:r w:rsidRPr="00F66B45">
        <w:rPr>
          <w:b/>
          <w:bCs/>
          <w:sz w:val="26"/>
          <w:szCs w:val="26"/>
        </w:rPr>
        <w:t>Contoh</w:t>
      </w:r>
      <w:proofErr w:type="spellEnd"/>
      <w:r w:rsidRPr="00F66B45">
        <w:rPr>
          <w:b/>
          <w:bCs/>
          <w:sz w:val="26"/>
          <w:szCs w:val="26"/>
        </w:rPr>
        <w:t xml:space="preserve"> </w:t>
      </w:r>
      <w:proofErr w:type="spellStart"/>
      <w:r w:rsidRPr="00F66B45">
        <w:rPr>
          <w:b/>
          <w:bCs/>
          <w:sz w:val="26"/>
          <w:szCs w:val="26"/>
        </w:rPr>
        <w:t>Akuisisi</w:t>
      </w:r>
      <w:proofErr w:type="spellEnd"/>
      <w:r w:rsidRPr="00F66B45">
        <w:rPr>
          <w:b/>
          <w:bCs/>
          <w:sz w:val="26"/>
          <w:szCs w:val="26"/>
        </w:rPr>
        <w:t xml:space="preserve"> TI </w:t>
      </w:r>
      <w:proofErr w:type="spellStart"/>
      <w:r w:rsidRPr="00F66B45">
        <w:rPr>
          <w:b/>
          <w:bCs/>
          <w:sz w:val="26"/>
          <w:szCs w:val="26"/>
        </w:rPr>
        <w:t>Terkenal</w:t>
      </w:r>
      <w:proofErr w:type="spellEnd"/>
    </w:p>
    <w:p w14:paraId="277FAFE9" w14:textId="77777777" w:rsidR="00F66B45" w:rsidRDefault="00F66B45" w:rsidP="00F66B45">
      <w:pPr>
        <w:pStyle w:val="ListParagraph"/>
        <w:ind w:left="1080"/>
        <w:jc w:val="both"/>
        <w:rPr>
          <w:b/>
          <w:bCs/>
        </w:rPr>
      </w:pPr>
    </w:p>
    <w:p w14:paraId="32F26DA5" w14:textId="05194B1F" w:rsidR="00F66B45" w:rsidRDefault="00F66B45" w:rsidP="00F66B45">
      <w:pPr>
        <w:pStyle w:val="ListParagraph"/>
        <w:ind w:left="1080"/>
        <w:jc w:val="both"/>
        <w:rPr>
          <w:lang w:val="id-ID"/>
        </w:rPr>
      </w:pPr>
      <w:r w:rsidRPr="00F66B45">
        <w:rPr>
          <w:lang w:val="id-ID"/>
        </w:rPr>
        <w:t>Dalam dunia teknologi informasi, terdapat beberapa studi kasus dan contoh akuisisi TI terkenal yang dapat memberikan wawasan tentang bagaimana proses akuisisi dapat memengaruhi perusahaan, pasar, dan teknologi. Berikut adalah penjelasan detail tentang beberapa contoh akuisisi TI terkenal:</w:t>
      </w:r>
    </w:p>
    <w:p w14:paraId="24231D74" w14:textId="77777777" w:rsidR="00F66B45" w:rsidRPr="00F66B45" w:rsidRDefault="00F66B45" w:rsidP="00F66B45">
      <w:pPr>
        <w:pStyle w:val="ListParagraph"/>
        <w:ind w:left="1080"/>
        <w:jc w:val="both"/>
        <w:rPr>
          <w:lang w:val="id-ID"/>
        </w:rPr>
      </w:pPr>
    </w:p>
    <w:p w14:paraId="55EF6D06" w14:textId="5F51F65B" w:rsidR="00F66B45" w:rsidRDefault="00F66B45" w:rsidP="00F66B45">
      <w:pPr>
        <w:pStyle w:val="ListParagraph"/>
        <w:numPr>
          <w:ilvl w:val="1"/>
          <w:numId w:val="37"/>
        </w:numPr>
        <w:jc w:val="both"/>
        <w:rPr>
          <w:b/>
          <w:bCs/>
          <w:lang w:val="id-ID"/>
        </w:rPr>
      </w:pPr>
      <w:r w:rsidRPr="00F66B45">
        <w:rPr>
          <w:b/>
          <w:bCs/>
          <w:lang w:val="id-ID"/>
        </w:rPr>
        <w:t>Akuisisi Microsoft terhadap LinkedIn:</w:t>
      </w:r>
    </w:p>
    <w:p w14:paraId="58CA2DF5" w14:textId="77777777" w:rsidR="00F66B45" w:rsidRPr="00F66B45" w:rsidRDefault="00F66B45" w:rsidP="00F66B45">
      <w:pPr>
        <w:pStyle w:val="ListParagraph"/>
        <w:ind w:left="1440"/>
        <w:jc w:val="both"/>
        <w:rPr>
          <w:lang w:val="id-ID"/>
        </w:rPr>
      </w:pPr>
    </w:p>
    <w:p w14:paraId="5D366DFF" w14:textId="77777777" w:rsidR="00F66B45" w:rsidRDefault="00F66B45" w:rsidP="00F66B45">
      <w:pPr>
        <w:pStyle w:val="ListParagraph"/>
        <w:numPr>
          <w:ilvl w:val="0"/>
          <w:numId w:val="39"/>
        </w:numPr>
        <w:jc w:val="both"/>
        <w:rPr>
          <w:lang w:val="id-ID"/>
        </w:rPr>
      </w:pPr>
      <w:r w:rsidRPr="00F66B45">
        <w:rPr>
          <w:b/>
          <w:bCs/>
          <w:lang w:val="id-ID"/>
        </w:rPr>
        <w:t>Penjelasan:</w:t>
      </w:r>
      <w:r w:rsidRPr="00F66B45">
        <w:rPr>
          <w:lang w:val="id-ID"/>
        </w:rPr>
        <w:t xml:space="preserve"> Pada tahun 2016, Microsoft mengumumkan rencana untuk mengakuisisi LinkedIn, jaringan profesional terbesar di dunia. Akuisisi ini bernilai sekitar $26,2 miliar. Microsoft bertujuan untuk mengintegrasikan jaringan LinkedIn dengan produk-produknya, seperti Microsoft Office, untuk menyediakan pengalaman yang lebih kaya bagi pengguna bisnis.</w:t>
      </w:r>
    </w:p>
    <w:p w14:paraId="4F77A49F" w14:textId="77777777" w:rsidR="00F66B45" w:rsidRPr="00F66B45" w:rsidRDefault="00F66B45" w:rsidP="00F66B45">
      <w:pPr>
        <w:pStyle w:val="ListParagraph"/>
        <w:jc w:val="both"/>
        <w:rPr>
          <w:lang w:val="id-ID"/>
        </w:rPr>
      </w:pPr>
    </w:p>
    <w:p w14:paraId="45D4C8EE" w14:textId="234028E0" w:rsidR="00F66B45" w:rsidRPr="00F66B45" w:rsidRDefault="00F66B45" w:rsidP="00F66B45">
      <w:pPr>
        <w:pStyle w:val="ListParagraph"/>
        <w:numPr>
          <w:ilvl w:val="0"/>
          <w:numId w:val="39"/>
        </w:numPr>
        <w:jc w:val="both"/>
        <w:rPr>
          <w:lang w:val="id-ID"/>
        </w:rPr>
      </w:pPr>
      <w:r w:rsidRPr="00F66B45">
        <w:rPr>
          <w:b/>
          <w:bCs/>
          <w:lang w:val="id-ID"/>
        </w:rPr>
        <w:t>Dampak:</w:t>
      </w:r>
      <w:r w:rsidRPr="00F66B45">
        <w:rPr>
          <w:lang w:val="id-ID"/>
        </w:rPr>
        <w:t xml:space="preserve"> Akuisisi ini mengubah cara LinkedIn diintegrasikan dengan alat produktivitas Microsoft. Ini membantu Microsoft untuk memperluas portofolio bisnisnya dan memanfaatkan jaringan profesional LinkedIn. Namun, kesuksesan integrasi yang benar-benar efektif memerlukan waktu dan upaya yang signifikan.</w:t>
      </w:r>
    </w:p>
    <w:p w14:paraId="7E59606A" w14:textId="77777777" w:rsidR="00F66B45" w:rsidRPr="00F66B45" w:rsidRDefault="00F66B45" w:rsidP="00F66B45">
      <w:pPr>
        <w:pStyle w:val="ListParagraph"/>
        <w:jc w:val="both"/>
        <w:rPr>
          <w:lang w:val="id-ID"/>
        </w:rPr>
      </w:pPr>
    </w:p>
    <w:p w14:paraId="45F7F42F" w14:textId="4175A9E3" w:rsidR="00F66B45" w:rsidRDefault="00F66B45" w:rsidP="00F66B45">
      <w:pPr>
        <w:pStyle w:val="ListParagraph"/>
        <w:numPr>
          <w:ilvl w:val="1"/>
          <w:numId w:val="37"/>
        </w:numPr>
        <w:jc w:val="both"/>
        <w:rPr>
          <w:b/>
          <w:bCs/>
          <w:lang w:val="id-ID"/>
        </w:rPr>
      </w:pPr>
      <w:r w:rsidRPr="00F66B45">
        <w:rPr>
          <w:b/>
          <w:bCs/>
          <w:lang w:val="id-ID"/>
        </w:rPr>
        <w:t>Akuisisi Google terhadap YouTube:</w:t>
      </w:r>
    </w:p>
    <w:p w14:paraId="3FB5EDEE" w14:textId="77777777" w:rsidR="00F66B45" w:rsidRPr="00F66B45" w:rsidRDefault="00F66B45" w:rsidP="00F66B45">
      <w:pPr>
        <w:pStyle w:val="ListParagraph"/>
        <w:ind w:left="1440"/>
        <w:jc w:val="both"/>
        <w:rPr>
          <w:lang w:val="id-ID"/>
        </w:rPr>
      </w:pPr>
    </w:p>
    <w:p w14:paraId="545F9979" w14:textId="77777777" w:rsidR="00F66B45" w:rsidRDefault="00F66B45" w:rsidP="00F66B45">
      <w:pPr>
        <w:pStyle w:val="ListParagraph"/>
        <w:numPr>
          <w:ilvl w:val="0"/>
          <w:numId w:val="40"/>
        </w:numPr>
        <w:jc w:val="both"/>
        <w:rPr>
          <w:lang w:val="id-ID"/>
        </w:rPr>
      </w:pPr>
      <w:r w:rsidRPr="00F66B45">
        <w:rPr>
          <w:b/>
          <w:bCs/>
          <w:lang w:val="id-ID"/>
        </w:rPr>
        <w:t>Penjelasan:</w:t>
      </w:r>
      <w:r w:rsidRPr="00F66B45">
        <w:rPr>
          <w:lang w:val="id-ID"/>
        </w:rPr>
        <w:t xml:space="preserve"> Pada tahun 2006, Google mengakuisisi YouTube, platform berbagi video online terbesar di dunia. Google membayar sekitar $1,65 miliar untuk akuisisi ini. YouTube telah tetap menjadi platform yang relatif independen, tetapi telah diintegrasikan dengan berbagai produk dan layanan Google.</w:t>
      </w:r>
    </w:p>
    <w:p w14:paraId="12AF2EA8" w14:textId="77777777" w:rsidR="00F66B45" w:rsidRPr="00F66B45" w:rsidRDefault="00F66B45" w:rsidP="00F66B45">
      <w:pPr>
        <w:pStyle w:val="ListParagraph"/>
        <w:jc w:val="both"/>
        <w:rPr>
          <w:lang w:val="id-ID"/>
        </w:rPr>
      </w:pPr>
    </w:p>
    <w:p w14:paraId="0E188BB2" w14:textId="72FAB34B" w:rsidR="00F66B45" w:rsidRPr="00F66B45" w:rsidRDefault="00F66B45" w:rsidP="00F66B45">
      <w:pPr>
        <w:pStyle w:val="ListParagraph"/>
        <w:numPr>
          <w:ilvl w:val="0"/>
          <w:numId w:val="40"/>
        </w:numPr>
        <w:jc w:val="both"/>
        <w:rPr>
          <w:lang w:val="id-ID"/>
        </w:rPr>
      </w:pPr>
      <w:r w:rsidRPr="00F66B45">
        <w:rPr>
          <w:b/>
          <w:bCs/>
          <w:lang w:val="id-ID"/>
        </w:rPr>
        <w:t>Dampak:</w:t>
      </w:r>
      <w:r w:rsidRPr="00F66B45">
        <w:rPr>
          <w:lang w:val="id-ID"/>
        </w:rPr>
        <w:t xml:space="preserve"> Akuisisi ini membantu Google untuk memperluas dominasinya di dunia daring dengan memiliki platform video paling populer di dunia. Ini juga memberikan Google akses ke pendapatan iklan video yang signifikan dan menciptakan peluang untuk inovasi dalam iklan daring</w:t>
      </w:r>
      <w:r>
        <w:rPr>
          <w:lang w:val="en-US"/>
        </w:rPr>
        <w:t>.</w:t>
      </w:r>
    </w:p>
    <w:p w14:paraId="25AA374F" w14:textId="77777777" w:rsidR="00F66B45" w:rsidRPr="00F66B45" w:rsidRDefault="00F66B45" w:rsidP="00F66B45">
      <w:pPr>
        <w:pStyle w:val="ListParagraph"/>
        <w:jc w:val="both"/>
        <w:rPr>
          <w:lang w:val="id-ID"/>
        </w:rPr>
      </w:pPr>
    </w:p>
    <w:p w14:paraId="084B3871" w14:textId="601F0105" w:rsidR="00F66B45" w:rsidRDefault="00F66B45" w:rsidP="00F66B45">
      <w:pPr>
        <w:pStyle w:val="ListParagraph"/>
        <w:numPr>
          <w:ilvl w:val="1"/>
          <w:numId w:val="37"/>
        </w:numPr>
        <w:jc w:val="both"/>
        <w:rPr>
          <w:b/>
          <w:bCs/>
          <w:lang w:val="id-ID"/>
        </w:rPr>
      </w:pPr>
      <w:r w:rsidRPr="00F66B45">
        <w:rPr>
          <w:b/>
          <w:bCs/>
          <w:lang w:val="id-ID"/>
        </w:rPr>
        <w:t>Akuisisi Apple terhadap Beats Electronics:</w:t>
      </w:r>
    </w:p>
    <w:p w14:paraId="76ACD973" w14:textId="77777777" w:rsidR="00F66B45" w:rsidRPr="00F66B45" w:rsidRDefault="00F66B45" w:rsidP="00F66B45">
      <w:pPr>
        <w:pStyle w:val="ListParagraph"/>
        <w:ind w:left="1440"/>
        <w:jc w:val="both"/>
        <w:rPr>
          <w:lang w:val="id-ID"/>
        </w:rPr>
      </w:pPr>
    </w:p>
    <w:p w14:paraId="48C0F522" w14:textId="77777777" w:rsidR="00F66B45" w:rsidRDefault="00F66B45" w:rsidP="00F66B45">
      <w:pPr>
        <w:pStyle w:val="ListParagraph"/>
        <w:numPr>
          <w:ilvl w:val="0"/>
          <w:numId w:val="41"/>
        </w:numPr>
        <w:jc w:val="both"/>
        <w:rPr>
          <w:lang w:val="id-ID"/>
        </w:rPr>
      </w:pPr>
      <w:r w:rsidRPr="00F66B45">
        <w:rPr>
          <w:b/>
          <w:bCs/>
          <w:lang w:val="id-ID"/>
        </w:rPr>
        <w:t>Penjelasan:</w:t>
      </w:r>
      <w:r w:rsidRPr="00F66B45">
        <w:rPr>
          <w:lang w:val="id-ID"/>
        </w:rPr>
        <w:t xml:space="preserve"> Pada tahun 2014, Apple mengakuisisi Beats Electronics, produsen headphone dan layanan streaming musik Beats Music. Apple membayar sekitar $3 miliar untuk akuisisi ini. Beats Music kemudian menjadi dasar untuk layanan streaming musik Apple Music.</w:t>
      </w:r>
    </w:p>
    <w:p w14:paraId="2798492E" w14:textId="77777777" w:rsidR="00F66B45" w:rsidRPr="00F66B45" w:rsidRDefault="00F66B45" w:rsidP="00F66B45">
      <w:pPr>
        <w:pStyle w:val="ListParagraph"/>
        <w:jc w:val="both"/>
        <w:rPr>
          <w:lang w:val="id-ID"/>
        </w:rPr>
      </w:pPr>
    </w:p>
    <w:p w14:paraId="3A06049D" w14:textId="1112629E" w:rsidR="00F66B45" w:rsidRPr="00F66B45" w:rsidRDefault="00F66B45" w:rsidP="00F66B45">
      <w:pPr>
        <w:pStyle w:val="ListParagraph"/>
        <w:numPr>
          <w:ilvl w:val="0"/>
          <w:numId w:val="41"/>
        </w:numPr>
        <w:jc w:val="both"/>
        <w:rPr>
          <w:lang w:val="id-ID"/>
        </w:rPr>
      </w:pPr>
      <w:r w:rsidRPr="00F66B45">
        <w:rPr>
          <w:b/>
          <w:bCs/>
          <w:lang w:val="id-ID"/>
        </w:rPr>
        <w:t>Dampak:</w:t>
      </w:r>
      <w:r w:rsidRPr="00F66B45">
        <w:rPr>
          <w:lang w:val="id-ID"/>
        </w:rPr>
        <w:t xml:space="preserve"> Akuisisi ini membantu Apple untuk masuk ke pasar streaming musik yang berkembang dengan cepat. Apple Music sekarang bersaing dengan pemimpin pasar seperti Spotify dan memiliki jutaan pelanggan yang membayar.</w:t>
      </w:r>
    </w:p>
    <w:p w14:paraId="56F61810" w14:textId="77777777" w:rsidR="00F66B45" w:rsidRDefault="00F66B45" w:rsidP="00F66B45">
      <w:pPr>
        <w:pStyle w:val="ListParagraph"/>
        <w:jc w:val="both"/>
        <w:rPr>
          <w:lang w:val="id-ID"/>
        </w:rPr>
      </w:pPr>
    </w:p>
    <w:p w14:paraId="5ED9BAA6" w14:textId="77777777" w:rsidR="00F66B45" w:rsidRDefault="00F66B45" w:rsidP="00F66B45">
      <w:pPr>
        <w:pStyle w:val="ListParagraph"/>
        <w:jc w:val="both"/>
        <w:rPr>
          <w:lang w:val="id-ID"/>
        </w:rPr>
      </w:pPr>
    </w:p>
    <w:p w14:paraId="130346F0" w14:textId="77777777" w:rsidR="00F66B45" w:rsidRPr="00F66B45" w:rsidRDefault="00F66B45" w:rsidP="00F66B45">
      <w:pPr>
        <w:pStyle w:val="ListParagraph"/>
        <w:jc w:val="both"/>
        <w:rPr>
          <w:lang w:val="id-ID"/>
        </w:rPr>
      </w:pPr>
    </w:p>
    <w:p w14:paraId="783A23BD" w14:textId="66DC3F2F" w:rsidR="00F66B45" w:rsidRDefault="00F66B45" w:rsidP="00F66B45">
      <w:pPr>
        <w:pStyle w:val="ListParagraph"/>
        <w:numPr>
          <w:ilvl w:val="1"/>
          <w:numId w:val="37"/>
        </w:numPr>
        <w:jc w:val="both"/>
        <w:rPr>
          <w:b/>
          <w:bCs/>
          <w:lang w:val="id-ID"/>
        </w:rPr>
      </w:pPr>
      <w:r w:rsidRPr="00F66B45">
        <w:rPr>
          <w:b/>
          <w:bCs/>
          <w:lang w:val="id-ID"/>
        </w:rPr>
        <w:lastRenderedPageBreak/>
        <w:t>Akuisisi Amazon terhadap Whole Foods:</w:t>
      </w:r>
    </w:p>
    <w:p w14:paraId="7562B590" w14:textId="77777777" w:rsidR="00F66B45" w:rsidRPr="00F66B45" w:rsidRDefault="00F66B45" w:rsidP="00F66B45">
      <w:pPr>
        <w:pStyle w:val="ListParagraph"/>
        <w:ind w:left="1440"/>
        <w:jc w:val="both"/>
        <w:rPr>
          <w:lang w:val="id-ID"/>
        </w:rPr>
      </w:pPr>
    </w:p>
    <w:p w14:paraId="697A09A3" w14:textId="56D90D8D" w:rsidR="00F66B45" w:rsidRPr="00F66B45" w:rsidRDefault="00F66B45" w:rsidP="00F66B45">
      <w:pPr>
        <w:pStyle w:val="ListParagraph"/>
        <w:numPr>
          <w:ilvl w:val="0"/>
          <w:numId w:val="42"/>
        </w:numPr>
        <w:jc w:val="both"/>
        <w:rPr>
          <w:lang w:val="id-ID"/>
        </w:rPr>
      </w:pPr>
      <w:r w:rsidRPr="00F66B45">
        <w:rPr>
          <w:b/>
          <w:bCs/>
          <w:lang w:val="id-ID"/>
        </w:rPr>
        <w:t>Penjelasan:</w:t>
      </w:r>
      <w:r w:rsidRPr="00F66B45">
        <w:rPr>
          <w:lang w:val="id-ID"/>
        </w:rPr>
        <w:t xml:space="preserve"> Pada tahun 2017, Amazon mengakuisisi jaringan supermarket organik Whole Foods Market seharga sekitar $13,7 miliar. Amazon bertujuan untuk memasuki bisnis ritel makanan fisik dan mengintegrasikannya dengan bisnis daringnya</w:t>
      </w:r>
      <w:r>
        <w:rPr>
          <w:lang w:val="en-US"/>
        </w:rPr>
        <w:t>.</w:t>
      </w:r>
    </w:p>
    <w:p w14:paraId="24E40D85" w14:textId="77777777" w:rsidR="00F66B45" w:rsidRPr="00F66B45" w:rsidRDefault="00F66B45" w:rsidP="00F66B45">
      <w:pPr>
        <w:pStyle w:val="ListParagraph"/>
        <w:jc w:val="both"/>
        <w:rPr>
          <w:lang w:val="id-ID"/>
        </w:rPr>
      </w:pPr>
    </w:p>
    <w:p w14:paraId="09D09559" w14:textId="77777777" w:rsidR="00F66B45" w:rsidRPr="00F66B45" w:rsidRDefault="00F66B45" w:rsidP="00F66B45">
      <w:pPr>
        <w:pStyle w:val="ListParagraph"/>
        <w:numPr>
          <w:ilvl w:val="0"/>
          <w:numId w:val="42"/>
        </w:numPr>
        <w:jc w:val="both"/>
        <w:rPr>
          <w:lang w:val="id-ID"/>
        </w:rPr>
      </w:pPr>
      <w:r w:rsidRPr="00F66B45">
        <w:rPr>
          <w:b/>
          <w:bCs/>
          <w:lang w:val="id-ID"/>
        </w:rPr>
        <w:t>Dampak:</w:t>
      </w:r>
      <w:r w:rsidRPr="00F66B45">
        <w:rPr>
          <w:lang w:val="id-ID"/>
        </w:rPr>
        <w:t xml:space="preserve"> Akuisisi ini mengubah industri ritel makanan. Amazon menggunakan teknologi untuk mengotomatisasi proses belanja, termasuk penggunaan toko tanpa kasir Amazon Go. Ini mengilhami persaingan dan inovasi dalam bisnis ritel.</w:t>
      </w:r>
    </w:p>
    <w:p w14:paraId="21FE36B9" w14:textId="77777777" w:rsidR="00F66B45" w:rsidRPr="00F66B45" w:rsidRDefault="00F66B45" w:rsidP="00F66B45">
      <w:pPr>
        <w:pStyle w:val="ListParagraph"/>
        <w:ind w:left="1080"/>
        <w:jc w:val="both"/>
        <w:rPr>
          <w:lang w:val="id-ID"/>
        </w:rPr>
      </w:pPr>
      <w:r w:rsidRPr="00F66B45">
        <w:rPr>
          <w:lang w:val="id-ID"/>
        </w:rPr>
        <w:t>Studi kasus ini menggambarkan bagaimana akuisisi TI dapat memiliki dampak besar pada perusahaan dan pasar. Mereka juga mengilustrasikan tantangan yang terkait dengan integrasi dan pengambilan keputusan strategis yang efektif setelah akuisisi. Dalam semua kasus ini, penggunaan teknologi dan integrasi yang bijak menjadi kunci dalam mencapai keberhasilan dalam akuisisi tersebut.</w:t>
      </w:r>
    </w:p>
    <w:p w14:paraId="661FBA1A" w14:textId="77777777" w:rsidR="00F66B45" w:rsidRPr="00F66B45" w:rsidRDefault="00F66B45" w:rsidP="00F66B45">
      <w:pPr>
        <w:pStyle w:val="ListParagraph"/>
        <w:ind w:left="1080"/>
        <w:jc w:val="both"/>
        <w:rPr>
          <w:lang w:val="id-ID"/>
        </w:rPr>
      </w:pPr>
    </w:p>
    <w:p w14:paraId="6288BBC5" w14:textId="77777777" w:rsidR="008C051E" w:rsidRPr="007F100A" w:rsidRDefault="008C051E" w:rsidP="008C051E">
      <w:pPr>
        <w:pStyle w:val="ListParagraph"/>
        <w:ind w:left="1080"/>
        <w:jc w:val="both"/>
        <w:rPr>
          <w:lang w:val="id-ID"/>
        </w:rPr>
      </w:pPr>
    </w:p>
    <w:p w14:paraId="54D29AC5" w14:textId="334B0E65" w:rsidR="007F100A" w:rsidRPr="008E3892" w:rsidRDefault="00F66B45" w:rsidP="00F66B45">
      <w:pPr>
        <w:pStyle w:val="ListParagraph"/>
        <w:numPr>
          <w:ilvl w:val="0"/>
          <w:numId w:val="2"/>
        </w:numPr>
        <w:jc w:val="both"/>
        <w:rPr>
          <w:sz w:val="26"/>
          <w:szCs w:val="26"/>
          <w:lang w:val="en-US"/>
        </w:rPr>
      </w:pPr>
      <w:proofErr w:type="spellStart"/>
      <w:r w:rsidRPr="008E3892">
        <w:rPr>
          <w:b/>
          <w:bCs/>
          <w:sz w:val="26"/>
          <w:szCs w:val="26"/>
        </w:rPr>
        <w:t>Praktik</w:t>
      </w:r>
      <w:proofErr w:type="spellEnd"/>
      <w:r w:rsidRPr="008E3892">
        <w:rPr>
          <w:b/>
          <w:bCs/>
          <w:sz w:val="26"/>
          <w:szCs w:val="26"/>
        </w:rPr>
        <w:t xml:space="preserve"> </w:t>
      </w:r>
      <w:proofErr w:type="spellStart"/>
      <w:r w:rsidRPr="008E3892">
        <w:rPr>
          <w:b/>
          <w:bCs/>
          <w:sz w:val="26"/>
          <w:szCs w:val="26"/>
        </w:rPr>
        <w:t>Terbaik</w:t>
      </w:r>
      <w:proofErr w:type="spellEnd"/>
      <w:r w:rsidRPr="008E3892">
        <w:rPr>
          <w:b/>
          <w:bCs/>
          <w:sz w:val="26"/>
          <w:szCs w:val="26"/>
        </w:rPr>
        <w:t xml:space="preserve"> </w:t>
      </w:r>
      <w:proofErr w:type="spellStart"/>
      <w:r w:rsidRPr="008E3892">
        <w:rPr>
          <w:b/>
          <w:bCs/>
          <w:sz w:val="26"/>
          <w:szCs w:val="26"/>
        </w:rPr>
        <w:t>dalam</w:t>
      </w:r>
      <w:proofErr w:type="spellEnd"/>
      <w:r w:rsidRPr="008E3892">
        <w:rPr>
          <w:b/>
          <w:bCs/>
          <w:sz w:val="26"/>
          <w:szCs w:val="26"/>
        </w:rPr>
        <w:t xml:space="preserve"> </w:t>
      </w:r>
      <w:proofErr w:type="spellStart"/>
      <w:r w:rsidRPr="008E3892">
        <w:rPr>
          <w:b/>
          <w:bCs/>
          <w:sz w:val="26"/>
          <w:szCs w:val="26"/>
        </w:rPr>
        <w:t>Akuisisi</w:t>
      </w:r>
      <w:proofErr w:type="spellEnd"/>
      <w:r w:rsidRPr="008E3892">
        <w:rPr>
          <w:b/>
          <w:bCs/>
          <w:sz w:val="26"/>
          <w:szCs w:val="26"/>
        </w:rPr>
        <w:t xml:space="preserve"> dan </w:t>
      </w:r>
      <w:proofErr w:type="spellStart"/>
      <w:r w:rsidRPr="008E3892">
        <w:rPr>
          <w:b/>
          <w:bCs/>
          <w:sz w:val="26"/>
          <w:szCs w:val="26"/>
        </w:rPr>
        <w:t>Pengadaan</w:t>
      </w:r>
      <w:proofErr w:type="spellEnd"/>
      <w:r w:rsidRPr="008E3892">
        <w:rPr>
          <w:b/>
          <w:bCs/>
          <w:sz w:val="26"/>
          <w:szCs w:val="26"/>
        </w:rPr>
        <w:t xml:space="preserve"> TI</w:t>
      </w:r>
    </w:p>
    <w:p w14:paraId="3827D9ED" w14:textId="77777777" w:rsidR="00F66B45" w:rsidRDefault="00F66B45" w:rsidP="00F66B45">
      <w:pPr>
        <w:pStyle w:val="ListParagraph"/>
        <w:ind w:left="1080"/>
        <w:jc w:val="both"/>
        <w:rPr>
          <w:b/>
          <w:bCs/>
        </w:rPr>
      </w:pPr>
    </w:p>
    <w:p w14:paraId="6D586683" w14:textId="2852E6E0" w:rsidR="00F66B45" w:rsidRDefault="00F66B45" w:rsidP="00F66B45">
      <w:pPr>
        <w:pStyle w:val="ListParagraph"/>
        <w:ind w:left="1080"/>
        <w:jc w:val="both"/>
        <w:rPr>
          <w:lang w:val="id-ID"/>
        </w:rPr>
      </w:pPr>
      <w:r w:rsidRPr="00F66B45">
        <w:rPr>
          <w:lang w:val="id-ID"/>
        </w:rPr>
        <w:t>Praktik terbaik dalam akuisisi dan pengadaan TI adalah panduan dan strategi yang digunakan oleh organisasi untuk memastikan bahwa proses ini berjalan efisien, efektif, dan sesuai dengan tujuan bisnis. Berikut adalah penjelasan rinci mengenai praktik terbaik dalam akuisisi dan pengadaan TI:</w:t>
      </w:r>
    </w:p>
    <w:p w14:paraId="548D921A" w14:textId="77777777" w:rsidR="00F66B45" w:rsidRPr="00F66B45" w:rsidRDefault="00F66B45" w:rsidP="00F66B45">
      <w:pPr>
        <w:pStyle w:val="ListParagraph"/>
        <w:ind w:left="1080"/>
        <w:jc w:val="both"/>
        <w:rPr>
          <w:lang w:val="id-ID"/>
        </w:rPr>
      </w:pPr>
    </w:p>
    <w:p w14:paraId="29C91D0A" w14:textId="010C673B" w:rsidR="00F66B45" w:rsidRDefault="00F66B45" w:rsidP="00F66B45">
      <w:pPr>
        <w:pStyle w:val="ListParagraph"/>
        <w:numPr>
          <w:ilvl w:val="1"/>
          <w:numId w:val="42"/>
        </w:numPr>
        <w:jc w:val="both"/>
        <w:rPr>
          <w:b/>
          <w:bCs/>
          <w:lang w:val="id-ID"/>
        </w:rPr>
      </w:pPr>
      <w:r w:rsidRPr="00F66B45">
        <w:rPr>
          <w:b/>
          <w:bCs/>
          <w:lang w:val="id-ID"/>
        </w:rPr>
        <w:t>Transparansi dan Evaluasi:</w:t>
      </w:r>
    </w:p>
    <w:p w14:paraId="43647C96" w14:textId="77777777" w:rsidR="00F66B45" w:rsidRPr="00F66B45" w:rsidRDefault="00F66B45" w:rsidP="00F66B45">
      <w:pPr>
        <w:pStyle w:val="ListParagraph"/>
        <w:ind w:left="1440"/>
        <w:jc w:val="both"/>
        <w:rPr>
          <w:lang w:val="id-ID"/>
        </w:rPr>
      </w:pPr>
    </w:p>
    <w:p w14:paraId="236BDDC1" w14:textId="77777777" w:rsidR="00F66B45" w:rsidRDefault="00F66B45" w:rsidP="00F66B45">
      <w:pPr>
        <w:pStyle w:val="ListParagraph"/>
        <w:numPr>
          <w:ilvl w:val="0"/>
          <w:numId w:val="44"/>
        </w:numPr>
        <w:jc w:val="both"/>
        <w:rPr>
          <w:lang w:val="id-ID"/>
        </w:rPr>
      </w:pPr>
      <w:r w:rsidRPr="00F66B45">
        <w:rPr>
          <w:b/>
          <w:bCs/>
          <w:lang w:val="id-ID"/>
        </w:rPr>
        <w:t>Penjelasan:</w:t>
      </w:r>
      <w:r w:rsidRPr="00F66B45">
        <w:rPr>
          <w:lang w:val="id-ID"/>
        </w:rPr>
        <w:t xml:space="preserve"> Transparansi adalah kunci dalam seluruh proses. Organisasi harus secara jelas mengkomunikasikan tujuan, kebijakan, dan persyaratan kepada semua pemangku kepentingan. Evaluasi yang cermat dan terbuka harus dilakukan sepanjang proses untuk memastikan bahwa akuisisi atau pengadaan sesuai dengan kebutuhan dan anggaran.</w:t>
      </w:r>
    </w:p>
    <w:p w14:paraId="1F7B9DEC" w14:textId="77777777" w:rsidR="00F66B45" w:rsidRPr="00F66B45" w:rsidRDefault="00F66B45" w:rsidP="00F66B45">
      <w:pPr>
        <w:pStyle w:val="ListParagraph"/>
        <w:jc w:val="both"/>
        <w:rPr>
          <w:lang w:val="id-ID"/>
        </w:rPr>
      </w:pPr>
    </w:p>
    <w:p w14:paraId="7C26F5C6" w14:textId="54B7BCEB" w:rsidR="00F66B45" w:rsidRDefault="00F66B45" w:rsidP="00F66B45">
      <w:pPr>
        <w:pStyle w:val="ListParagraph"/>
        <w:numPr>
          <w:ilvl w:val="1"/>
          <w:numId w:val="42"/>
        </w:numPr>
        <w:jc w:val="both"/>
        <w:rPr>
          <w:b/>
          <w:bCs/>
          <w:lang w:val="id-ID"/>
        </w:rPr>
      </w:pPr>
      <w:r w:rsidRPr="00F66B45">
        <w:rPr>
          <w:b/>
          <w:bCs/>
          <w:lang w:val="id-ID"/>
        </w:rPr>
        <w:t>Kontrak yang Kuat:</w:t>
      </w:r>
    </w:p>
    <w:p w14:paraId="3D4D2CAD" w14:textId="77777777" w:rsidR="00F66B45" w:rsidRPr="00F66B45" w:rsidRDefault="00F66B45" w:rsidP="00F66B45">
      <w:pPr>
        <w:pStyle w:val="ListParagraph"/>
        <w:ind w:left="1440"/>
        <w:jc w:val="both"/>
        <w:rPr>
          <w:lang w:val="id-ID"/>
        </w:rPr>
      </w:pPr>
    </w:p>
    <w:p w14:paraId="7DAFA3C3" w14:textId="77777777" w:rsidR="00F66B45" w:rsidRDefault="00F66B45" w:rsidP="00F66B45">
      <w:pPr>
        <w:pStyle w:val="ListParagraph"/>
        <w:numPr>
          <w:ilvl w:val="0"/>
          <w:numId w:val="45"/>
        </w:numPr>
        <w:jc w:val="both"/>
        <w:rPr>
          <w:lang w:val="id-ID"/>
        </w:rPr>
      </w:pPr>
      <w:r w:rsidRPr="00F66B45">
        <w:rPr>
          <w:b/>
          <w:bCs/>
          <w:lang w:val="id-ID"/>
        </w:rPr>
        <w:t>Penjelasan:</w:t>
      </w:r>
      <w:r w:rsidRPr="00F66B45">
        <w:rPr>
          <w:lang w:val="id-ID"/>
        </w:rPr>
        <w:t xml:space="preserve"> Kontrak yang kuat adalah salah satu aspek kunci dalam pengadaan TI. Kontrak harus mencakup semua aspek proyek, termasuk jadwal, biaya, spesifikasi teknis, jaminan, dan persyaratan penghentian. Kontrak yang baik dapat membantu melindungi organisasi dan memastikan kualitas hasil akuisisi.</w:t>
      </w:r>
    </w:p>
    <w:p w14:paraId="40E3E191" w14:textId="77777777" w:rsidR="00F66B45" w:rsidRPr="00F66B45" w:rsidRDefault="00F66B45" w:rsidP="00F66B45">
      <w:pPr>
        <w:pStyle w:val="ListParagraph"/>
        <w:jc w:val="both"/>
        <w:rPr>
          <w:lang w:val="id-ID"/>
        </w:rPr>
      </w:pPr>
    </w:p>
    <w:p w14:paraId="562A7357" w14:textId="47A35553" w:rsidR="00F66B45" w:rsidRDefault="00F66B45" w:rsidP="00F66B45">
      <w:pPr>
        <w:pStyle w:val="ListParagraph"/>
        <w:numPr>
          <w:ilvl w:val="1"/>
          <w:numId w:val="42"/>
        </w:numPr>
        <w:jc w:val="both"/>
        <w:rPr>
          <w:b/>
          <w:bCs/>
          <w:lang w:val="id-ID"/>
        </w:rPr>
      </w:pPr>
      <w:r w:rsidRPr="00F66B45">
        <w:rPr>
          <w:b/>
          <w:bCs/>
          <w:lang w:val="id-ID"/>
        </w:rPr>
        <w:t>Manajemen Risiko yang Efektif:</w:t>
      </w:r>
    </w:p>
    <w:p w14:paraId="267A9498" w14:textId="77777777" w:rsidR="00F66B45" w:rsidRPr="00F66B45" w:rsidRDefault="00F66B45" w:rsidP="00F66B45">
      <w:pPr>
        <w:pStyle w:val="ListParagraph"/>
        <w:ind w:left="1440"/>
        <w:jc w:val="both"/>
        <w:rPr>
          <w:lang w:val="id-ID"/>
        </w:rPr>
      </w:pPr>
    </w:p>
    <w:p w14:paraId="3597A20E" w14:textId="77777777" w:rsidR="00F66B45" w:rsidRDefault="00F66B45" w:rsidP="00F66B45">
      <w:pPr>
        <w:pStyle w:val="ListParagraph"/>
        <w:numPr>
          <w:ilvl w:val="0"/>
          <w:numId w:val="46"/>
        </w:numPr>
        <w:jc w:val="both"/>
        <w:rPr>
          <w:lang w:val="id-ID"/>
        </w:rPr>
      </w:pPr>
      <w:r w:rsidRPr="00F66B45">
        <w:rPr>
          <w:b/>
          <w:bCs/>
          <w:lang w:val="id-ID"/>
        </w:rPr>
        <w:t>Penjelasan:</w:t>
      </w:r>
      <w:r w:rsidRPr="00F66B45">
        <w:rPr>
          <w:lang w:val="id-ID"/>
        </w:rPr>
        <w:t xml:space="preserve"> Manajemen risiko yang efektif adalah praktik terbaik yang melibatkan identifikasi dan pengelolaan risiko yang mungkin muncul selama </w:t>
      </w:r>
      <w:r w:rsidRPr="00F66B45">
        <w:rPr>
          <w:lang w:val="id-ID"/>
        </w:rPr>
        <w:lastRenderedPageBreak/>
        <w:t>proses akuisisi atau pengadaan. Ini mencakup perencanaan untuk risiko, tindakan pencegahan, dan rencana darurat jika risiko tersebut terjadi.</w:t>
      </w:r>
    </w:p>
    <w:p w14:paraId="14AC7EAB" w14:textId="77777777" w:rsidR="00F66B45" w:rsidRPr="00F66B45" w:rsidRDefault="00F66B45" w:rsidP="00F66B45">
      <w:pPr>
        <w:pStyle w:val="ListParagraph"/>
        <w:jc w:val="both"/>
        <w:rPr>
          <w:lang w:val="id-ID"/>
        </w:rPr>
      </w:pPr>
    </w:p>
    <w:p w14:paraId="1530B793" w14:textId="79DA8F59" w:rsidR="00F66B45" w:rsidRDefault="00F66B45" w:rsidP="00F66B45">
      <w:pPr>
        <w:pStyle w:val="ListParagraph"/>
        <w:numPr>
          <w:ilvl w:val="1"/>
          <w:numId w:val="42"/>
        </w:numPr>
        <w:jc w:val="both"/>
        <w:rPr>
          <w:b/>
          <w:bCs/>
          <w:lang w:val="id-ID"/>
        </w:rPr>
      </w:pPr>
      <w:r w:rsidRPr="00F66B45">
        <w:rPr>
          <w:b/>
          <w:bCs/>
          <w:lang w:val="id-ID"/>
        </w:rPr>
        <w:t>Keterlibatan Pemangku Kepentingan:</w:t>
      </w:r>
    </w:p>
    <w:p w14:paraId="3FA00B34" w14:textId="77777777" w:rsidR="00F66B45" w:rsidRPr="00F66B45" w:rsidRDefault="00F66B45" w:rsidP="00F66B45">
      <w:pPr>
        <w:pStyle w:val="ListParagraph"/>
        <w:ind w:left="1440"/>
        <w:jc w:val="both"/>
        <w:rPr>
          <w:lang w:val="id-ID"/>
        </w:rPr>
      </w:pPr>
    </w:p>
    <w:p w14:paraId="08FF36A2" w14:textId="77777777" w:rsidR="00F66B45" w:rsidRDefault="00F66B45" w:rsidP="00F66B45">
      <w:pPr>
        <w:pStyle w:val="ListParagraph"/>
        <w:numPr>
          <w:ilvl w:val="0"/>
          <w:numId w:val="47"/>
        </w:numPr>
        <w:jc w:val="both"/>
        <w:rPr>
          <w:lang w:val="id-ID"/>
        </w:rPr>
      </w:pPr>
      <w:r w:rsidRPr="00F66B45">
        <w:rPr>
          <w:b/>
          <w:bCs/>
          <w:lang w:val="id-ID"/>
        </w:rPr>
        <w:t>Penjelasan:</w:t>
      </w:r>
      <w:r w:rsidRPr="00F66B45">
        <w:rPr>
          <w:lang w:val="id-ID"/>
        </w:rPr>
        <w:t xml:space="preserve"> Melibatkan pemangku kepentingan dari berbagai departemen dan tingkatan dalam proses akuisisi atau pengadaan sangat penting. Mereka dapat memberikan wawasan berharga dan memastikan bahwa solusi yang diakuisisi memenuhi kebutuhan seluruh organisasi.</w:t>
      </w:r>
    </w:p>
    <w:p w14:paraId="307B52BA" w14:textId="77777777" w:rsidR="00F66B45" w:rsidRPr="00F66B45" w:rsidRDefault="00F66B45" w:rsidP="00F66B45">
      <w:pPr>
        <w:pStyle w:val="ListParagraph"/>
        <w:jc w:val="both"/>
        <w:rPr>
          <w:lang w:val="id-ID"/>
        </w:rPr>
      </w:pPr>
    </w:p>
    <w:p w14:paraId="41DF891E" w14:textId="032DD45E" w:rsidR="00F66B45" w:rsidRDefault="00F66B45" w:rsidP="00F66B45">
      <w:pPr>
        <w:pStyle w:val="ListParagraph"/>
        <w:numPr>
          <w:ilvl w:val="1"/>
          <w:numId w:val="42"/>
        </w:numPr>
        <w:jc w:val="both"/>
        <w:rPr>
          <w:b/>
          <w:bCs/>
          <w:lang w:val="id-ID"/>
        </w:rPr>
      </w:pPr>
      <w:r w:rsidRPr="00F66B45">
        <w:rPr>
          <w:b/>
          <w:bCs/>
          <w:lang w:val="id-ID"/>
        </w:rPr>
        <w:t>Evaluasi Vendor yang Teliti:</w:t>
      </w:r>
    </w:p>
    <w:p w14:paraId="4A1ADA19" w14:textId="77777777" w:rsidR="00F66B45" w:rsidRPr="00F66B45" w:rsidRDefault="00F66B45" w:rsidP="00F66B45">
      <w:pPr>
        <w:pStyle w:val="ListParagraph"/>
        <w:ind w:left="1440"/>
        <w:jc w:val="both"/>
        <w:rPr>
          <w:lang w:val="id-ID"/>
        </w:rPr>
      </w:pPr>
    </w:p>
    <w:p w14:paraId="379C1A71" w14:textId="77777777" w:rsidR="00F66B45" w:rsidRDefault="00F66B45" w:rsidP="00F66B45">
      <w:pPr>
        <w:pStyle w:val="ListParagraph"/>
        <w:numPr>
          <w:ilvl w:val="0"/>
          <w:numId w:val="48"/>
        </w:numPr>
        <w:jc w:val="both"/>
        <w:rPr>
          <w:lang w:val="id-ID"/>
        </w:rPr>
      </w:pPr>
      <w:r w:rsidRPr="00F66B45">
        <w:rPr>
          <w:b/>
          <w:bCs/>
          <w:lang w:val="id-ID"/>
        </w:rPr>
        <w:t>Penjelasan:</w:t>
      </w:r>
      <w:r w:rsidRPr="00F66B45">
        <w:rPr>
          <w:lang w:val="id-ID"/>
        </w:rPr>
        <w:t xml:space="preserve"> Proses pemilihan vendor yang cermat adalah kunci. Organisasi harus mengevaluasi vendor berdasarkan reputasi, pengalaman, portofolio produk atau layanan, biaya, kemampuan untuk memenuhi kebutuhan, serta faktor-faktor lain yang relevan.</w:t>
      </w:r>
    </w:p>
    <w:p w14:paraId="4BF60177" w14:textId="77777777" w:rsidR="00F66B45" w:rsidRPr="00F66B45" w:rsidRDefault="00F66B45" w:rsidP="00F66B45">
      <w:pPr>
        <w:pStyle w:val="ListParagraph"/>
        <w:jc w:val="both"/>
        <w:rPr>
          <w:lang w:val="id-ID"/>
        </w:rPr>
      </w:pPr>
    </w:p>
    <w:p w14:paraId="7AAF3305" w14:textId="301F64C0" w:rsidR="00F66B45" w:rsidRDefault="00F66B45" w:rsidP="00F66B45">
      <w:pPr>
        <w:pStyle w:val="ListParagraph"/>
        <w:numPr>
          <w:ilvl w:val="1"/>
          <w:numId w:val="42"/>
        </w:numPr>
        <w:jc w:val="both"/>
        <w:rPr>
          <w:b/>
          <w:bCs/>
          <w:lang w:val="id-ID"/>
        </w:rPr>
      </w:pPr>
      <w:r w:rsidRPr="00F66B45">
        <w:rPr>
          <w:b/>
          <w:bCs/>
          <w:lang w:val="id-ID"/>
        </w:rPr>
        <w:t>Perencanaan Anggaran yang Teliti:</w:t>
      </w:r>
    </w:p>
    <w:p w14:paraId="06F2EA9E" w14:textId="77777777" w:rsidR="00F66B45" w:rsidRPr="00F66B45" w:rsidRDefault="00F66B45" w:rsidP="00F66B45">
      <w:pPr>
        <w:pStyle w:val="ListParagraph"/>
        <w:ind w:left="1440"/>
        <w:jc w:val="both"/>
        <w:rPr>
          <w:lang w:val="id-ID"/>
        </w:rPr>
      </w:pPr>
    </w:p>
    <w:p w14:paraId="2E453C15" w14:textId="77777777" w:rsidR="00F66B45" w:rsidRDefault="00F66B45" w:rsidP="00F66B45">
      <w:pPr>
        <w:pStyle w:val="ListParagraph"/>
        <w:numPr>
          <w:ilvl w:val="0"/>
          <w:numId w:val="49"/>
        </w:numPr>
        <w:jc w:val="both"/>
        <w:rPr>
          <w:lang w:val="id-ID"/>
        </w:rPr>
      </w:pPr>
      <w:r w:rsidRPr="00F66B45">
        <w:rPr>
          <w:b/>
          <w:bCs/>
          <w:lang w:val="id-ID"/>
        </w:rPr>
        <w:t>Penjelasan:</w:t>
      </w:r>
      <w:r w:rsidRPr="00F66B45">
        <w:rPr>
          <w:lang w:val="id-ID"/>
        </w:rPr>
        <w:t xml:space="preserve"> Penyusunan anggaran yang baik adalah langkah awal yang penting. Organisasi harus menentukan anggaran yang realistis dan mencakup semua biaya yang terkait dengan akuisisi atau pengadaan, termasuk biaya perangkat keras, perangkat lunak, layanan, pelatihan, dan pemeliharaan.</w:t>
      </w:r>
    </w:p>
    <w:p w14:paraId="0180CA41" w14:textId="77777777" w:rsidR="00F66B45" w:rsidRPr="00F66B45" w:rsidRDefault="00F66B45" w:rsidP="00F66B45">
      <w:pPr>
        <w:pStyle w:val="ListParagraph"/>
        <w:jc w:val="both"/>
        <w:rPr>
          <w:lang w:val="id-ID"/>
        </w:rPr>
      </w:pPr>
    </w:p>
    <w:p w14:paraId="311EAF72" w14:textId="67ABFEFB" w:rsidR="00F66B45" w:rsidRDefault="00F66B45" w:rsidP="00F66B45">
      <w:pPr>
        <w:pStyle w:val="ListParagraph"/>
        <w:numPr>
          <w:ilvl w:val="1"/>
          <w:numId w:val="42"/>
        </w:numPr>
        <w:jc w:val="both"/>
        <w:rPr>
          <w:b/>
          <w:bCs/>
          <w:lang w:val="id-ID"/>
        </w:rPr>
      </w:pPr>
      <w:r w:rsidRPr="00F66B45">
        <w:rPr>
          <w:b/>
          <w:bCs/>
          <w:lang w:val="id-ID"/>
        </w:rPr>
        <w:t>Pengujian dan Uji Coba:</w:t>
      </w:r>
    </w:p>
    <w:p w14:paraId="3E554104" w14:textId="77777777" w:rsidR="00F66B45" w:rsidRPr="00F66B45" w:rsidRDefault="00F66B45" w:rsidP="00F66B45">
      <w:pPr>
        <w:pStyle w:val="ListParagraph"/>
        <w:ind w:left="1440"/>
        <w:jc w:val="both"/>
        <w:rPr>
          <w:lang w:val="id-ID"/>
        </w:rPr>
      </w:pPr>
    </w:p>
    <w:p w14:paraId="013D7CA3" w14:textId="77777777" w:rsidR="00F66B45" w:rsidRDefault="00F66B45" w:rsidP="00F66B45">
      <w:pPr>
        <w:pStyle w:val="ListParagraph"/>
        <w:numPr>
          <w:ilvl w:val="0"/>
          <w:numId w:val="50"/>
        </w:numPr>
        <w:jc w:val="both"/>
        <w:rPr>
          <w:lang w:val="id-ID"/>
        </w:rPr>
      </w:pPr>
      <w:r w:rsidRPr="00F66B45">
        <w:rPr>
          <w:b/>
          <w:bCs/>
          <w:lang w:val="id-ID"/>
        </w:rPr>
        <w:t>Penjelasan:</w:t>
      </w:r>
      <w:r w:rsidRPr="00F66B45">
        <w:rPr>
          <w:lang w:val="id-ID"/>
        </w:rPr>
        <w:t xml:space="preserve"> Pengujian dan uji coba adalah langkah yang kritis sebelum mengimplementasikan solusi TI secara penuh. Proses ini memastikan bahwa solusi berfungsi dengan baik, bebas dari masalah, dan sesuai dengan spesifikasi.</w:t>
      </w:r>
    </w:p>
    <w:p w14:paraId="193904C2" w14:textId="77777777" w:rsidR="00F66B45" w:rsidRPr="00F66B45" w:rsidRDefault="00F66B45" w:rsidP="00F66B45">
      <w:pPr>
        <w:pStyle w:val="ListParagraph"/>
        <w:jc w:val="both"/>
        <w:rPr>
          <w:lang w:val="id-ID"/>
        </w:rPr>
      </w:pPr>
    </w:p>
    <w:p w14:paraId="2EE332FC" w14:textId="7862294F" w:rsidR="00F66B45" w:rsidRDefault="00F66B45" w:rsidP="00F66B45">
      <w:pPr>
        <w:pStyle w:val="ListParagraph"/>
        <w:numPr>
          <w:ilvl w:val="1"/>
          <w:numId w:val="42"/>
        </w:numPr>
        <w:jc w:val="both"/>
        <w:rPr>
          <w:b/>
          <w:bCs/>
          <w:lang w:val="id-ID"/>
        </w:rPr>
      </w:pPr>
      <w:r w:rsidRPr="00F66B45">
        <w:rPr>
          <w:b/>
          <w:bCs/>
          <w:lang w:val="id-ID"/>
        </w:rPr>
        <w:t>Pelatihan Pengguna:</w:t>
      </w:r>
    </w:p>
    <w:p w14:paraId="0E233984" w14:textId="77777777" w:rsidR="00F66B45" w:rsidRPr="00F66B45" w:rsidRDefault="00F66B45" w:rsidP="00F66B45">
      <w:pPr>
        <w:pStyle w:val="ListParagraph"/>
        <w:ind w:left="1440"/>
        <w:jc w:val="both"/>
        <w:rPr>
          <w:lang w:val="id-ID"/>
        </w:rPr>
      </w:pPr>
    </w:p>
    <w:p w14:paraId="5D27C91C" w14:textId="77777777" w:rsidR="00F66B45" w:rsidRDefault="00F66B45" w:rsidP="00F66B45">
      <w:pPr>
        <w:pStyle w:val="ListParagraph"/>
        <w:numPr>
          <w:ilvl w:val="0"/>
          <w:numId w:val="51"/>
        </w:numPr>
        <w:jc w:val="both"/>
        <w:rPr>
          <w:lang w:val="id-ID"/>
        </w:rPr>
      </w:pPr>
      <w:r w:rsidRPr="00F66B45">
        <w:rPr>
          <w:b/>
          <w:bCs/>
          <w:lang w:val="id-ID"/>
        </w:rPr>
        <w:t>Penjelasan:</w:t>
      </w:r>
      <w:r w:rsidRPr="00F66B45">
        <w:rPr>
          <w:lang w:val="id-ID"/>
        </w:rPr>
        <w:t xml:space="preserve"> Pelatihan pengguna adalah aspek penting untuk memastikan bahwa pengguna akhir dapat menguasai dan memanfaatkan teknologi dengan efektif. Pelatihan yang baik membantu dalam menghindari kebingungan dan meningkatkan adopsi teknologi.</w:t>
      </w:r>
    </w:p>
    <w:p w14:paraId="65E42261" w14:textId="77777777" w:rsidR="00F66B45" w:rsidRPr="00F66B45" w:rsidRDefault="00F66B45" w:rsidP="00F66B45">
      <w:pPr>
        <w:pStyle w:val="ListParagraph"/>
        <w:jc w:val="both"/>
        <w:rPr>
          <w:lang w:val="id-ID"/>
        </w:rPr>
      </w:pPr>
    </w:p>
    <w:p w14:paraId="5A5B1B2A" w14:textId="0FB8BC6B" w:rsidR="00F66B45" w:rsidRDefault="00F66B45" w:rsidP="00F66B45">
      <w:pPr>
        <w:pStyle w:val="ListParagraph"/>
        <w:numPr>
          <w:ilvl w:val="1"/>
          <w:numId w:val="42"/>
        </w:numPr>
        <w:jc w:val="both"/>
        <w:rPr>
          <w:b/>
          <w:bCs/>
          <w:lang w:val="id-ID"/>
        </w:rPr>
      </w:pPr>
      <w:r w:rsidRPr="00F66B45">
        <w:rPr>
          <w:b/>
          <w:bCs/>
          <w:lang w:val="id-ID"/>
        </w:rPr>
        <w:t>Evaluasi Kinerja:</w:t>
      </w:r>
    </w:p>
    <w:p w14:paraId="500FF863" w14:textId="77777777" w:rsidR="00F66B45" w:rsidRPr="00F66B45" w:rsidRDefault="00F66B45" w:rsidP="00F66B45">
      <w:pPr>
        <w:pStyle w:val="ListParagraph"/>
        <w:ind w:left="1440"/>
        <w:jc w:val="both"/>
        <w:rPr>
          <w:lang w:val="id-ID"/>
        </w:rPr>
      </w:pPr>
    </w:p>
    <w:p w14:paraId="742DF046" w14:textId="77777777" w:rsidR="00F66B45" w:rsidRDefault="00F66B45" w:rsidP="00F66B45">
      <w:pPr>
        <w:pStyle w:val="ListParagraph"/>
        <w:numPr>
          <w:ilvl w:val="0"/>
          <w:numId w:val="52"/>
        </w:numPr>
        <w:jc w:val="both"/>
        <w:rPr>
          <w:lang w:val="id-ID"/>
        </w:rPr>
      </w:pPr>
      <w:r w:rsidRPr="00F66B45">
        <w:rPr>
          <w:b/>
          <w:bCs/>
          <w:lang w:val="id-ID"/>
        </w:rPr>
        <w:t>Penjelasan:</w:t>
      </w:r>
      <w:r w:rsidRPr="00F66B45">
        <w:rPr>
          <w:lang w:val="id-ID"/>
        </w:rPr>
        <w:t xml:space="preserve"> Evaluasi kinerja adalah langkah pasca-akuisisi yang penting. Organisasi harus secara teratur mengevaluasi apakah solusi TI memenuhi tujuan yang telah ditetapkan dan apakah kinerjanya memadai.</w:t>
      </w:r>
    </w:p>
    <w:p w14:paraId="25C5590C" w14:textId="77777777" w:rsidR="008E3892" w:rsidRPr="008E3892" w:rsidRDefault="008E3892" w:rsidP="008E3892">
      <w:pPr>
        <w:jc w:val="both"/>
        <w:rPr>
          <w:lang w:val="id-ID"/>
        </w:rPr>
      </w:pPr>
    </w:p>
    <w:p w14:paraId="57F92E3B" w14:textId="77777777" w:rsidR="00F66B45" w:rsidRPr="00F66B45" w:rsidRDefault="00F66B45" w:rsidP="00F66B45">
      <w:pPr>
        <w:pStyle w:val="ListParagraph"/>
        <w:jc w:val="both"/>
        <w:rPr>
          <w:lang w:val="id-ID"/>
        </w:rPr>
      </w:pPr>
    </w:p>
    <w:p w14:paraId="21679B5A" w14:textId="77777777" w:rsidR="00F66B45" w:rsidRPr="00F66B45" w:rsidRDefault="00F66B45" w:rsidP="00F66B45">
      <w:pPr>
        <w:pStyle w:val="ListParagraph"/>
        <w:ind w:left="1080"/>
        <w:jc w:val="both"/>
        <w:rPr>
          <w:lang w:val="id-ID"/>
        </w:rPr>
      </w:pPr>
      <w:r w:rsidRPr="00F66B45">
        <w:rPr>
          <w:b/>
          <w:bCs/>
          <w:lang w:val="id-ID"/>
        </w:rPr>
        <w:t>10. Fokus pada Tujuan Bisnis:</w:t>
      </w:r>
    </w:p>
    <w:p w14:paraId="1EBF9128" w14:textId="77777777" w:rsidR="00F66B45" w:rsidRPr="00F66B45" w:rsidRDefault="00F66B45" w:rsidP="00F66B45">
      <w:pPr>
        <w:pStyle w:val="ListParagraph"/>
        <w:numPr>
          <w:ilvl w:val="0"/>
          <w:numId w:val="53"/>
        </w:numPr>
        <w:jc w:val="both"/>
        <w:rPr>
          <w:lang w:val="id-ID"/>
        </w:rPr>
      </w:pPr>
      <w:r w:rsidRPr="00F66B45">
        <w:rPr>
          <w:b/>
          <w:bCs/>
          <w:lang w:val="id-ID"/>
        </w:rPr>
        <w:t>Penjelasan:</w:t>
      </w:r>
      <w:r w:rsidRPr="00F66B45">
        <w:rPr>
          <w:lang w:val="id-ID"/>
        </w:rPr>
        <w:t xml:space="preserve"> Praktik terbaik yang paling penting adalah selalu mempertahankan fokus pada tujuan bisnis. Semua keputusan dan langkah dalam akuisisi atau pengadaan harus sejalan dengan tujuan dan strategi bisnis organisasi.</w:t>
      </w:r>
    </w:p>
    <w:p w14:paraId="36306D9E" w14:textId="77777777" w:rsidR="00F66B45" w:rsidRPr="00F66B45" w:rsidRDefault="00F66B45" w:rsidP="00F66B45">
      <w:pPr>
        <w:pStyle w:val="ListParagraph"/>
        <w:ind w:left="1080"/>
        <w:jc w:val="both"/>
        <w:rPr>
          <w:lang w:val="id-ID"/>
        </w:rPr>
      </w:pPr>
      <w:r w:rsidRPr="00F66B45">
        <w:rPr>
          <w:lang w:val="id-ID"/>
        </w:rPr>
        <w:t>Menerapkan praktik terbaik ini dalam akuisisi dan pengadaan TI dapat membantu organisasi menghindari masalah, meningkatkan efisiensi, dan mencapai hasil yang sesuai dengan tujuan bisnis mereka.</w:t>
      </w:r>
    </w:p>
    <w:p w14:paraId="0F435E93" w14:textId="77777777" w:rsidR="00F66B45" w:rsidRPr="00F66B45" w:rsidRDefault="00F66B45" w:rsidP="00F66B45">
      <w:pPr>
        <w:pStyle w:val="ListParagraph"/>
        <w:ind w:left="1080"/>
        <w:jc w:val="both"/>
        <w:rPr>
          <w:lang w:val="en-US"/>
        </w:rPr>
      </w:pPr>
    </w:p>
    <w:sectPr w:rsidR="00F66B45" w:rsidRPr="00F66B45" w:rsidSect="006C06A0">
      <w:pgSz w:w="11906" w:h="16838"/>
      <w:pgMar w:top="1701" w:right="1701" w:bottom="1701"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4C3"/>
    <w:multiLevelType w:val="multilevel"/>
    <w:tmpl w:val="FD60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42889"/>
    <w:multiLevelType w:val="multilevel"/>
    <w:tmpl w:val="9230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E6582"/>
    <w:multiLevelType w:val="multilevel"/>
    <w:tmpl w:val="E07EE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377A1"/>
    <w:multiLevelType w:val="multilevel"/>
    <w:tmpl w:val="574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32BFE"/>
    <w:multiLevelType w:val="multilevel"/>
    <w:tmpl w:val="E37E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A6326"/>
    <w:multiLevelType w:val="multilevel"/>
    <w:tmpl w:val="FB74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7C312D"/>
    <w:multiLevelType w:val="multilevel"/>
    <w:tmpl w:val="A254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A25A8C"/>
    <w:multiLevelType w:val="multilevel"/>
    <w:tmpl w:val="00E4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230994"/>
    <w:multiLevelType w:val="multilevel"/>
    <w:tmpl w:val="415E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9C24E6"/>
    <w:multiLevelType w:val="multilevel"/>
    <w:tmpl w:val="A174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58615C"/>
    <w:multiLevelType w:val="multilevel"/>
    <w:tmpl w:val="BE64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8753C"/>
    <w:multiLevelType w:val="multilevel"/>
    <w:tmpl w:val="A46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6A58E2"/>
    <w:multiLevelType w:val="multilevel"/>
    <w:tmpl w:val="6040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EF20DF"/>
    <w:multiLevelType w:val="multilevel"/>
    <w:tmpl w:val="D2E67F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302207"/>
    <w:multiLevelType w:val="multilevel"/>
    <w:tmpl w:val="325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6D395D"/>
    <w:multiLevelType w:val="multilevel"/>
    <w:tmpl w:val="2E24A7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F9611E"/>
    <w:multiLevelType w:val="multilevel"/>
    <w:tmpl w:val="035C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F31735"/>
    <w:multiLevelType w:val="multilevel"/>
    <w:tmpl w:val="F5D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3C7654"/>
    <w:multiLevelType w:val="multilevel"/>
    <w:tmpl w:val="AA06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964918"/>
    <w:multiLevelType w:val="hybridMultilevel"/>
    <w:tmpl w:val="C87CF5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C351A8B"/>
    <w:multiLevelType w:val="multilevel"/>
    <w:tmpl w:val="057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693483"/>
    <w:multiLevelType w:val="hybridMultilevel"/>
    <w:tmpl w:val="884AE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05D2F18"/>
    <w:multiLevelType w:val="multilevel"/>
    <w:tmpl w:val="EC42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331DC9"/>
    <w:multiLevelType w:val="multilevel"/>
    <w:tmpl w:val="A446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816E20"/>
    <w:multiLevelType w:val="hybridMultilevel"/>
    <w:tmpl w:val="B19895CA"/>
    <w:lvl w:ilvl="0" w:tplc="E264A69A">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21C15A7"/>
    <w:multiLevelType w:val="multilevel"/>
    <w:tmpl w:val="CC9E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3B4D74"/>
    <w:multiLevelType w:val="hybridMultilevel"/>
    <w:tmpl w:val="4B402D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B835A13"/>
    <w:multiLevelType w:val="multilevel"/>
    <w:tmpl w:val="967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61306"/>
    <w:multiLevelType w:val="hybridMultilevel"/>
    <w:tmpl w:val="7794FFFA"/>
    <w:lvl w:ilvl="0" w:tplc="0C3A8E24">
      <w:start w:val="1"/>
      <w:numFmt w:val="decimal"/>
      <w:lvlText w:val="%1."/>
      <w:lvlJc w:val="left"/>
      <w:pPr>
        <w:ind w:left="1080" w:hanging="360"/>
      </w:pPr>
      <w:rPr>
        <w:rFonts w:hint="default"/>
        <w:b/>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40AB1D15"/>
    <w:multiLevelType w:val="multilevel"/>
    <w:tmpl w:val="9B2EB1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F052CB"/>
    <w:multiLevelType w:val="multilevel"/>
    <w:tmpl w:val="FD36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5B49CF"/>
    <w:multiLevelType w:val="hybridMultilevel"/>
    <w:tmpl w:val="ACF261D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15:restartNumberingAfterBreak="0">
    <w:nsid w:val="46A31424"/>
    <w:multiLevelType w:val="multilevel"/>
    <w:tmpl w:val="DD1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F42737"/>
    <w:multiLevelType w:val="multilevel"/>
    <w:tmpl w:val="15CA5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14922E6"/>
    <w:multiLevelType w:val="multilevel"/>
    <w:tmpl w:val="FD9C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105C62"/>
    <w:multiLevelType w:val="multilevel"/>
    <w:tmpl w:val="E98C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CF4AF7"/>
    <w:multiLevelType w:val="multilevel"/>
    <w:tmpl w:val="59B0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A54C5B"/>
    <w:multiLevelType w:val="multilevel"/>
    <w:tmpl w:val="16F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702557"/>
    <w:multiLevelType w:val="multilevel"/>
    <w:tmpl w:val="83F8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003258"/>
    <w:multiLevelType w:val="multilevel"/>
    <w:tmpl w:val="49C6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5A3E34"/>
    <w:multiLevelType w:val="multilevel"/>
    <w:tmpl w:val="41CC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C304A4"/>
    <w:multiLevelType w:val="multilevel"/>
    <w:tmpl w:val="713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925ABC"/>
    <w:multiLevelType w:val="multilevel"/>
    <w:tmpl w:val="586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3B8435D"/>
    <w:multiLevelType w:val="multilevel"/>
    <w:tmpl w:val="1E1A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006914"/>
    <w:multiLevelType w:val="multilevel"/>
    <w:tmpl w:val="C87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6B9264A"/>
    <w:multiLevelType w:val="multilevel"/>
    <w:tmpl w:val="2084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9F57BE"/>
    <w:multiLevelType w:val="multilevel"/>
    <w:tmpl w:val="CC1A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FE4927"/>
    <w:multiLevelType w:val="multilevel"/>
    <w:tmpl w:val="6624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78002F"/>
    <w:multiLevelType w:val="multilevel"/>
    <w:tmpl w:val="5B9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4B7D9F"/>
    <w:multiLevelType w:val="multilevel"/>
    <w:tmpl w:val="02107F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E97293"/>
    <w:multiLevelType w:val="hybridMultilevel"/>
    <w:tmpl w:val="63F2C2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B263C29"/>
    <w:multiLevelType w:val="multilevel"/>
    <w:tmpl w:val="7804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6F730A"/>
    <w:multiLevelType w:val="multilevel"/>
    <w:tmpl w:val="2C5C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5632576">
    <w:abstractNumId w:val="24"/>
  </w:num>
  <w:num w:numId="2" w16cid:durableId="1890996033">
    <w:abstractNumId w:val="28"/>
  </w:num>
  <w:num w:numId="3" w16cid:durableId="249001642">
    <w:abstractNumId w:val="4"/>
  </w:num>
  <w:num w:numId="4" w16cid:durableId="805583432">
    <w:abstractNumId w:val="15"/>
  </w:num>
  <w:num w:numId="5" w16cid:durableId="1276601433">
    <w:abstractNumId w:val="10"/>
  </w:num>
  <w:num w:numId="6" w16cid:durableId="1953321264">
    <w:abstractNumId w:val="0"/>
  </w:num>
  <w:num w:numId="7" w16cid:durableId="601574604">
    <w:abstractNumId w:val="49"/>
  </w:num>
  <w:num w:numId="8" w16cid:durableId="1332024810">
    <w:abstractNumId w:val="23"/>
  </w:num>
  <w:num w:numId="9" w16cid:durableId="1377510409">
    <w:abstractNumId w:val="41"/>
  </w:num>
  <w:num w:numId="10" w16cid:durableId="783230040">
    <w:abstractNumId w:val="11"/>
  </w:num>
  <w:num w:numId="11" w16cid:durableId="242646576">
    <w:abstractNumId w:val="52"/>
  </w:num>
  <w:num w:numId="12" w16cid:durableId="258487195">
    <w:abstractNumId w:val="32"/>
  </w:num>
  <w:num w:numId="13" w16cid:durableId="913201124">
    <w:abstractNumId w:val="7"/>
  </w:num>
  <w:num w:numId="14" w16cid:durableId="2085031261">
    <w:abstractNumId w:val="16"/>
  </w:num>
  <w:num w:numId="15" w16cid:durableId="790511011">
    <w:abstractNumId w:val="46"/>
  </w:num>
  <w:num w:numId="16" w16cid:durableId="1373116668">
    <w:abstractNumId w:val="33"/>
  </w:num>
  <w:num w:numId="17" w16cid:durableId="166750329">
    <w:abstractNumId w:val="19"/>
  </w:num>
  <w:num w:numId="18" w16cid:durableId="1526476193">
    <w:abstractNumId w:val="31"/>
  </w:num>
  <w:num w:numId="19" w16cid:durableId="61489498">
    <w:abstractNumId w:val="48"/>
  </w:num>
  <w:num w:numId="20" w16cid:durableId="403651569">
    <w:abstractNumId w:val="47"/>
  </w:num>
  <w:num w:numId="21" w16cid:durableId="2004694976">
    <w:abstractNumId w:val="39"/>
  </w:num>
  <w:num w:numId="22" w16cid:durableId="634679912">
    <w:abstractNumId w:val="6"/>
  </w:num>
  <w:num w:numId="23" w16cid:durableId="385765499">
    <w:abstractNumId w:val="36"/>
  </w:num>
  <w:num w:numId="24" w16cid:durableId="1818955765">
    <w:abstractNumId w:val="30"/>
  </w:num>
  <w:num w:numId="25" w16cid:durableId="2097751389">
    <w:abstractNumId w:val="43"/>
  </w:num>
  <w:num w:numId="26" w16cid:durableId="1343163288">
    <w:abstractNumId w:val="12"/>
  </w:num>
  <w:num w:numId="27" w16cid:durableId="271742093">
    <w:abstractNumId w:val="2"/>
  </w:num>
  <w:num w:numId="28" w16cid:durableId="1877696279">
    <w:abstractNumId w:val="26"/>
  </w:num>
  <w:num w:numId="29" w16cid:durableId="671288">
    <w:abstractNumId w:val="5"/>
  </w:num>
  <w:num w:numId="30" w16cid:durableId="2070230697">
    <w:abstractNumId w:val="14"/>
  </w:num>
  <w:num w:numId="31" w16cid:durableId="1242254928">
    <w:abstractNumId w:val="22"/>
  </w:num>
  <w:num w:numId="32" w16cid:durableId="2088261974">
    <w:abstractNumId w:val="8"/>
  </w:num>
  <w:num w:numId="33" w16cid:durableId="318925242">
    <w:abstractNumId w:val="1"/>
  </w:num>
  <w:num w:numId="34" w16cid:durableId="808205122">
    <w:abstractNumId w:val="37"/>
  </w:num>
  <w:num w:numId="35" w16cid:durableId="1267156450">
    <w:abstractNumId w:val="9"/>
  </w:num>
  <w:num w:numId="36" w16cid:durableId="655840553">
    <w:abstractNumId w:val="27"/>
  </w:num>
  <w:num w:numId="37" w16cid:durableId="1309674450">
    <w:abstractNumId w:val="29"/>
  </w:num>
  <w:num w:numId="38" w16cid:durableId="2077429246">
    <w:abstractNumId w:val="50"/>
  </w:num>
  <w:num w:numId="39" w16cid:durableId="848518272">
    <w:abstractNumId w:val="35"/>
  </w:num>
  <w:num w:numId="40" w16cid:durableId="457918587">
    <w:abstractNumId w:val="44"/>
  </w:num>
  <w:num w:numId="41" w16cid:durableId="727654412">
    <w:abstractNumId w:val="45"/>
  </w:num>
  <w:num w:numId="42" w16cid:durableId="894314331">
    <w:abstractNumId w:val="13"/>
  </w:num>
  <w:num w:numId="43" w16cid:durableId="34040873">
    <w:abstractNumId w:val="21"/>
  </w:num>
  <w:num w:numId="44" w16cid:durableId="634799515">
    <w:abstractNumId w:val="51"/>
  </w:num>
  <w:num w:numId="45" w16cid:durableId="774443449">
    <w:abstractNumId w:val="3"/>
  </w:num>
  <w:num w:numId="46" w16cid:durableId="714277943">
    <w:abstractNumId w:val="18"/>
  </w:num>
  <w:num w:numId="47" w16cid:durableId="471408166">
    <w:abstractNumId w:val="34"/>
  </w:num>
  <w:num w:numId="48" w16cid:durableId="604116461">
    <w:abstractNumId w:val="42"/>
  </w:num>
  <w:num w:numId="49" w16cid:durableId="1254775080">
    <w:abstractNumId w:val="40"/>
  </w:num>
  <w:num w:numId="50" w16cid:durableId="1055398842">
    <w:abstractNumId w:val="20"/>
  </w:num>
  <w:num w:numId="51" w16cid:durableId="1415393984">
    <w:abstractNumId w:val="38"/>
  </w:num>
  <w:num w:numId="52" w16cid:durableId="56514936">
    <w:abstractNumId w:val="25"/>
  </w:num>
  <w:num w:numId="53" w16cid:durableId="3097890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0A"/>
    <w:rsid w:val="00542684"/>
    <w:rsid w:val="005671EC"/>
    <w:rsid w:val="006C06A0"/>
    <w:rsid w:val="006F0E3B"/>
    <w:rsid w:val="00795034"/>
    <w:rsid w:val="007F100A"/>
    <w:rsid w:val="008B641E"/>
    <w:rsid w:val="008C051E"/>
    <w:rsid w:val="008E3892"/>
    <w:rsid w:val="00A479EA"/>
    <w:rsid w:val="00B53EE8"/>
    <w:rsid w:val="00BD0921"/>
    <w:rsid w:val="00BD26EF"/>
    <w:rsid w:val="00F66B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5357"/>
  <w15:chartTrackingRefBased/>
  <w15:docId w15:val="{594E5913-A57C-4542-AD8A-592AE0BC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E3B"/>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6F0E3B"/>
    <w:pPr>
      <w:keepNext/>
      <w:keepLines/>
      <w:spacing w:before="40"/>
      <w:jc w:val="both"/>
      <w:outlineLvl w:val="1"/>
    </w:pPr>
    <w:rPr>
      <w:rFonts w:eastAsiaTheme="majorEastAsia"/>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3B"/>
    <w:rPr>
      <w:rFonts w:eastAsiaTheme="majorEastAsia"/>
      <w:sz w:val="32"/>
      <w:szCs w:val="32"/>
    </w:rPr>
  </w:style>
  <w:style w:type="character" w:customStyle="1" w:styleId="Heading2Char">
    <w:name w:val="Heading 2 Char"/>
    <w:basedOn w:val="DefaultParagraphFont"/>
    <w:link w:val="Heading2"/>
    <w:uiPriority w:val="9"/>
    <w:rsid w:val="006F0E3B"/>
    <w:rPr>
      <w:rFonts w:eastAsiaTheme="majorEastAsia"/>
      <w:b/>
      <w:sz w:val="26"/>
      <w:szCs w:val="26"/>
    </w:rPr>
  </w:style>
  <w:style w:type="paragraph" w:styleId="ListParagraph">
    <w:name w:val="List Paragraph"/>
    <w:basedOn w:val="Normal"/>
    <w:uiPriority w:val="34"/>
    <w:qFormat/>
    <w:rsid w:val="007F1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1377">
      <w:bodyDiv w:val="1"/>
      <w:marLeft w:val="0"/>
      <w:marRight w:val="0"/>
      <w:marTop w:val="0"/>
      <w:marBottom w:val="0"/>
      <w:divBdr>
        <w:top w:val="none" w:sz="0" w:space="0" w:color="auto"/>
        <w:left w:val="none" w:sz="0" w:space="0" w:color="auto"/>
        <w:bottom w:val="none" w:sz="0" w:space="0" w:color="auto"/>
        <w:right w:val="none" w:sz="0" w:space="0" w:color="auto"/>
      </w:divBdr>
      <w:divsChild>
        <w:div w:id="430396332">
          <w:marLeft w:val="0"/>
          <w:marRight w:val="0"/>
          <w:marTop w:val="0"/>
          <w:marBottom w:val="0"/>
          <w:divBdr>
            <w:top w:val="single" w:sz="2" w:space="0" w:color="auto"/>
            <w:left w:val="single" w:sz="2" w:space="0" w:color="auto"/>
            <w:bottom w:val="single" w:sz="6" w:space="0" w:color="auto"/>
            <w:right w:val="single" w:sz="2" w:space="0" w:color="auto"/>
          </w:divBdr>
          <w:divsChild>
            <w:div w:id="1168441531">
              <w:marLeft w:val="0"/>
              <w:marRight w:val="0"/>
              <w:marTop w:val="100"/>
              <w:marBottom w:val="100"/>
              <w:divBdr>
                <w:top w:val="single" w:sz="2" w:space="0" w:color="D9D9E3"/>
                <w:left w:val="single" w:sz="2" w:space="0" w:color="D9D9E3"/>
                <w:bottom w:val="single" w:sz="2" w:space="0" w:color="D9D9E3"/>
                <w:right w:val="single" w:sz="2" w:space="0" w:color="D9D9E3"/>
              </w:divBdr>
              <w:divsChild>
                <w:div w:id="845560151">
                  <w:marLeft w:val="0"/>
                  <w:marRight w:val="0"/>
                  <w:marTop w:val="0"/>
                  <w:marBottom w:val="0"/>
                  <w:divBdr>
                    <w:top w:val="single" w:sz="2" w:space="0" w:color="D9D9E3"/>
                    <w:left w:val="single" w:sz="2" w:space="0" w:color="D9D9E3"/>
                    <w:bottom w:val="single" w:sz="2" w:space="0" w:color="D9D9E3"/>
                    <w:right w:val="single" w:sz="2" w:space="0" w:color="D9D9E3"/>
                  </w:divBdr>
                  <w:divsChild>
                    <w:div w:id="904337030">
                      <w:marLeft w:val="0"/>
                      <w:marRight w:val="0"/>
                      <w:marTop w:val="0"/>
                      <w:marBottom w:val="0"/>
                      <w:divBdr>
                        <w:top w:val="single" w:sz="2" w:space="0" w:color="D9D9E3"/>
                        <w:left w:val="single" w:sz="2" w:space="0" w:color="D9D9E3"/>
                        <w:bottom w:val="single" w:sz="2" w:space="0" w:color="D9D9E3"/>
                        <w:right w:val="single" w:sz="2" w:space="0" w:color="D9D9E3"/>
                      </w:divBdr>
                      <w:divsChild>
                        <w:div w:id="839541148">
                          <w:marLeft w:val="0"/>
                          <w:marRight w:val="0"/>
                          <w:marTop w:val="0"/>
                          <w:marBottom w:val="0"/>
                          <w:divBdr>
                            <w:top w:val="single" w:sz="2" w:space="0" w:color="D9D9E3"/>
                            <w:left w:val="single" w:sz="2" w:space="0" w:color="D9D9E3"/>
                            <w:bottom w:val="single" w:sz="2" w:space="0" w:color="D9D9E3"/>
                            <w:right w:val="single" w:sz="2" w:space="0" w:color="D9D9E3"/>
                          </w:divBdr>
                          <w:divsChild>
                            <w:div w:id="1003701024">
                              <w:marLeft w:val="0"/>
                              <w:marRight w:val="0"/>
                              <w:marTop w:val="0"/>
                              <w:marBottom w:val="0"/>
                              <w:divBdr>
                                <w:top w:val="single" w:sz="2" w:space="0" w:color="D9D9E3"/>
                                <w:left w:val="single" w:sz="2" w:space="0" w:color="D9D9E3"/>
                                <w:bottom w:val="single" w:sz="2" w:space="0" w:color="D9D9E3"/>
                                <w:right w:val="single" w:sz="2" w:space="0" w:color="D9D9E3"/>
                              </w:divBdr>
                              <w:divsChild>
                                <w:div w:id="1029379779">
                                  <w:marLeft w:val="0"/>
                                  <w:marRight w:val="0"/>
                                  <w:marTop w:val="0"/>
                                  <w:marBottom w:val="0"/>
                                  <w:divBdr>
                                    <w:top w:val="single" w:sz="2" w:space="0" w:color="D9D9E3"/>
                                    <w:left w:val="single" w:sz="2" w:space="0" w:color="D9D9E3"/>
                                    <w:bottom w:val="single" w:sz="2" w:space="0" w:color="D9D9E3"/>
                                    <w:right w:val="single" w:sz="2" w:space="0" w:color="D9D9E3"/>
                                  </w:divBdr>
                                  <w:divsChild>
                                    <w:div w:id="443421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539372">
      <w:bodyDiv w:val="1"/>
      <w:marLeft w:val="0"/>
      <w:marRight w:val="0"/>
      <w:marTop w:val="0"/>
      <w:marBottom w:val="0"/>
      <w:divBdr>
        <w:top w:val="none" w:sz="0" w:space="0" w:color="auto"/>
        <w:left w:val="none" w:sz="0" w:space="0" w:color="auto"/>
        <w:bottom w:val="none" w:sz="0" w:space="0" w:color="auto"/>
        <w:right w:val="none" w:sz="0" w:space="0" w:color="auto"/>
      </w:divBdr>
      <w:divsChild>
        <w:div w:id="1938320138">
          <w:marLeft w:val="0"/>
          <w:marRight w:val="0"/>
          <w:marTop w:val="0"/>
          <w:marBottom w:val="0"/>
          <w:divBdr>
            <w:top w:val="single" w:sz="2" w:space="0" w:color="auto"/>
            <w:left w:val="single" w:sz="2" w:space="0" w:color="auto"/>
            <w:bottom w:val="single" w:sz="6" w:space="0" w:color="auto"/>
            <w:right w:val="single" w:sz="2" w:space="0" w:color="auto"/>
          </w:divBdr>
          <w:divsChild>
            <w:div w:id="1530414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394981">
                  <w:marLeft w:val="0"/>
                  <w:marRight w:val="0"/>
                  <w:marTop w:val="0"/>
                  <w:marBottom w:val="0"/>
                  <w:divBdr>
                    <w:top w:val="single" w:sz="2" w:space="0" w:color="D9D9E3"/>
                    <w:left w:val="single" w:sz="2" w:space="0" w:color="D9D9E3"/>
                    <w:bottom w:val="single" w:sz="2" w:space="0" w:color="D9D9E3"/>
                    <w:right w:val="single" w:sz="2" w:space="0" w:color="D9D9E3"/>
                  </w:divBdr>
                  <w:divsChild>
                    <w:div w:id="1230387853">
                      <w:marLeft w:val="0"/>
                      <w:marRight w:val="0"/>
                      <w:marTop w:val="0"/>
                      <w:marBottom w:val="0"/>
                      <w:divBdr>
                        <w:top w:val="single" w:sz="2" w:space="0" w:color="D9D9E3"/>
                        <w:left w:val="single" w:sz="2" w:space="0" w:color="D9D9E3"/>
                        <w:bottom w:val="single" w:sz="2" w:space="0" w:color="D9D9E3"/>
                        <w:right w:val="single" w:sz="2" w:space="0" w:color="D9D9E3"/>
                      </w:divBdr>
                      <w:divsChild>
                        <w:div w:id="131756122">
                          <w:marLeft w:val="0"/>
                          <w:marRight w:val="0"/>
                          <w:marTop w:val="0"/>
                          <w:marBottom w:val="0"/>
                          <w:divBdr>
                            <w:top w:val="single" w:sz="2" w:space="0" w:color="D9D9E3"/>
                            <w:left w:val="single" w:sz="2" w:space="0" w:color="D9D9E3"/>
                            <w:bottom w:val="single" w:sz="2" w:space="0" w:color="D9D9E3"/>
                            <w:right w:val="single" w:sz="2" w:space="0" w:color="D9D9E3"/>
                          </w:divBdr>
                          <w:divsChild>
                            <w:div w:id="928545290">
                              <w:marLeft w:val="0"/>
                              <w:marRight w:val="0"/>
                              <w:marTop w:val="0"/>
                              <w:marBottom w:val="0"/>
                              <w:divBdr>
                                <w:top w:val="single" w:sz="2" w:space="0" w:color="D9D9E3"/>
                                <w:left w:val="single" w:sz="2" w:space="0" w:color="D9D9E3"/>
                                <w:bottom w:val="single" w:sz="2" w:space="0" w:color="D9D9E3"/>
                                <w:right w:val="single" w:sz="2" w:space="0" w:color="D9D9E3"/>
                              </w:divBdr>
                              <w:divsChild>
                                <w:div w:id="1626963234">
                                  <w:marLeft w:val="0"/>
                                  <w:marRight w:val="0"/>
                                  <w:marTop w:val="0"/>
                                  <w:marBottom w:val="0"/>
                                  <w:divBdr>
                                    <w:top w:val="single" w:sz="2" w:space="0" w:color="D9D9E3"/>
                                    <w:left w:val="single" w:sz="2" w:space="0" w:color="D9D9E3"/>
                                    <w:bottom w:val="single" w:sz="2" w:space="0" w:color="D9D9E3"/>
                                    <w:right w:val="single" w:sz="2" w:space="0" w:color="D9D9E3"/>
                                  </w:divBdr>
                                  <w:divsChild>
                                    <w:div w:id="198248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0966440">
      <w:bodyDiv w:val="1"/>
      <w:marLeft w:val="0"/>
      <w:marRight w:val="0"/>
      <w:marTop w:val="0"/>
      <w:marBottom w:val="0"/>
      <w:divBdr>
        <w:top w:val="none" w:sz="0" w:space="0" w:color="auto"/>
        <w:left w:val="none" w:sz="0" w:space="0" w:color="auto"/>
        <w:bottom w:val="none" w:sz="0" w:space="0" w:color="auto"/>
        <w:right w:val="none" w:sz="0" w:space="0" w:color="auto"/>
      </w:divBdr>
      <w:divsChild>
        <w:div w:id="855272490">
          <w:marLeft w:val="0"/>
          <w:marRight w:val="0"/>
          <w:marTop w:val="0"/>
          <w:marBottom w:val="0"/>
          <w:divBdr>
            <w:top w:val="single" w:sz="2" w:space="0" w:color="auto"/>
            <w:left w:val="single" w:sz="2" w:space="0" w:color="auto"/>
            <w:bottom w:val="single" w:sz="6" w:space="0" w:color="auto"/>
            <w:right w:val="single" w:sz="2" w:space="0" w:color="auto"/>
          </w:divBdr>
          <w:divsChild>
            <w:div w:id="5890502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441001">
                  <w:marLeft w:val="0"/>
                  <w:marRight w:val="0"/>
                  <w:marTop w:val="0"/>
                  <w:marBottom w:val="0"/>
                  <w:divBdr>
                    <w:top w:val="single" w:sz="2" w:space="0" w:color="D9D9E3"/>
                    <w:left w:val="single" w:sz="2" w:space="0" w:color="D9D9E3"/>
                    <w:bottom w:val="single" w:sz="2" w:space="0" w:color="D9D9E3"/>
                    <w:right w:val="single" w:sz="2" w:space="0" w:color="D9D9E3"/>
                  </w:divBdr>
                  <w:divsChild>
                    <w:div w:id="508912373">
                      <w:marLeft w:val="0"/>
                      <w:marRight w:val="0"/>
                      <w:marTop w:val="0"/>
                      <w:marBottom w:val="0"/>
                      <w:divBdr>
                        <w:top w:val="single" w:sz="2" w:space="0" w:color="D9D9E3"/>
                        <w:left w:val="single" w:sz="2" w:space="0" w:color="D9D9E3"/>
                        <w:bottom w:val="single" w:sz="2" w:space="0" w:color="D9D9E3"/>
                        <w:right w:val="single" w:sz="2" w:space="0" w:color="D9D9E3"/>
                      </w:divBdr>
                      <w:divsChild>
                        <w:div w:id="910384726">
                          <w:marLeft w:val="0"/>
                          <w:marRight w:val="0"/>
                          <w:marTop w:val="0"/>
                          <w:marBottom w:val="0"/>
                          <w:divBdr>
                            <w:top w:val="single" w:sz="2" w:space="0" w:color="D9D9E3"/>
                            <w:left w:val="single" w:sz="2" w:space="0" w:color="D9D9E3"/>
                            <w:bottom w:val="single" w:sz="2" w:space="0" w:color="D9D9E3"/>
                            <w:right w:val="single" w:sz="2" w:space="0" w:color="D9D9E3"/>
                          </w:divBdr>
                          <w:divsChild>
                            <w:div w:id="1846046766">
                              <w:marLeft w:val="0"/>
                              <w:marRight w:val="0"/>
                              <w:marTop w:val="0"/>
                              <w:marBottom w:val="0"/>
                              <w:divBdr>
                                <w:top w:val="single" w:sz="2" w:space="0" w:color="D9D9E3"/>
                                <w:left w:val="single" w:sz="2" w:space="0" w:color="D9D9E3"/>
                                <w:bottom w:val="single" w:sz="2" w:space="0" w:color="D9D9E3"/>
                                <w:right w:val="single" w:sz="2" w:space="0" w:color="D9D9E3"/>
                              </w:divBdr>
                              <w:divsChild>
                                <w:div w:id="619725531">
                                  <w:marLeft w:val="0"/>
                                  <w:marRight w:val="0"/>
                                  <w:marTop w:val="0"/>
                                  <w:marBottom w:val="0"/>
                                  <w:divBdr>
                                    <w:top w:val="single" w:sz="2" w:space="0" w:color="D9D9E3"/>
                                    <w:left w:val="single" w:sz="2" w:space="0" w:color="D9D9E3"/>
                                    <w:bottom w:val="single" w:sz="2" w:space="0" w:color="D9D9E3"/>
                                    <w:right w:val="single" w:sz="2" w:space="0" w:color="D9D9E3"/>
                                  </w:divBdr>
                                  <w:divsChild>
                                    <w:div w:id="452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1329286">
      <w:bodyDiv w:val="1"/>
      <w:marLeft w:val="0"/>
      <w:marRight w:val="0"/>
      <w:marTop w:val="0"/>
      <w:marBottom w:val="0"/>
      <w:divBdr>
        <w:top w:val="none" w:sz="0" w:space="0" w:color="auto"/>
        <w:left w:val="none" w:sz="0" w:space="0" w:color="auto"/>
        <w:bottom w:val="none" w:sz="0" w:space="0" w:color="auto"/>
        <w:right w:val="none" w:sz="0" w:space="0" w:color="auto"/>
      </w:divBdr>
      <w:divsChild>
        <w:div w:id="884029868">
          <w:marLeft w:val="0"/>
          <w:marRight w:val="0"/>
          <w:marTop w:val="0"/>
          <w:marBottom w:val="0"/>
          <w:divBdr>
            <w:top w:val="single" w:sz="2" w:space="0" w:color="auto"/>
            <w:left w:val="single" w:sz="2" w:space="0" w:color="auto"/>
            <w:bottom w:val="single" w:sz="6" w:space="0" w:color="auto"/>
            <w:right w:val="single" w:sz="2" w:space="0" w:color="auto"/>
          </w:divBdr>
          <w:divsChild>
            <w:div w:id="1024328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183310">
                  <w:marLeft w:val="0"/>
                  <w:marRight w:val="0"/>
                  <w:marTop w:val="0"/>
                  <w:marBottom w:val="0"/>
                  <w:divBdr>
                    <w:top w:val="single" w:sz="2" w:space="0" w:color="D9D9E3"/>
                    <w:left w:val="single" w:sz="2" w:space="0" w:color="D9D9E3"/>
                    <w:bottom w:val="single" w:sz="2" w:space="0" w:color="D9D9E3"/>
                    <w:right w:val="single" w:sz="2" w:space="0" w:color="D9D9E3"/>
                  </w:divBdr>
                  <w:divsChild>
                    <w:div w:id="1710687058">
                      <w:marLeft w:val="0"/>
                      <w:marRight w:val="0"/>
                      <w:marTop w:val="0"/>
                      <w:marBottom w:val="0"/>
                      <w:divBdr>
                        <w:top w:val="single" w:sz="2" w:space="0" w:color="D9D9E3"/>
                        <w:left w:val="single" w:sz="2" w:space="0" w:color="D9D9E3"/>
                        <w:bottom w:val="single" w:sz="2" w:space="0" w:color="D9D9E3"/>
                        <w:right w:val="single" w:sz="2" w:space="0" w:color="D9D9E3"/>
                      </w:divBdr>
                      <w:divsChild>
                        <w:div w:id="471481521">
                          <w:marLeft w:val="0"/>
                          <w:marRight w:val="0"/>
                          <w:marTop w:val="0"/>
                          <w:marBottom w:val="0"/>
                          <w:divBdr>
                            <w:top w:val="single" w:sz="2" w:space="0" w:color="D9D9E3"/>
                            <w:left w:val="single" w:sz="2" w:space="0" w:color="D9D9E3"/>
                            <w:bottom w:val="single" w:sz="2" w:space="0" w:color="D9D9E3"/>
                            <w:right w:val="single" w:sz="2" w:space="0" w:color="D9D9E3"/>
                          </w:divBdr>
                          <w:divsChild>
                            <w:div w:id="120653278">
                              <w:marLeft w:val="0"/>
                              <w:marRight w:val="0"/>
                              <w:marTop w:val="0"/>
                              <w:marBottom w:val="0"/>
                              <w:divBdr>
                                <w:top w:val="single" w:sz="2" w:space="0" w:color="D9D9E3"/>
                                <w:left w:val="single" w:sz="2" w:space="0" w:color="D9D9E3"/>
                                <w:bottom w:val="single" w:sz="2" w:space="0" w:color="D9D9E3"/>
                                <w:right w:val="single" w:sz="2" w:space="0" w:color="D9D9E3"/>
                              </w:divBdr>
                              <w:divsChild>
                                <w:div w:id="115102069">
                                  <w:marLeft w:val="0"/>
                                  <w:marRight w:val="0"/>
                                  <w:marTop w:val="0"/>
                                  <w:marBottom w:val="0"/>
                                  <w:divBdr>
                                    <w:top w:val="single" w:sz="2" w:space="0" w:color="D9D9E3"/>
                                    <w:left w:val="single" w:sz="2" w:space="0" w:color="D9D9E3"/>
                                    <w:bottom w:val="single" w:sz="2" w:space="0" w:color="D9D9E3"/>
                                    <w:right w:val="single" w:sz="2" w:space="0" w:color="D9D9E3"/>
                                  </w:divBdr>
                                  <w:divsChild>
                                    <w:div w:id="106549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8794970">
      <w:bodyDiv w:val="1"/>
      <w:marLeft w:val="0"/>
      <w:marRight w:val="0"/>
      <w:marTop w:val="0"/>
      <w:marBottom w:val="0"/>
      <w:divBdr>
        <w:top w:val="none" w:sz="0" w:space="0" w:color="auto"/>
        <w:left w:val="none" w:sz="0" w:space="0" w:color="auto"/>
        <w:bottom w:val="none" w:sz="0" w:space="0" w:color="auto"/>
        <w:right w:val="none" w:sz="0" w:space="0" w:color="auto"/>
      </w:divBdr>
      <w:divsChild>
        <w:div w:id="1108353681">
          <w:marLeft w:val="0"/>
          <w:marRight w:val="0"/>
          <w:marTop w:val="0"/>
          <w:marBottom w:val="0"/>
          <w:divBdr>
            <w:top w:val="single" w:sz="2" w:space="0" w:color="auto"/>
            <w:left w:val="single" w:sz="2" w:space="0" w:color="auto"/>
            <w:bottom w:val="single" w:sz="6" w:space="0" w:color="auto"/>
            <w:right w:val="single" w:sz="2" w:space="0" w:color="auto"/>
          </w:divBdr>
          <w:divsChild>
            <w:div w:id="1677922724">
              <w:marLeft w:val="0"/>
              <w:marRight w:val="0"/>
              <w:marTop w:val="100"/>
              <w:marBottom w:val="100"/>
              <w:divBdr>
                <w:top w:val="single" w:sz="2" w:space="0" w:color="D9D9E3"/>
                <w:left w:val="single" w:sz="2" w:space="0" w:color="D9D9E3"/>
                <w:bottom w:val="single" w:sz="2" w:space="0" w:color="D9D9E3"/>
                <w:right w:val="single" w:sz="2" w:space="0" w:color="D9D9E3"/>
              </w:divBdr>
              <w:divsChild>
                <w:div w:id="902175828">
                  <w:marLeft w:val="0"/>
                  <w:marRight w:val="0"/>
                  <w:marTop w:val="0"/>
                  <w:marBottom w:val="0"/>
                  <w:divBdr>
                    <w:top w:val="single" w:sz="2" w:space="0" w:color="D9D9E3"/>
                    <w:left w:val="single" w:sz="2" w:space="0" w:color="D9D9E3"/>
                    <w:bottom w:val="single" w:sz="2" w:space="0" w:color="D9D9E3"/>
                    <w:right w:val="single" w:sz="2" w:space="0" w:color="D9D9E3"/>
                  </w:divBdr>
                  <w:divsChild>
                    <w:div w:id="520095259">
                      <w:marLeft w:val="0"/>
                      <w:marRight w:val="0"/>
                      <w:marTop w:val="0"/>
                      <w:marBottom w:val="0"/>
                      <w:divBdr>
                        <w:top w:val="single" w:sz="2" w:space="0" w:color="D9D9E3"/>
                        <w:left w:val="single" w:sz="2" w:space="0" w:color="D9D9E3"/>
                        <w:bottom w:val="single" w:sz="2" w:space="0" w:color="D9D9E3"/>
                        <w:right w:val="single" w:sz="2" w:space="0" w:color="D9D9E3"/>
                      </w:divBdr>
                      <w:divsChild>
                        <w:div w:id="328558690">
                          <w:marLeft w:val="0"/>
                          <w:marRight w:val="0"/>
                          <w:marTop w:val="0"/>
                          <w:marBottom w:val="0"/>
                          <w:divBdr>
                            <w:top w:val="single" w:sz="2" w:space="0" w:color="D9D9E3"/>
                            <w:left w:val="single" w:sz="2" w:space="0" w:color="D9D9E3"/>
                            <w:bottom w:val="single" w:sz="2" w:space="0" w:color="D9D9E3"/>
                            <w:right w:val="single" w:sz="2" w:space="0" w:color="D9D9E3"/>
                          </w:divBdr>
                          <w:divsChild>
                            <w:div w:id="1741755207">
                              <w:marLeft w:val="0"/>
                              <w:marRight w:val="0"/>
                              <w:marTop w:val="0"/>
                              <w:marBottom w:val="0"/>
                              <w:divBdr>
                                <w:top w:val="single" w:sz="2" w:space="0" w:color="D9D9E3"/>
                                <w:left w:val="single" w:sz="2" w:space="0" w:color="D9D9E3"/>
                                <w:bottom w:val="single" w:sz="2" w:space="0" w:color="D9D9E3"/>
                                <w:right w:val="single" w:sz="2" w:space="0" w:color="D9D9E3"/>
                              </w:divBdr>
                              <w:divsChild>
                                <w:div w:id="524633953">
                                  <w:marLeft w:val="0"/>
                                  <w:marRight w:val="0"/>
                                  <w:marTop w:val="0"/>
                                  <w:marBottom w:val="0"/>
                                  <w:divBdr>
                                    <w:top w:val="single" w:sz="2" w:space="0" w:color="D9D9E3"/>
                                    <w:left w:val="single" w:sz="2" w:space="0" w:color="D9D9E3"/>
                                    <w:bottom w:val="single" w:sz="2" w:space="0" w:color="D9D9E3"/>
                                    <w:right w:val="single" w:sz="2" w:space="0" w:color="D9D9E3"/>
                                  </w:divBdr>
                                  <w:divsChild>
                                    <w:div w:id="203353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2166083">
      <w:bodyDiv w:val="1"/>
      <w:marLeft w:val="0"/>
      <w:marRight w:val="0"/>
      <w:marTop w:val="0"/>
      <w:marBottom w:val="0"/>
      <w:divBdr>
        <w:top w:val="none" w:sz="0" w:space="0" w:color="auto"/>
        <w:left w:val="none" w:sz="0" w:space="0" w:color="auto"/>
        <w:bottom w:val="none" w:sz="0" w:space="0" w:color="auto"/>
        <w:right w:val="none" w:sz="0" w:space="0" w:color="auto"/>
      </w:divBdr>
      <w:divsChild>
        <w:div w:id="1583101717">
          <w:marLeft w:val="0"/>
          <w:marRight w:val="0"/>
          <w:marTop w:val="0"/>
          <w:marBottom w:val="0"/>
          <w:divBdr>
            <w:top w:val="single" w:sz="2" w:space="0" w:color="auto"/>
            <w:left w:val="single" w:sz="2" w:space="0" w:color="auto"/>
            <w:bottom w:val="single" w:sz="6" w:space="0" w:color="auto"/>
            <w:right w:val="single" w:sz="2" w:space="0" w:color="auto"/>
          </w:divBdr>
          <w:divsChild>
            <w:div w:id="826626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429284">
                  <w:marLeft w:val="0"/>
                  <w:marRight w:val="0"/>
                  <w:marTop w:val="0"/>
                  <w:marBottom w:val="0"/>
                  <w:divBdr>
                    <w:top w:val="single" w:sz="2" w:space="0" w:color="D9D9E3"/>
                    <w:left w:val="single" w:sz="2" w:space="0" w:color="D9D9E3"/>
                    <w:bottom w:val="single" w:sz="2" w:space="0" w:color="D9D9E3"/>
                    <w:right w:val="single" w:sz="2" w:space="0" w:color="D9D9E3"/>
                  </w:divBdr>
                  <w:divsChild>
                    <w:div w:id="2036274920">
                      <w:marLeft w:val="0"/>
                      <w:marRight w:val="0"/>
                      <w:marTop w:val="0"/>
                      <w:marBottom w:val="0"/>
                      <w:divBdr>
                        <w:top w:val="single" w:sz="2" w:space="0" w:color="D9D9E3"/>
                        <w:left w:val="single" w:sz="2" w:space="0" w:color="D9D9E3"/>
                        <w:bottom w:val="single" w:sz="2" w:space="0" w:color="D9D9E3"/>
                        <w:right w:val="single" w:sz="2" w:space="0" w:color="D9D9E3"/>
                      </w:divBdr>
                      <w:divsChild>
                        <w:div w:id="2145803824">
                          <w:marLeft w:val="0"/>
                          <w:marRight w:val="0"/>
                          <w:marTop w:val="0"/>
                          <w:marBottom w:val="0"/>
                          <w:divBdr>
                            <w:top w:val="single" w:sz="2" w:space="0" w:color="D9D9E3"/>
                            <w:left w:val="single" w:sz="2" w:space="0" w:color="D9D9E3"/>
                            <w:bottom w:val="single" w:sz="2" w:space="0" w:color="D9D9E3"/>
                            <w:right w:val="single" w:sz="2" w:space="0" w:color="D9D9E3"/>
                          </w:divBdr>
                          <w:divsChild>
                            <w:div w:id="429930470">
                              <w:marLeft w:val="0"/>
                              <w:marRight w:val="0"/>
                              <w:marTop w:val="0"/>
                              <w:marBottom w:val="0"/>
                              <w:divBdr>
                                <w:top w:val="single" w:sz="2" w:space="0" w:color="D9D9E3"/>
                                <w:left w:val="single" w:sz="2" w:space="0" w:color="D9D9E3"/>
                                <w:bottom w:val="single" w:sz="2" w:space="0" w:color="D9D9E3"/>
                                <w:right w:val="single" w:sz="2" w:space="0" w:color="D9D9E3"/>
                              </w:divBdr>
                              <w:divsChild>
                                <w:div w:id="479343050">
                                  <w:marLeft w:val="0"/>
                                  <w:marRight w:val="0"/>
                                  <w:marTop w:val="0"/>
                                  <w:marBottom w:val="0"/>
                                  <w:divBdr>
                                    <w:top w:val="single" w:sz="2" w:space="0" w:color="D9D9E3"/>
                                    <w:left w:val="single" w:sz="2" w:space="0" w:color="D9D9E3"/>
                                    <w:bottom w:val="single" w:sz="2" w:space="0" w:color="D9D9E3"/>
                                    <w:right w:val="single" w:sz="2" w:space="0" w:color="D9D9E3"/>
                                  </w:divBdr>
                                  <w:divsChild>
                                    <w:div w:id="60603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3374204">
      <w:bodyDiv w:val="1"/>
      <w:marLeft w:val="0"/>
      <w:marRight w:val="0"/>
      <w:marTop w:val="0"/>
      <w:marBottom w:val="0"/>
      <w:divBdr>
        <w:top w:val="none" w:sz="0" w:space="0" w:color="auto"/>
        <w:left w:val="none" w:sz="0" w:space="0" w:color="auto"/>
        <w:bottom w:val="none" w:sz="0" w:space="0" w:color="auto"/>
        <w:right w:val="none" w:sz="0" w:space="0" w:color="auto"/>
      </w:divBdr>
      <w:divsChild>
        <w:div w:id="1853180335">
          <w:marLeft w:val="0"/>
          <w:marRight w:val="0"/>
          <w:marTop w:val="0"/>
          <w:marBottom w:val="0"/>
          <w:divBdr>
            <w:top w:val="single" w:sz="2" w:space="0" w:color="auto"/>
            <w:left w:val="single" w:sz="2" w:space="0" w:color="auto"/>
            <w:bottom w:val="single" w:sz="6" w:space="0" w:color="auto"/>
            <w:right w:val="single" w:sz="2" w:space="0" w:color="auto"/>
          </w:divBdr>
          <w:divsChild>
            <w:div w:id="1808206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637022">
                  <w:marLeft w:val="0"/>
                  <w:marRight w:val="0"/>
                  <w:marTop w:val="0"/>
                  <w:marBottom w:val="0"/>
                  <w:divBdr>
                    <w:top w:val="single" w:sz="2" w:space="0" w:color="D9D9E3"/>
                    <w:left w:val="single" w:sz="2" w:space="0" w:color="D9D9E3"/>
                    <w:bottom w:val="single" w:sz="2" w:space="0" w:color="D9D9E3"/>
                    <w:right w:val="single" w:sz="2" w:space="0" w:color="D9D9E3"/>
                  </w:divBdr>
                  <w:divsChild>
                    <w:div w:id="1455251215">
                      <w:marLeft w:val="0"/>
                      <w:marRight w:val="0"/>
                      <w:marTop w:val="0"/>
                      <w:marBottom w:val="0"/>
                      <w:divBdr>
                        <w:top w:val="single" w:sz="2" w:space="0" w:color="D9D9E3"/>
                        <w:left w:val="single" w:sz="2" w:space="0" w:color="D9D9E3"/>
                        <w:bottom w:val="single" w:sz="2" w:space="0" w:color="D9D9E3"/>
                        <w:right w:val="single" w:sz="2" w:space="0" w:color="D9D9E3"/>
                      </w:divBdr>
                      <w:divsChild>
                        <w:div w:id="239369043">
                          <w:marLeft w:val="0"/>
                          <w:marRight w:val="0"/>
                          <w:marTop w:val="0"/>
                          <w:marBottom w:val="0"/>
                          <w:divBdr>
                            <w:top w:val="single" w:sz="2" w:space="0" w:color="D9D9E3"/>
                            <w:left w:val="single" w:sz="2" w:space="0" w:color="D9D9E3"/>
                            <w:bottom w:val="single" w:sz="2" w:space="0" w:color="D9D9E3"/>
                            <w:right w:val="single" w:sz="2" w:space="0" w:color="D9D9E3"/>
                          </w:divBdr>
                          <w:divsChild>
                            <w:div w:id="217784182">
                              <w:marLeft w:val="0"/>
                              <w:marRight w:val="0"/>
                              <w:marTop w:val="0"/>
                              <w:marBottom w:val="0"/>
                              <w:divBdr>
                                <w:top w:val="single" w:sz="2" w:space="0" w:color="D9D9E3"/>
                                <w:left w:val="single" w:sz="2" w:space="0" w:color="D9D9E3"/>
                                <w:bottom w:val="single" w:sz="2" w:space="0" w:color="D9D9E3"/>
                                <w:right w:val="single" w:sz="2" w:space="0" w:color="D9D9E3"/>
                              </w:divBdr>
                              <w:divsChild>
                                <w:div w:id="2095395053">
                                  <w:marLeft w:val="0"/>
                                  <w:marRight w:val="0"/>
                                  <w:marTop w:val="0"/>
                                  <w:marBottom w:val="0"/>
                                  <w:divBdr>
                                    <w:top w:val="single" w:sz="2" w:space="0" w:color="D9D9E3"/>
                                    <w:left w:val="single" w:sz="2" w:space="0" w:color="D9D9E3"/>
                                    <w:bottom w:val="single" w:sz="2" w:space="0" w:color="D9D9E3"/>
                                    <w:right w:val="single" w:sz="2" w:space="0" w:color="D9D9E3"/>
                                  </w:divBdr>
                                  <w:divsChild>
                                    <w:div w:id="35569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7010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1</cp:revision>
  <dcterms:created xsi:type="dcterms:W3CDTF">2023-10-20T07:41:00Z</dcterms:created>
  <dcterms:modified xsi:type="dcterms:W3CDTF">2023-10-20T08:13:00Z</dcterms:modified>
</cp:coreProperties>
</file>