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Шпаргалка по лабораторным работам №3 и №4</w:t>
      </w:r>
    </w:p>
    <w:p>
      <w:pPr>
        <w:pStyle w:val="Heading1"/>
      </w:pPr>
      <w:r>
        <w:t>Лабораторная работа №3</w:t>
      </w:r>
    </w:p>
    <w:p>
      <w:r>
        <w:t>Тема: Исследование эквивалентного источника напряжения и RC-цепей.</w:t>
      </w:r>
    </w:p>
    <w:p>
      <w:pPr>
        <w:pStyle w:val="Heading2"/>
      </w:pPr>
      <w:r>
        <w:t>Что изучалось:</w:t>
      </w:r>
    </w:p>
    <w:p>
      <w:r>
        <w:t>- Эквивалентный источник: определение внутреннего сопротивления и режим максимальной мощности.</w:t>
        <w:br/>
        <w:t>- Параллельное соединение источников: расчёт токов и напряжений, сравнение с экспериментом.</w:t>
        <w:br/>
        <w:t>- RC-цепь: процессы заряда и разряда, определение постоянной времени, построение осциллограмм.</w:t>
      </w:r>
    </w:p>
    <w:p>
      <w:pPr>
        <w:pStyle w:val="Heading2"/>
      </w:pPr>
      <w:r>
        <w:t>Основные формулы:</w:t>
      </w:r>
    </w:p>
    <w:p>
      <w:r>
        <w:t>1. Закон Ома: U = IR</w:t>
        <w:br/>
        <w:t>2. Мощность на нагрузке: P = UI = I²R</w:t>
        <w:br/>
        <w:t>3. Условие максимальной мощности: R_н = r</w:t>
        <w:br/>
        <w:t>4. Заряд конденсатора: u(t) = U(1 - e^{-t/RC})</w:t>
        <w:br/>
        <w:t>5. Разряд: u(t) = U * e^{-t/RC}</w:t>
      </w:r>
    </w:p>
    <w:p>
      <w:pPr>
        <w:pStyle w:val="Heading2"/>
      </w:pPr>
      <w:r>
        <w:t>Оборудование:</w:t>
      </w:r>
    </w:p>
    <w:p>
      <w:r>
        <w:t>Виртуальные приборы, источник импульсов, RC-цепь, осциллограф.</w:t>
      </w:r>
    </w:p>
    <w:p>
      <w:pPr>
        <w:pStyle w:val="Heading2"/>
      </w:pPr>
      <w:r>
        <w:t>Вывод:</w:t>
      </w:r>
    </w:p>
    <w:p>
      <w:r>
        <w:t>Экспериментально подтверждены зависимости тока и напряжения от сопротивления нагрузки и ёмкости. Построены осциллограммы и определены параметры RC-цепи.</w:t>
      </w:r>
    </w:p>
    <w:p>
      <w:pPr>
        <w:pStyle w:val="Heading1"/>
      </w:pPr>
      <w:r>
        <w:t>Лабораторная работа №4</w:t>
      </w:r>
    </w:p>
    <w:p>
      <w:r>
        <w:t>Тема: Исследование ёмкостных цепей переменного тока.</w:t>
      </w:r>
    </w:p>
    <w:p>
      <w:pPr>
        <w:pStyle w:val="Heading2"/>
      </w:pPr>
      <w:r>
        <w:t>Что изучалось:</w:t>
      </w:r>
    </w:p>
    <w:p>
      <w:r>
        <w:t>- Зависимость реактивного сопротивления Xc от частоты.</w:t>
        <w:br/>
        <w:t>- Поведение последовательных соединений конденсаторов.</w:t>
        <w:br/>
        <w:t>- RC-цепь: расчёт фазового сдвига, построение векторной диаграммы и треугольника сопротивлений.</w:t>
      </w:r>
    </w:p>
    <w:p>
      <w:pPr>
        <w:pStyle w:val="Heading2"/>
      </w:pPr>
      <w:r>
        <w:t>Основные формулы:</w:t>
      </w:r>
    </w:p>
    <w:p>
      <w:r>
        <w:t>1. Xc = 1 / (2πfC)</w:t>
        <w:br/>
        <w:t>2. C = 1 / (ωXc)</w:t>
        <w:br/>
        <w:t>3. ω = 2πf</w:t>
        <w:br/>
        <w:t>4. φ = arctg(Xc / R) или arctg(Uc / Ur)</w:t>
        <w:br/>
        <w:t>5. Z = √(R² + Xc²)</w:t>
        <w:br/>
        <w:t>6. Ceq (последоват.) = 1 / (1/C1 + 1/C2 + ...)</w:t>
        <w:br/>
        <w:t>7. U² = Uc² + Ur² (по диаграмме напряжений)</w:t>
      </w:r>
    </w:p>
    <w:p>
      <w:pPr>
        <w:pStyle w:val="Heading2"/>
      </w:pPr>
      <w:r>
        <w:t>Оборудование:</w:t>
      </w:r>
    </w:p>
    <w:p>
      <w:r>
        <w:t>Конденсаторы, резисторы, виртуальные приборы (измерение Xc, f, φ, C), осциллограф.</w:t>
      </w:r>
    </w:p>
    <w:p>
      <w:pPr>
        <w:pStyle w:val="Heading2"/>
      </w:pPr>
      <w:r>
        <w:t>Вывод:</w:t>
      </w:r>
    </w:p>
    <w:p>
      <w:r>
        <w:t>Подтверждены зависимости Xc от частоты, напряжения от ёмкости. Построены графики, диаграммы и выполнено сравнение расчётных и измеренных параметров в цепях переменного тока.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