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B6226" w14:textId="75BF48FA" w:rsidR="00195F4A" w:rsidRDefault="0021270F" w:rsidP="0021270F">
      <w:pPr>
        <w:pStyle w:val="Title"/>
        <w:jc w:val="center"/>
        <w:rPr>
          <w:rFonts w:ascii="Times New Roman" w:hAnsi="Times New Roman" w:cs="Times New Roman"/>
          <w:b/>
          <w:bCs/>
          <w:lang w:val="en-US"/>
        </w:rPr>
      </w:pPr>
      <w:r w:rsidRPr="0021270F">
        <w:rPr>
          <w:rFonts w:ascii="Times New Roman" w:hAnsi="Times New Roman" w:cs="Times New Roman"/>
          <w:b/>
          <w:bCs/>
          <w:lang w:val="en-US"/>
        </w:rPr>
        <w:t>Road Accident Insights</w:t>
      </w:r>
    </w:p>
    <w:p w14:paraId="134F641B" w14:textId="3D23BB70" w:rsidR="0021270F" w:rsidRDefault="0021270F" w:rsidP="0021270F">
      <w:pPr>
        <w:rPr>
          <w:lang w:val="en-US"/>
        </w:rPr>
      </w:pPr>
    </w:p>
    <w:p w14:paraId="7BDCC546" w14:textId="25309409" w:rsidR="005C054F" w:rsidRPr="00904D34" w:rsidRDefault="0021270F" w:rsidP="005C054F">
      <w:pPr>
        <w:pStyle w:val="ListParagraph"/>
        <w:numPr>
          <w:ilvl w:val="0"/>
          <w:numId w:val="2"/>
        </w:numPr>
        <w:rPr>
          <w:rStyle w:val="BookTitle"/>
        </w:rPr>
      </w:pPr>
      <w:r w:rsidRPr="00904D34">
        <w:rPr>
          <w:rStyle w:val="BookTitle"/>
        </w:rPr>
        <w:t>Reduction in Accidents and Casualties</w:t>
      </w:r>
      <w:r w:rsidRPr="00904D34">
        <w:rPr>
          <w:rStyle w:val="BookTitle"/>
        </w:rPr>
        <w:t>:</w:t>
      </w:r>
      <w:r w:rsidRPr="00904D34">
        <w:rPr>
          <w:rStyle w:val="BookTitle"/>
        </w:rPr>
        <w:tab/>
      </w:r>
    </w:p>
    <w:p w14:paraId="03865A05" w14:textId="77777777" w:rsidR="005C054F" w:rsidRPr="0021270F" w:rsidRDefault="005C054F" w:rsidP="005C054F">
      <w:pPr>
        <w:pStyle w:val="ListParagraph"/>
        <w:numPr>
          <w:ilvl w:val="0"/>
          <w:numId w:val="8"/>
        </w:numPr>
      </w:pPr>
      <w:r w:rsidRPr="0021270F">
        <w:t xml:space="preserve">Total casualties: </w:t>
      </w:r>
      <w:r w:rsidRPr="0021270F">
        <w:rPr>
          <w:b/>
          <w:bCs/>
        </w:rPr>
        <w:t>195.7K (</w:t>
      </w:r>
      <w:r>
        <w:rPr>
          <w:b/>
          <w:bCs/>
        </w:rPr>
        <w:t>-</w:t>
      </w:r>
      <w:r w:rsidRPr="0021270F">
        <w:rPr>
          <w:b/>
          <w:bCs/>
        </w:rPr>
        <w:t xml:space="preserve"> 11.9%)</w:t>
      </w:r>
      <w:r w:rsidRPr="0021270F">
        <w:t xml:space="preserve"> </w:t>
      </w:r>
    </w:p>
    <w:p w14:paraId="54381D6C" w14:textId="42DBCB85" w:rsidR="005C054F" w:rsidRPr="0021270F" w:rsidRDefault="005C054F" w:rsidP="005C054F">
      <w:pPr>
        <w:pStyle w:val="ListParagraph"/>
        <w:numPr>
          <w:ilvl w:val="0"/>
          <w:numId w:val="8"/>
        </w:numPr>
        <w:rPr>
          <w:lang w:val="en-US"/>
        </w:rPr>
      </w:pPr>
      <w:r w:rsidRPr="0021270F">
        <w:t>Fatal casualties:</w:t>
      </w:r>
      <w:r w:rsidRPr="0021270F">
        <w:rPr>
          <w:b/>
          <w:bCs/>
        </w:rPr>
        <w:t xml:space="preserve"> </w:t>
      </w:r>
      <w:r>
        <w:rPr>
          <w:b/>
          <w:bCs/>
        </w:rPr>
        <w:t>2.9K</w:t>
      </w:r>
      <w:r w:rsidRPr="0021270F">
        <w:rPr>
          <w:b/>
          <w:bCs/>
        </w:rPr>
        <w:t>(</w:t>
      </w:r>
      <w:r>
        <w:rPr>
          <w:b/>
          <w:bCs/>
        </w:rPr>
        <w:t>-</w:t>
      </w:r>
      <w:r w:rsidRPr="0021270F">
        <w:rPr>
          <w:b/>
          <w:bCs/>
        </w:rPr>
        <w:t xml:space="preserve"> 33.3%</w:t>
      </w:r>
      <w:r>
        <w:rPr>
          <w:b/>
          <w:bCs/>
        </w:rPr>
        <w:t>)</w:t>
      </w:r>
    </w:p>
    <w:p w14:paraId="07CDAD80" w14:textId="6A52BF0D" w:rsidR="005C054F" w:rsidRPr="0021270F" w:rsidRDefault="005C054F" w:rsidP="005C054F">
      <w:pPr>
        <w:pStyle w:val="ListParagraph"/>
        <w:numPr>
          <w:ilvl w:val="0"/>
          <w:numId w:val="8"/>
        </w:numPr>
        <w:rPr>
          <w:lang w:val="en-US"/>
        </w:rPr>
      </w:pPr>
      <w:r w:rsidRPr="0021270F">
        <w:t>Total Accidents:</w:t>
      </w:r>
      <w:r>
        <w:rPr>
          <w:b/>
          <w:bCs/>
        </w:rPr>
        <w:t xml:space="preserve"> 144.4K(-11.7%)</w:t>
      </w:r>
    </w:p>
    <w:p w14:paraId="05EEED76" w14:textId="1E0614A5" w:rsidR="005C054F" w:rsidRPr="005C054F" w:rsidRDefault="005C054F" w:rsidP="005C054F">
      <w:pPr>
        <w:ind w:left="720"/>
      </w:pPr>
      <w:r>
        <w:rPr>
          <w:noProof/>
        </w:rPr>
        <mc:AlternateContent>
          <mc:Choice Requires="wps">
            <w:drawing>
              <wp:anchor distT="0" distB="0" distL="114300" distR="114300" simplePos="0" relativeHeight="251659264" behindDoc="1" locked="0" layoutInCell="1" allowOverlap="1" wp14:anchorId="3EECA8C6" wp14:editId="7AA61DB5">
                <wp:simplePos x="0" y="0"/>
                <wp:positionH relativeFrom="column">
                  <wp:posOffset>133350</wp:posOffset>
                </wp:positionH>
                <wp:positionV relativeFrom="paragraph">
                  <wp:posOffset>388620</wp:posOffset>
                </wp:positionV>
                <wp:extent cx="6400800" cy="31750"/>
                <wp:effectExtent l="0" t="0" r="19050" b="25400"/>
                <wp:wrapTight wrapText="bothSides">
                  <wp:wrapPolygon edited="0">
                    <wp:start x="11893" y="0"/>
                    <wp:lineTo x="0" y="0"/>
                    <wp:lineTo x="0" y="25920"/>
                    <wp:lineTo x="8936" y="25920"/>
                    <wp:lineTo x="21600" y="25920"/>
                    <wp:lineTo x="21600" y="0"/>
                    <wp:lineTo x="11893" y="0"/>
                  </wp:wrapPolygon>
                </wp:wrapTight>
                <wp:docPr id="654622222" name="Straight Connector 1"/>
                <wp:cNvGraphicFramePr/>
                <a:graphic xmlns:a="http://schemas.openxmlformats.org/drawingml/2006/main">
                  <a:graphicData uri="http://schemas.microsoft.com/office/word/2010/wordprocessingShape">
                    <wps:wsp>
                      <wps:cNvCnPr/>
                      <wps:spPr>
                        <a:xfrm flipV="1">
                          <a:off x="0" y="0"/>
                          <a:ext cx="6400800" cy="31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C7E633F" id="Straight Connector 1" o:spid="_x0000_s1026" style="position:absolute;flip:y;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30.6pt" to="514.5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" strokecolor="black [3200]" strokeweight=".5pt">
                <v:stroke joinstyle="miter"/>
                <w10:wrap type="tight"/>
              </v:line>
            </w:pict>
          </mc:Fallback>
        </mc:AlternateContent>
      </w:r>
      <w:r>
        <w:t xml:space="preserve">There is a </w:t>
      </w:r>
      <w:r w:rsidRPr="00DF49A4">
        <w:rPr>
          <w:rStyle w:val="Strong"/>
          <w:rFonts w:eastAsiaTheme="majorEastAsia"/>
          <w:b w:val="0"/>
          <w:bCs w:val="0"/>
        </w:rPr>
        <w:t>significant year-on-year reduction</w:t>
      </w:r>
      <w:r>
        <w:t>, especially in fatal cases, indicating improved road safety                measures and emergency response systems.</w:t>
      </w:r>
    </w:p>
    <w:p w14:paraId="78166A2F" w14:textId="77777777" w:rsidR="005C054F" w:rsidRPr="00904D34" w:rsidRDefault="005C054F" w:rsidP="005C054F">
      <w:pPr>
        <w:pStyle w:val="ListParagraph"/>
        <w:numPr>
          <w:ilvl w:val="0"/>
          <w:numId w:val="2"/>
        </w:numPr>
        <w:rPr>
          <w:b/>
          <w:bCs/>
          <w:i/>
          <w:iCs/>
        </w:rPr>
      </w:pPr>
      <w:r w:rsidRPr="00904D34">
        <w:rPr>
          <w:b/>
          <w:bCs/>
          <w:i/>
          <w:iCs/>
        </w:rPr>
        <w:t>Peak Accident Time:</w:t>
      </w:r>
    </w:p>
    <w:p w14:paraId="6CCEF738" w14:textId="6ACDE55D" w:rsidR="005C054F" w:rsidRPr="005C054F" w:rsidRDefault="005C054F" w:rsidP="005C054F">
      <w:pPr>
        <w:pStyle w:val="ListParagraph"/>
        <w:numPr>
          <w:ilvl w:val="0"/>
          <w:numId w:val="9"/>
        </w:numPr>
        <w:rPr>
          <w:lang w:val="en-US"/>
        </w:rPr>
      </w:pPr>
      <w:r>
        <w:t>A</w:t>
      </w:r>
      <w:r>
        <w:t xml:space="preserve">ccidents are higher in </w:t>
      </w:r>
      <w:r w:rsidRPr="003C6D6C">
        <w:rPr>
          <w:b/>
          <w:bCs/>
        </w:rPr>
        <w:t>daytime</w:t>
      </w:r>
      <w:r>
        <w:t xml:space="preserve"> </w:t>
      </w:r>
      <w:r w:rsidRPr="00806B1B">
        <w:rPr>
          <w:b/>
          <w:bCs/>
        </w:rPr>
        <w:t>(73.84%)</w:t>
      </w:r>
      <w:r>
        <w:t xml:space="preserve"> due to traffic increased</w:t>
      </w:r>
    </w:p>
    <w:p w14:paraId="61C573D5" w14:textId="20F20855" w:rsidR="005C054F" w:rsidRPr="00806B1B" w:rsidRDefault="005C054F" w:rsidP="005C054F">
      <w:pPr>
        <w:pStyle w:val="ListParagraph"/>
        <w:numPr>
          <w:ilvl w:val="0"/>
          <w:numId w:val="9"/>
        </w:numPr>
      </w:pPr>
      <w:r>
        <w:t xml:space="preserve">Peaks observed during high traffic months </w:t>
      </w:r>
      <w:r w:rsidRPr="00806B1B">
        <w:rPr>
          <w:b/>
          <w:bCs/>
        </w:rPr>
        <w:t xml:space="preserve">(oct – </w:t>
      </w:r>
      <w:r w:rsidR="00904D34">
        <w:rPr>
          <w:b/>
          <w:bCs/>
        </w:rPr>
        <w:t>nov</w:t>
      </w:r>
      <w:r w:rsidRPr="00806B1B">
        <w:rPr>
          <w:b/>
          <w:bCs/>
        </w:rPr>
        <w:t>)</w:t>
      </w:r>
    </w:p>
    <w:p w14:paraId="791A8DF2" w14:textId="77777777" w:rsidR="005C054F" w:rsidRPr="00132B3C" w:rsidRDefault="005C054F" w:rsidP="005C054F">
      <w:pPr>
        <w:ind w:left="720"/>
        <w:rPr>
          <w:b/>
          <w:bCs/>
        </w:rPr>
      </w:pPr>
      <w:r w:rsidRPr="00132B3C">
        <w:rPr>
          <w:b/>
          <w:bCs/>
        </w:rPr>
        <w:t xml:space="preserve">Solution: </w:t>
      </w:r>
    </w:p>
    <w:p w14:paraId="60A00BD9" w14:textId="28991384" w:rsidR="005C054F" w:rsidRDefault="005C054F" w:rsidP="005C054F">
      <w:pPr>
        <w:pStyle w:val="ListParagraph"/>
        <w:numPr>
          <w:ilvl w:val="1"/>
          <w:numId w:val="12"/>
        </w:numPr>
      </w:pPr>
      <w:r>
        <w:t>I</w:t>
      </w:r>
      <w:r>
        <w:t>mplement rush hour traffic management strategies</w:t>
      </w:r>
    </w:p>
    <w:p w14:paraId="33BB861D" w14:textId="684FAFA4" w:rsidR="005C054F" w:rsidRDefault="005C054F" w:rsidP="005C054F">
      <w:pPr>
        <w:pStyle w:val="ListParagraph"/>
        <w:numPr>
          <w:ilvl w:val="1"/>
          <w:numId w:val="12"/>
        </w:numPr>
      </w:pPr>
      <w:r>
        <w:t>Deploy smart signals and traffic police during peak hours</w:t>
      </w:r>
    </w:p>
    <w:p w14:paraId="535BC6E2" w14:textId="0FD19A3D" w:rsidR="005C054F" w:rsidRPr="005C054F" w:rsidRDefault="005C054F" w:rsidP="005C054F">
      <w:pPr>
        <w:pStyle w:val="ListParagraph"/>
        <w:ind w:left="1440"/>
      </w:pPr>
      <w:r>
        <w:rPr>
          <w:noProof/>
        </w:rPr>
        <mc:AlternateContent>
          <mc:Choice Requires="wps">
            <w:drawing>
              <wp:anchor distT="0" distB="0" distL="114300" distR="114300" simplePos="0" relativeHeight="251661312" behindDoc="0" locked="0" layoutInCell="1" allowOverlap="1" wp14:anchorId="7716D1BA" wp14:editId="12947FD8">
                <wp:simplePos x="0" y="0"/>
                <wp:positionH relativeFrom="column">
                  <wp:posOffset>133350</wp:posOffset>
                </wp:positionH>
                <wp:positionV relativeFrom="paragraph">
                  <wp:posOffset>107950</wp:posOffset>
                </wp:positionV>
                <wp:extent cx="6400800" cy="0"/>
                <wp:effectExtent l="0" t="0" r="0" b="0"/>
                <wp:wrapNone/>
                <wp:docPr id="1068793669" name="Straight Connector 1"/>
                <wp:cNvGraphicFramePr/>
                <a:graphic xmlns:a="http://schemas.openxmlformats.org/drawingml/2006/main">
                  <a:graphicData uri="http://schemas.microsoft.com/office/word/2010/wordprocessingShape">
                    <wps:wsp>
                      <wps:cNvCnPr/>
                      <wps:spPr>
                        <a:xfrm flipV="1">
                          <a:off x="0" y="0"/>
                          <a:ext cx="6400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61541C"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8.5pt" to="514.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" strokecolor="black [3200]" strokeweight=".5pt">
                <v:stroke joinstyle="miter"/>
              </v:line>
            </w:pict>
          </mc:Fallback>
        </mc:AlternateContent>
      </w:r>
    </w:p>
    <w:p w14:paraId="7F003B7E" w14:textId="18354EF3" w:rsidR="005C054F" w:rsidRPr="00904D34" w:rsidRDefault="005C054F" w:rsidP="005C054F">
      <w:pPr>
        <w:pStyle w:val="ListParagraph"/>
        <w:numPr>
          <w:ilvl w:val="0"/>
          <w:numId w:val="2"/>
        </w:numPr>
        <w:rPr>
          <w:b/>
          <w:bCs/>
          <w:i/>
          <w:iCs/>
          <w:lang w:val="en-US"/>
        </w:rPr>
      </w:pPr>
      <w:r w:rsidRPr="00904D34">
        <w:rPr>
          <w:b/>
          <w:bCs/>
          <w:i/>
          <w:iCs/>
        </w:rPr>
        <w:t>Most affected regions</w:t>
      </w:r>
      <w:r w:rsidR="003C6D6C" w:rsidRPr="00904D34">
        <w:rPr>
          <w:b/>
          <w:bCs/>
          <w:i/>
          <w:iCs/>
        </w:rPr>
        <w:t>:</w:t>
      </w:r>
    </w:p>
    <w:p w14:paraId="1537A2C5" w14:textId="3526354D" w:rsidR="003C6D6C" w:rsidRPr="003C6D6C" w:rsidRDefault="003C6D6C" w:rsidP="003C6D6C">
      <w:pPr>
        <w:pStyle w:val="ListParagraph"/>
        <w:numPr>
          <w:ilvl w:val="0"/>
          <w:numId w:val="13"/>
        </w:numPr>
      </w:pPr>
      <w:r w:rsidRPr="003C6D6C">
        <w:t xml:space="preserve"> </w:t>
      </w:r>
      <w:r w:rsidRPr="003C6D6C">
        <w:rPr>
          <w:b/>
          <w:bCs/>
        </w:rPr>
        <w:t>Urban areas (~62%)</w:t>
      </w:r>
      <w:r w:rsidRPr="003C6D6C">
        <w:t xml:space="preserve"> show higher accident rates </w:t>
      </w:r>
    </w:p>
    <w:p w14:paraId="1B639770" w14:textId="1A809BC1" w:rsidR="003C6D6C" w:rsidRPr="003C6D6C" w:rsidRDefault="003C6D6C" w:rsidP="003C6D6C">
      <w:pPr>
        <w:pStyle w:val="ListParagraph"/>
        <w:numPr>
          <w:ilvl w:val="0"/>
          <w:numId w:val="13"/>
        </w:numPr>
        <w:rPr>
          <w:lang w:val="en-US"/>
        </w:rPr>
      </w:pPr>
      <w:r w:rsidRPr="003C6D6C">
        <w:t>Map visualization highlights accident hotspots in specific locations</w:t>
      </w:r>
    </w:p>
    <w:p w14:paraId="590CFCB9" w14:textId="559CC96C" w:rsidR="003C6D6C" w:rsidRPr="00132B3C" w:rsidRDefault="003C6D6C" w:rsidP="003C6D6C">
      <w:pPr>
        <w:ind w:left="720"/>
        <w:rPr>
          <w:b/>
          <w:bCs/>
          <w:lang w:val="en-US"/>
        </w:rPr>
      </w:pPr>
      <w:r w:rsidRPr="00132B3C">
        <w:rPr>
          <w:b/>
          <w:bCs/>
          <w:lang w:val="en-US"/>
        </w:rPr>
        <w:t>Solution:</w:t>
      </w:r>
    </w:p>
    <w:p w14:paraId="202713C2" w14:textId="6C93E345" w:rsidR="003C6D6C" w:rsidRDefault="003C6D6C" w:rsidP="003C6D6C">
      <w:pPr>
        <w:pStyle w:val="ListParagraph"/>
        <w:numPr>
          <w:ilvl w:val="0"/>
          <w:numId w:val="14"/>
        </w:numPr>
        <w:rPr>
          <w:lang w:val="en-US"/>
        </w:rPr>
      </w:pPr>
      <w:r>
        <w:rPr>
          <w:lang w:val="en-US"/>
        </w:rPr>
        <w:t>Improve urban traffic infrastructure and signal system</w:t>
      </w:r>
    </w:p>
    <w:p w14:paraId="43540D04" w14:textId="619B2E38" w:rsidR="003C6D6C" w:rsidRDefault="003C6D6C" w:rsidP="003C6D6C">
      <w:pPr>
        <w:pStyle w:val="ListParagraph"/>
        <w:numPr>
          <w:ilvl w:val="0"/>
          <w:numId w:val="14"/>
        </w:numPr>
        <w:rPr>
          <w:lang w:val="en-US"/>
        </w:rPr>
      </w:pPr>
      <w:r>
        <w:rPr>
          <w:lang w:val="en-US"/>
        </w:rPr>
        <w:t>Install speed cameras and surveillance in hotspot areas</w:t>
      </w:r>
    </w:p>
    <w:p w14:paraId="0345473D" w14:textId="19490438" w:rsidR="003C6D6C" w:rsidRPr="003C6D6C" w:rsidRDefault="003C6D6C" w:rsidP="003C6D6C">
      <w:pPr>
        <w:pStyle w:val="ListParagraph"/>
        <w:ind w:left="1440"/>
        <w:rPr>
          <w:lang w:val="en-US"/>
        </w:rPr>
      </w:pPr>
      <w:r>
        <w:rPr>
          <w:noProof/>
        </w:rPr>
        <mc:AlternateContent>
          <mc:Choice Requires="wps">
            <w:drawing>
              <wp:anchor distT="0" distB="0" distL="114300" distR="114300" simplePos="0" relativeHeight="251663360" behindDoc="0" locked="0" layoutInCell="1" allowOverlap="1" wp14:anchorId="5F046222" wp14:editId="00E703E6">
                <wp:simplePos x="0" y="0"/>
                <wp:positionH relativeFrom="column">
                  <wp:posOffset>133350</wp:posOffset>
                </wp:positionH>
                <wp:positionV relativeFrom="paragraph">
                  <wp:posOffset>74930</wp:posOffset>
                </wp:positionV>
                <wp:extent cx="6400800" cy="0"/>
                <wp:effectExtent l="0" t="0" r="0" b="0"/>
                <wp:wrapNone/>
                <wp:docPr id="112837562" name="Straight Connector 1"/>
                <wp:cNvGraphicFramePr/>
                <a:graphic xmlns:a="http://schemas.openxmlformats.org/drawingml/2006/main">
                  <a:graphicData uri="http://schemas.microsoft.com/office/word/2010/wordprocessingShape">
                    <wps:wsp>
                      <wps:cNvCnPr/>
                      <wps:spPr>
                        <a:xfrm flipV="1">
                          <a:off x="0" y="0"/>
                          <a:ext cx="6400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5C48CA" id="Straight Connector 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5.9pt" to="514.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" strokecolor="black [3200]" strokeweight=".5pt">
                <v:stroke joinstyle="miter"/>
              </v:line>
            </w:pict>
          </mc:Fallback>
        </mc:AlternateContent>
      </w:r>
      <w:r>
        <w:rPr>
          <w:lang w:val="en-US"/>
        </w:rPr>
        <w:t xml:space="preserve"> </w:t>
      </w:r>
    </w:p>
    <w:p w14:paraId="77805840" w14:textId="68BECA58" w:rsidR="003C6D6C" w:rsidRPr="00904D34" w:rsidRDefault="003C6D6C" w:rsidP="003C6D6C">
      <w:pPr>
        <w:pStyle w:val="ListParagraph"/>
        <w:numPr>
          <w:ilvl w:val="0"/>
          <w:numId w:val="2"/>
        </w:numPr>
        <w:rPr>
          <w:b/>
          <w:bCs/>
          <w:i/>
          <w:iCs/>
        </w:rPr>
      </w:pPr>
      <w:r w:rsidRPr="00904D34">
        <w:rPr>
          <w:b/>
          <w:bCs/>
          <w:i/>
          <w:iCs/>
        </w:rPr>
        <w:t>Major Causes of Accidents</w:t>
      </w:r>
      <w:r w:rsidRPr="00904D34">
        <w:rPr>
          <w:b/>
          <w:bCs/>
          <w:i/>
          <w:iCs/>
        </w:rPr>
        <w:t>:</w:t>
      </w:r>
    </w:p>
    <w:p w14:paraId="258EF254" w14:textId="60BB29AC" w:rsidR="003C6D6C" w:rsidRDefault="00132B3C" w:rsidP="003C6D6C">
      <w:pPr>
        <w:pStyle w:val="ListParagraph"/>
        <w:numPr>
          <w:ilvl w:val="0"/>
          <w:numId w:val="17"/>
        </w:numPr>
        <w:rPr>
          <w:b/>
          <w:bCs/>
          <w:lang w:val="en-US"/>
        </w:rPr>
      </w:pPr>
      <w:r>
        <w:rPr>
          <w:lang w:val="en-US"/>
        </w:rPr>
        <w:t xml:space="preserve">Cars causes the highest casualties </w:t>
      </w:r>
      <w:r w:rsidRPr="00132B3C">
        <w:rPr>
          <w:b/>
          <w:bCs/>
          <w:lang w:val="en-US"/>
        </w:rPr>
        <w:t>(~155K)</w:t>
      </w:r>
    </w:p>
    <w:p w14:paraId="64A2EC15" w14:textId="77777777" w:rsidR="00132B3C" w:rsidRDefault="00132B3C" w:rsidP="003C6D6C">
      <w:pPr>
        <w:pStyle w:val="ListParagraph"/>
        <w:numPr>
          <w:ilvl w:val="0"/>
          <w:numId w:val="17"/>
        </w:numPr>
        <w:rPr>
          <w:b/>
          <w:bCs/>
          <w:lang w:val="en-US"/>
        </w:rPr>
      </w:pPr>
      <w:r w:rsidRPr="00132B3C">
        <w:rPr>
          <w:lang w:val="en-US"/>
        </w:rPr>
        <w:t>Single carriageways are most accident</w:t>
      </w:r>
      <w:r>
        <w:rPr>
          <w:lang w:val="en-US"/>
        </w:rPr>
        <w:t>-</w:t>
      </w:r>
      <w:r w:rsidRPr="00132B3C">
        <w:rPr>
          <w:lang w:val="en-US"/>
        </w:rPr>
        <w:t>prone roads</w:t>
      </w:r>
      <w:r>
        <w:rPr>
          <w:b/>
          <w:bCs/>
          <w:lang w:val="en-US"/>
        </w:rPr>
        <w:t xml:space="preserve"> (145K)</w:t>
      </w:r>
    </w:p>
    <w:p w14:paraId="5A6AAB9A" w14:textId="77777777" w:rsidR="00132B3C" w:rsidRDefault="00132B3C" w:rsidP="00132B3C">
      <w:pPr>
        <w:ind w:left="720"/>
        <w:rPr>
          <w:b/>
          <w:bCs/>
          <w:lang w:val="en-US"/>
        </w:rPr>
      </w:pPr>
      <w:r>
        <w:rPr>
          <w:b/>
          <w:bCs/>
          <w:lang w:val="en-US"/>
        </w:rPr>
        <w:t>Solution:</w:t>
      </w:r>
    </w:p>
    <w:p w14:paraId="51F29EE6" w14:textId="26065776" w:rsidR="00132B3C" w:rsidRPr="00132B3C" w:rsidRDefault="00132B3C" w:rsidP="00132B3C">
      <w:pPr>
        <w:pStyle w:val="ListParagraph"/>
        <w:numPr>
          <w:ilvl w:val="0"/>
          <w:numId w:val="18"/>
        </w:numPr>
        <w:rPr>
          <w:lang w:val="en-US"/>
        </w:rPr>
      </w:pPr>
      <w:r w:rsidRPr="00132B3C">
        <w:rPr>
          <w:lang w:val="en-US"/>
        </w:rPr>
        <w:t>Enforce strict speed limits and driving rules for cars</w:t>
      </w:r>
    </w:p>
    <w:p w14:paraId="5AEDF3D9" w14:textId="184F49DC" w:rsidR="00132B3C" w:rsidRDefault="00132B3C" w:rsidP="00132B3C">
      <w:pPr>
        <w:pStyle w:val="ListParagraph"/>
        <w:numPr>
          <w:ilvl w:val="0"/>
          <w:numId w:val="18"/>
        </w:numPr>
        <w:rPr>
          <w:lang w:val="en-US"/>
        </w:rPr>
      </w:pPr>
      <w:r w:rsidRPr="00132B3C">
        <w:rPr>
          <w:lang w:val="en-US"/>
        </w:rPr>
        <w:t>Upgrade single carriageways to dual</w:t>
      </w:r>
    </w:p>
    <w:p w14:paraId="4D93E554" w14:textId="45815C6D" w:rsidR="00132B3C" w:rsidRPr="00132B3C" w:rsidRDefault="00132B3C" w:rsidP="00132B3C">
      <w:pPr>
        <w:pStyle w:val="ListParagraph"/>
        <w:ind w:left="1490"/>
        <w:rPr>
          <w:lang w:val="en-US"/>
        </w:rPr>
      </w:pPr>
      <w:r>
        <w:rPr>
          <w:noProof/>
        </w:rPr>
        <mc:AlternateContent>
          <mc:Choice Requires="wps">
            <w:drawing>
              <wp:anchor distT="0" distB="0" distL="114300" distR="114300" simplePos="0" relativeHeight="251665408" behindDoc="0" locked="0" layoutInCell="1" allowOverlap="1" wp14:anchorId="7C91631C" wp14:editId="072AFCCD">
                <wp:simplePos x="0" y="0"/>
                <wp:positionH relativeFrom="column">
                  <wp:posOffset>133350</wp:posOffset>
                </wp:positionH>
                <wp:positionV relativeFrom="paragraph">
                  <wp:posOffset>86360</wp:posOffset>
                </wp:positionV>
                <wp:extent cx="6400800" cy="0"/>
                <wp:effectExtent l="0" t="0" r="0" b="0"/>
                <wp:wrapNone/>
                <wp:docPr id="1390222745" name="Straight Connector 1"/>
                <wp:cNvGraphicFramePr/>
                <a:graphic xmlns:a="http://schemas.openxmlformats.org/drawingml/2006/main">
                  <a:graphicData uri="http://schemas.microsoft.com/office/word/2010/wordprocessingShape">
                    <wps:wsp>
                      <wps:cNvCnPr/>
                      <wps:spPr>
                        <a:xfrm flipV="1">
                          <a:off x="0" y="0"/>
                          <a:ext cx="6400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FA3D18" id="Straight Connector 1"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6.8pt" to="514.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" strokecolor="black [3200]" strokeweight=".5pt">
                <v:stroke joinstyle="miter"/>
              </v:line>
            </w:pict>
          </mc:Fallback>
        </mc:AlternateContent>
      </w:r>
    </w:p>
    <w:p w14:paraId="1D7422B0" w14:textId="1484BD54" w:rsidR="005C054F" w:rsidRPr="00904D34" w:rsidRDefault="00132B3C" w:rsidP="005C054F">
      <w:pPr>
        <w:pStyle w:val="ListParagraph"/>
        <w:numPr>
          <w:ilvl w:val="0"/>
          <w:numId w:val="2"/>
        </w:numPr>
        <w:rPr>
          <w:b/>
          <w:bCs/>
          <w:i/>
          <w:iCs/>
          <w:lang w:val="en-US"/>
        </w:rPr>
      </w:pPr>
      <w:r w:rsidRPr="00904D34">
        <w:rPr>
          <w:b/>
          <w:bCs/>
          <w:i/>
          <w:iCs/>
          <w:lang w:val="en-US"/>
        </w:rPr>
        <w:t>Monthly Trend Pattern:</w:t>
      </w:r>
    </w:p>
    <w:p w14:paraId="7B2C28FC" w14:textId="79DA337D" w:rsidR="00132B3C" w:rsidRDefault="00132B3C" w:rsidP="00132B3C">
      <w:pPr>
        <w:pStyle w:val="ListParagraph"/>
        <w:numPr>
          <w:ilvl w:val="0"/>
          <w:numId w:val="19"/>
        </w:numPr>
        <w:rPr>
          <w:lang w:val="en-US"/>
        </w:rPr>
      </w:pPr>
      <w:r>
        <w:rPr>
          <w:lang w:val="en-US"/>
        </w:rPr>
        <w:t xml:space="preserve">High peaks between </w:t>
      </w:r>
      <w:r w:rsidRPr="00904D34">
        <w:rPr>
          <w:b/>
          <w:bCs/>
          <w:lang w:val="en-US"/>
        </w:rPr>
        <w:t xml:space="preserve">oct – </w:t>
      </w:r>
      <w:r w:rsidR="00904D34" w:rsidRPr="00904D34">
        <w:rPr>
          <w:b/>
          <w:bCs/>
          <w:lang w:val="en-US"/>
        </w:rPr>
        <w:t>nov</w:t>
      </w:r>
    </w:p>
    <w:p w14:paraId="682CDDED" w14:textId="71E89BFB" w:rsidR="00132B3C" w:rsidRDefault="00132B3C" w:rsidP="00132B3C">
      <w:pPr>
        <w:pStyle w:val="ListParagraph"/>
        <w:numPr>
          <w:ilvl w:val="0"/>
          <w:numId w:val="19"/>
        </w:numPr>
        <w:rPr>
          <w:lang w:val="en-US"/>
        </w:rPr>
      </w:pPr>
      <w:r>
        <w:rPr>
          <w:lang w:val="en-US"/>
        </w:rPr>
        <w:t xml:space="preserve">Accident rate decreased in </w:t>
      </w:r>
      <w:r w:rsidR="00904D34">
        <w:rPr>
          <w:lang w:val="en-US"/>
        </w:rPr>
        <w:t>feb and dec</w:t>
      </w:r>
    </w:p>
    <w:p w14:paraId="7966D53C" w14:textId="777056F8" w:rsidR="00904D34" w:rsidRDefault="00904D34" w:rsidP="00904D34">
      <w:pPr>
        <w:ind w:left="720"/>
        <w:rPr>
          <w:b/>
          <w:bCs/>
          <w:lang w:val="en-US"/>
        </w:rPr>
      </w:pPr>
      <w:r w:rsidRPr="00904D34">
        <w:rPr>
          <w:b/>
          <w:bCs/>
          <w:lang w:val="en-US"/>
        </w:rPr>
        <w:t>Solution:</w:t>
      </w:r>
    </w:p>
    <w:p w14:paraId="7C5C3710" w14:textId="41050357" w:rsidR="00904D34" w:rsidRPr="00904D34" w:rsidRDefault="00904D34" w:rsidP="00904D34">
      <w:pPr>
        <w:pStyle w:val="ListParagraph"/>
        <w:numPr>
          <w:ilvl w:val="0"/>
          <w:numId w:val="20"/>
        </w:numPr>
        <w:rPr>
          <w:lang w:val="en-US"/>
        </w:rPr>
      </w:pPr>
      <w:r w:rsidRPr="00904D34">
        <w:rPr>
          <w:lang w:val="en-US"/>
        </w:rPr>
        <w:t xml:space="preserve">Use predictive planning for </w:t>
      </w:r>
      <w:proofErr w:type="gramStart"/>
      <w:r w:rsidRPr="00904D34">
        <w:rPr>
          <w:lang w:val="en-US"/>
        </w:rPr>
        <w:t>high risk</w:t>
      </w:r>
      <w:proofErr w:type="gramEnd"/>
      <w:r w:rsidRPr="00904D34">
        <w:rPr>
          <w:lang w:val="en-US"/>
        </w:rPr>
        <w:t xml:space="preserve"> months</w:t>
      </w:r>
    </w:p>
    <w:p w14:paraId="366388E1" w14:textId="0E8B4DB0" w:rsidR="00904D34" w:rsidRDefault="00904D34" w:rsidP="00904D34">
      <w:pPr>
        <w:pStyle w:val="ListParagraph"/>
        <w:numPr>
          <w:ilvl w:val="0"/>
          <w:numId w:val="20"/>
        </w:numPr>
        <w:rPr>
          <w:lang w:val="en-US"/>
        </w:rPr>
      </w:pPr>
      <w:r w:rsidRPr="00904D34">
        <w:rPr>
          <w:lang w:val="en-US"/>
        </w:rPr>
        <w:t>Increase traffic enforcement during peak periods</w:t>
      </w:r>
    </w:p>
    <w:p w14:paraId="21E6B006" w14:textId="2F07AD6F" w:rsidR="00904D34" w:rsidRPr="00904D34" w:rsidRDefault="00904D34" w:rsidP="00904D34">
      <w:pPr>
        <w:pStyle w:val="ListParagraph"/>
        <w:ind w:left="1440"/>
        <w:rPr>
          <w:lang w:val="en-US"/>
        </w:rPr>
      </w:pPr>
      <w:r>
        <w:rPr>
          <w:noProof/>
        </w:rPr>
        <mc:AlternateContent>
          <mc:Choice Requires="wps">
            <w:drawing>
              <wp:anchor distT="0" distB="0" distL="114300" distR="114300" simplePos="0" relativeHeight="251667456" behindDoc="0" locked="0" layoutInCell="1" allowOverlap="1" wp14:anchorId="220EC0ED" wp14:editId="2C30DD2D">
                <wp:simplePos x="0" y="0"/>
                <wp:positionH relativeFrom="column">
                  <wp:posOffset>133350</wp:posOffset>
                </wp:positionH>
                <wp:positionV relativeFrom="paragraph">
                  <wp:posOffset>66040</wp:posOffset>
                </wp:positionV>
                <wp:extent cx="6400800" cy="0"/>
                <wp:effectExtent l="0" t="0" r="0" b="0"/>
                <wp:wrapNone/>
                <wp:docPr id="944545962" name="Straight Connector 1"/>
                <wp:cNvGraphicFramePr/>
                <a:graphic xmlns:a="http://schemas.openxmlformats.org/drawingml/2006/main">
                  <a:graphicData uri="http://schemas.microsoft.com/office/word/2010/wordprocessingShape">
                    <wps:wsp>
                      <wps:cNvCnPr/>
                      <wps:spPr>
                        <a:xfrm flipV="1">
                          <a:off x="0" y="0"/>
                          <a:ext cx="6400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3C6E95" id="Straight Connector 1"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5.2pt" to="514.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" strokecolor="black [3200]" strokeweight=".5pt">
                <v:stroke joinstyle="miter"/>
              </v:line>
            </w:pict>
          </mc:Fallback>
        </mc:AlternateContent>
      </w:r>
    </w:p>
    <w:p w14:paraId="73A292D9" w14:textId="5C1777B1" w:rsidR="00904D34" w:rsidRPr="00904D34" w:rsidRDefault="00904D34" w:rsidP="005C054F">
      <w:pPr>
        <w:rPr>
          <w:rStyle w:val="BookTitle"/>
        </w:rPr>
      </w:pPr>
      <w:r w:rsidRPr="00904D34">
        <w:rPr>
          <w:rStyle w:val="BookTitle"/>
        </w:rPr>
        <w:t>SUMMARY:</w:t>
      </w:r>
    </w:p>
    <w:p w14:paraId="779A5770" w14:textId="585EFE6D" w:rsidR="00806B1B" w:rsidRDefault="00904D34" w:rsidP="005C054F">
      <w:r w:rsidRPr="00904D34">
        <w:t>Road accidents are primarily driven by urban traffic density, daytime congestion, and car usage, with infrastructure limitations such as single carriageways contributing significantly. While overall trends show improvement, targeted actions in high-risk areas and time periods can further enhance road safety.</w:t>
      </w:r>
      <w:r w:rsidR="00DF49A4">
        <w:t xml:space="preserve">       </w:t>
      </w:r>
      <w:r w:rsidR="00806B1B">
        <w:tab/>
        <w:t xml:space="preserve">   </w:t>
      </w:r>
    </w:p>
    <w:p w14:paraId="60893E77" w14:textId="684F7F89" w:rsidR="00806B1B" w:rsidRDefault="005C054F" w:rsidP="005C054F">
      <w:r>
        <w:t xml:space="preserve">     </w:t>
      </w:r>
    </w:p>
    <w:p w14:paraId="4FB7C089" w14:textId="77777777" w:rsidR="00DF49A4" w:rsidRPr="0021270F" w:rsidRDefault="00DF49A4" w:rsidP="00DF49A4">
      <w:pPr>
        <w:rPr>
          <w:lang w:val="en-US"/>
        </w:rPr>
      </w:pPr>
    </w:p>
    <w:p w14:paraId="1B1E0C88" w14:textId="73DB441C" w:rsidR="0021270F" w:rsidRPr="0021270F" w:rsidRDefault="0021270F" w:rsidP="00DF49A4">
      <w:pPr>
        <w:rPr>
          <w:lang w:val="en-US"/>
        </w:rPr>
      </w:pPr>
    </w:p>
    <w:sectPr w:rsidR="0021270F" w:rsidRPr="0021270F" w:rsidSect="0021270F">
      <w:pgSz w:w="11906" w:h="16838" w:code="9"/>
      <w:pgMar w:top="720" w:right="720" w:bottom="720" w:left="720" w:header="709" w:footer="709"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9315C"/>
    <w:multiLevelType w:val="hybridMultilevel"/>
    <w:tmpl w:val="8AB858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1BB6639"/>
    <w:multiLevelType w:val="hybridMultilevel"/>
    <w:tmpl w:val="B2FE6C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F95198"/>
    <w:multiLevelType w:val="hybridMultilevel"/>
    <w:tmpl w:val="024457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85D2F0C"/>
    <w:multiLevelType w:val="hybridMultilevel"/>
    <w:tmpl w:val="4C420C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8B84941"/>
    <w:multiLevelType w:val="hybridMultilevel"/>
    <w:tmpl w:val="2828F6B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35070570"/>
    <w:multiLevelType w:val="hybridMultilevel"/>
    <w:tmpl w:val="A75ABB80"/>
    <w:lvl w:ilvl="0" w:tplc="6A6083C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A730AAC"/>
    <w:multiLevelType w:val="hybridMultilevel"/>
    <w:tmpl w:val="56B4A1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DF81F08"/>
    <w:multiLevelType w:val="hybridMultilevel"/>
    <w:tmpl w:val="76F620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0787C0E"/>
    <w:multiLevelType w:val="hybridMultilevel"/>
    <w:tmpl w:val="CB68F96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2BD209A"/>
    <w:multiLevelType w:val="hybridMultilevel"/>
    <w:tmpl w:val="DD2217B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42FF02AD"/>
    <w:multiLevelType w:val="hybridMultilevel"/>
    <w:tmpl w:val="91528116"/>
    <w:lvl w:ilvl="0" w:tplc="40090001">
      <w:start w:val="1"/>
      <w:numFmt w:val="bullet"/>
      <w:lvlText w:val=""/>
      <w:lvlJc w:val="left"/>
      <w:pPr>
        <w:ind w:left="1490" w:hanging="360"/>
      </w:pPr>
      <w:rPr>
        <w:rFonts w:ascii="Symbol" w:hAnsi="Symbol" w:hint="default"/>
      </w:rPr>
    </w:lvl>
    <w:lvl w:ilvl="1" w:tplc="40090003" w:tentative="1">
      <w:start w:val="1"/>
      <w:numFmt w:val="bullet"/>
      <w:lvlText w:val="o"/>
      <w:lvlJc w:val="left"/>
      <w:pPr>
        <w:ind w:left="2210" w:hanging="360"/>
      </w:pPr>
      <w:rPr>
        <w:rFonts w:ascii="Courier New" w:hAnsi="Courier New" w:cs="Courier New" w:hint="default"/>
      </w:rPr>
    </w:lvl>
    <w:lvl w:ilvl="2" w:tplc="40090005" w:tentative="1">
      <w:start w:val="1"/>
      <w:numFmt w:val="bullet"/>
      <w:lvlText w:val=""/>
      <w:lvlJc w:val="left"/>
      <w:pPr>
        <w:ind w:left="2930" w:hanging="360"/>
      </w:pPr>
      <w:rPr>
        <w:rFonts w:ascii="Wingdings" w:hAnsi="Wingdings" w:hint="default"/>
      </w:rPr>
    </w:lvl>
    <w:lvl w:ilvl="3" w:tplc="40090001" w:tentative="1">
      <w:start w:val="1"/>
      <w:numFmt w:val="bullet"/>
      <w:lvlText w:val=""/>
      <w:lvlJc w:val="left"/>
      <w:pPr>
        <w:ind w:left="3650" w:hanging="360"/>
      </w:pPr>
      <w:rPr>
        <w:rFonts w:ascii="Symbol" w:hAnsi="Symbol" w:hint="default"/>
      </w:rPr>
    </w:lvl>
    <w:lvl w:ilvl="4" w:tplc="40090003" w:tentative="1">
      <w:start w:val="1"/>
      <w:numFmt w:val="bullet"/>
      <w:lvlText w:val="o"/>
      <w:lvlJc w:val="left"/>
      <w:pPr>
        <w:ind w:left="4370" w:hanging="360"/>
      </w:pPr>
      <w:rPr>
        <w:rFonts w:ascii="Courier New" w:hAnsi="Courier New" w:cs="Courier New" w:hint="default"/>
      </w:rPr>
    </w:lvl>
    <w:lvl w:ilvl="5" w:tplc="40090005" w:tentative="1">
      <w:start w:val="1"/>
      <w:numFmt w:val="bullet"/>
      <w:lvlText w:val=""/>
      <w:lvlJc w:val="left"/>
      <w:pPr>
        <w:ind w:left="5090" w:hanging="360"/>
      </w:pPr>
      <w:rPr>
        <w:rFonts w:ascii="Wingdings" w:hAnsi="Wingdings" w:hint="default"/>
      </w:rPr>
    </w:lvl>
    <w:lvl w:ilvl="6" w:tplc="40090001" w:tentative="1">
      <w:start w:val="1"/>
      <w:numFmt w:val="bullet"/>
      <w:lvlText w:val=""/>
      <w:lvlJc w:val="left"/>
      <w:pPr>
        <w:ind w:left="5810" w:hanging="360"/>
      </w:pPr>
      <w:rPr>
        <w:rFonts w:ascii="Symbol" w:hAnsi="Symbol" w:hint="default"/>
      </w:rPr>
    </w:lvl>
    <w:lvl w:ilvl="7" w:tplc="40090003" w:tentative="1">
      <w:start w:val="1"/>
      <w:numFmt w:val="bullet"/>
      <w:lvlText w:val="o"/>
      <w:lvlJc w:val="left"/>
      <w:pPr>
        <w:ind w:left="6530" w:hanging="360"/>
      </w:pPr>
      <w:rPr>
        <w:rFonts w:ascii="Courier New" w:hAnsi="Courier New" w:cs="Courier New" w:hint="default"/>
      </w:rPr>
    </w:lvl>
    <w:lvl w:ilvl="8" w:tplc="40090005" w:tentative="1">
      <w:start w:val="1"/>
      <w:numFmt w:val="bullet"/>
      <w:lvlText w:val=""/>
      <w:lvlJc w:val="left"/>
      <w:pPr>
        <w:ind w:left="7250" w:hanging="360"/>
      </w:pPr>
      <w:rPr>
        <w:rFonts w:ascii="Wingdings" w:hAnsi="Wingdings" w:hint="default"/>
      </w:rPr>
    </w:lvl>
  </w:abstractNum>
  <w:abstractNum w:abstractNumId="11" w15:restartNumberingAfterBreak="0">
    <w:nsid w:val="55625214"/>
    <w:multiLevelType w:val="hybridMultilevel"/>
    <w:tmpl w:val="1F9ADCDC"/>
    <w:lvl w:ilvl="0" w:tplc="40090003">
      <w:start w:val="1"/>
      <w:numFmt w:val="bullet"/>
      <w:lvlText w:val="o"/>
      <w:lvlJc w:val="left"/>
      <w:pPr>
        <w:ind w:left="1490" w:hanging="360"/>
      </w:pPr>
      <w:rPr>
        <w:rFonts w:ascii="Courier New" w:hAnsi="Courier New" w:cs="Courier New" w:hint="default"/>
      </w:rPr>
    </w:lvl>
    <w:lvl w:ilvl="1" w:tplc="40090003" w:tentative="1">
      <w:start w:val="1"/>
      <w:numFmt w:val="bullet"/>
      <w:lvlText w:val="o"/>
      <w:lvlJc w:val="left"/>
      <w:pPr>
        <w:ind w:left="2210" w:hanging="360"/>
      </w:pPr>
      <w:rPr>
        <w:rFonts w:ascii="Courier New" w:hAnsi="Courier New" w:cs="Courier New" w:hint="default"/>
      </w:rPr>
    </w:lvl>
    <w:lvl w:ilvl="2" w:tplc="40090005" w:tentative="1">
      <w:start w:val="1"/>
      <w:numFmt w:val="bullet"/>
      <w:lvlText w:val=""/>
      <w:lvlJc w:val="left"/>
      <w:pPr>
        <w:ind w:left="2930" w:hanging="360"/>
      </w:pPr>
      <w:rPr>
        <w:rFonts w:ascii="Wingdings" w:hAnsi="Wingdings" w:hint="default"/>
      </w:rPr>
    </w:lvl>
    <w:lvl w:ilvl="3" w:tplc="40090001" w:tentative="1">
      <w:start w:val="1"/>
      <w:numFmt w:val="bullet"/>
      <w:lvlText w:val=""/>
      <w:lvlJc w:val="left"/>
      <w:pPr>
        <w:ind w:left="3650" w:hanging="360"/>
      </w:pPr>
      <w:rPr>
        <w:rFonts w:ascii="Symbol" w:hAnsi="Symbol" w:hint="default"/>
      </w:rPr>
    </w:lvl>
    <w:lvl w:ilvl="4" w:tplc="40090003" w:tentative="1">
      <w:start w:val="1"/>
      <w:numFmt w:val="bullet"/>
      <w:lvlText w:val="o"/>
      <w:lvlJc w:val="left"/>
      <w:pPr>
        <w:ind w:left="4370" w:hanging="360"/>
      </w:pPr>
      <w:rPr>
        <w:rFonts w:ascii="Courier New" w:hAnsi="Courier New" w:cs="Courier New" w:hint="default"/>
      </w:rPr>
    </w:lvl>
    <w:lvl w:ilvl="5" w:tplc="40090005" w:tentative="1">
      <w:start w:val="1"/>
      <w:numFmt w:val="bullet"/>
      <w:lvlText w:val=""/>
      <w:lvlJc w:val="left"/>
      <w:pPr>
        <w:ind w:left="5090" w:hanging="360"/>
      </w:pPr>
      <w:rPr>
        <w:rFonts w:ascii="Wingdings" w:hAnsi="Wingdings" w:hint="default"/>
      </w:rPr>
    </w:lvl>
    <w:lvl w:ilvl="6" w:tplc="40090001" w:tentative="1">
      <w:start w:val="1"/>
      <w:numFmt w:val="bullet"/>
      <w:lvlText w:val=""/>
      <w:lvlJc w:val="left"/>
      <w:pPr>
        <w:ind w:left="5810" w:hanging="360"/>
      </w:pPr>
      <w:rPr>
        <w:rFonts w:ascii="Symbol" w:hAnsi="Symbol" w:hint="default"/>
      </w:rPr>
    </w:lvl>
    <w:lvl w:ilvl="7" w:tplc="40090003" w:tentative="1">
      <w:start w:val="1"/>
      <w:numFmt w:val="bullet"/>
      <w:lvlText w:val="o"/>
      <w:lvlJc w:val="left"/>
      <w:pPr>
        <w:ind w:left="6530" w:hanging="360"/>
      </w:pPr>
      <w:rPr>
        <w:rFonts w:ascii="Courier New" w:hAnsi="Courier New" w:cs="Courier New" w:hint="default"/>
      </w:rPr>
    </w:lvl>
    <w:lvl w:ilvl="8" w:tplc="40090005" w:tentative="1">
      <w:start w:val="1"/>
      <w:numFmt w:val="bullet"/>
      <w:lvlText w:val=""/>
      <w:lvlJc w:val="left"/>
      <w:pPr>
        <w:ind w:left="7250" w:hanging="360"/>
      </w:pPr>
      <w:rPr>
        <w:rFonts w:ascii="Wingdings" w:hAnsi="Wingdings" w:hint="default"/>
      </w:rPr>
    </w:lvl>
  </w:abstractNum>
  <w:abstractNum w:abstractNumId="12" w15:restartNumberingAfterBreak="0">
    <w:nsid w:val="5A0B23C7"/>
    <w:multiLevelType w:val="hybridMultilevel"/>
    <w:tmpl w:val="75FCB8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E553460"/>
    <w:multiLevelType w:val="hybridMultilevel"/>
    <w:tmpl w:val="16D411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5EF36D48"/>
    <w:multiLevelType w:val="hybridMultilevel"/>
    <w:tmpl w:val="48C62BC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631E3E1E"/>
    <w:multiLevelType w:val="hybridMultilevel"/>
    <w:tmpl w:val="740EC0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6D841F80"/>
    <w:multiLevelType w:val="hybridMultilevel"/>
    <w:tmpl w:val="31EA6F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6FDF160D"/>
    <w:multiLevelType w:val="hybridMultilevel"/>
    <w:tmpl w:val="55D2EF14"/>
    <w:lvl w:ilvl="0" w:tplc="40090001">
      <w:start w:val="1"/>
      <w:numFmt w:val="bullet"/>
      <w:lvlText w:val=""/>
      <w:lvlJc w:val="left"/>
      <w:pPr>
        <w:ind w:left="1540" w:hanging="360"/>
      </w:pPr>
      <w:rPr>
        <w:rFonts w:ascii="Symbol" w:hAnsi="Symbol" w:hint="default"/>
      </w:rPr>
    </w:lvl>
    <w:lvl w:ilvl="1" w:tplc="40090003" w:tentative="1">
      <w:start w:val="1"/>
      <w:numFmt w:val="bullet"/>
      <w:lvlText w:val="o"/>
      <w:lvlJc w:val="left"/>
      <w:pPr>
        <w:ind w:left="2260" w:hanging="360"/>
      </w:pPr>
      <w:rPr>
        <w:rFonts w:ascii="Courier New" w:hAnsi="Courier New" w:cs="Courier New" w:hint="default"/>
      </w:rPr>
    </w:lvl>
    <w:lvl w:ilvl="2" w:tplc="40090005" w:tentative="1">
      <w:start w:val="1"/>
      <w:numFmt w:val="bullet"/>
      <w:lvlText w:val=""/>
      <w:lvlJc w:val="left"/>
      <w:pPr>
        <w:ind w:left="2980" w:hanging="360"/>
      </w:pPr>
      <w:rPr>
        <w:rFonts w:ascii="Wingdings" w:hAnsi="Wingdings" w:hint="default"/>
      </w:rPr>
    </w:lvl>
    <w:lvl w:ilvl="3" w:tplc="40090001" w:tentative="1">
      <w:start w:val="1"/>
      <w:numFmt w:val="bullet"/>
      <w:lvlText w:val=""/>
      <w:lvlJc w:val="left"/>
      <w:pPr>
        <w:ind w:left="3700" w:hanging="360"/>
      </w:pPr>
      <w:rPr>
        <w:rFonts w:ascii="Symbol" w:hAnsi="Symbol" w:hint="default"/>
      </w:rPr>
    </w:lvl>
    <w:lvl w:ilvl="4" w:tplc="40090003" w:tentative="1">
      <w:start w:val="1"/>
      <w:numFmt w:val="bullet"/>
      <w:lvlText w:val="o"/>
      <w:lvlJc w:val="left"/>
      <w:pPr>
        <w:ind w:left="4420" w:hanging="360"/>
      </w:pPr>
      <w:rPr>
        <w:rFonts w:ascii="Courier New" w:hAnsi="Courier New" w:cs="Courier New" w:hint="default"/>
      </w:rPr>
    </w:lvl>
    <w:lvl w:ilvl="5" w:tplc="40090005" w:tentative="1">
      <w:start w:val="1"/>
      <w:numFmt w:val="bullet"/>
      <w:lvlText w:val=""/>
      <w:lvlJc w:val="left"/>
      <w:pPr>
        <w:ind w:left="5140" w:hanging="360"/>
      </w:pPr>
      <w:rPr>
        <w:rFonts w:ascii="Wingdings" w:hAnsi="Wingdings" w:hint="default"/>
      </w:rPr>
    </w:lvl>
    <w:lvl w:ilvl="6" w:tplc="40090001" w:tentative="1">
      <w:start w:val="1"/>
      <w:numFmt w:val="bullet"/>
      <w:lvlText w:val=""/>
      <w:lvlJc w:val="left"/>
      <w:pPr>
        <w:ind w:left="5860" w:hanging="360"/>
      </w:pPr>
      <w:rPr>
        <w:rFonts w:ascii="Symbol" w:hAnsi="Symbol" w:hint="default"/>
      </w:rPr>
    </w:lvl>
    <w:lvl w:ilvl="7" w:tplc="40090003" w:tentative="1">
      <w:start w:val="1"/>
      <w:numFmt w:val="bullet"/>
      <w:lvlText w:val="o"/>
      <w:lvlJc w:val="left"/>
      <w:pPr>
        <w:ind w:left="6580" w:hanging="360"/>
      </w:pPr>
      <w:rPr>
        <w:rFonts w:ascii="Courier New" w:hAnsi="Courier New" w:cs="Courier New" w:hint="default"/>
      </w:rPr>
    </w:lvl>
    <w:lvl w:ilvl="8" w:tplc="40090005" w:tentative="1">
      <w:start w:val="1"/>
      <w:numFmt w:val="bullet"/>
      <w:lvlText w:val=""/>
      <w:lvlJc w:val="left"/>
      <w:pPr>
        <w:ind w:left="7300" w:hanging="360"/>
      </w:pPr>
      <w:rPr>
        <w:rFonts w:ascii="Wingdings" w:hAnsi="Wingdings" w:hint="default"/>
      </w:rPr>
    </w:lvl>
  </w:abstractNum>
  <w:abstractNum w:abstractNumId="18" w15:restartNumberingAfterBreak="0">
    <w:nsid w:val="700411F9"/>
    <w:multiLevelType w:val="hybridMultilevel"/>
    <w:tmpl w:val="6E6C8CE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7F9C5AFE"/>
    <w:multiLevelType w:val="hybridMultilevel"/>
    <w:tmpl w:val="325C5C70"/>
    <w:lvl w:ilvl="0" w:tplc="6A6083C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43726742">
    <w:abstractNumId w:val="19"/>
  </w:num>
  <w:num w:numId="2" w16cid:durableId="1697921041">
    <w:abstractNumId w:val="5"/>
  </w:num>
  <w:num w:numId="3" w16cid:durableId="303389429">
    <w:abstractNumId w:val="10"/>
  </w:num>
  <w:num w:numId="4" w16cid:durableId="1737972373">
    <w:abstractNumId w:val="13"/>
  </w:num>
  <w:num w:numId="5" w16cid:durableId="353849761">
    <w:abstractNumId w:val="15"/>
  </w:num>
  <w:num w:numId="6" w16cid:durableId="1619751118">
    <w:abstractNumId w:val="17"/>
  </w:num>
  <w:num w:numId="7" w16cid:durableId="1896820402">
    <w:abstractNumId w:val="0"/>
  </w:num>
  <w:num w:numId="8" w16cid:durableId="1291856976">
    <w:abstractNumId w:val="9"/>
  </w:num>
  <w:num w:numId="9" w16cid:durableId="296422304">
    <w:abstractNumId w:val="6"/>
  </w:num>
  <w:num w:numId="10" w16cid:durableId="362902924">
    <w:abstractNumId w:val="12"/>
  </w:num>
  <w:num w:numId="11" w16cid:durableId="32921706">
    <w:abstractNumId w:val="1"/>
  </w:num>
  <w:num w:numId="12" w16cid:durableId="1591767432">
    <w:abstractNumId w:val="7"/>
  </w:num>
  <w:num w:numId="13" w16cid:durableId="1008213317">
    <w:abstractNumId w:val="3"/>
  </w:num>
  <w:num w:numId="14" w16cid:durableId="655646208">
    <w:abstractNumId w:val="18"/>
  </w:num>
  <w:num w:numId="15" w16cid:durableId="1808426716">
    <w:abstractNumId w:val="8"/>
  </w:num>
  <w:num w:numId="16" w16cid:durableId="1998806192">
    <w:abstractNumId w:val="4"/>
  </w:num>
  <w:num w:numId="17" w16cid:durableId="34896426">
    <w:abstractNumId w:val="16"/>
  </w:num>
  <w:num w:numId="18" w16cid:durableId="1684554564">
    <w:abstractNumId w:val="11"/>
  </w:num>
  <w:num w:numId="19" w16cid:durableId="1720277758">
    <w:abstractNumId w:val="2"/>
  </w:num>
  <w:num w:numId="20" w16cid:durableId="134304527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70F"/>
    <w:rsid w:val="00132B3C"/>
    <w:rsid w:val="00195F4A"/>
    <w:rsid w:val="0021270F"/>
    <w:rsid w:val="003C6D6C"/>
    <w:rsid w:val="005C054F"/>
    <w:rsid w:val="00806B1B"/>
    <w:rsid w:val="00904D34"/>
    <w:rsid w:val="00944DE1"/>
    <w:rsid w:val="00966D4B"/>
    <w:rsid w:val="00DF49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B0919"/>
  <w15:chartTrackingRefBased/>
  <w15:docId w15:val="{FDF44A9B-8AA8-4106-942F-9D709FA3C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7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27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27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27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27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27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7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7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7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7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27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27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27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27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27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7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7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70F"/>
    <w:rPr>
      <w:rFonts w:eastAsiaTheme="majorEastAsia" w:cstheme="majorBidi"/>
      <w:color w:val="272727" w:themeColor="text1" w:themeTint="D8"/>
    </w:rPr>
  </w:style>
  <w:style w:type="paragraph" w:styleId="Title">
    <w:name w:val="Title"/>
    <w:basedOn w:val="Normal"/>
    <w:next w:val="Normal"/>
    <w:link w:val="TitleChar"/>
    <w:uiPriority w:val="10"/>
    <w:qFormat/>
    <w:rsid w:val="002127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7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7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7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70F"/>
    <w:pPr>
      <w:spacing w:before="160"/>
      <w:jc w:val="center"/>
    </w:pPr>
    <w:rPr>
      <w:i/>
      <w:iCs/>
      <w:color w:val="404040" w:themeColor="text1" w:themeTint="BF"/>
    </w:rPr>
  </w:style>
  <w:style w:type="character" w:customStyle="1" w:styleId="QuoteChar">
    <w:name w:val="Quote Char"/>
    <w:basedOn w:val="DefaultParagraphFont"/>
    <w:link w:val="Quote"/>
    <w:uiPriority w:val="29"/>
    <w:rsid w:val="0021270F"/>
    <w:rPr>
      <w:i/>
      <w:iCs/>
      <w:color w:val="404040" w:themeColor="text1" w:themeTint="BF"/>
    </w:rPr>
  </w:style>
  <w:style w:type="paragraph" w:styleId="ListParagraph">
    <w:name w:val="List Paragraph"/>
    <w:basedOn w:val="Normal"/>
    <w:uiPriority w:val="34"/>
    <w:qFormat/>
    <w:rsid w:val="0021270F"/>
    <w:pPr>
      <w:ind w:left="720"/>
      <w:contextualSpacing/>
    </w:pPr>
  </w:style>
  <w:style w:type="character" w:styleId="IntenseEmphasis">
    <w:name w:val="Intense Emphasis"/>
    <w:basedOn w:val="DefaultParagraphFont"/>
    <w:uiPriority w:val="21"/>
    <w:qFormat/>
    <w:rsid w:val="0021270F"/>
    <w:rPr>
      <w:i/>
      <w:iCs/>
      <w:color w:val="2F5496" w:themeColor="accent1" w:themeShade="BF"/>
    </w:rPr>
  </w:style>
  <w:style w:type="paragraph" w:styleId="IntenseQuote">
    <w:name w:val="Intense Quote"/>
    <w:basedOn w:val="Normal"/>
    <w:next w:val="Normal"/>
    <w:link w:val="IntenseQuoteChar"/>
    <w:uiPriority w:val="30"/>
    <w:qFormat/>
    <w:rsid w:val="002127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270F"/>
    <w:rPr>
      <w:i/>
      <w:iCs/>
      <w:color w:val="2F5496" w:themeColor="accent1" w:themeShade="BF"/>
    </w:rPr>
  </w:style>
  <w:style w:type="character" w:styleId="IntenseReference">
    <w:name w:val="Intense Reference"/>
    <w:basedOn w:val="DefaultParagraphFont"/>
    <w:uiPriority w:val="32"/>
    <w:qFormat/>
    <w:rsid w:val="0021270F"/>
    <w:rPr>
      <w:b/>
      <w:bCs/>
      <w:smallCaps/>
      <w:color w:val="2F5496" w:themeColor="accent1" w:themeShade="BF"/>
      <w:spacing w:val="5"/>
    </w:rPr>
  </w:style>
  <w:style w:type="paragraph" w:styleId="NormalWeb">
    <w:name w:val="Normal (Web)"/>
    <w:basedOn w:val="Normal"/>
    <w:uiPriority w:val="99"/>
    <w:semiHidden/>
    <w:unhideWhenUsed/>
    <w:rsid w:val="0021270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1270F"/>
    <w:rPr>
      <w:b/>
      <w:bCs/>
    </w:rPr>
  </w:style>
  <w:style w:type="character" w:styleId="BookTitle">
    <w:name w:val="Book Title"/>
    <w:basedOn w:val="DefaultParagraphFont"/>
    <w:uiPriority w:val="33"/>
    <w:qFormat/>
    <w:rsid w:val="00904D3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089F9C-1734-44C2-8DBF-B0142B24CC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Pages>
  <Words>218</Words>
  <Characters>1399</Characters>
  <Application>Microsoft Office Word</Application>
  <DocSecurity>0</DocSecurity>
  <Lines>45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Diksha Zope</dc:creator>
  <cp:keywords/>
  <dc:description/>
  <cp:lastModifiedBy>Diksha Zope</cp:lastModifiedBy>
  <cp:revision>1</cp:revision>
  <dcterms:created xsi:type="dcterms:W3CDTF">2026-03-30T10:54:00Z</dcterms:created>
  <dcterms:modified xsi:type="dcterms:W3CDTF">2026-03-30T12:08:00Z</dcterms:modified>
</cp:coreProperties>
</file>