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6"/>
        <w:gridCol w:w="3674"/>
      </w:tblGrid>
      <w:tr w:rsidR="00282DE1" w:rsidTr="00847687">
        <w:trPr>
          <w:trHeight w:val="530"/>
        </w:trPr>
        <w:tc>
          <w:tcPr>
            <w:tcW w:w="4675" w:type="dxa"/>
            <w:vMerge w:val="restart"/>
          </w:tcPr>
          <w:p w:rsidR="00282DE1" w:rsidRDefault="00847687">
            <w:r>
              <w:rPr>
                <w:noProof/>
                <w:lang w:bidi="mr-IN"/>
              </w:rPr>
              <w:drawing>
                <wp:inline distT="0" distB="0" distL="0" distR="0" wp14:anchorId="344197ED" wp14:editId="1415A5BA">
                  <wp:extent cx="3457575" cy="3390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82DE1" w:rsidRDefault="00847687">
            <w:r>
              <w:t>Female</w:t>
            </w:r>
          </w:p>
        </w:tc>
      </w:tr>
      <w:tr w:rsidR="00282DE1" w:rsidTr="00847687">
        <w:trPr>
          <w:trHeight w:val="530"/>
        </w:trPr>
        <w:tc>
          <w:tcPr>
            <w:tcW w:w="4675" w:type="dxa"/>
            <w:vMerge/>
          </w:tcPr>
          <w:p w:rsidR="00282DE1" w:rsidRDefault="00282DE1"/>
        </w:tc>
        <w:tc>
          <w:tcPr>
            <w:tcW w:w="4675" w:type="dxa"/>
          </w:tcPr>
          <w:p w:rsidR="00282DE1" w:rsidRDefault="00847687">
            <w:r>
              <w:t>2 Years</w:t>
            </w:r>
          </w:p>
        </w:tc>
      </w:tr>
      <w:tr w:rsidR="00847687" w:rsidTr="00847687">
        <w:trPr>
          <w:trHeight w:val="530"/>
        </w:trPr>
        <w:tc>
          <w:tcPr>
            <w:tcW w:w="4675" w:type="dxa"/>
            <w:vMerge/>
          </w:tcPr>
          <w:p w:rsidR="00847687" w:rsidRDefault="00847687"/>
        </w:tc>
        <w:tc>
          <w:tcPr>
            <w:tcW w:w="4675" w:type="dxa"/>
          </w:tcPr>
          <w:p w:rsidR="00847687" w:rsidRDefault="00847687">
            <w:r>
              <w:t>child@adoptionngo.org</w:t>
            </w:r>
          </w:p>
        </w:tc>
      </w:tr>
      <w:tr w:rsidR="00282DE1" w:rsidTr="00282DE1">
        <w:trPr>
          <w:trHeight w:val="2942"/>
        </w:trPr>
        <w:tc>
          <w:tcPr>
            <w:tcW w:w="4675" w:type="dxa"/>
            <w:vMerge/>
          </w:tcPr>
          <w:p w:rsidR="00282DE1" w:rsidRDefault="00282DE1"/>
        </w:tc>
        <w:tc>
          <w:tcPr>
            <w:tcW w:w="4675" w:type="dxa"/>
          </w:tcPr>
          <w:p w:rsidR="00282DE1" w:rsidRDefault="00847687">
            <w:r>
              <w:rPr>
                <w:rFonts w:ascii="Arial" w:hAnsi="Arial" w:cs="Arial"/>
                <w:color w:val="333333"/>
                <w:sz w:val="26"/>
                <w:szCs w:val="26"/>
              </w:rPr>
              <w:t>We work hard to see that babies we rescue find loving families and that more is done to reduce the rate of female infanticide. </w:t>
            </w:r>
          </w:p>
        </w:tc>
      </w:tr>
    </w:tbl>
    <w:p w:rsidR="00F90517" w:rsidRDefault="00F90517">
      <w:bookmarkStart w:id="0" w:name="_GoBack"/>
      <w:bookmarkEnd w:id="0"/>
    </w:p>
    <w:sectPr w:rsidR="00F9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8C"/>
    <w:rsid w:val="00282DE1"/>
    <w:rsid w:val="00847687"/>
    <w:rsid w:val="00F90517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F6D1-9124-4014-B663-47D42C60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2023-11-28T12:03:00Z</cp:lastPrinted>
  <dcterms:created xsi:type="dcterms:W3CDTF">2023-11-28T11:57:00Z</dcterms:created>
  <dcterms:modified xsi:type="dcterms:W3CDTF">2023-11-28T12:03:00Z</dcterms:modified>
</cp:coreProperties>
</file>