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BC49" w14:textId="77777777" w:rsidR="0088251A" w:rsidRPr="0088251A" w:rsidRDefault="0088251A" w:rsidP="0088251A">
      <w:pPr>
        <w:pStyle w:val="Heading1"/>
        <w:jc w:val="center"/>
      </w:pPr>
      <w:proofErr w:type="spellStart"/>
      <w:r w:rsidRPr="0088251A">
        <w:t>ElectViz</w:t>
      </w:r>
      <w:proofErr w:type="spellEnd"/>
      <w:r w:rsidRPr="0088251A">
        <w:t xml:space="preserve"> – Milestone 1 Report</w:t>
      </w:r>
    </w:p>
    <w:p w14:paraId="210AD76F" w14:textId="0B6B8295" w:rsidR="0088251A" w:rsidRPr="0088251A" w:rsidRDefault="0088251A" w:rsidP="0088251A">
      <w:pPr>
        <w:jc w:val="center"/>
      </w:pPr>
      <w:r w:rsidRPr="0088251A">
        <w:rPr>
          <w:b/>
          <w:bCs/>
        </w:rPr>
        <w:t>Data Cleaning and Exploratory Data Analysis of Indian Election Data</w:t>
      </w:r>
    </w:p>
    <w:p w14:paraId="37F780D6" w14:textId="77777777" w:rsidR="0088251A" w:rsidRPr="0088251A" w:rsidRDefault="0088251A" w:rsidP="0088251A">
      <w:r w:rsidRPr="0088251A">
        <w:pict w14:anchorId="7589627C">
          <v:rect id="_x0000_i1134" style="width:0;height:1.5pt" o:hralign="center" o:hrstd="t" o:hr="t" fillcolor="#a0a0a0" stroked="f"/>
        </w:pict>
      </w:r>
    </w:p>
    <w:p w14:paraId="2D165E78" w14:textId="77777777" w:rsidR="0088251A" w:rsidRPr="0088251A" w:rsidRDefault="0088251A" w:rsidP="0088251A">
      <w:pPr>
        <w:pStyle w:val="Heading2"/>
      </w:pPr>
      <w:r w:rsidRPr="0088251A">
        <w:t>1. Objective of Milestone 1</w:t>
      </w:r>
    </w:p>
    <w:p w14:paraId="4E32FB6F" w14:textId="77777777" w:rsidR="0088251A" w:rsidRPr="0088251A" w:rsidRDefault="0088251A" w:rsidP="0088251A">
      <w:r w:rsidRPr="0088251A">
        <w:t xml:space="preserve">The objective of </w:t>
      </w:r>
      <w:r w:rsidRPr="0088251A">
        <w:rPr>
          <w:b/>
          <w:bCs/>
        </w:rPr>
        <w:t>Milestone 1</w:t>
      </w:r>
      <w:r w:rsidRPr="0088251A">
        <w:t xml:space="preserve"> is to prepare raw Indian election data for visualization by performing </w:t>
      </w:r>
      <w:r w:rsidRPr="0088251A">
        <w:rPr>
          <w:b/>
          <w:bCs/>
        </w:rPr>
        <w:t>data cleaning, preprocessing, and exploratory data analysis (EDA)</w:t>
      </w:r>
      <w:r w:rsidRPr="0088251A">
        <w:t>.</w:t>
      </w:r>
      <w:r w:rsidRPr="0088251A">
        <w:br/>
        <w:t xml:space="preserve">This milestone ensures that the dataset is </w:t>
      </w:r>
      <w:r w:rsidRPr="0088251A">
        <w:rPr>
          <w:b/>
          <w:bCs/>
        </w:rPr>
        <w:t>accurate, consistent, structured, and analysis-ready</w:t>
      </w:r>
      <w:r w:rsidRPr="0088251A">
        <w:t>, forming a reliable foundation for dashboard development in subsequent milestones.</w:t>
      </w:r>
    </w:p>
    <w:p w14:paraId="14E4A300" w14:textId="77777777" w:rsidR="0088251A" w:rsidRPr="0088251A" w:rsidRDefault="0088251A" w:rsidP="0088251A">
      <w:r w:rsidRPr="0088251A">
        <w:pict w14:anchorId="32942728">
          <v:rect id="_x0000_i1135" style="width:0;height:1.5pt" o:hralign="center" o:hrstd="t" o:hr="t" fillcolor="#a0a0a0" stroked="f"/>
        </w:pict>
      </w:r>
    </w:p>
    <w:p w14:paraId="224DEA07" w14:textId="77777777" w:rsidR="0088251A" w:rsidRPr="0088251A" w:rsidRDefault="0088251A" w:rsidP="0088251A">
      <w:pPr>
        <w:pStyle w:val="Heading2"/>
      </w:pPr>
      <w:r w:rsidRPr="0088251A">
        <w:t>2. Dataset Overview</w:t>
      </w:r>
    </w:p>
    <w:p w14:paraId="2217DCC5" w14:textId="77777777" w:rsidR="0088251A" w:rsidRPr="0088251A" w:rsidRDefault="0088251A" w:rsidP="0088251A">
      <w:r w:rsidRPr="0088251A">
        <w:t>The dataset contains historical Indian election data covering:</w:t>
      </w:r>
    </w:p>
    <w:p w14:paraId="087D3D53" w14:textId="77777777" w:rsidR="0088251A" w:rsidRPr="0088251A" w:rsidRDefault="0088251A" w:rsidP="0088251A">
      <w:pPr>
        <w:numPr>
          <w:ilvl w:val="0"/>
          <w:numId w:val="1"/>
        </w:numPr>
      </w:pPr>
      <w:r w:rsidRPr="0088251A">
        <w:t>Multiple election years (2009–2021)</w:t>
      </w:r>
    </w:p>
    <w:p w14:paraId="47A63EC4" w14:textId="77777777" w:rsidR="0088251A" w:rsidRPr="0088251A" w:rsidRDefault="0088251A" w:rsidP="0088251A">
      <w:pPr>
        <w:numPr>
          <w:ilvl w:val="0"/>
          <w:numId w:val="1"/>
        </w:numPr>
      </w:pPr>
      <w:r w:rsidRPr="0088251A">
        <w:t>Candidate-level and constituency-level details</w:t>
      </w:r>
    </w:p>
    <w:p w14:paraId="4FC2C616" w14:textId="77777777" w:rsidR="0088251A" w:rsidRPr="0088251A" w:rsidRDefault="0088251A" w:rsidP="0088251A">
      <w:pPr>
        <w:numPr>
          <w:ilvl w:val="0"/>
          <w:numId w:val="1"/>
        </w:numPr>
      </w:pPr>
      <w:r w:rsidRPr="0088251A">
        <w:t>Party affiliations</w:t>
      </w:r>
    </w:p>
    <w:p w14:paraId="7E360E82" w14:textId="77777777" w:rsidR="0088251A" w:rsidRPr="0088251A" w:rsidRDefault="0088251A" w:rsidP="0088251A">
      <w:pPr>
        <w:numPr>
          <w:ilvl w:val="0"/>
          <w:numId w:val="1"/>
        </w:numPr>
      </w:pPr>
      <w:r w:rsidRPr="0088251A">
        <w:t>State-wise and national vote counts</w:t>
      </w:r>
    </w:p>
    <w:p w14:paraId="7AD78D3B" w14:textId="77777777" w:rsidR="0088251A" w:rsidRPr="0088251A" w:rsidRDefault="0088251A" w:rsidP="0088251A">
      <w:pPr>
        <w:numPr>
          <w:ilvl w:val="0"/>
          <w:numId w:val="1"/>
        </w:numPr>
      </w:pPr>
      <w:r w:rsidRPr="0088251A">
        <w:t>Demographic attributes such as candidate age group</w:t>
      </w:r>
    </w:p>
    <w:p w14:paraId="3A5201F3" w14:textId="77777777" w:rsidR="0088251A" w:rsidRPr="0088251A" w:rsidRDefault="0088251A" w:rsidP="0088251A">
      <w:r w:rsidRPr="0088251A">
        <w:t>Due to the large scale and multi-source nature of the data, preprocessing was essential before analysis.</w:t>
      </w:r>
    </w:p>
    <w:p w14:paraId="7721A84E" w14:textId="77777777" w:rsidR="0088251A" w:rsidRPr="0088251A" w:rsidRDefault="0088251A" w:rsidP="0088251A">
      <w:r w:rsidRPr="0088251A">
        <w:pict w14:anchorId="78AF09F6">
          <v:rect id="_x0000_i1136" style="width:0;height:1.5pt" o:hralign="center" o:hrstd="t" o:hr="t" fillcolor="#a0a0a0" stroked="f"/>
        </w:pict>
      </w:r>
    </w:p>
    <w:p w14:paraId="6142C127" w14:textId="77777777" w:rsidR="0088251A" w:rsidRPr="0088251A" w:rsidRDefault="0088251A" w:rsidP="0088251A">
      <w:pPr>
        <w:pStyle w:val="Heading2"/>
      </w:pPr>
      <w:r w:rsidRPr="0088251A">
        <w:t>3. Data Cleaning Process</w:t>
      </w:r>
    </w:p>
    <w:p w14:paraId="58F8E915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3.1 Handling Missing Values</w:t>
      </w:r>
    </w:p>
    <w:p w14:paraId="6012A464" w14:textId="77777777" w:rsidR="0088251A" w:rsidRPr="0088251A" w:rsidRDefault="0088251A" w:rsidP="0088251A">
      <w:pPr>
        <w:numPr>
          <w:ilvl w:val="0"/>
          <w:numId w:val="2"/>
        </w:numPr>
      </w:pPr>
      <w:r w:rsidRPr="0088251A">
        <w:t>Identified null values in key fields such as:</w:t>
      </w:r>
    </w:p>
    <w:p w14:paraId="46398165" w14:textId="77777777" w:rsidR="0088251A" w:rsidRPr="0088251A" w:rsidRDefault="0088251A" w:rsidP="0088251A">
      <w:pPr>
        <w:numPr>
          <w:ilvl w:val="1"/>
          <w:numId w:val="2"/>
        </w:numPr>
      </w:pPr>
      <w:r w:rsidRPr="0088251A">
        <w:t>Candidate age</w:t>
      </w:r>
    </w:p>
    <w:p w14:paraId="2725DD34" w14:textId="77777777" w:rsidR="0088251A" w:rsidRPr="0088251A" w:rsidRDefault="0088251A" w:rsidP="0088251A">
      <w:pPr>
        <w:numPr>
          <w:ilvl w:val="1"/>
          <w:numId w:val="2"/>
        </w:numPr>
      </w:pPr>
      <w:r w:rsidRPr="0088251A">
        <w:t>Party names</w:t>
      </w:r>
    </w:p>
    <w:p w14:paraId="72A3E1BD" w14:textId="77777777" w:rsidR="0088251A" w:rsidRPr="0088251A" w:rsidRDefault="0088251A" w:rsidP="0088251A">
      <w:pPr>
        <w:numPr>
          <w:ilvl w:val="1"/>
          <w:numId w:val="2"/>
        </w:numPr>
      </w:pPr>
      <w:r w:rsidRPr="0088251A">
        <w:t>Vote counts</w:t>
      </w:r>
    </w:p>
    <w:p w14:paraId="1418054D" w14:textId="77777777" w:rsidR="0088251A" w:rsidRPr="0088251A" w:rsidRDefault="0088251A" w:rsidP="0088251A">
      <w:pPr>
        <w:numPr>
          <w:ilvl w:val="0"/>
          <w:numId w:val="2"/>
        </w:numPr>
      </w:pPr>
      <w:r w:rsidRPr="0088251A">
        <w:t xml:space="preserve">Missing categorical values were standardized or grouped under </w:t>
      </w:r>
      <w:r w:rsidRPr="0088251A">
        <w:rPr>
          <w:b/>
          <w:bCs/>
        </w:rPr>
        <w:t>“Others”</w:t>
      </w:r>
      <w:r w:rsidRPr="0088251A">
        <w:t xml:space="preserve"> where applicable.</w:t>
      </w:r>
    </w:p>
    <w:p w14:paraId="78901557" w14:textId="77777777" w:rsidR="0088251A" w:rsidRPr="0088251A" w:rsidRDefault="0088251A" w:rsidP="0088251A">
      <w:pPr>
        <w:numPr>
          <w:ilvl w:val="0"/>
          <w:numId w:val="2"/>
        </w:numPr>
      </w:pPr>
      <w:r w:rsidRPr="0088251A">
        <w:t>Records with insufficient critical information were removed to maintain data integrity.</w:t>
      </w:r>
    </w:p>
    <w:p w14:paraId="4A8F978D" w14:textId="00449239" w:rsidR="0088251A" w:rsidRPr="0088251A" w:rsidRDefault="0088251A" w:rsidP="0088251A">
      <w:r w:rsidRPr="0088251A">
        <w:rPr>
          <w:i/>
          <w:iCs/>
        </w:rPr>
        <w:lastRenderedPageBreak/>
        <w:t>Outcome:</w:t>
      </w:r>
      <w:r w:rsidRPr="0088251A">
        <w:br/>
        <w:t>Ensured completeness and reduced noise in analytical results.</w:t>
      </w:r>
    </w:p>
    <w:p w14:paraId="01B5DA43" w14:textId="77777777" w:rsidR="0088251A" w:rsidRPr="0088251A" w:rsidRDefault="0088251A" w:rsidP="0088251A">
      <w:r w:rsidRPr="0088251A">
        <w:pict w14:anchorId="6E1E19CD">
          <v:rect id="_x0000_i1137" style="width:0;height:1.5pt" o:hralign="center" o:hrstd="t" o:hr="t" fillcolor="#a0a0a0" stroked="f"/>
        </w:pict>
      </w:r>
    </w:p>
    <w:p w14:paraId="3882EE3E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3.2 Standardization of Party Names</w:t>
      </w:r>
    </w:p>
    <w:p w14:paraId="11FA9952" w14:textId="77777777" w:rsidR="0088251A" w:rsidRPr="0088251A" w:rsidRDefault="0088251A" w:rsidP="0088251A">
      <w:pPr>
        <w:numPr>
          <w:ilvl w:val="0"/>
          <w:numId w:val="3"/>
        </w:numPr>
      </w:pPr>
      <w:r w:rsidRPr="0088251A">
        <w:t>Normalized inconsistent party name representations (e.g., abbreviations and spelling variations).</w:t>
      </w:r>
    </w:p>
    <w:p w14:paraId="55D88C45" w14:textId="77777777" w:rsidR="0088251A" w:rsidRPr="0088251A" w:rsidRDefault="0088251A" w:rsidP="0088251A">
      <w:pPr>
        <w:numPr>
          <w:ilvl w:val="0"/>
          <w:numId w:val="3"/>
        </w:numPr>
      </w:pPr>
      <w:r w:rsidRPr="0088251A">
        <w:t>Mapped party aliases to a single standardized format.</w:t>
      </w:r>
    </w:p>
    <w:p w14:paraId="6F8A16B8" w14:textId="3035B887" w:rsidR="0088251A" w:rsidRPr="0088251A" w:rsidRDefault="0088251A" w:rsidP="0088251A">
      <w:r w:rsidRPr="0088251A">
        <w:t xml:space="preserve"> </w:t>
      </w:r>
      <w:r w:rsidRPr="0088251A">
        <w:rPr>
          <w:i/>
          <w:iCs/>
        </w:rPr>
        <w:t>Outcome:</w:t>
      </w:r>
      <w:r w:rsidRPr="0088251A">
        <w:br/>
        <w:t>Accurate aggregation of seats and votes at the party level.</w:t>
      </w:r>
    </w:p>
    <w:p w14:paraId="1F968104" w14:textId="77777777" w:rsidR="0088251A" w:rsidRPr="0088251A" w:rsidRDefault="0088251A" w:rsidP="0088251A">
      <w:r w:rsidRPr="0088251A">
        <w:pict w14:anchorId="13D0BBFF">
          <v:rect id="_x0000_i1138" style="width:0;height:1.5pt" o:hralign="center" o:hrstd="t" o:hr="t" fillcolor="#a0a0a0" stroked="f"/>
        </w:pict>
      </w:r>
    </w:p>
    <w:p w14:paraId="6BE026C8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3.3 State and Constituency Name Cleaning</w:t>
      </w:r>
    </w:p>
    <w:p w14:paraId="113CA691" w14:textId="77777777" w:rsidR="0088251A" w:rsidRPr="0088251A" w:rsidRDefault="0088251A" w:rsidP="0088251A">
      <w:pPr>
        <w:numPr>
          <w:ilvl w:val="0"/>
          <w:numId w:val="4"/>
        </w:numPr>
      </w:pPr>
      <w:r w:rsidRPr="0088251A">
        <w:t>Removed leading/trailing spaces and formatting inconsistencies.</w:t>
      </w:r>
    </w:p>
    <w:p w14:paraId="5ECECF55" w14:textId="77777777" w:rsidR="0088251A" w:rsidRPr="0088251A" w:rsidRDefault="0088251A" w:rsidP="0088251A">
      <w:pPr>
        <w:numPr>
          <w:ilvl w:val="0"/>
          <w:numId w:val="4"/>
        </w:numPr>
      </w:pPr>
      <w:r w:rsidRPr="0088251A">
        <w:t>Unified state and constituency naming conventions to avoid duplication.</w:t>
      </w:r>
    </w:p>
    <w:p w14:paraId="3EF4D4BC" w14:textId="267336D7" w:rsidR="0088251A" w:rsidRPr="0088251A" w:rsidRDefault="0088251A" w:rsidP="0088251A">
      <w:r w:rsidRPr="0088251A">
        <w:rPr>
          <w:i/>
          <w:iCs/>
        </w:rPr>
        <w:t>Outcome:</w:t>
      </w:r>
      <w:r w:rsidRPr="0088251A">
        <w:br/>
        <w:t>Correct state-wise and constituency-wise analysis.</w:t>
      </w:r>
    </w:p>
    <w:p w14:paraId="5191F681" w14:textId="77777777" w:rsidR="0088251A" w:rsidRPr="0088251A" w:rsidRDefault="0088251A" w:rsidP="0088251A">
      <w:r w:rsidRPr="0088251A">
        <w:pict w14:anchorId="49C8D61D">
          <v:rect id="_x0000_i1139" style="width:0;height:1.5pt" o:hralign="center" o:hrstd="t" o:hr="t" fillcolor="#a0a0a0" stroked="f"/>
        </w:pict>
      </w:r>
    </w:p>
    <w:p w14:paraId="67AA9445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3.4 Data Type Correction</w:t>
      </w:r>
    </w:p>
    <w:p w14:paraId="1606FA01" w14:textId="77777777" w:rsidR="0088251A" w:rsidRPr="0088251A" w:rsidRDefault="0088251A" w:rsidP="0088251A">
      <w:pPr>
        <w:numPr>
          <w:ilvl w:val="0"/>
          <w:numId w:val="5"/>
        </w:numPr>
      </w:pPr>
      <w:r w:rsidRPr="0088251A">
        <w:t>Converted vote counts, seat counts, and year fields into appropriate numeric data types.</w:t>
      </w:r>
    </w:p>
    <w:p w14:paraId="24B1B129" w14:textId="77777777" w:rsidR="0088251A" w:rsidRPr="0088251A" w:rsidRDefault="0088251A" w:rsidP="0088251A">
      <w:pPr>
        <w:numPr>
          <w:ilvl w:val="0"/>
          <w:numId w:val="5"/>
        </w:numPr>
      </w:pPr>
      <w:r w:rsidRPr="0088251A">
        <w:t>Ensured year fields were correctly formatted for time-series analysis.</w:t>
      </w:r>
    </w:p>
    <w:p w14:paraId="4FE63F98" w14:textId="3308187E" w:rsidR="0088251A" w:rsidRPr="0088251A" w:rsidRDefault="0088251A" w:rsidP="0088251A">
      <w:r w:rsidRPr="0088251A">
        <w:rPr>
          <w:i/>
          <w:iCs/>
        </w:rPr>
        <w:t>Outcome:</w:t>
      </w:r>
      <w:r w:rsidRPr="0088251A">
        <w:br/>
        <w:t>Enabled accurate mathematical operations and trend analysis.</w:t>
      </w:r>
    </w:p>
    <w:p w14:paraId="4F2291EB" w14:textId="77777777" w:rsidR="0088251A" w:rsidRPr="0088251A" w:rsidRDefault="0088251A" w:rsidP="0088251A">
      <w:r w:rsidRPr="0088251A">
        <w:pict w14:anchorId="38CB0461">
          <v:rect id="_x0000_i1140" style="width:0;height:1.5pt" o:hralign="center" o:hrstd="t" o:hr="t" fillcolor="#a0a0a0" stroked="f"/>
        </w:pict>
      </w:r>
    </w:p>
    <w:p w14:paraId="7C44CD31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3.5 Duplicate Record Removal</w:t>
      </w:r>
    </w:p>
    <w:p w14:paraId="7680D56C" w14:textId="77777777" w:rsidR="0088251A" w:rsidRPr="0088251A" w:rsidRDefault="0088251A" w:rsidP="0088251A">
      <w:pPr>
        <w:numPr>
          <w:ilvl w:val="0"/>
          <w:numId w:val="6"/>
        </w:numPr>
      </w:pPr>
      <w:r w:rsidRPr="0088251A">
        <w:t>Identified and removed duplicate entries caused by repeated data ingestion or overlapping sources.</w:t>
      </w:r>
    </w:p>
    <w:p w14:paraId="47887D8E" w14:textId="58A07B54" w:rsidR="0088251A" w:rsidRPr="0088251A" w:rsidRDefault="0088251A" w:rsidP="0088251A">
      <w:r w:rsidRPr="0088251A">
        <w:t xml:space="preserve"> </w:t>
      </w:r>
      <w:r w:rsidRPr="0088251A">
        <w:rPr>
          <w:i/>
          <w:iCs/>
        </w:rPr>
        <w:t>Outcome:</w:t>
      </w:r>
      <w:r w:rsidRPr="0088251A">
        <w:br/>
        <w:t>Prevented double-counting of votes and seats.</w:t>
      </w:r>
    </w:p>
    <w:p w14:paraId="5A458B06" w14:textId="77777777" w:rsidR="0088251A" w:rsidRPr="0088251A" w:rsidRDefault="0088251A" w:rsidP="0088251A">
      <w:r w:rsidRPr="0088251A">
        <w:pict w14:anchorId="5F73E204">
          <v:rect id="_x0000_i1141" style="width:0;height:1.5pt" o:hralign="center" o:hrstd="t" o:hr="t" fillcolor="#a0a0a0" stroked="f"/>
        </w:pict>
      </w:r>
    </w:p>
    <w:p w14:paraId="38F3483C" w14:textId="77777777" w:rsidR="0088251A" w:rsidRPr="0088251A" w:rsidRDefault="0088251A" w:rsidP="0088251A">
      <w:pPr>
        <w:pStyle w:val="Heading2"/>
      </w:pPr>
      <w:r w:rsidRPr="0088251A">
        <w:lastRenderedPageBreak/>
        <w:t>4. Exploratory Data Analysis (EDA)</w:t>
      </w:r>
    </w:p>
    <w:p w14:paraId="68270494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4.1 Candidate and Constituency Analysis</w:t>
      </w:r>
    </w:p>
    <w:p w14:paraId="3BE7995A" w14:textId="77777777" w:rsidR="0088251A" w:rsidRPr="0088251A" w:rsidRDefault="0088251A" w:rsidP="0088251A">
      <w:pPr>
        <w:numPr>
          <w:ilvl w:val="0"/>
          <w:numId w:val="7"/>
        </w:numPr>
      </w:pPr>
      <w:r w:rsidRPr="0088251A">
        <w:t>Calculated total number of candidates and constituencies across all years.</w:t>
      </w:r>
    </w:p>
    <w:p w14:paraId="3EF2E7A3" w14:textId="77777777" w:rsidR="0088251A" w:rsidRPr="0088251A" w:rsidRDefault="0088251A" w:rsidP="0088251A">
      <w:pPr>
        <w:numPr>
          <w:ilvl w:val="0"/>
          <w:numId w:val="7"/>
        </w:numPr>
      </w:pPr>
      <w:r w:rsidRPr="0088251A">
        <w:t>Observed high candidate density per constituency, indicating competitive elections.</w:t>
      </w:r>
    </w:p>
    <w:p w14:paraId="07AD3F2C" w14:textId="2190A852" w:rsidR="0088251A" w:rsidRPr="0088251A" w:rsidRDefault="0088251A" w:rsidP="0088251A">
      <w:r w:rsidRPr="0088251A">
        <w:t xml:space="preserve"> </w:t>
      </w:r>
      <w:r w:rsidRPr="0088251A">
        <w:rPr>
          <w:i/>
          <w:iCs/>
        </w:rPr>
        <w:t>Insight:</w:t>
      </w:r>
      <w:r w:rsidRPr="0088251A">
        <w:br/>
        <w:t>Indian elections exhibit intense political competition at the grassroots level.</w:t>
      </w:r>
    </w:p>
    <w:p w14:paraId="1C5D1E21" w14:textId="77777777" w:rsidR="0088251A" w:rsidRPr="0088251A" w:rsidRDefault="0088251A" w:rsidP="0088251A">
      <w:r w:rsidRPr="0088251A">
        <w:pict w14:anchorId="7BB2990D">
          <v:rect id="_x0000_i1142" style="width:0;height:1.5pt" o:hralign="center" o:hrstd="t" o:hr="t" fillcolor="#a0a0a0" stroked="f"/>
        </w:pict>
      </w:r>
    </w:p>
    <w:p w14:paraId="3B5992BC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4.2 Party-wise Seat Distribution</w:t>
      </w:r>
    </w:p>
    <w:p w14:paraId="765EF95B" w14:textId="77777777" w:rsidR="0088251A" w:rsidRPr="0088251A" w:rsidRDefault="0088251A" w:rsidP="0088251A">
      <w:pPr>
        <w:numPr>
          <w:ilvl w:val="0"/>
          <w:numId w:val="8"/>
        </w:numPr>
      </w:pPr>
      <w:r w:rsidRPr="0088251A">
        <w:t>Aggregated total seats won by each political party.</w:t>
      </w:r>
    </w:p>
    <w:p w14:paraId="349107B4" w14:textId="77777777" w:rsidR="0088251A" w:rsidRPr="0088251A" w:rsidRDefault="0088251A" w:rsidP="0088251A">
      <w:pPr>
        <w:numPr>
          <w:ilvl w:val="0"/>
          <w:numId w:val="8"/>
        </w:numPr>
      </w:pPr>
      <w:r w:rsidRPr="0088251A">
        <w:t>Identified dominant national parties and influential regional parties.</w:t>
      </w:r>
    </w:p>
    <w:p w14:paraId="3AE150BE" w14:textId="45960364" w:rsidR="0088251A" w:rsidRPr="0088251A" w:rsidRDefault="0088251A" w:rsidP="0088251A">
      <w:r w:rsidRPr="0088251A">
        <w:t xml:space="preserve"> </w:t>
      </w:r>
      <w:r w:rsidRPr="0088251A">
        <w:rPr>
          <w:i/>
          <w:iCs/>
        </w:rPr>
        <w:t>Insight:</w:t>
      </w:r>
      <w:r w:rsidRPr="0088251A">
        <w:br/>
        <w:t>Election outcomes are shaped by a combination of national reach and regional strength.</w:t>
      </w:r>
    </w:p>
    <w:p w14:paraId="70E36662" w14:textId="77777777" w:rsidR="0088251A" w:rsidRPr="0088251A" w:rsidRDefault="0088251A" w:rsidP="0088251A">
      <w:r w:rsidRPr="0088251A">
        <w:pict w14:anchorId="0DA6939E">
          <v:rect id="_x0000_i1143" style="width:0;height:1.5pt" o:hralign="center" o:hrstd="t" o:hr="t" fillcolor="#a0a0a0" stroked="f"/>
        </w:pict>
      </w:r>
    </w:p>
    <w:p w14:paraId="5EDBA3E1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4.3 Vote Share and Total Vote Analysis</w:t>
      </w:r>
    </w:p>
    <w:p w14:paraId="2B2AC655" w14:textId="77777777" w:rsidR="0088251A" w:rsidRPr="0088251A" w:rsidRDefault="0088251A" w:rsidP="0088251A">
      <w:pPr>
        <w:numPr>
          <w:ilvl w:val="0"/>
          <w:numId w:val="9"/>
        </w:numPr>
      </w:pPr>
      <w:r w:rsidRPr="0088251A">
        <w:t>Computed total votes and vote share percentages for major parties.</w:t>
      </w:r>
    </w:p>
    <w:p w14:paraId="23076B52" w14:textId="77777777" w:rsidR="0088251A" w:rsidRPr="0088251A" w:rsidRDefault="0088251A" w:rsidP="0088251A">
      <w:pPr>
        <w:numPr>
          <w:ilvl w:val="0"/>
          <w:numId w:val="9"/>
        </w:numPr>
      </w:pPr>
      <w:proofErr w:type="spellStart"/>
      <w:r w:rsidRPr="0088251A">
        <w:t>Analyzed</w:t>
      </w:r>
      <w:proofErr w:type="spellEnd"/>
      <w:r w:rsidRPr="0088251A">
        <w:t xml:space="preserve"> disparities between vote share and seats won.</w:t>
      </w:r>
    </w:p>
    <w:p w14:paraId="6EACE45B" w14:textId="375D8C00" w:rsidR="0088251A" w:rsidRPr="0088251A" w:rsidRDefault="0088251A" w:rsidP="0088251A">
      <w:r w:rsidRPr="0088251A">
        <w:rPr>
          <w:i/>
          <w:iCs/>
        </w:rPr>
        <w:t>Insight:</w:t>
      </w:r>
      <w:r w:rsidRPr="0088251A">
        <w:br/>
        <w:t>The electoral system significantly affects how votes translate into representation.</w:t>
      </w:r>
    </w:p>
    <w:p w14:paraId="79C16068" w14:textId="77777777" w:rsidR="0088251A" w:rsidRPr="0088251A" w:rsidRDefault="0088251A" w:rsidP="0088251A">
      <w:r w:rsidRPr="0088251A">
        <w:pict w14:anchorId="4A79CCAB">
          <v:rect id="_x0000_i1144" style="width:0;height:1.5pt" o:hralign="center" o:hrstd="t" o:hr="t" fillcolor="#a0a0a0" stroked="f"/>
        </w:pict>
      </w:r>
    </w:p>
    <w:p w14:paraId="0A9C5E9C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4.4 Year-wise Voting Trends</w:t>
      </w:r>
    </w:p>
    <w:p w14:paraId="2BE63EA5" w14:textId="77777777" w:rsidR="0088251A" w:rsidRPr="0088251A" w:rsidRDefault="0088251A" w:rsidP="0088251A">
      <w:pPr>
        <w:numPr>
          <w:ilvl w:val="0"/>
          <w:numId w:val="10"/>
        </w:numPr>
      </w:pPr>
      <w:proofErr w:type="spellStart"/>
      <w:r w:rsidRPr="0088251A">
        <w:t>Analyzed</w:t>
      </w:r>
      <w:proofErr w:type="spellEnd"/>
      <w:r w:rsidRPr="0088251A">
        <w:t xml:space="preserve"> total votes across election years.</w:t>
      </w:r>
    </w:p>
    <w:p w14:paraId="3AFE0DB8" w14:textId="77777777" w:rsidR="0088251A" w:rsidRPr="0088251A" w:rsidRDefault="0088251A" w:rsidP="0088251A">
      <w:pPr>
        <w:numPr>
          <w:ilvl w:val="0"/>
          <w:numId w:val="10"/>
        </w:numPr>
      </w:pPr>
      <w:r w:rsidRPr="0088251A">
        <w:t>Identified fluctuations in voter turnout over time.</w:t>
      </w:r>
    </w:p>
    <w:p w14:paraId="3F611426" w14:textId="50B7EEFD" w:rsidR="0088251A" w:rsidRPr="0088251A" w:rsidRDefault="0088251A" w:rsidP="0088251A">
      <w:r w:rsidRPr="0088251A">
        <w:rPr>
          <w:i/>
          <w:iCs/>
        </w:rPr>
        <w:t>Insight:</w:t>
      </w:r>
      <w:r w:rsidRPr="0088251A">
        <w:br/>
        <w:t>Voter engagement varies due to political, social, and economic factors.</w:t>
      </w:r>
    </w:p>
    <w:p w14:paraId="0A4EDA83" w14:textId="77777777" w:rsidR="0088251A" w:rsidRPr="0088251A" w:rsidRDefault="0088251A" w:rsidP="0088251A">
      <w:r w:rsidRPr="0088251A">
        <w:pict w14:anchorId="3DADA5C5">
          <v:rect id="_x0000_i1145" style="width:0;height:1.5pt" o:hralign="center" o:hrstd="t" o:hr="t" fillcolor="#a0a0a0" stroked="f"/>
        </w:pict>
      </w:r>
    </w:p>
    <w:p w14:paraId="0E218BDD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4.5 State-wise Voting Patterns</w:t>
      </w:r>
    </w:p>
    <w:p w14:paraId="37FF6092" w14:textId="77777777" w:rsidR="0088251A" w:rsidRPr="0088251A" w:rsidRDefault="0088251A" w:rsidP="0088251A">
      <w:pPr>
        <w:numPr>
          <w:ilvl w:val="0"/>
          <w:numId w:val="11"/>
        </w:numPr>
      </w:pPr>
      <w:r w:rsidRPr="0088251A">
        <w:t>Grouped states based on total votes and seats won.</w:t>
      </w:r>
    </w:p>
    <w:p w14:paraId="5B289F39" w14:textId="77777777" w:rsidR="0088251A" w:rsidRPr="0088251A" w:rsidRDefault="0088251A" w:rsidP="0088251A">
      <w:pPr>
        <w:numPr>
          <w:ilvl w:val="0"/>
          <w:numId w:val="11"/>
        </w:numPr>
      </w:pPr>
      <w:r w:rsidRPr="0088251A">
        <w:t>Classified states into low, medium, and high participation categories.</w:t>
      </w:r>
    </w:p>
    <w:p w14:paraId="407133E9" w14:textId="3B583C4C" w:rsidR="0088251A" w:rsidRPr="0088251A" w:rsidRDefault="0088251A" w:rsidP="0088251A">
      <w:r w:rsidRPr="0088251A">
        <w:lastRenderedPageBreak/>
        <w:t xml:space="preserve"> </w:t>
      </w:r>
      <w:r w:rsidRPr="0088251A">
        <w:rPr>
          <w:i/>
          <w:iCs/>
        </w:rPr>
        <w:t>Insight:</w:t>
      </w:r>
      <w:r w:rsidRPr="0088251A">
        <w:br/>
        <w:t>Certain states consistently act as key contributors to national mandates.</w:t>
      </w:r>
    </w:p>
    <w:p w14:paraId="51E14231" w14:textId="77777777" w:rsidR="0088251A" w:rsidRPr="0088251A" w:rsidRDefault="0088251A" w:rsidP="0088251A">
      <w:r w:rsidRPr="0088251A">
        <w:pict w14:anchorId="49BD54C0">
          <v:rect id="_x0000_i1146" style="width:0;height:1.5pt" o:hralign="center" o:hrstd="t" o:hr="t" fillcolor="#a0a0a0" stroked="f"/>
        </w:pict>
      </w:r>
    </w:p>
    <w:p w14:paraId="49B535C1" w14:textId="77777777" w:rsidR="0088251A" w:rsidRPr="0088251A" w:rsidRDefault="0088251A" w:rsidP="0088251A">
      <w:pPr>
        <w:rPr>
          <w:b/>
          <w:bCs/>
        </w:rPr>
      </w:pPr>
      <w:r w:rsidRPr="0088251A">
        <w:rPr>
          <w:b/>
          <w:bCs/>
        </w:rPr>
        <w:t>4.6 Candidate Age Group Analysis</w:t>
      </w:r>
    </w:p>
    <w:p w14:paraId="47DC12CA" w14:textId="77777777" w:rsidR="0088251A" w:rsidRPr="0088251A" w:rsidRDefault="0088251A" w:rsidP="0088251A">
      <w:pPr>
        <w:numPr>
          <w:ilvl w:val="0"/>
          <w:numId w:val="12"/>
        </w:numPr>
      </w:pPr>
      <w:r w:rsidRPr="0088251A">
        <w:t>Categorized candidates into youth, middle-aged, and senior groups.</w:t>
      </w:r>
    </w:p>
    <w:p w14:paraId="60C9BBE1" w14:textId="77777777" w:rsidR="0088251A" w:rsidRPr="0088251A" w:rsidRDefault="0088251A" w:rsidP="0088251A">
      <w:pPr>
        <w:numPr>
          <w:ilvl w:val="0"/>
          <w:numId w:val="12"/>
        </w:numPr>
      </w:pPr>
      <w:proofErr w:type="spellStart"/>
      <w:r w:rsidRPr="0088251A">
        <w:t>Analyzed</w:t>
      </w:r>
      <w:proofErr w:type="spellEnd"/>
      <w:r w:rsidRPr="0088251A">
        <w:t xml:space="preserve"> seat wins by age category.</w:t>
      </w:r>
    </w:p>
    <w:p w14:paraId="3639812D" w14:textId="0C56B4E9" w:rsidR="0088251A" w:rsidRPr="0088251A" w:rsidRDefault="0088251A" w:rsidP="0088251A">
      <w:r w:rsidRPr="0088251A">
        <w:rPr>
          <w:i/>
          <w:iCs/>
        </w:rPr>
        <w:t>Insight:</w:t>
      </w:r>
      <w:r w:rsidRPr="0088251A">
        <w:br/>
        <w:t>Middle-aged candidates show higher electoral success, reflecting voter preference for experience with stability.</w:t>
      </w:r>
    </w:p>
    <w:p w14:paraId="571D7E67" w14:textId="77777777" w:rsidR="0088251A" w:rsidRPr="0088251A" w:rsidRDefault="0088251A" w:rsidP="0088251A">
      <w:r w:rsidRPr="0088251A">
        <w:pict w14:anchorId="7F692FF3">
          <v:rect id="_x0000_i1147" style="width:0;height:1.5pt" o:hralign="center" o:hrstd="t" o:hr="t" fillcolor="#a0a0a0" stroked="f"/>
        </w:pict>
      </w:r>
    </w:p>
    <w:p w14:paraId="21871434" w14:textId="77777777" w:rsidR="0088251A" w:rsidRPr="0088251A" w:rsidRDefault="0088251A" w:rsidP="0088251A">
      <w:pPr>
        <w:pStyle w:val="Heading2"/>
      </w:pPr>
      <w:r w:rsidRPr="0088251A">
        <w:t>5. Key Outcomes of Milestone 1</w:t>
      </w:r>
    </w:p>
    <w:p w14:paraId="561EE01D" w14:textId="77777777" w:rsidR="0088251A" w:rsidRPr="0088251A" w:rsidRDefault="0088251A" w:rsidP="0088251A">
      <w:pPr>
        <w:numPr>
          <w:ilvl w:val="0"/>
          <w:numId w:val="13"/>
        </w:numPr>
      </w:pPr>
      <w:r w:rsidRPr="0088251A">
        <w:t>Cleaned and standardized a large-scale election dataset.</w:t>
      </w:r>
    </w:p>
    <w:p w14:paraId="79888E7A" w14:textId="77777777" w:rsidR="0088251A" w:rsidRPr="0088251A" w:rsidRDefault="0088251A" w:rsidP="0088251A">
      <w:pPr>
        <w:numPr>
          <w:ilvl w:val="0"/>
          <w:numId w:val="13"/>
        </w:numPr>
      </w:pPr>
      <w:r w:rsidRPr="0088251A">
        <w:t>Removed inconsistencies that could distort analytical results.</w:t>
      </w:r>
    </w:p>
    <w:p w14:paraId="06CEC547" w14:textId="77777777" w:rsidR="0088251A" w:rsidRPr="0088251A" w:rsidRDefault="0088251A" w:rsidP="0088251A">
      <w:pPr>
        <w:numPr>
          <w:ilvl w:val="0"/>
          <w:numId w:val="13"/>
        </w:numPr>
      </w:pPr>
      <w:r w:rsidRPr="0088251A">
        <w:t>Derived meaningful patterns related to parties, states, years, and demographics.</w:t>
      </w:r>
    </w:p>
    <w:p w14:paraId="4572D816" w14:textId="77777777" w:rsidR="0088251A" w:rsidRPr="0088251A" w:rsidRDefault="0088251A" w:rsidP="0088251A">
      <w:pPr>
        <w:numPr>
          <w:ilvl w:val="0"/>
          <w:numId w:val="13"/>
        </w:numPr>
      </w:pPr>
      <w:r w:rsidRPr="0088251A">
        <w:t xml:space="preserve">Prepared a high-quality dataset suitable for </w:t>
      </w:r>
      <w:r w:rsidRPr="0088251A">
        <w:rPr>
          <w:b/>
          <w:bCs/>
        </w:rPr>
        <w:t>interactive dashboard development</w:t>
      </w:r>
      <w:r w:rsidRPr="0088251A">
        <w:t>.</w:t>
      </w:r>
    </w:p>
    <w:p w14:paraId="61D88CAC" w14:textId="77777777" w:rsidR="0088251A" w:rsidRPr="0088251A" w:rsidRDefault="0088251A" w:rsidP="0088251A">
      <w:r w:rsidRPr="0088251A">
        <w:pict w14:anchorId="01617431">
          <v:rect id="_x0000_i1148" style="width:0;height:1.5pt" o:hralign="center" o:hrstd="t" o:hr="t" fillcolor="#a0a0a0" stroked="f"/>
        </w:pict>
      </w:r>
    </w:p>
    <w:p w14:paraId="4B9983AA" w14:textId="77777777" w:rsidR="0088251A" w:rsidRPr="0088251A" w:rsidRDefault="0088251A" w:rsidP="0088251A">
      <w:pPr>
        <w:pStyle w:val="Heading2"/>
      </w:pPr>
      <w:r w:rsidRPr="0088251A">
        <w:t>6. Conclusion</w:t>
      </w:r>
    </w:p>
    <w:p w14:paraId="5B5D0126" w14:textId="77777777" w:rsidR="0088251A" w:rsidRDefault="0088251A" w:rsidP="0088251A">
      <w:r w:rsidRPr="0088251A">
        <w:t xml:space="preserve">Milestone 1 successfully transformed raw election data into a </w:t>
      </w:r>
      <w:r w:rsidRPr="0088251A">
        <w:rPr>
          <w:b/>
          <w:bCs/>
        </w:rPr>
        <w:t>structured, reliable, and analysis-ready dataset</w:t>
      </w:r>
      <w:r w:rsidRPr="0088251A">
        <w:t xml:space="preserve">. Through systematic data cleaning and exploratory analysis, hidden patterns and relationships were identified. This milestone lays the </w:t>
      </w:r>
      <w:r w:rsidRPr="0088251A">
        <w:rPr>
          <w:b/>
          <w:bCs/>
        </w:rPr>
        <w:t>critical groundwork</w:t>
      </w:r>
      <w:r w:rsidRPr="0088251A">
        <w:t xml:space="preserve"> for visualization and advanced analytics in the upcoming phases of the </w:t>
      </w:r>
      <w:proofErr w:type="spellStart"/>
      <w:r w:rsidRPr="0088251A">
        <w:t>ElectViz</w:t>
      </w:r>
      <w:proofErr w:type="spellEnd"/>
      <w:r w:rsidRPr="0088251A">
        <w:t xml:space="preserve"> project.</w:t>
      </w:r>
    </w:p>
    <w:p w14:paraId="2FF626D9" w14:textId="71244875" w:rsidR="0088251A" w:rsidRPr="0088251A" w:rsidRDefault="0088251A" w:rsidP="0088251A">
      <w:r w:rsidRPr="0088251A">
        <w:pict w14:anchorId="113D20E9">
          <v:rect id="_x0000_i1172" style="width:0;height:1.5pt" o:hralign="center" o:hrstd="t" o:hr="t" fillcolor="#a0a0a0" stroked="f"/>
        </w:pict>
      </w:r>
    </w:p>
    <w:p w14:paraId="637FB6FF" w14:textId="77777777" w:rsidR="0088251A" w:rsidRDefault="0088251A"/>
    <w:sectPr w:rsidR="0088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4A18"/>
    <w:multiLevelType w:val="multilevel"/>
    <w:tmpl w:val="95B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1698"/>
    <w:multiLevelType w:val="multilevel"/>
    <w:tmpl w:val="CF9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7F3C"/>
    <w:multiLevelType w:val="multilevel"/>
    <w:tmpl w:val="DB2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13811"/>
    <w:multiLevelType w:val="multilevel"/>
    <w:tmpl w:val="69E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E7516"/>
    <w:multiLevelType w:val="multilevel"/>
    <w:tmpl w:val="22D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E4D42"/>
    <w:multiLevelType w:val="multilevel"/>
    <w:tmpl w:val="409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C2B38"/>
    <w:multiLevelType w:val="multilevel"/>
    <w:tmpl w:val="7C0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A0546"/>
    <w:multiLevelType w:val="multilevel"/>
    <w:tmpl w:val="F7B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E4034"/>
    <w:multiLevelType w:val="multilevel"/>
    <w:tmpl w:val="745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8258E"/>
    <w:multiLevelType w:val="multilevel"/>
    <w:tmpl w:val="E81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3C3E"/>
    <w:multiLevelType w:val="multilevel"/>
    <w:tmpl w:val="C31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64D49"/>
    <w:multiLevelType w:val="multilevel"/>
    <w:tmpl w:val="61E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83AC4"/>
    <w:multiLevelType w:val="multilevel"/>
    <w:tmpl w:val="78F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E02E1"/>
    <w:multiLevelType w:val="multilevel"/>
    <w:tmpl w:val="5AD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6926">
    <w:abstractNumId w:val="3"/>
  </w:num>
  <w:num w:numId="2" w16cid:durableId="927926950">
    <w:abstractNumId w:val="7"/>
  </w:num>
  <w:num w:numId="3" w16cid:durableId="486216365">
    <w:abstractNumId w:val="6"/>
  </w:num>
  <w:num w:numId="4" w16cid:durableId="1949851801">
    <w:abstractNumId w:val="4"/>
  </w:num>
  <w:num w:numId="5" w16cid:durableId="2079353978">
    <w:abstractNumId w:val="2"/>
  </w:num>
  <w:num w:numId="6" w16cid:durableId="871844671">
    <w:abstractNumId w:val="9"/>
  </w:num>
  <w:num w:numId="7" w16cid:durableId="1041130684">
    <w:abstractNumId w:val="11"/>
  </w:num>
  <w:num w:numId="8" w16cid:durableId="1434283790">
    <w:abstractNumId w:val="10"/>
  </w:num>
  <w:num w:numId="9" w16cid:durableId="101809336">
    <w:abstractNumId w:val="5"/>
  </w:num>
  <w:num w:numId="10" w16cid:durableId="149173594">
    <w:abstractNumId w:val="12"/>
  </w:num>
  <w:num w:numId="11" w16cid:durableId="943725979">
    <w:abstractNumId w:val="13"/>
  </w:num>
  <w:num w:numId="12" w16cid:durableId="1141461482">
    <w:abstractNumId w:val="0"/>
  </w:num>
  <w:num w:numId="13" w16cid:durableId="1225871946">
    <w:abstractNumId w:val="8"/>
  </w:num>
  <w:num w:numId="14" w16cid:durableId="64254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1A"/>
    <w:rsid w:val="00084306"/>
    <w:rsid w:val="0088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3C25"/>
  <w15:chartTrackingRefBased/>
  <w15:docId w15:val="{0D7A82FD-0297-4BAE-A2A5-1DADEB32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Palliwal</dc:creator>
  <cp:keywords/>
  <dc:description/>
  <cp:lastModifiedBy>Diksha Palliwal</cp:lastModifiedBy>
  <cp:revision>1</cp:revision>
  <dcterms:created xsi:type="dcterms:W3CDTF">2026-02-10T10:31:00Z</dcterms:created>
  <dcterms:modified xsi:type="dcterms:W3CDTF">2026-02-10T10:35:00Z</dcterms:modified>
</cp:coreProperties>
</file>