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AB" w:rsidRDefault="00717DAB">
      <w:pPr>
        <w:rPr>
          <w:sz w:val="20"/>
        </w:rPr>
      </w:pPr>
    </w:p>
    <w:p w:rsidR="00717DAB" w:rsidRDefault="00717DAB">
      <w:pPr>
        <w:rPr>
          <w:sz w:val="20"/>
        </w:rPr>
      </w:pPr>
    </w:p>
    <w:p w:rsidR="00717DAB" w:rsidRDefault="00717DAB">
      <w:pPr>
        <w:rPr>
          <w:sz w:val="20"/>
        </w:rPr>
      </w:pPr>
    </w:p>
    <w:p w:rsidR="00717DAB" w:rsidRDefault="00CC6BEC">
      <w:pPr>
        <w:pStyle w:val="BodyText"/>
        <w:spacing w:before="220"/>
        <w:ind w:left="2957" w:right="2953"/>
        <w:jc w:val="center"/>
      </w:pPr>
      <w:r>
        <w:rPr>
          <w:color w:val="2C2828"/>
        </w:rPr>
        <w:t>Integrate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Nutrition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API</w:t>
      </w: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spacing w:after="1"/>
        <w:rPr>
          <w:b/>
          <w:sz w:val="24"/>
        </w:rPr>
      </w:pPr>
    </w:p>
    <w:tbl>
      <w:tblPr>
        <w:tblW w:w="0" w:type="auto"/>
        <w:tblInd w:w="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8"/>
        <w:gridCol w:w="4854"/>
      </w:tblGrid>
      <w:tr w:rsidR="00717DAB">
        <w:trPr>
          <w:trHeight w:val="421"/>
        </w:trPr>
        <w:tc>
          <w:tcPr>
            <w:tcW w:w="3808" w:type="dxa"/>
          </w:tcPr>
          <w:p w:rsidR="00717DAB" w:rsidRDefault="00CC6BEC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54" w:type="dxa"/>
          </w:tcPr>
          <w:p w:rsidR="00717DAB" w:rsidRDefault="00CC6B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17DAB">
        <w:trPr>
          <w:trHeight w:val="417"/>
        </w:trPr>
        <w:tc>
          <w:tcPr>
            <w:tcW w:w="3808" w:type="dxa"/>
          </w:tcPr>
          <w:p w:rsidR="00717DAB" w:rsidRDefault="00CC6BEC">
            <w:pPr>
              <w:pStyle w:val="TableParagraph"/>
              <w:spacing w:line="319" w:lineRule="exact"/>
              <w:ind w:left="14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4" w:type="dxa"/>
          </w:tcPr>
          <w:p w:rsidR="00717DAB" w:rsidRDefault="00CC6BEC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color w:val="1F292C"/>
                <w:sz w:val="28"/>
              </w:rPr>
              <w:t>PNT2022TMID06816</w:t>
            </w:r>
          </w:p>
        </w:tc>
      </w:tr>
      <w:tr w:rsidR="00717DAB">
        <w:trPr>
          <w:trHeight w:val="825"/>
        </w:trPr>
        <w:tc>
          <w:tcPr>
            <w:tcW w:w="3808" w:type="dxa"/>
          </w:tcPr>
          <w:p w:rsidR="00717DAB" w:rsidRDefault="00CC6BEC">
            <w:pPr>
              <w:pStyle w:val="TableParagraph"/>
              <w:ind w:left="14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4" w:type="dxa"/>
          </w:tcPr>
          <w:p w:rsidR="00717DAB" w:rsidRDefault="00CC6B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</w:p>
          <w:p w:rsidR="00717DAB" w:rsidRDefault="00CC6BEC">
            <w:pPr>
              <w:pStyle w:val="TableParagraph"/>
              <w:spacing w:before="91" w:line="240" w:lineRule="auto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</w:tbl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717DAB">
      <w:pPr>
        <w:rPr>
          <w:b/>
          <w:sz w:val="20"/>
        </w:rPr>
      </w:pPr>
    </w:p>
    <w:p w:rsidR="00717DAB" w:rsidRDefault="00CC6BEC">
      <w:pPr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115353</wp:posOffset>
            </wp:positionV>
            <wp:extent cx="5848811" cy="2706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1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DAB" w:rsidSect="00717DAB">
      <w:type w:val="continuous"/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DAB"/>
    <w:rsid w:val="00717DAB"/>
    <w:rsid w:val="00CC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D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DAB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7DAB"/>
  </w:style>
  <w:style w:type="paragraph" w:customStyle="1" w:styleId="TableParagraph">
    <w:name w:val="Table Paragraph"/>
    <w:basedOn w:val="Normal"/>
    <w:uiPriority w:val="1"/>
    <w:qFormat/>
    <w:rsid w:val="00717DAB"/>
    <w:pPr>
      <w:spacing w:line="315" w:lineRule="exact"/>
      <w:ind w:left="1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2022-11-07T03:59:00Z</dcterms:created>
  <dcterms:modified xsi:type="dcterms:W3CDTF">2022-11-07T04:02:00Z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