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3DB5" w:rsidRDefault="00723DB5" w:rsidP="00723DB5">
      <w:pPr>
        <w:pStyle w:val="NormalWeb"/>
        <w:jc w:val="center"/>
        <w:rPr>
          <w:rFonts w:ascii="TimesNewRomanPS" w:hAnsi="TimesNewRomanPS"/>
          <w:b/>
          <w:bCs/>
          <w:sz w:val="34"/>
          <w:szCs w:val="34"/>
        </w:rPr>
      </w:pPr>
      <w:r>
        <w:rPr>
          <w:rFonts w:ascii="TimesNewRomanPS" w:hAnsi="TimesNewRomanPS"/>
          <w:b/>
          <w:bCs/>
          <w:sz w:val="34"/>
          <w:szCs w:val="34"/>
        </w:rPr>
        <w:t xml:space="preserve">Assignment 06 – Wireshark- Lab Report </w:t>
      </w:r>
    </w:p>
    <w:p w:rsidR="00723DB5" w:rsidRDefault="00723DB5" w:rsidP="00723DB5">
      <w:pPr>
        <w:pStyle w:val="NormalWeb"/>
        <w:jc w:val="center"/>
        <w:rPr>
          <w:rFonts w:ascii="TimesNewRomanPS" w:hAnsi="TimesNewRomanPS"/>
          <w:b/>
          <w:bCs/>
          <w:sz w:val="34"/>
          <w:szCs w:val="34"/>
        </w:rPr>
      </w:pPr>
      <w:r>
        <w:rPr>
          <w:rFonts w:ascii="TimesNewRomanPS" w:hAnsi="TimesNewRomanPS"/>
          <w:b/>
          <w:bCs/>
          <w:sz w:val="34"/>
          <w:szCs w:val="34"/>
        </w:rPr>
        <w:t>Department of Computer Science</w:t>
      </w:r>
    </w:p>
    <w:p w:rsidR="00723DB5" w:rsidRPr="00723DB5" w:rsidRDefault="00723DB5" w:rsidP="00723DB5">
      <w:pPr>
        <w:pStyle w:val="NormalWeb"/>
        <w:jc w:val="center"/>
        <w:rPr>
          <w:rFonts w:ascii="TimesNewRomanPS" w:hAnsi="TimesNewRomanPS"/>
          <w:b/>
          <w:bCs/>
          <w:sz w:val="34"/>
          <w:szCs w:val="34"/>
        </w:rPr>
      </w:pPr>
      <w:r>
        <w:rPr>
          <w:rFonts w:ascii="TimesNewRomanPS" w:hAnsi="TimesNewRomanPS"/>
          <w:b/>
          <w:bCs/>
          <w:sz w:val="34"/>
          <w:szCs w:val="34"/>
        </w:rPr>
        <w:t>Adelphi university</w:t>
      </w:r>
      <w:r>
        <w:rPr>
          <w:rFonts w:ascii="TimesNewRomanPS" w:hAnsi="TimesNewRomanPS"/>
          <w:b/>
          <w:bCs/>
          <w:sz w:val="34"/>
          <w:szCs w:val="34"/>
        </w:rPr>
        <w:br/>
        <w:t>CSC – 380 -001 Computer and Network Security</w:t>
      </w:r>
    </w:p>
    <w:p w:rsidR="00723DB5" w:rsidRDefault="00723DB5" w:rsidP="00723DB5">
      <w:pPr>
        <w:pStyle w:val="NormalWeb"/>
        <w:jc w:val="center"/>
      </w:pPr>
      <w:r>
        <w:rPr>
          <w:rFonts w:ascii="TimesNewRomanPS" w:hAnsi="TimesNewRomanPS"/>
          <w:b/>
          <w:bCs/>
          <w:sz w:val="34"/>
          <w:szCs w:val="34"/>
        </w:rPr>
        <w:t xml:space="preserve">Professor. Sung Kim </w:t>
      </w:r>
      <w:proofErr w:type="gramStart"/>
      <w:r>
        <w:rPr>
          <w:rFonts w:ascii="TimesNewRomanPS" w:hAnsi="TimesNewRomanPS"/>
          <w:b/>
          <w:bCs/>
          <w:sz w:val="34"/>
          <w:szCs w:val="34"/>
        </w:rPr>
        <w:t>By</w:t>
      </w:r>
      <w:proofErr w:type="gramEnd"/>
      <w:r>
        <w:rPr>
          <w:rFonts w:ascii="TimesNewRomanPS" w:hAnsi="TimesNewRomanPS"/>
          <w:b/>
          <w:bCs/>
          <w:sz w:val="34"/>
          <w:szCs w:val="34"/>
        </w:rPr>
        <w:t xml:space="preserve"> – Dikshant Kakadiya</w:t>
      </w:r>
    </w:p>
    <w:p w:rsidR="00723DB5" w:rsidRDefault="00723DB5" w:rsidP="00723DB5">
      <w:pPr>
        <w:pStyle w:val="NormalWeb"/>
        <w:jc w:val="center"/>
      </w:pPr>
      <w:r>
        <w:rPr>
          <w:rFonts w:ascii="TimesNewRomanPS" w:hAnsi="TimesNewRomanPS"/>
          <w:b/>
          <w:bCs/>
          <w:sz w:val="34"/>
          <w:szCs w:val="34"/>
        </w:rPr>
        <w:t>Date – April 16</w:t>
      </w:r>
      <w:proofErr w:type="spellStart"/>
      <w:r>
        <w:rPr>
          <w:rFonts w:ascii="TimesNewRomanPS" w:hAnsi="TimesNewRomanPS"/>
          <w:b/>
          <w:bCs/>
          <w:position w:val="12"/>
          <w:sz w:val="22"/>
          <w:szCs w:val="22"/>
        </w:rPr>
        <w:t>th</w:t>
      </w:r>
      <w:proofErr w:type="spellEnd"/>
      <w:r>
        <w:rPr>
          <w:rFonts w:ascii="TimesNewRomanPS" w:hAnsi="TimesNewRomanPS"/>
          <w:b/>
          <w:bCs/>
          <w:position w:val="12"/>
          <w:sz w:val="22"/>
          <w:szCs w:val="22"/>
        </w:rPr>
        <w:t xml:space="preserve"> </w:t>
      </w:r>
      <w:r>
        <w:rPr>
          <w:rFonts w:ascii="TimesNewRomanPS" w:hAnsi="TimesNewRomanPS"/>
          <w:b/>
          <w:bCs/>
          <w:sz w:val="34"/>
          <w:szCs w:val="34"/>
        </w:rPr>
        <w:t>2024</w:t>
      </w:r>
    </w:p>
    <w:p w:rsidR="00810C88" w:rsidRDefault="00810C88"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Pr>
        <w:jc w:val="center"/>
      </w:pPr>
    </w:p>
    <w:p w:rsidR="00723DB5" w:rsidRDefault="00723DB5" w:rsidP="00723DB5"/>
    <w:p w:rsidR="00723DB5" w:rsidRDefault="00723DB5" w:rsidP="00723DB5"/>
    <w:p w:rsidR="00723DB5" w:rsidRDefault="00723DB5" w:rsidP="00723DB5">
      <w:pPr>
        <w:jc w:val="center"/>
      </w:pPr>
    </w:p>
    <w:p w:rsidR="00723DB5" w:rsidRDefault="00723DB5" w:rsidP="00723DB5">
      <w:pPr>
        <w:jc w:val="center"/>
      </w:pPr>
    </w:p>
    <w:p w:rsidR="00723DB5" w:rsidRDefault="00723DB5" w:rsidP="00723DB5">
      <w:pPr>
        <w:pStyle w:val="Heading1"/>
        <w:tabs>
          <w:tab w:val="left" w:pos="550"/>
          <w:tab w:val="left" w:pos="551"/>
        </w:tabs>
        <w:ind w:left="0" w:firstLine="0"/>
      </w:pPr>
    </w:p>
    <w:p w:rsidR="00723DB5" w:rsidRDefault="00723DB5" w:rsidP="00723DB5">
      <w:pPr>
        <w:pStyle w:val="Heading1"/>
        <w:tabs>
          <w:tab w:val="left" w:pos="550"/>
          <w:tab w:val="left" w:pos="551"/>
        </w:tabs>
        <w:ind w:left="0" w:firstLine="0"/>
      </w:pPr>
      <w:r>
        <w:lastRenderedPageBreak/>
        <w:t>Overview</w:t>
      </w:r>
    </w:p>
    <w:p w:rsidR="00723DB5" w:rsidRDefault="00723DB5" w:rsidP="00723DB5">
      <w:pPr>
        <w:pStyle w:val="Heading1"/>
        <w:tabs>
          <w:tab w:val="left" w:pos="550"/>
          <w:tab w:val="left" w:pos="551"/>
        </w:tabs>
        <w:ind w:left="0" w:firstLine="0"/>
      </w:pPr>
    </w:p>
    <w:p w:rsidR="00723DB5" w:rsidRPr="00723DB5" w:rsidRDefault="00723DB5" w:rsidP="00723DB5">
      <w:pPr>
        <w:pStyle w:val="Heading1"/>
        <w:tabs>
          <w:tab w:val="left" w:pos="550"/>
          <w:tab w:val="left" w:pos="551"/>
        </w:tabs>
        <w:ind w:left="0" w:firstLine="0"/>
        <w:rPr>
          <w:b w:val="0"/>
          <w:bCs w:val="0"/>
          <w:sz w:val="20"/>
          <w:szCs w:val="20"/>
        </w:rPr>
      </w:pPr>
      <w:r w:rsidRPr="00723DB5">
        <w:rPr>
          <w:b w:val="0"/>
          <w:bCs w:val="0"/>
          <w:sz w:val="20"/>
          <w:szCs w:val="20"/>
        </w:rPr>
        <w:t>This</w:t>
      </w:r>
      <w:r w:rsidRPr="00723DB5">
        <w:rPr>
          <w:b w:val="0"/>
          <w:bCs w:val="0"/>
          <w:spacing w:val="-4"/>
          <w:sz w:val="20"/>
          <w:szCs w:val="20"/>
        </w:rPr>
        <w:t xml:space="preserve"> </w:t>
      </w:r>
      <w:r w:rsidRPr="00723DB5">
        <w:rPr>
          <w:b w:val="0"/>
          <w:bCs w:val="0"/>
          <w:sz w:val="20"/>
          <w:szCs w:val="20"/>
        </w:rPr>
        <w:t>exercise</w:t>
      </w:r>
      <w:r w:rsidRPr="00723DB5">
        <w:rPr>
          <w:b w:val="0"/>
          <w:bCs w:val="0"/>
          <w:spacing w:val="-3"/>
          <w:sz w:val="20"/>
          <w:szCs w:val="20"/>
        </w:rPr>
        <w:t xml:space="preserve"> </w:t>
      </w:r>
      <w:r w:rsidRPr="00723DB5">
        <w:rPr>
          <w:b w:val="0"/>
          <w:bCs w:val="0"/>
          <w:sz w:val="20"/>
          <w:szCs w:val="20"/>
        </w:rPr>
        <w:t>introduces</w:t>
      </w:r>
      <w:r w:rsidRPr="00723DB5">
        <w:rPr>
          <w:b w:val="0"/>
          <w:bCs w:val="0"/>
          <w:spacing w:val="-3"/>
          <w:sz w:val="20"/>
          <w:szCs w:val="20"/>
        </w:rPr>
        <w:t xml:space="preserve"> </w:t>
      </w:r>
      <w:r w:rsidRPr="00723DB5">
        <w:rPr>
          <w:b w:val="0"/>
          <w:bCs w:val="0"/>
          <w:sz w:val="20"/>
          <w:szCs w:val="20"/>
        </w:rPr>
        <w:t>the</w:t>
      </w:r>
      <w:r w:rsidRPr="00723DB5">
        <w:rPr>
          <w:b w:val="0"/>
          <w:bCs w:val="0"/>
          <w:spacing w:val="-3"/>
          <w:sz w:val="20"/>
          <w:szCs w:val="20"/>
        </w:rPr>
        <w:t xml:space="preserve"> </w:t>
      </w:r>
      <w:r w:rsidR="003100F4">
        <w:rPr>
          <w:b w:val="0"/>
          <w:bCs w:val="0"/>
          <w:spacing w:val="-3"/>
          <w:sz w:val="20"/>
          <w:szCs w:val="20"/>
        </w:rPr>
        <w:t xml:space="preserve">Wireshark network traffic analysis tool. The student will use Wireshark to view network traffic captured in a “PCAP” file and locate a specific packet. PCAP files contain copies of network traffic stored in a format that can be processed by various network analysis tools, such as Wireshark and </w:t>
      </w:r>
      <w:proofErr w:type="spellStart"/>
      <w:r w:rsidR="003100F4">
        <w:rPr>
          <w:b w:val="0"/>
          <w:bCs w:val="0"/>
          <w:spacing w:val="-3"/>
          <w:sz w:val="20"/>
          <w:szCs w:val="20"/>
        </w:rPr>
        <w:t>TCPdump</w:t>
      </w:r>
      <w:proofErr w:type="spellEnd"/>
      <w:r w:rsidR="003100F4">
        <w:rPr>
          <w:b w:val="0"/>
          <w:bCs w:val="0"/>
          <w:spacing w:val="-3"/>
          <w:sz w:val="20"/>
          <w:szCs w:val="20"/>
        </w:rPr>
        <w:t>. PCAP is short for “packet capture.”</w:t>
      </w:r>
    </w:p>
    <w:p w:rsidR="00723DB5" w:rsidRDefault="00723DB5" w:rsidP="00723DB5">
      <w:pPr>
        <w:jc w:val="center"/>
      </w:pPr>
    </w:p>
    <w:p w:rsidR="00723DB5" w:rsidRDefault="00723DB5" w:rsidP="00723DB5"/>
    <w:p w:rsidR="00723DB5" w:rsidRDefault="00723DB5" w:rsidP="00723DB5">
      <w:pPr>
        <w:rPr>
          <w:rFonts w:ascii="Times New Roman" w:hAnsi="Times New Roman" w:cs="Times New Roman"/>
          <w:b/>
          <w:bCs/>
          <w:sz w:val="28"/>
          <w:szCs w:val="28"/>
        </w:rPr>
      </w:pPr>
      <w:r>
        <w:rPr>
          <w:rFonts w:ascii="Times New Roman" w:hAnsi="Times New Roman" w:cs="Times New Roman"/>
          <w:b/>
          <w:bCs/>
          <w:sz w:val="28"/>
          <w:szCs w:val="28"/>
        </w:rPr>
        <w:t>Set-up for Lab Environment</w:t>
      </w:r>
    </w:p>
    <w:p w:rsidR="00723DB5" w:rsidRDefault="00723DB5" w:rsidP="00723DB5">
      <w:pPr>
        <w:rPr>
          <w:rFonts w:ascii="Times New Roman" w:hAnsi="Times New Roman" w:cs="Times New Roman"/>
          <w:b/>
          <w:bCs/>
          <w:sz w:val="28"/>
          <w:szCs w:val="28"/>
        </w:rPr>
      </w:pPr>
    </w:p>
    <w:p w:rsidR="00723DB5" w:rsidRDefault="00723DB5" w:rsidP="00723DB5">
      <w:pPr>
        <w:pStyle w:val="BodyText"/>
        <w:spacing w:before="220"/>
        <w:ind w:left="643"/>
        <w:rPr>
          <w:rFonts w:ascii="Courier New"/>
        </w:rPr>
      </w:pPr>
      <w:r>
        <w:t>To start the lab</w:t>
      </w:r>
      <w:r w:rsidR="003100F4">
        <w:t>,</w:t>
      </w:r>
      <w:r>
        <w:t xml:space="preserve"> we will type: </w:t>
      </w:r>
      <w:r>
        <w:rPr>
          <w:rFonts w:ascii="Courier New"/>
        </w:rPr>
        <w:t>labtainer</w:t>
      </w:r>
      <w:r>
        <w:rPr>
          <w:rFonts w:ascii="Courier New"/>
          <w:spacing w:val="-15"/>
        </w:rPr>
        <w:t xml:space="preserve"> </w:t>
      </w:r>
      <w:proofErr w:type="spellStart"/>
      <w:r>
        <w:rPr>
          <w:rFonts w:ascii="Courier New"/>
        </w:rPr>
        <w:t>wireshark</w:t>
      </w:r>
      <w:proofErr w:type="spellEnd"/>
      <w:r>
        <w:rPr>
          <w:rFonts w:ascii="Courier New"/>
        </w:rPr>
        <w:t>-intro</w:t>
      </w:r>
    </w:p>
    <w:p w:rsidR="00723DB5" w:rsidRDefault="00723DB5" w:rsidP="00723DB5">
      <w:pPr>
        <w:pStyle w:val="BodyText"/>
        <w:spacing w:before="220"/>
        <w:rPr>
          <w:rFonts w:ascii="Courier New"/>
        </w:rPr>
      </w:pPr>
    </w:p>
    <w:p w:rsidR="00723DB5" w:rsidRDefault="00723DB5" w:rsidP="00723DB5">
      <w:pPr>
        <w:pStyle w:val="Heading1"/>
        <w:tabs>
          <w:tab w:val="left" w:pos="550"/>
          <w:tab w:val="left" w:pos="551"/>
        </w:tabs>
      </w:pPr>
      <w:r>
        <w:t>Tasks</w:t>
      </w:r>
    </w:p>
    <w:p w:rsidR="00723DB5" w:rsidRPr="00723DB5" w:rsidRDefault="00723DB5" w:rsidP="00723DB5">
      <w:pPr>
        <w:pStyle w:val="Heading2"/>
        <w:numPr>
          <w:ilvl w:val="1"/>
          <w:numId w:val="1"/>
        </w:numPr>
        <w:tabs>
          <w:tab w:val="left" w:pos="657"/>
          <w:tab w:val="left" w:pos="658"/>
        </w:tabs>
        <w:spacing w:before="220"/>
        <w:ind w:hanging="539"/>
        <w:rPr>
          <w:color w:val="000000" w:themeColor="text1"/>
        </w:rPr>
      </w:pPr>
      <w:bookmarkStart w:id="0" w:name="Explore"/>
      <w:bookmarkEnd w:id="0"/>
      <w:r w:rsidRPr="00723DB5">
        <w:rPr>
          <w:color w:val="000000" w:themeColor="text1"/>
        </w:rPr>
        <w:t>Explore</w:t>
      </w:r>
    </w:p>
    <w:p w:rsidR="00723DB5" w:rsidRDefault="00723DB5" w:rsidP="00723DB5">
      <w:pPr>
        <w:pStyle w:val="BodyText"/>
        <w:ind w:left="119" w:right="1111"/>
        <w:rPr>
          <w:w w:val="95"/>
        </w:rPr>
      </w:pPr>
      <w:r>
        <w:rPr>
          <w:w w:val="95"/>
        </w:rPr>
        <w:t>Use</w:t>
      </w:r>
      <w:r>
        <w:rPr>
          <w:spacing w:val="19"/>
          <w:w w:val="95"/>
        </w:rPr>
        <w:t xml:space="preserve"> </w:t>
      </w:r>
      <w:r>
        <w:rPr>
          <w:w w:val="95"/>
        </w:rPr>
        <w:t>the</w:t>
      </w:r>
      <w:r>
        <w:rPr>
          <w:spacing w:val="19"/>
          <w:w w:val="95"/>
        </w:rPr>
        <w:t xml:space="preserve"> </w:t>
      </w:r>
      <w:r>
        <w:rPr>
          <w:rFonts w:ascii="Courier New"/>
          <w:w w:val="95"/>
        </w:rPr>
        <w:t>ls</w:t>
      </w:r>
      <w:r>
        <w:rPr>
          <w:rFonts w:ascii="Courier New"/>
          <w:spacing w:val="43"/>
          <w:w w:val="95"/>
        </w:rPr>
        <w:t xml:space="preserve"> </w:t>
      </w:r>
      <w:r>
        <w:rPr>
          <w:rFonts w:ascii="Courier New"/>
          <w:w w:val="95"/>
        </w:rPr>
        <w:t>-l</w:t>
      </w:r>
      <w:r>
        <w:rPr>
          <w:rFonts w:ascii="Courier New"/>
          <w:spacing w:val="-54"/>
          <w:w w:val="95"/>
        </w:rPr>
        <w:t xml:space="preserve"> </w:t>
      </w:r>
      <w:r>
        <w:rPr>
          <w:w w:val="95"/>
        </w:rPr>
        <w:t>command</w:t>
      </w:r>
      <w:r>
        <w:rPr>
          <w:spacing w:val="20"/>
          <w:w w:val="95"/>
        </w:rPr>
        <w:t xml:space="preserve"> </w:t>
      </w:r>
      <w:r>
        <w:rPr>
          <w:w w:val="95"/>
        </w:rPr>
        <w:t>to</w:t>
      </w:r>
      <w:r>
        <w:rPr>
          <w:spacing w:val="19"/>
          <w:w w:val="95"/>
        </w:rPr>
        <w:t xml:space="preserve"> </w:t>
      </w:r>
      <w:r>
        <w:rPr>
          <w:w w:val="95"/>
        </w:rPr>
        <w:t>view</w:t>
      </w:r>
      <w:r>
        <w:rPr>
          <w:spacing w:val="19"/>
          <w:w w:val="95"/>
        </w:rPr>
        <w:t xml:space="preserve"> </w:t>
      </w:r>
      <w:r>
        <w:rPr>
          <w:w w:val="95"/>
        </w:rPr>
        <w:t>the</w:t>
      </w:r>
      <w:r>
        <w:rPr>
          <w:spacing w:val="19"/>
          <w:w w:val="95"/>
        </w:rPr>
        <w:t xml:space="preserve"> </w:t>
      </w:r>
      <w:r>
        <w:rPr>
          <w:w w:val="95"/>
        </w:rPr>
        <w:t>content</w:t>
      </w:r>
      <w:r>
        <w:rPr>
          <w:spacing w:val="19"/>
          <w:w w:val="95"/>
        </w:rPr>
        <w:t xml:space="preserve"> </w:t>
      </w:r>
      <w:r>
        <w:rPr>
          <w:w w:val="95"/>
        </w:rPr>
        <w:t>of</w:t>
      </w:r>
      <w:r>
        <w:rPr>
          <w:spacing w:val="19"/>
          <w:w w:val="95"/>
        </w:rPr>
        <w:t xml:space="preserve"> </w:t>
      </w:r>
      <w:r>
        <w:rPr>
          <w:w w:val="95"/>
        </w:rPr>
        <w:t>the</w:t>
      </w:r>
      <w:r>
        <w:rPr>
          <w:spacing w:val="20"/>
          <w:w w:val="95"/>
        </w:rPr>
        <w:t xml:space="preserve"> </w:t>
      </w:r>
      <w:r>
        <w:rPr>
          <w:w w:val="95"/>
        </w:rPr>
        <w:t>directory</w:t>
      </w:r>
      <w:r>
        <w:rPr>
          <w:spacing w:val="19"/>
          <w:w w:val="95"/>
        </w:rPr>
        <w:t xml:space="preserve"> </w:t>
      </w:r>
      <w:r>
        <w:rPr>
          <w:w w:val="95"/>
        </w:rPr>
        <w:t>in</w:t>
      </w:r>
      <w:r>
        <w:rPr>
          <w:spacing w:val="19"/>
          <w:w w:val="95"/>
        </w:rPr>
        <w:t xml:space="preserve"> </w:t>
      </w:r>
      <w:r>
        <w:rPr>
          <w:w w:val="95"/>
        </w:rPr>
        <w:t>the</w:t>
      </w:r>
      <w:r>
        <w:rPr>
          <w:spacing w:val="19"/>
          <w:w w:val="95"/>
        </w:rPr>
        <w:t xml:space="preserve"> </w:t>
      </w:r>
      <w:r>
        <w:rPr>
          <w:w w:val="95"/>
        </w:rPr>
        <w:t>terminal</w:t>
      </w:r>
      <w:r>
        <w:rPr>
          <w:spacing w:val="19"/>
          <w:w w:val="95"/>
        </w:rPr>
        <w:t xml:space="preserve"> </w:t>
      </w:r>
      <w:r>
        <w:rPr>
          <w:w w:val="95"/>
        </w:rPr>
        <w:t>that</w:t>
      </w:r>
      <w:r>
        <w:rPr>
          <w:spacing w:val="20"/>
          <w:w w:val="95"/>
        </w:rPr>
        <w:t xml:space="preserve"> </w:t>
      </w:r>
      <w:r>
        <w:rPr>
          <w:w w:val="95"/>
        </w:rPr>
        <w:t>opened</w:t>
      </w:r>
      <w:r>
        <w:rPr>
          <w:spacing w:val="19"/>
          <w:w w:val="95"/>
        </w:rPr>
        <w:t xml:space="preserve"> </w:t>
      </w:r>
      <w:r>
        <w:rPr>
          <w:w w:val="95"/>
        </w:rPr>
        <w:t>when</w:t>
      </w:r>
      <w:r>
        <w:rPr>
          <w:spacing w:val="19"/>
          <w:w w:val="95"/>
        </w:rPr>
        <w:t xml:space="preserve"> </w:t>
      </w:r>
      <w:r>
        <w:rPr>
          <w:w w:val="95"/>
        </w:rPr>
        <w:t>you</w:t>
      </w:r>
      <w:r>
        <w:rPr>
          <w:spacing w:val="19"/>
          <w:w w:val="95"/>
        </w:rPr>
        <w:t xml:space="preserve"> </w:t>
      </w:r>
      <w:r>
        <w:rPr>
          <w:w w:val="95"/>
        </w:rPr>
        <w:t>started</w:t>
      </w:r>
      <w:r>
        <w:rPr>
          <w:spacing w:val="-49"/>
          <w:w w:val="95"/>
        </w:rPr>
        <w:t xml:space="preserve"> </w:t>
      </w:r>
      <w:r>
        <w:rPr>
          <w:w w:val="95"/>
        </w:rPr>
        <w:t>the</w:t>
      </w:r>
      <w:r>
        <w:rPr>
          <w:spacing w:val="6"/>
          <w:w w:val="95"/>
        </w:rPr>
        <w:t xml:space="preserve"> </w:t>
      </w:r>
      <w:r>
        <w:rPr>
          <w:w w:val="95"/>
        </w:rPr>
        <w:t>lab.</w:t>
      </w:r>
    </w:p>
    <w:p w:rsidR="00723DB5" w:rsidRDefault="00723DB5" w:rsidP="00723DB5">
      <w:pPr>
        <w:pStyle w:val="BodyText"/>
        <w:ind w:left="119" w:right="1111"/>
      </w:pPr>
    </w:p>
    <w:p w:rsidR="00723DB5" w:rsidRDefault="00723DB5" w:rsidP="00723DB5">
      <w:pPr>
        <w:pStyle w:val="BodyText"/>
        <w:spacing w:before="220"/>
        <w:rPr>
          <w:rFonts w:ascii="Courier New"/>
        </w:rPr>
      </w:pPr>
      <w:r>
        <w:rPr>
          <w:rFonts w:ascii="Courier New" w:hint="cs"/>
          <w:noProof/>
          <w14:ligatures w14:val="standardContextual"/>
        </w:rPr>
        <w:drawing>
          <wp:inline distT="0" distB="0" distL="0" distR="0">
            <wp:extent cx="5943600" cy="3486150"/>
            <wp:effectExtent l="0" t="0" r="0" b="6350"/>
            <wp:docPr id="8087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828" name="Picture 808748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723DB5" w:rsidRDefault="00723DB5" w:rsidP="00723DB5">
      <w:pPr>
        <w:pStyle w:val="BodyText"/>
        <w:spacing w:before="220"/>
        <w:rPr>
          <w:sz w:val="24"/>
          <w:szCs w:val="24"/>
        </w:rPr>
      </w:pPr>
      <w:r>
        <w:rPr>
          <w:rFonts w:ascii="Courier New"/>
        </w:rPr>
        <w:t xml:space="preserve"> </w:t>
      </w:r>
      <w:r w:rsidRPr="00723DB5">
        <w:rPr>
          <w:rFonts w:hint="cs"/>
          <w:sz w:val="24"/>
          <w:szCs w:val="24"/>
        </w:rPr>
        <w:t xml:space="preserve">As </w:t>
      </w:r>
      <w:r w:rsidR="003100F4">
        <w:rPr>
          <w:sz w:val="24"/>
          <w:szCs w:val="24"/>
        </w:rPr>
        <w:t>shown in the image above, we used the 'ls-l' command to display the files in the directory. We observed that there is a single file named 'talent. cap '. This file is crucial as it contains the network traffic data we will be analyzing using Wireshark</w:t>
      </w:r>
      <w:r>
        <w:rPr>
          <w:sz w:val="24"/>
          <w:szCs w:val="24"/>
        </w:rPr>
        <w:t xml:space="preserve">. </w:t>
      </w:r>
    </w:p>
    <w:p w:rsidR="003100F4" w:rsidRDefault="003100F4" w:rsidP="003100F4">
      <w:pPr>
        <w:pStyle w:val="BodyText"/>
        <w:ind w:left="119" w:right="1111"/>
      </w:pPr>
      <w:r>
        <w:rPr>
          <w:w w:val="95"/>
        </w:rPr>
        <w:t>That</w:t>
      </w:r>
      <w:r>
        <w:rPr>
          <w:spacing w:val="6"/>
          <w:w w:val="95"/>
        </w:rPr>
        <w:t xml:space="preserve"> </w:t>
      </w:r>
      <w:r>
        <w:rPr>
          <w:rFonts w:ascii="Courier New"/>
          <w:w w:val="95"/>
        </w:rPr>
        <w:t xml:space="preserve">telnet. </w:t>
      </w:r>
      <w:proofErr w:type="spellStart"/>
      <w:r>
        <w:rPr>
          <w:rFonts w:ascii="Courier New"/>
          <w:w w:val="95"/>
        </w:rPr>
        <w:t>pcap</w:t>
      </w:r>
      <w:proofErr w:type="spellEnd"/>
      <w:r>
        <w:rPr>
          <w:rFonts w:ascii="Courier New"/>
          <w:spacing w:val="-66"/>
          <w:w w:val="95"/>
        </w:rPr>
        <w:t xml:space="preserve"> </w:t>
      </w:r>
      <w:r>
        <w:rPr>
          <w:w w:val="95"/>
        </w:rPr>
        <w:t>file</w:t>
      </w:r>
      <w:r>
        <w:rPr>
          <w:spacing w:val="6"/>
          <w:w w:val="95"/>
        </w:rPr>
        <w:t xml:space="preserve"> </w:t>
      </w:r>
      <w:r>
        <w:rPr>
          <w:w w:val="95"/>
        </w:rPr>
        <w:t>contains</w:t>
      </w:r>
      <w:r>
        <w:rPr>
          <w:spacing w:val="7"/>
          <w:w w:val="95"/>
        </w:rPr>
        <w:t xml:space="preserve"> </w:t>
      </w:r>
      <w:r>
        <w:rPr>
          <w:w w:val="95"/>
        </w:rPr>
        <w:t>the</w:t>
      </w:r>
      <w:r>
        <w:rPr>
          <w:spacing w:val="6"/>
          <w:w w:val="95"/>
        </w:rPr>
        <w:t xml:space="preserve"> </w:t>
      </w:r>
      <w:r>
        <w:rPr>
          <w:w w:val="95"/>
        </w:rPr>
        <w:t>network</w:t>
      </w:r>
      <w:r>
        <w:rPr>
          <w:spacing w:val="7"/>
          <w:w w:val="95"/>
        </w:rPr>
        <w:t xml:space="preserve"> </w:t>
      </w:r>
      <w:r>
        <w:rPr>
          <w:w w:val="95"/>
        </w:rPr>
        <w:t>traffic</w:t>
      </w:r>
      <w:r>
        <w:rPr>
          <w:spacing w:val="6"/>
          <w:w w:val="95"/>
        </w:rPr>
        <w:t xml:space="preserve"> </w:t>
      </w:r>
      <w:r>
        <w:rPr>
          <w:w w:val="95"/>
        </w:rPr>
        <w:t>you</w:t>
      </w:r>
      <w:r>
        <w:rPr>
          <w:spacing w:val="7"/>
          <w:w w:val="95"/>
        </w:rPr>
        <w:t xml:space="preserve"> </w:t>
      </w:r>
      <w:r>
        <w:rPr>
          <w:w w:val="95"/>
        </w:rPr>
        <w:t>will</w:t>
      </w:r>
      <w:r>
        <w:rPr>
          <w:spacing w:val="6"/>
          <w:w w:val="95"/>
        </w:rPr>
        <w:t xml:space="preserve"> </w:t>
      </w:r>
      <w:r>
        <w:rPr>
          <w:w w:val="95"/>
        </w:rPr>
        <w:t>analyze.</w:t>
      </w:r>
      <w:r>
        <w:rPr>
          <w:spacing w:val="21"/>
          <w:w w:val="95"/>
        </w:rPr>
        <w:t xml:space="preserve"> </w:t>
      </w:r>
      <w:r>
        <w:rPr>
          <w:w w:val="95"/>
        </w:rPr>
        <w:t>Use</w:t>
      </w:r>
    </w:p>
    <w:p w:rsidR="003100F4" w:rsidRDefault="003100F4" w:rsidP="003100F4">
      <w:pPr>
        <w:pStyle w:val="BodyText"/>
        <w:spacing w:before="201"/>
        <w:ind w:left="512"/>
        <w:jc w:val="both"/>
        <w:rPr>
          <w:rFonts w:ascii="Courier New"/>
        </w:rPr>
      </w:pPr>
      <w:r>
        <w:rPr>
          <w:rFonts w:ascii="Courier New"/>
        </w:rPr>
        <w:lastRenderedPageBreak/>
        <w:t>file</w:t>
      </w:r>
      <w:r>
        <w:rPr>
          <w:rFonts w:ascii="Courier New"/>
          <w:spacing w:val="-13"/>
        </w:rPr>
        <w:t xml:space="preserve"> </w:t>
      </w:r>
      <w:proofErr w:type="spellStart"/>
      <w:proofErr w:type="gramStart"/>
      <w:r>
        <w:rPr>
          <w:rFonts w:ascii="Courier New"/>
        </w:rPr>
        <w:t>telnet.pcap</w:t>
      </w:r>
      <w:proofErr w:type="spellEnd"/>
      <w:proofErr w:type="gramEnd"/>
    </w:p>
    <w:p w:rsidR="003100F4" w:rsidRDefault="003100F4" w:rsidP="003100F4">
      <w:pPr>
        <w:pStyle w:val="BodyText"/>
        <w:spacing w:before="179"/>
        <w:ind w:left="119"/>
      </w:pPr>
      <w:r>
        <w:t>to</w:t>
      </w:r>
      <w:r>
        <w:rPr>
          <w:spacing w:val="-8"/>
        </w:rPr>
        <w:t xml:space="preserve"> </w:t>
      </w:r>
      <w:r>
        <w:t>view</w:t>
      </w:r>
      <w:r>
        <w:rPr>
          <w:spacing w:val="-7"/>
        </w:rPr>
        <w:t xml:space="preserve"> </w:t>
      </w:r>
      <w:r>
        <w:t>information</w:t>
      </w:r>
      <w:r>
        <w:rPr>
          <w:spacing w:val="-7"/>
        </w:rPr>
        <w:t xml:space="preserve"> </w:t>
      </w:r>
      <w:r>
        <w:t>about</w:t>
      </w:r>
      <w:r>
        <w:rPr>
          <w:spacing w:val="-8"/>
        </w:rPr>
        <w:t xml:space="preserve"> </w:t>
      </w:r>
      <w:r>
        <w:t>the</w:t>
      </w:r>
      <w:r>
        <w:rPr>
          <w:spacing w:val="-7"/>
        </w:rPr>
        <w:t xml:space="preserve"> </w:t>
      </w:r>
      <w:r>
        <w:t>file.</w:t>
      </w:r>
    </w:p>
    <w:p w:rsidR="003100F4" w:rsidRDefault="003100F4" w:rsidP="00723DB5">
      <w:pPr>
        <w:pStyle w:val="BodyText"/>
        <w:spacing w:before="220"/>
        <w:rPr>
          <w:sz w:val="24"/>
          <w:szCs w:val="24"/>
        </w:rPr>
      </w:pPr>
      <w:r>
        <w:rPr>
          <w:rFonts w:hint="cs"/>
          <w:noProof/>
          <w:sz w:val="24"/>
          <w:szCs w:val="24"/>
          <w14:ligatures w14:val="standardContextual"/>
        </w:rPr>
        <w:drawing>
          <wp:inline distT="0" distB="0" distL="0" distR="0">
            <wp:extent cx="5943600" cy="3813175"/>
            <wp:effectExtent l="0" t="0" r="0" b="0"/>
            <wp:docPr id="939398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98040" name="Picture 939398040"/>
                    <pic:cNvPicPr/>
                  </pic:nvPicPr>
                  <pic:blipFill>
                    <a:blip r:embed="rId6">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rsidR="003100F4" w:rsidRDefault="003100F4" w:rsidP="00723DB5">
      <w:pPr>
        <w:pStyle w:val="BodyText"/>
        <w:spacing w:before="220"/>
        <w:rPr>
          <w:sz w:val="24"/>
          <w:szCs w:val="24"/>
        </w:rPr>
      </w:pPr>
      <w:r>
        <w:rPr>
          <w:sz w:val="24"/>
          <w:szCs w:val="24"/>
        </w:rPr>
        <w:t>As we can see in the above image, we used file commands to see information about the file. I have information about the version and entrant.</w:t>
      </w:r>
    </w:p>
    <w:p w:rsidR="003100F4" w:rsidRDefault="003100F4" w:rsidP="00723DB5">
      <w:pPr>
        <w:pStyle w:val="BodyText"/>
        <w:spacing w:before="220"/>
        <w:rPr>
          <w:sz w:val="24"/>
          <w:szCs w:val="24"/>
        </w:rPr>
      </w:pPr>
    </w:p>
    <w:p w:rsidR="003100F4" w:rsidRPr="003100F4" w:rsidRDefault="003100F4" w:rsidP="003100F4">
      <w:pPr>
        <w:pStyle w:val="Heading2"/>
        <w:numPr>
          <w:ilvl w:val="1"/>
          <w:numId w:val="1"/>
        </w:numPr>
        <w:tabs>
          <w:tab w:val="left" w:pos="657"/>
          <w:tab w:val="left" w:pos="658"/>
        </w:tabs>
        <w:rPr>
          <w:color w:val="000000" w:themeColor="text1"/>
        </w:rPr>
      </w:pPr>
      <w:r w:rsidRPr="003100F4">
        <w:rPr>
          <w:color w:val="000000" w:themeColor="text1"/>
        </w:rPr>
        <w:t>Run</w:t>
      </w:r>
      <w:r w:rsidRPr="003100F4">
        <w:rPr>
          <w:color w:val="000000" w:themeColor="text1"/>
          <w:spacing w:val="-7"/>
        </w:rPr>
        <w:t xml:space="preserve"> </w:t>
      </w:r>
      <w:proofErr w:type="spellStart"/>
      <w:r w:rsidRPr="003100F4">
        <w:rPr>
          <w:color w:val="000000" w:themeColor="text1"/>
        </w:rPr>
        <w:t>wireshark</w:t>
      </w:r>
      <w:proofErr w:type="spellEnd"/>
      <w:r w:rsidRPr="003100F4">
        <w:rPr>
          <w:color w:val="000000" w:themeColor="text1"/>
          <w:spacing w:val="-6"/>
        </w:rPr>
        <w:t xml:space="preserve"> </w:t>
      </w:r>
      <w:r w:rsidRPr="003100F4">
        <w:rPr>
          <w:color w:val="000000" w:themeColor="text1"/>
        </w:rPr>
        <w:t>to</w:t>
      </w:r>
      <w:r w:rsidRPr="003100F4">
        <w:rPr>
          <w:color w:val="000000" w:themeColor="text1"/>
          <w:spacing w:val="-6"/>
        </w:rPr>
        <w:t xml:space="preserve"> </w:t>
      </w:r>
      <w:r w:rsidRPr="003100F4">
        <w:rPr>
          <w:color w:val="000000" w:themeColor="text1"/>
        </w:rPr>
        <w:t>perform</w:t>
      </w:r>
      <w:r w:rsidRPr="003100F4">
        <w:rPr>
          <w:color w:val="000000" w:themeColor="text1"/>
          <w:spacing w:val="-6"/>
        </w:rPr>
        <w:t xml:space="preserve"> </w:t>
      </w:r>
      <w:r w:rsidRPr="003100F4">
        <w:rPr>
          <w:color w:val="000000" w:themeColor="text1"/>
        </w:rPr>
        <w:t>PCAP</w:t>
      </w:r>
      <w:r w:rsidRPr="003100F4">
        <w:rPr>
          <w:color w:val="000000" w:themeColor="text1"/>
          <w:spacing w:val="-7"/>
        </w:rPr>
        <w:t xml:space="preserve"> </w:t>
      </w:r>
      <w:r w:rsidRPr="003100F4">
        <w:rPr>
          <w:color w:val="000000" w:themeColor="text1"/>
        </w:rPr>
        <w:t>Analysis</w:t>
      </w:r>
    </w:p>
    <w:p w:rsidR="003100F4" w:rsidRDefault="003100F4" w:rsidP="003100F4">
      <w:pPr>
        <w:pStyle w:val="BodyText"/>
        <w:spacing w:line="247" w:lineRule="auto"/>
        <w:ind w:left="119" w:right="1117"/>
        <w:jc w:val="both"/>
      </w:pPr>
      <w:r>
        <w:rPr>
          <w:w w:val="95"/>
        </w:rPr>
        <w:t xml:space="preserve">Start Wireshark using the </w:t>
      </w:r>
      <w:proofErr w:type="spellStart"/>
      <w:r>
        <w:rPr>
          <w:rFonts w:ascii="Courier New"/>
          <w:w w:val="95"/>
        </w:rPr>
        <w:t>wireshark</w:t>
      </w:r>
      <w:proofErr w:type="spellEnd"/>
      <w:r>
        <w:rPr>
          <w:rFonts w:ascii="Courier New"/>
          <w:w w:val="95"/>
        </w:rPr>
        <w:t xml:space="preserve"> </w:t>
      </w:r>
      <w:r>
        <w:rPr>
          <w:w w:val="95"/>
        </w:rPr>
        <w:t>command.</w:t>
      </w:r>
      <w:r>
        <w:rPr>
          <w:spacing w:val="1"/>
          <w:w w:val="95"/>
        </w:rPr>
        <w:t xml:space="preserve"> </w:t>
      </w:r>
      <w:r>
        <w:rPr>
          <w:w w:val="95"/>
        </w:rPr>
        <w:t xml:space="preserve">Then use </w:t>
      </w:r>
      <w:r>
        <w:rPr>
          <w:rFonts w:ascii="Courier New"/>
          <w:w w:val="95"/>
        </w:rPr>
        <w:t xml:space="preserve">File-&gt;Open </w:t>
      </w:r>
      <w:r>
        <w:rPr>
          <w:w w:val="95"/>
        </w:rPr>
        <w:t xml:space="preserve">to open the </w:t>
      </w:r>
      <w:proofErr w:type="spellStart"/>
      <w:r>
        <w:rPr>
          <w:w w:val="95"/>
        </w:rPr>
        <w:t>telnet.pcap</w:t>
      </w:r>
      <w:proofErr w:type="spellEnd"/>
      <w:r>
        <w:rPr>
          <w:w w:val="95"/>
        </w:rPr>
        <w:t xml:space="preserve"> file.</w:t>
      </w:r>
      <w:r>
        <w:rPr>
          <w:spacing w:val="1"/>
          <w:w w:val="95"/>
        </w:rPr>
        <w:t xml:space="preserve"> </w:t>
      </w:r>
      <w:r>
        <w:rPr>
          <w:b/>
        </w:rPr>
        <w:t xml:space="preserve">NOTE: </w:t>
      </w:r>
      <w:r>
        <w:t>If you encounter a black or corrupt window while using Wireshark, try to resize the window a bit.</w:t>
      </w:r>
      <w:r>
        <w:rPr>
          <w:spacing w:val="-52"/>
        </w:rPr>
        <w:t xml:space="preserve"> </w:t>
      </w:r>
      <w:r>
        <w:t>if</w:t>
      </w:r>
      <w:r>
        <w:rPr>
          <w:spacing w:val="-2"/>
        </w:rPr>
        <w:t xml:space="preserve"> </w:t>
      </w:r>
      <w:r>
        <w:t>the</w:t>
      </w:r>
      <w:r>
        <w:rPr>
          <w:spacing w:val="-2"/>
        </w:rPr>
        <w:t xml:space="preserve"> </w:t>
      </w:r>
      <w:r>
        <w:t>window</w:t>
      </w:r>
      <w:r>
        <w:rPr>
          <w:spacing w:val="-2"/>
        </w:rPr>
        <w:t xml:space="preserve"> </w:t>
      </w:r>
      <w:r>
        <w:t>will</w:t>
      </w:r>
      <w:r>
        <w:rPr>
          <w:spacing w:val="-2"/>
        </w:rPr>
        <w:t xml:space="preserve"> </w:t>
      </w:r>
      <w:r>
        <w:t>not</w:t>
      </w:r>
      <w:r>
        <w:rPr>
          <w:spacing w:val="-2"/>
        </w:rPr>
        <w:t xml:space="preserve"> </w:t>
      </w:r>
      <w:r>
        <w:t>resize,</w:t>
      </w:r>
      <w:r>
        <w:rPr>
          <w:spacing w:val="-2"/>
        </w:rPr>
        <w:t xml:space="preserve"> </w:t>
      </w:r>
      <w:r>
        <w:t>try</w:t>
      </w:r>
      <w:r>
        <w:rPr>
          <w:spacing w:val="-2"/>
        </w:rPr>
        <w:t xml:space="preserve"> </w:t>
      </w:r>
      <w:r>
        <w:t>stopping</w:t>
      </w:r>
      <w:r>
        <w:rPr>
          <w:spacing w:val="-2"/>
        </w:rPr>
        <w:t xml:space="preserve"> </w:t>
      </w:r>
      <w:r>
        <w:t>the</w:t>
      </w:r>
      <w:r>
        <w:rPr>
          <w:spacing w:val="-2"/>
        </w:rPr>
        <w:t xml:space="preserve"> </w:t>
      </w:r>
      <w:proofErr w:type="spellStart"/>
      <w:r>
        <w:t>applicaiton</w:t>
      </w:r>
      <w:proofErr w:type="spellEnd"/>
      <w:r>
        <w:rPr>
          <w:spacing w:val="-2"/>
        </w:rPr>
        <w:t xml:space="preserve"> </w:t>
      </w:r>
      <w:r>
        <w:t>and</w:t>
      </w:r>
      <w:r>
        <w:rPr>
          <w:spacing w:val="-2"/>
        </w:rPr>
        <w:t xml:space="preserve"> </w:t>
      </w:r>
      <w:r>
        <w:t>starting</w:t>
      </w:r>
      <w:r>
        <w:rPr>
          <w:spacing w:val="-2"/>
        </w:rPr>
        <w:t xml:space="preserve"> </w:t>
      </w:r>
      <w:r>
        <w:t>it</w:t>
      </w:r>
      <w:r>
        <w:rPr>
          <w:spacing w:val="-2"/>
        </w:rPr>
        <w:t xml:space="preserve"> </w:t>
      </w:r>
      <w:r>
        <w:t>again.</w:t>
      </w:r>
    </w:p>
    <w:p w:rsidR="00483668" w:rsidRDefault="00483668" w:rsidP="003100F4">
      <w:pPr>
        <w:pStyle w:val="BodyText"/>
        <w:spacing w:line="247" w:lineRule="auto"/>
        <w:ind w:left="119" w:right="1117"/>
        <w:jc w:val="both"/>
      </w:pPr>
    </w:p>
    <w:p w:rsidR="00483668" w:rsidRDefault="00483668" w:rsidP="003100F4">
      <w:pPr>
        <w:pStyle w:val="BodyText"/>
        <w:spacing w:line="247" w:lineRule="auto"/>
        <w:ind w:left="119" w:right="1117"/>
        <w:jc w:val="both"/>
      </w:pPr>
      <w:r>
        <w:rPr>
          <w:noProof/>
          <w14:ligatures w14:val="standardContextual"/>
        </w:rPr>
        <w:lastRenderedPageBreak/>
        <w:drawing>
          <wp:inline distT="0" distB="0" distL="0" distR="0">
            <wp:extent cx="5829300" cy="3225800"/>
            <wp:effectExtent l="0" t="0" r="0" b="0"/>
            <wp:docPr id="771155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5905" name="Picture 771155905"/>
                    <pic:cNvPicPr/>
                  </pic:nvPicPr>
                  <pic:blipFill>
                    <a:blip r:embed="rId7">
                      <a:extLst>
                        <a:ext uri="{28A0092B-C50C-407E-A947-70E740481C1C}">
                          <a14:useLocalDpi xmlns:a14="http://schemas.microsoft.com/office/drawing/2010/main" val="0"/>
                        </a:ext>
                      </a:extLst>
                    </a:blip>
                    <a:stretch>
                      <a:fillRect/>
                    </a:stretch>
                  </pic:blipFill>
                  <pic:spPr>
                    <a:xfrm>
                      <a:off x="0" y="0"/>
                      <a:ext cx="5829300" cy="3225800"/>
                    </a:xfrm>
                    <a:prstGeom prst="rect">
                      <a:avLst/>
                    </a:prstGeom>
                  </pic:spPr>
                </pic:pic>
              </a:graphicData>
            </a:graphic>
          </wp:inline>
        </w:drawing>
      </w:r>
    </w:p>
    <w:p w:rsidR="00483668" w:rsidRDefault="00483668" w:rsidP="003100F4">
      <w:pPr>
        <w:pStyle w:val="BodyText"/>
        <w:spacing w:line="247" w:lineRule="auto"/>
        <w:ind w:left="119" w:right="1117"/>
        <w:jc w:val="both"/>
      </w:pPr>
    </w:p>
    <w:p w:rsidR="00483668" w:rsidRDefault="00483668" w:rsidP="003100F4">
      <w:pPr>
        <w:pStyle w:val="BodyText"/>
        <w:spacing w:line="247" w:lineRule="auto"/>
        <w:ind w:left="119" w:right="1117"/>
        <w:jc w:val="both"/>
      </w:pPr>
      <w:r>
        <w:t>As we can see in the above image, this is what opening a file menu looks alike.</w:t>
      </w:r>
    </w:p>
    <w:p w:rsidR="003100F4" w:rsidRDefault="003100F4" w:rsidP="00483668">
      <w:pPr>
        <w:pStyle w:val="BodyText"/>
        <w:spacing w:line="247" w:lineRule="auto"/>
        <w:ind w:right="1117"/>
        <w:jc w:val="both"/>
      </w:pPr>
    </w:p>
    <w:p w:rsidR="00483668" w:rsidRDefault="00483668" w:rsidP="00483668">
      <w:pPr>
        <w:pStyle w:val="NormalWeb"/>
      </w:pPr>
      <w:r>
        <w:t xml:space="preserve">1.3 </w:t>
      </w:r>
      <w:r>
        <w:rPr>
          <w:rFonts w:ascii="NimbusRomNo9L" w:hAnsi="NimbusRomNo9L"/>
        </w:rPr>
        <w:t xml:space="preserve">Find a specific packet </w:t>
      </w:r>
    </w:p>
    <w:p w:rsidR="00483668" w:rsidRDefault="00483668" w:rsidP="00483668">
      <w:pPr>
        <w:pStyle w:val="NormalWeb"/>
      </w:pPr>
      <w:r>
        <w:rPr>
          <w:rFonts w:ascii="NimbusRomNo9L" w:hAnsi="NimbusRomNo9L"/>
          <w:sz w:val="22"/>
          <w:szCs w:val="22"/>
        </w:rPr>
        <w:t xml:space="preserve">Locate the single packet which contains the password provided when the user attempted to use Telnet to login as </w:t>
      </w:r>
      <w:proofErr w:type="gramStart"/>
      <w:r>
        <w:rPr>
          <w:rFonts w:ascii="NimbusRomNo9L" w:hAnsi="NimbusRomNo9L"/>
          <w:sz w:val="22"/>
          <w:szCs w:val="22"/>
        </w:rPr>
        <w:t>the ”john</w:t>
      </w:r>
      <w:proofErr w:type="gramEnd"/>
      <w:r>
        <w:rPr>
          <w:rFonts w:ascii="NimbusRomNo9L" w:hAnsi="NimbusRomNo9L"/>
          <w:sz w:val="22"/>
          <w:szCs w:val="22"/>
        </w:rPr>
        <w:t xml:space="preserve">” user. </w:t>
      </w:r>
    </w:p>
    <w:p w:rsidR="00483668" w:rsidRDefault="00483668" w:rsidP="00483668">
      <w:pPr>
        <w:pStyle w:val="NormalWeb"/>
        <w:rPr>
          <w:rFonts w:ascii="NimbusRomNo9L" w:hAnsi="NimbusRomNo9L"/>
          <w:sz w:val="22"/>
          <w:szCs w:val="22"/>
        </w:rPr>
      </w:pPr>
      <w:r>
        <w:rPr>
          <w:rFonts w:ascii="NimbusRomNo9L" w:hAnsi="NimbusRomNo9L"/>
          <w:sz w:val="22"/>
          <w:szCs w:val="22"/>
        </w:rPr>
        <w:t xml:space="preserve">Hint: If you type </w:t>
      </w:r>
      <w:proofErr w:type="spellStart"/>
      <w:r>
        <w:rPr>
          <w:rFonts w:ascii="NimbusMonL" w:hAnsi="NimbusMonL"/>
          <w:sz w:val="22"/>
          <w:szCs w:val="22"/>
        </w:rPr>
        <w:t>telnet.data</w:t>
      </w:r>
      <w:proofErr w:type="spellEnd"/>
      <w:r>
        <w:rPr>
          <w:rFonts w:ascii="NimbusMonL" w:hAnsi="NimbusMonL"/>
          <w:sz w:val="22"/>
          <w:szCs w:val="22"/>
        </w:rPr>
        <w:t xml:space="preserve"> </w:t>
      </w:r>
      <w:r>
        <w:rPr>
          <w:rFonts w:ascii="NimbusRomNo9L" w:hAnsi="NimbusRomNo9L"/>
          <w:sz w:val="22"/>
          <w:szCs w:val="22"/>
        </w:rPr>
        <w:t xml:space="preserve">into the field that says “Add a display filter” (see Figure 1), the tool will display only Telnet data packets. Press </w:t>
      </w:r>
      <w:proofErr w:type="gramStart"/>
      <w:r>
        <w:rPr>
          <w:rFonts w:ascii="NimbusMonL" w:hAnsi="NimbusMonL"/>
          <w:sz w:val="22"/>
          <w:szCs w:val="22"/>
        </w:rPr>
        <w:t>return</w:t>
      </w:r>
      <w:proofErr w:type="gramEnd"/>
      <w:r>
        <w:rPr>
          <w:rFonts w:ascii="NimbusMonL" w:hAnsi="NimbusMonL"/>
          <w:sz w:val="22"/>
          <w:szCs w:val="22"/>
        </w:rPr>
        <w:t xml:space="preserve"> </w:t>
      </w:r>
      <w:r>
        <w:rPr>
          <w:rFonts w:ascii="NimbusRomNo9L" w:hAnsi="NimbusRomNo9L"/>
          <w:sz w:val="22"/>
          <w:szCs w:val="22"/>
        </w:rPr>
        <w:t xml:space="preserve">to apply the filter. </w:t>
      </w:r>
    </w:p>
    <w:p w:rsidR="00483668" w:rsidRDefault="00483668" w:rsidP="00483668">
      <w:pPr>
        <w:pStyle w:val="NormalWeb"/>
        <w:rPr>
          <w:rFonts w:ascii="NimbusRomNo9L" w:hAnsi="NimbusRomNo9L"/>
          <w:sz w:val="22"/>
          <w:szCs w:val="22"/>
        </w:rPr>
      </w:pPr>
    </w:p>
    <w:p w:rsidR="00483668" w:rsidRDefault="00483668" w:rsidP="00483668">
      <w:pPr>
        <w:pStyle w:val="NormalWeb"/>
      </w:pPr>
      <w:r>
        <w:rPr>
          <w:noProof/>
          <w14:ligatures w14:val="standardContextual"/>
        </w:rPr>
        <w:drawing>
          <wp:inline distT="0" distB="0" distL="0" distR="0">
            <wp:extent cx="4851400" cy="1447800"/>
            <wp:effectExtent l="0" t="0" r="0" b="0"/>
            <wp:docPr id="123432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0913" name="Picture 1234320913"/>
                    <pic:cNvPicPr/>
                  </pic:nvPicPr>
                  <pic:blipFill>
                    <a:blip r:embed="rId8">
                      <a:extLst>
                        <a:ext uri="{28A0092B-C50C-407E-A947-70E740481C1C}">
                          <a14:useLocalDpi xmlns:a14="http://schemas.microsoft.com/office/drawing/2010/main" val="0"/>
                        </a:ext>
                      </a:extLst>
                    </a:blip>
                    <a:stretch>
                      <a:fillRect/>
                    </a:stretch>
                  </pic:blipFill>
                  <pic:spPr>
                    <a:xfrm>
                      <a:off x="0" y="0"/>
                      <a:ext cx="4851400" cy="1447800"/>
                    </a:xfrm>
                    <a:prstGeom prst="rect">
                      <a:avLst/>
                    </a:prstGeom>
                  </pic:spPr>
                </pic:pic>
              </a:graphicData>
            </a:graphic>
          </wp:inline>
        </w:drawing>
      </w:r>
    </w:p>
    <w:p w:rsidR="00483668" w:rsidRDefault="00483668" w:rsidP="00483668">
      <w:pPr>
        <w:pStyle w:val="NormalWeb"/>
      </w:pPr>
      <w:r>
        <w:rPr>
          <w:rFonts w:ascii="NimbusRomNo9L" w:hAnsi="NimbusRomNo9L"/>
          <w:sz w:val="22"/>
          <w:szCs w:val="22"/>
        </w:rPr>
        <w:t xml:space="preserve">Figure 1: Display filter </w:t>
      </w:r>
    </w:p>
    <w:p w:rsidR="00483668" w:rsidRDefault="00483668" w:rsidP="00483668">
      <w:pPr>
        <w:pStyle w:val="NormalWeb"/>
      </w:pPr>
      <w:proofErr w:type="gramStart"/>
      <w:r>
        <w:rPr>
          <w:rFonts w:ascii="NimbusRomNo9L" w:hAnsi="NimbusRomNo9L"/>
          <w:sz w:val="22"/>
          <w:szCs w:val="22"/>
        </w:rPr>
        <w:t>Onceyoulocatethesinglepacketcontainingtheinvalidpassword,use</w:t>
      </w:r>
      <w:r>
        <w:rPr>
          <w:rFonts w:ascii="NimbusMonL" w:hAnsi="NimbusMonL"/>
          <w:sz w:val="22"/>
          <w:szCs w:val="22"/>
        </w:rPr>
        <w:t>File</w:t>
      </w:r>
      <w:proofErr w:type="gramEnd"/>
      <w:r>
        <w:rPr>
          <w:rFonts w:ascii="NimbusMonL" w:hAnsi="NimbusMonL"/>
          <w:sz w:val="22"/>
          <w:szCs w:val="22"/>
        </w:rPr>
        <w:t xml:space="preserve">=&gt;Export specified packets </w:t>
      </w:r>
      <w:r>
        <w:rPr>
          <w:rFonts w:ascii="NimbusRomNo9L" w:hAnsi="NimbusRomNo9L"/>
          <w:sz w:val="22"/>
          <w:szCs w:val="22"/>
        </w:rPr>
        <w:t xml:space="preserve">to save the single packet that you located. Save the single packet as </w:t>
      </w:r>
      <w:proofErr w:type="spellStart"/>
      <w:proofErr w:type="gramStart"/>
      <w:r>
        <w:rPr>
          <w:rFonts w:ascii="NimbusRomNo9L" w:hAnsi="NimbusRomNo9L"/>
          <w:i/>
          <w:iCs/>
          <w:sz w:val="22"/>
          <w:szCs w:val="22"/>
        </w:rPr>
        <w:t>invalidpassword.pcap</w:t>
      </w:r>
      <w:proofErr w:type="spellEnd"/>
      <w:proofErr w:type="gramEnd"/>
      <w:r>
        <w:rPr>
          <w:rFonts w:ascii="NimbusRomNo9L" w:hAnsi="NimbusRomNo9L"/>
          <w:sz w:val="22"/>
          <w:szCs w:val="22"/>
        </w:rPr>
        <w:t xml:space="preserve">. Be </w:t>
      </w:r>
      <w:proofErr w:type="spellStart"/>
      <w:r>
        <w:rPr>
          <w:rFonts w:ascii="NimbusRomNo9L" w:hAnsi="NimbusRomNo9L"/>
          <w:sz w:val="22"/>
          <w:szCs w:val="22"/>
        </w:rPr>
        <w:lastRenderedPageBreak/>
        <w:t>suretoselectthe</w:t>
      </w:r>
      <w:r>
        <w:rPr>
          <w:rFonts w:ascii="NimbusMonL" w:hAnsi="NimbusMonL"/>
          <w:sz w:val="22"/>
          <w:szCs w:val="22"/>
        </w:rPr>
        <w:t>Selected</w:t>
      </w:r>
      <w:proofErr w:type="spellEnd"/>
      <w:r>
        <w:rPr>
          <w:rFonts w:ascii="NimbusMonL" w:hAnsi="NimbusMonL"/>
          <w:sz w:val="22"/>
          <w:szCs w:val="22"/>
        </w:rPr>
        <w:t xml:space="preserve"> packets </w:t>
      </w:r>
      <w:proofErr w:type="spellStart"/>
      <w:r>
        <w:rPr>
          <w:rFonts w:ascii="NimbusMonL" w:hAnsi="NimbusMonL"/>
          <w:sz w:val="22"/>
          <w:szCs w:val="22"/>
        </w:rPr>
        <w:t>only</w:t>
      </w:r>
      <w:r>
        <w:rPr>
          <w:rFonts w:ascii="NimbusRomNo9L" w:hAnsi="NimbusRomNo9L"/>
          <w:sz w:val="22"/>
          <w:szCs w:val="22"/>
        </w:rPr>
        <w:t>radiobuttonintheExportdialogandbesuretogetthefile</w:t>
      </w:r>
      <w:proofErr w:type="spellEnd"/>
      <w:r>
        <w:rPr>
          <w:rFonts w:ascii="NimbusRomNo9L" w:hAnsi="NimbusRomNo9L"/>
          <w:sz w:val="22"/>
          <w:szCs w:val="22"/>
        </w:rPr>
        <w:t xml:space="preserve"> name exactly right. </w:t>
      </w:r>
    </w:p>
    <w:p w:rsidR="00483668" w:rsidRDefault="00483668" w:rsidP="00483668">
      <w:pPr>
        <w:pStyle w:val="NormalWeb"/>
      </w:pPr>
      <w:r>
        <w:rPr>
          <w:rFonts w:ascii="NimbusRomNo9L" w:hAnsi="NimbusRomNo9L"/>
          <w:sz w:val="22"/>
          <w:szCs w:val="22"/>
        </w:rPr>
        <w:t xml:space="preserve">After you save the packet, you might then use </w:t>
      </w:r>
      <w:r>
        <w:rPr>
          <w:rFonts w:ascii="NimbusMonL" w:hAnsi="NimbusMonL"/>
          <w:sz w:val="22"/>
          <w:szCs w:val="22"/>
        </w:rPr>
        <w:t xml:space="preserve">File=&gt;Open </w:t>
      </w:r>
      <w:r>
        <w:rPr>
          <w:rFonts w:ascii="NimbusRomNo9L" w:hAnsi="NimbusRomNo9L"/>
          <w:sz w:val="22"/>
          <w:szCs w:val="22"/>
        </w:rPr>
        <w:t xml:space="preserve">to open your new </w:t>
      </w:r>
      <w:proofErr w:type="spellStart"/>
      <w:r>
        <w:rPr>
          <w:rFonts w:ascii="NimbusRomNo9L" w:hAnsi="NimbusRomNo9L"/>
          <w:sz w:val="22"/>
          <w:szCs w:val="22"/>
        </w:rPr>
        <w:t>pcap</w:t>
      </w:r>
      <w:proofErr w:type="spellEnd"/>
      <w:r>
        <w:rPr>
          <w:rFonts w:ascii="NimbusRomNo9L" w:hAnsi="NimbusRomNo9L"/>
          <w:sz w:val="22"/>
          <w:szCs w:val="22"/>
        </w:rPr>
        <w:t xml:space="preserve"> file to confirm it contains the correct packet. </w:t>
      </w:r>
    </w:p>
    <w:p w:rsidR="003100F4" w:rsidRDefault="003100F4" w:rsidP="003100F4">
      <w:pPr>
        <w:pStyle w:val="BodyText"/>
        <w:spacing w:line="247" w:lineRule="auto"/>
        <w:ind w:left="119" w:right="1117"/>
        <w:jc w:val="both"/>
      </w:pPr>
    </w:p>
    <w:p w:rsidR="00483668" w:rsidRDefault="00483668" w:rsidP="003100F4">
      <w:pPr>
        <w:pStyle w:val="BodyText"/>
        <w:spacing w:line="247" w:lineRule="auto"/>
        <w:ind w:left="119" w:right="1117"/>
        <w:jc w:val="both"/>
      </w:pPr>
    </w:p>
    <w:p w:rsidR="003100F4" w:rsidRDefault="00483668" w:rsidP="00723DB5">
      <w:pPr>
        <w:pStyle w:val="BodyText"/>
        <w:spacing w:before="220"/>
        <w:rPr>
          <w:sz w:val="24"/>
          <w:szCs w:val="24"/>
        </w:rPr>
      </w:pPr>
      <w:r>
        <w:rPr>
          <w:noProof/>
          <w:sz w:val="24"/>
          <w:szCs w:val="24"/>
          <w14:ligatures w14:val="standardContextual"/>
        </w:rPr>
        <w:drawing>
          <wp:inline distT="0" distB="0" distL="0" distR="0">
            <wp:extent cx="5943600" cy="4065270"/>
            <wp:effectExtent l="0" t="0" r="0" b="0"/>
            <wp:docPr id="1039092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92537" name="Picture 1039092537"/>
                    <pic:cNvPicPr/>
                  </pic:nvPicPr>
                  <pic:blipFill>
                    <a:blip r:embed="rId9">
                      <a:extLst>
                        <a:ext uri="{28A0092B-C50C-407E-A947-70E740481C1C}">
                          <a14:useLocalDpi xmlns:a14="http://schemas.microsoft.com/office/drawing/2010/main" val="0"/>
                        </a:ext>
                      </a:extLst>
                    </a:blip>
                    <a:stretch>
                      <a:fillRect/>
                    </a:stretch>
                  </pic:blipFill>
                  <pic:spPr>
                    <a:xfrm>
                      <a:off x="0" y="0"/>
                      <a:ext cx="5943600" cy="4065270"/>
                    </a:xfrm>
                    <a:prstGeom prst="rect">
                      <a:avLst/>
                    </a:prstGeom>
                  </pic:spPr>
                </pic:pic>
              </a:graphicData>
            </a:graphic>
          </wp:inline>
        </w:drawing>
      </w:r>
    </w:p>
    <w:p w:rsidR="00483668" w:rsidRDefault="00483668" w:rsidP="00723DB5">
      <w:pPr>
        <w:pStyle w:val="BodyText"/>
        <w:spacing w:before="220"/>
        <w:rPr>
          <w:sz w:val="24"/>
          <w:szCs w:val="24"/>
        </w:rPr>
      </w:pPr>
      <w:r>
        <w:rPr>
          <w:sz w:val="24"/>
          <w:szCs w:val="24"/>
        </w:rPr>
        <w:t>As we can see in the figure above, we used the search box at the top left corner and typed ‘</w:t>
      </w:r>
      <w:proofErr w:type="spellStart"/>
      <w:r>
        <w:rPr>
          <w:sz w:val="24"/>
          <w:szCs w:val="24"/>
        </w:rPr>
        <w:t>Telenet</w:t>
      </w:r>
      <w:proofErr w:type="spellEnd"/>
      <w:r>
        <w:rPr>
          <w:sz w:val="24"/>
          <w:szCs w:val="24"/>
        </w:rPr>
        <w:t xml:space="preserve">. data’. </w:t>
      </w:r>
      <w:proofErr w:type="gramStart"/>
      <w:r>
        <w:rPr>
          <w:sz w:val="24"/>
          <w:szCs w:val="24"/>
        </w:rPr>
        <w:t>so</w:t>
      </w:r>
      <w:proofErr w:type="gramEnd"/>
      <w:r>
        <w:rPr>
          <w:sz w:val="24"/>
          <w:szCs w:val="24"/>
        </w:rPr>
        <w:t xml:space="preserve"> it will find all the files that are related to this particular key work that we tried in the box. Also, we can see there are few results that we were able to find.</w:t>
      </w:r>
    </w:p>
    <w:p w:rsidR="00483668" w:rsidRDefault="00483668" w:rsidP="00723DB5">
      <w:pPr>
        <w:pStyle w:val="BodyText"/>
        <w:spacing w:before="220"/>
        <w:rPr>
          <w:sz w:val="24"/>
          <w:szCs w:val="24"/>
        </w:rPr>
      </w:pPr>
    </w:p>
    <w:p w:rsidR="00483668" w:rsidRDefault="00483668" w:rsidP="00483668">
      <w:pPr>
        <w:pStyle w:val="NormalWeb"/>
      </w:pPr>
      <w:r>
        <w:t xml:space="preserve">1.4 </w:t>
      </w:r>
      <w:r>
        <w:rPr>
          <w:rFonts w:ascii="NimbusRomNo9L" w:hAnsi="NimbusRomNo9L"/>
        </w:rPr>
        <w:t xml:space="preserve">Explore some more </w:t>
      </w:r>
    </w:p>
    <w:p w:rsidR="00483668" w:rsidRDefault="00483668" w:rsidP="00483668">
      <w:pPr>
        <w:pStyle w:val="NormalWeb"/>
      </w:pPr>
      <w:r>
        <w:rPr>
          <w:rFonts w:ascii="NimbusRomNo9L" w:hAnsi="NimbusRomNo9L"/>
          <w:sz w:val="22"/>
          <w:szCs w:val="22"/>
        </w:rPr>
        <w:t xml:space="preserve">Look through other packets and experiment with filters. Try selecting one of the TELNET packets and use </w:t>
      </w:r>
      <w:proofErr w:type="spellStart"/>
      <w:r>
        <w:rPr>
          <w:rFonts w:ascii="NimbusRomNo9L" w:hAnsi="NimbusRomNo9L"/>
          <w:sz w:val="22"/>
          <w:szCs w:val="22"/>
        </w:rPr>
        <w:t>the</w:t>
      </w:r>
      <w:r>
        <w:rPr>
          <w:rFonts w:ascii="NimbusMonL" w:hAnsi="NimbusMonL"/>
          <w:sz w:val="22"/>
          <w:szCs w:val="22"/>
        </w:rPr>
        <w:t>Analyze</w:t>
      </w:r>
      <w:proofErr w:type="spellEnd"/>
      <w:r>
        <w:rPr>
          <w:rFonts w:ascii="NimbusMonL" w:hAnsi="NimbusMonL"/>
          <w:sz w:val="22"/>
          <w:szCs w:val="22"/>
        </w:rPr>
        <w:t xml:space="preserve">=&gt;Follow=&gt;TCP </w:t>
      </w:r>
      <w:proofErr w:type="spellStart"/>
      <w:r>
        <w:rPr>
          <w:rFonts w:ascii="NimbusMonL" w:hAnsi="NimbusMonL"/>
          <w:sz w:val="22"/>
          <w:szCs w:val="22"/>
        </w:rPr>
        <w:t>stream</w:t>
      </w:r>
      <w:r>
        <w:rPr>
          <w:rFonts w:ascii="NimbusRomNo9L" w:hAnsi="NimbusRomNo9L"/>
          <w:sz w:val="22"/>
          <w:szCs w:val="22"/>
        </w:rPr>
        <w:t>functiontoviewtheentireTELNETconversation</w:t>
      </w:r>
      <w:proofErr w:type="spellEnd"/>
      <w:r>
        <w:rPr>
          <w:rFonts w:ascii="NimbusRomNo9L" w:hAnsi="NimbusRomNo9L"/>
          <w:sz w:val="22"/>
          <w:szCs w:val="22"/>
        </w:rPr>
        <w:t xml:space="preserve">. </w:t>
      </w:r>
    </w:p>
    <w:p w:rsidR="00483668" w:rsidRDefault="00483668" w:rsidP="00483668">
      <w:pPr>
        <w:pStyle w:val="NormalWeb"/>
      </w:pPr>
      <w:r>
        <w:rPr>
          <w:rFonts w:ascii="NimbusRomNo9L" w:hAnsi="NimbusRomNo9L"/>
          <w:sz w:val="22"/>
          <w:szCs w:val="22"/>
        </w:rPr>
        <w:t xml:space="preserve">After you complete this lab, consider performing the </w:t>
      </w:r>
      <w:r>
        <w:rPr>
          <w:rFonts w:ascii="NimbusRomNo9L" w:hAnsi="NimbusRomNo9L"/>
          <w:i/>
          <w:iCs/>
          <w:sz w:val="22"/>
          <w:szCs w:val="22"/>
        </w:rPr>
        <w:t xml:space="preserve">packet-introspection </w:t>
      </w:r>
      <w:r>
        <w:rPr>
          <w:rFonts w:ascii="NimbusRomNo9L" w:hAnsi="NimbusRomNo9L"/>
          <w:sz w:val="22"/>
          <w:szCs w:val="22"/>
        </w:rPr>
        <w:t xml:space="preserve">lab to delve deeper into traffic analysis with Wireshark. </w:t>
      </w:r>
    </w:p>
    <w:p w:rsidR="00483668" w:rsidRDefault="00483668" w:rsidP="00723DB5">
      <w:pPr>
        <w:pStyle w:val="BodyText"/>
        <w:spacing w:before="220"/>
        <w:rPr>
          <w:sz w:val="24"/>
          <w:szCs w:val="24"/>
        </w:rPr>
      </w:pPr>
      <w:r>
        <w:rPr>
          <w:noProof/>
          <w:sz w:val="24"/>
          <w:szCs w:val="24"/>
          <w14:ligatures w14:val="standardContextual"/>
        </w:rPr>
        <w:lastRenderedPageBreak/>
        <w:drawing>
          <wp:inline distT="0" distB="0" distL="0" distR="0" wp14:anchorId="6E2C23D6" wp14:editId="2E67B17E">
            <wp:extent cx="5943600" cy="2825750"/>
            <wp:effectExtent l="0" t="0" r="0" b="6350"/>
            <wp:docPr id="1852380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0125" name="Picture 18523801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rsidR="00483668" w:rsidRDefault="00483668" w:rsidP="00723DB5">
      <w:pPr>
        <w:pStyle w:val="BodyText"/>
        <w:spacing w:before="220"/>
        <w:rPr>
          <w:sz w:val="24"/>
          <w:szCs w:val="24"/>
        </w:rPr>
      </w:pPr>
    </w:p>
    <w:p w:rsidR="00483668" w:rsidRDefault="00980CDC" w:rsidP="00723DB5">
      <w:pPr>
        <w:pStyle w:val="BodyText"/>
        <w:spacing w:before="220"/>
        <w:rPr>
          <w:sz w:val="24"/>
          <w:szCs w:val="24"/>
        </w:rPr>
      </w:pPr>
      <w:r>
        <w:rPr>
          <w:sz w:val="24"/>
          <w:szCs w:val="24"/>
        </w:rPr>
        <w:t>As we can see in the above image, it is of a TCP stream. How do you open this stream? First, click on a file, then go to analyze, then click on follow, then click on TCP stream. A new window will pop up displaying all the information.</w:t>
      </w:r>
    </w:p>
    <w:p w:rsidR="00483668" w:rsidRDefault="00483668" w:rsidP="00723DB5">
      <w:pPr>
        <w:pStyle w:val="BodyText"/>
        <w:spacing w:before="220"/>
        <w:rPr>
          <w:sz w:val="24"/>
          <w:szCs w:val="24"/>
        </w:rPr>
      </w:pPr>
      <w:r>
        <w:rPr>
          <w:noProof/>
          <w:sz w:val="24"/>
          <w:szCs w:val="24"/>
          <w14:ligatures w14:val="standardContextual"/>
        </w:rPr>
        <w:drawing>
          <wp:inline distT="0" distB="0" distL="0" distR="0" wp14:anchorId="37E77172" wp14:editId="44F7F0DD">
            <wp:extent cx="5943600" cy="3129280"/>
            <wp:effectExtent l="0" t="0" r="0" b="0"/>
            <wp:docPr id="1538644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4004" name="Picture 15386440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980CDC" w:rsidRDefault="00980CDC" w:rsidP="00723DB5">
      <w:pPr>
        <w:pStyle w:val="BodyText"/>
        <w:spacing w:before="220"/>
        <w:rPr>
          <w:sz w:val="24"/>
          <w:szCs w:val="24"/>
        </w:rPr>
      </w:pPr>
      <w:r>
        <w:rPr>
          <w:sz w:val="24"/>
          <w:szCs w:val="24"/>
        </w:rPr>
        <w:t xml:space="preserve">We also saved the information of the TCP stream in a field called </w:t>
      </w:r>
      <w:proofErr w:type="spellStart"/>
      <w:proofErr w:type="gramStart"/>
      <w:r>
        <w:rPr>
          <w:sz w:val="24"/>
          <w:szCs w:val="24"/>
        </w:rPr>
        <w:t>invalidpassword.pcap</w:t>
      </w:r>
      <w:proofErr w:type="spellEnd"/>
      <w:proofErr w:type="gramEnd"/>
      <w:r>
        <w:rPr>
          <w:sz w:val="24"/>
          <w:szCs w:val="24"/>
        </w:rPr>
        <w:t>. as we can see in the above image how it is done.</w:t>
      </w:r>
    </w:p>
    <w:p w:rsidR="00980CDC" w:rsidRDefault="00980CDC" w:rsidP="00723DB5">
      <w:pPr>
        <w:pStyle w:val="BodyText"/>
        <w:spacing w:before="220"/>
        <w:rPr>
          <w:sz w:val="24"/>
          <w:szCs w:val="24"/>
        </w:rPr>
      </w:pPr>
    </w:p>
    <w:p w:rsidR="00980CDC" w:rsidRDefault="00980CDC" w:rsidP="00723DB5">
      <w:pPr>
        <w:pStyle w:val="BodyText"/>
        <w:spacing w:before="220"/>
        <w:rPr>
          <w:sz w:val="24"/>
          <w:szCs w:val="24"/>
        </w:rPr>
      </w:pPr>
    </w:p>
    <w:p w:rsidR="00980CDC" w:rsidRPr="00980CDC" w:rsidRDefault="00980CDC" w:rsidP="00980CDC">
      <w:pPr>
        <w:pStyle w:val="NormalWeb"/>
        <w:jc w:val="center"/>
        <w:rPr>
          <w:b/>
          <w:bCs/>
          <w:sz w:val="40"/>
          <w:szCs w:val="40"/>
        </w:rPr>
      </w:pPr>
      <w:r w:rsidRPr="00980CDC">
        <w:rPr>
          <w:rFonts w:ascii="NimbusRomNo9L" w:hAnsi="NimbusRomNo9L"/>
          <w:b/>
          <w:bCs/>
          <w:sz w:val="32"/>
          <w:szCs w:val="40"/>
        </w:rPr>
        <w:lastRenderedPageBreak/>
        <w:t>Background</w:t>
      </w:r>
    </w:p>
    <w:p w:rsidR="00980CDC" w:rsidRDefault="00980CDC" w:rsidP="00980CDC">
      <w:pPr>
        <w:pStyle w:val="NormalWeb"/>
      </w:pPr>
      <w:r>
        <w:rPr>
          <w:rFonts w:ascii="NimbusRomNo9L" w:hAnsi="NimbusRomNo9L"/>
          <w:sz w:val="22"/>
          <w:szCs w:val="22"/>
        </w:rPr>
        <w:t xml:space="preserve">This exercise assumes you have received instruction TCP/IP networking. In this lab you will be asked to analyze packets from a Telnet session. Telnet is a communications protocol that allows a user to issue shell commands to a remote host. Telnet network traffic is not encrypted, which simplifies traffic analysis. Refer to the </w:t>
      </w:r>
      <w:proofErr w:type="spellStart"/>
      <w:r>
        <w:rPr>
          <w:rFonts w:ascii="NimbusRomNo9L" w:hAnsi="NimbusRomNo9L"/>
          <w:i/>
          <w:iCs/>
          <w:sz w:val="22"/>
          <w:szCs w:val="22"/>
        </w:rPr>
        <w:t>telnetlab</w:t>
      </w:r>
      <w:proofErr w:type="spellEnd"/>
      <w:r>
        <w:rPr>
          <w:rFonts w:ascii="NimbusRomNo9L" w:hAnsi="NimbusRomNo9L"/>
          <w:i/>
          <w:iCs/>
          <w:sz w:val="22"/>
          <w:szCs w:val="22"/>
        </w:rPr>
        <w:t xml:space="preserve"> </w:t>
      </w:r>
      <w:r>
        <w:rPr>
          <w:rFonts w:ascii="NimbusRomNo9L" w:hAnsi="NimbusRomNo9L"/>
          <w:sz w:val="22"/>
          <w:szCs w:val="22"/>
        </w:rPr>
        <w:t xml:space="preserve">for further background. </w:t>
      </w:r>
    </w:p>
    <w:p w:rsidR="00980CDC" w:rsidRDefault="00980CDC" w:rsidP="00980CDC">
      <w:pPr>
        <w:pStyle w:val="NormalWeb"/>
      </w:pPr>
      <w:r>
        <w:rPr>
          <w:rFonts w:ascii="NimbusRomNo9L" w:hAnsi="NimbusRomNo9L"/>
          <w:sz w:val="22"/>
          <w:szCs w:val="22"/>
        </w:rPr>
        <w:t>This lab exercise only touches on some of the most basic features of Wireshark. Details on using the tool</w:t>
      </w:r>
      <w:r>
        <w:rPr>
          <w:rFonts w:ascii="NimbusRomNo9L" w:hAnsi="NimbusRomNo9L"/>
          <w:sz w:val="22"/>
          <w:szCs w:val="22"/>
        </w:rPr>
        <w:br/>
        <w:t xml:space="preserve">can be found at </w:t>
      </w:r>
      <w:r>
        <w:rPr>
          <w:rFonts w:ascii="NimbusMonL" w:hAnsi="NimbusMonL"/>
          <w:sz w:val="22"/>
          <w:szCs w:val="22"/>
        </w:rPr>
        <w:t xml:space="preserve">https://www.wireshark.org/docs/wsug_html_chunked/ChapterIntroduction. html </w:t>
      </w:r>
    </w:p>
    <w:p w:rsidR="00980CDC" w:rsidRPr="00723DB5" w:rsidRDefault="00980CDC" w:rsidP="00723DB5">
      <w:pPr>
        <w:pStyle w:val="BodyText"/>
        <w:spacing w:before="220"/>
        <w:rPr>
          <w:sz w:val="24"/>
          <w:szCs w:val="24"/>
        </w:rPr>
      </w:pPr>
    </w:p>
    <w:sectPr w:rsidR="00980CDC" w:rsidRPr="00723D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NimbusRomNo9L">
    <w:altName w:val="Cambria"/>
    <w:panose1 w:val="020B0604020202020204"/>
    <w:charset w:val="00"/>
    <w:family w:val="roman"/>
    <w:notTrueType/>
    <w:pitch w:val="default"/>
  </w:font>
  <w:font w:name="NimbusMonL">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5B4C"/>
    <w:multiLevelType w:val="multilevel"/>
    <w:tmpl w:val="9E5E26F6"/>
    <w:lvl w:ilvl="0">
      <w:start w:val="1"/>
      <w:numFmt w:val="decimal"/>
      <w:lvlText w:val="%1"/>
      <w:lvlJc w:val="left"/>
      <w:pPr>
        <w:ind w:left="550" w:hanging="431"/>
        <w:jc w:val="left"/>
      </w:pPr>
      <w:rPr>
        <w:rFonts w:ascii="Times New Roman" w:eastAsia="Times New Roman" w:hAnsi="Times New Roman" w:cs="Times New Roman" w:hint="default"/>
        <w:b/>
        <w:bCs/>
        <w:w w:val="102"/>
        <w:sz w:val="28"/>
        <w:szCs w:val="28"/>
        <w:lang w:val="en-US" w:eastAsia="en-US" w:bidi="ar-SA"/>
      </w:rPr>
    </w:lvl>
    <w:lvl w:ilvl="1">
      <w:start w:val="1"/>
      <w:numFmt w:val="decimal"/>
      <w:lvlText w:val="%1.%2"/>
      <w:lvlJc w:val="left"/>
      <w:pPr>
        <w:ind w:left="657" w:hanging="538"/>
        <w:jc w:val="left"/>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764" w:hanging="538"/>
      </w:pPr>
      <w:rPr>
        <w:rFonts w:hint="default"/>
        <w:lang w:val="en-US" w:eastAsia="en-US" w:bidi="ar-SA"/>
      </w:rPr>
    </w:lvl>
    <w:lvl w:ilvl="3">
      <w:numFmt w:val="bullet"/>
      <w:lvlText w:val="•"/>
      <w:lvlJc w:val="left"/>
      <w:pPr>
        <w:ind w:left="2868" w:hanging="538"/>
      </w:pPr>
      <w:rPr>
        <w:rFonts w:hint="default"/>
        <w:lang w:val="en-US" w:eastAsia="en-US" w:bidi="ar-SA"/>
      </w:rPr>
    </w:lvl>
    <w:lvl w:ilvl="4">
      <w:numFmt w:val="bullet"/>
      <w:lvlText w:val="•"/>
      <w:lvlJc w:val="left"/>
      <w:pPr>
        <w:ind w:left="3973" w:hanging="538"/>
      </w:pPr>
      <w:rPr>
        <w:rFonts w:hint="default"/>
        <w:lang w:val="en-US" w:eastAsia="en-US" w:bidi="ar-SA"/>
      </w:rPr>
    </w:lvl>
    <w:lvl w:ilvl="5">
      <w:numFmt w:val="bullet"/>
      <w:lvlText w:val="•"/>
      <w:lvlJc w:val="left"/>
      <w:pPr>
        <w:ind w:left="5077" w:hanging="538"/>
      </w:pPr>
      <w:rPr>
        <w:rFonts w:hint="default"/>
        <w:lang w:val="en-US" w:eastAsia="en-US" w:bidi="ar-SA"/>
      </w:rPr>
    </w:lvl>
    <w:lvl w:ilvl="6">
      <w:numFmt w:val="bullet"/>
      <w:lvlText w:val="•"/>
      <w:lvlJc w:val="left"/>
      <w:pPr>
        <w:ind w:left="6182" w:hanging="538"/>
      </w:pPr>
      <w:rPr>
        <w:rFonts w:hint="default"/>
        <w:lang w:val="en-US" w:eastAsia="en-US" w:bidi="ar-SA"/>
      </w:rPr>
    </w:lvl>
    <w:lvl w:ilvl="7">
      <w:numFmt w:val="bullet"/>
      <w:lvlText w:val="•"/>
      <w:lvlJc w:val="left"/>
      <w:pPr>
        <w:ind w:left="7286" w:hanging="538"/>
      </w:pPr>
      <w:rPr>
        <w:rFonts w:hint="default"/>
        <w:lang w:val="en-US" w:eastAsia="en-US" w:bidi="ar-SA"/>
      </w:rPr>
    </w:lvl>
    <w:lvl w:ilvl="8">
      <w:numFmt w:val="bullet"/>
      <w:lvlText w:val="•"/>
      <w:lvlJc w:val="left"/>
      <w:pPr>
        <w:ind w:left="8391" w:hanging="538"/>
      </w:pPr>
      <w:rPr>
        <w:rFonts w:hint="default"/>
        <w:lang w:val="en-US" w:eastAsia="en-US" w:bidi="ar-SA"/>
      </w:rPr>
    </w:lvl>
  </w:abstractNum>
  <w:abstractNum w:abstractNumId="1" w15:restartNumberingAfterBreak="0">
    <w:nsid w:val="65DF5BF0"/>
    <w:multiLevelType w:val="multilevel"/>
    <w:tmpl w:val="9E5E26F6"/>
    <w:lvl w:ilvl="0">
      <w:start w:val="1"/>
      <w:numFmt w:val="decimal"/>
      <w:lvlText w:val="%1"/>
      <w:lvlJc w:val="left"/>
      <w:pPr>
        <w:ind w:left="550" w:hanging="431"/>
        <w:jc w:val="left"/>
      </w:pPr>
      <w:rPr>
        <w:rFonts w:ascii="Times New Roman" w:eastAsia="Times New Roman" w:hAnsi="Times New Roman" w:cs="Times New Roman" w:hint="default"/>
        <w:b/>
        <w:bCs/>
        <w:w w:val="102"/>
        <w:sz w:val="28"/>
        <w:szCs w:val="28"/>
        <w:lang w:val="en-US" w:eastAsia="en-US" w:bidi="ar-SA"/>
      </w:rPr>
    </w:lvl>
    <w:lvl w:ilvl="1">
      <w:start w:val="1"/>
      <w:numFmt w:val="decimal"/>
      <w:lvlText w:val="%1.%2"/>
      <w:lvlJc w:val="left"/>
      <w:pPr>
        <w:ind w:left="657" w:hanging="538"/>
        <w:jc w:val="left"/>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764" w:hanging="538"/>
      </w:pPr>
      <w:rPr>
        <w:rFonts w:hint="default"/>
        <w:lang w:val="en-US" w:eastAsia="en-US" w:bidi="ar-SA"/>
      </w:rPr>
    </w:lvl>
    <w:lvl w:ilvl="3">
      <w:numFmt w:val="bullet"/>
      <w:lvlText w:val="•"/>
      <w:lvlJc w:val="left"/>
      <w:pPr>
        <w:ind w:left="2868" w:hanging="538"/>
      </w:pPr>
      <w:rPr>
        <w:rFonts w:hint="default"/>
        <w:lang w:val="en-US" w:eastAsia="en-US" w:bidi="ar-SA"/>
      </w:rPr>
    </w:lvl>
    <w:lvl w:ilvl="4">
      <w:numFmt w:val="bullet"/>
      <w:lvlText w:val="•"/>
      <w:lvlJc w:val="left"/>
      <w:pPr>
        <w:ind w:left="3973" w:hanging="538"/>
      </w:pPr>
      <w:rPr>
        <w:rFonts w:hint="default"/>
        <w:lang w:val="en-US" w:eastAsia="en-US" w:bidi="ar-SA"/>
      </w:rPr>
    </w:lvl>
    <w:lvl w:ilvl="5">
      <w:numFmt w:val="bullet"/>
      <w:lvlText w:val="•"/>
      <w:lvlJc w:val="left"/>
      <w:pPr>
        <w:ind w:left="5077" w:hanging="538"/>
      </w:pPr>
      <w:rPr>
        <w:rFonts w:hint="default"/>
        <w:lang w:val="en-US" w:eastAsia="en-US" w:bidi="ar-SA"/>
      </w:rPr>
    </w:lvl>
    <w:lvl w:ilvl="6">
      <w:numFmt w:val="bullet"/>
      <w:lvlText w:val="•"/>
      <w:lvlJc w:val="left"/>
      <w:pPr>
        <w:ind w:left="6182" w:hanging="538"/>
      </w:pPr>
      <w:rPr>
        <w:rFonts w:hint="default"/>
        <w:lang w:val="en-US" w:eastAsia="en-US" w:bidi="ar-SA"/>
      </w:rPr>
    </w:lvl>
    <w:lvl w:ilvl="7">
      <w:numFmt w:val="bullet"/>
      <w:lvlText w:val="•"/>
      <w:lvlJc w:val="left"/>
      <w:pPr>
        <w:ind w:left="7286" w:hanging="538"/>
      </w:pPr>
      <w:rPr>
        <w:rFonts w:hint="default"/>
        <w:lang w:val="en-US" w:eastAsia="en-US" w:bidi="ar-SA"/>
      </w:rPr>
    </w:lvl>
    <w:lvl w:ilvl="8">
      <w:numFmt w:val="bullet"/>
      <w:lvlText w:val="•"/>
      <w:lvlJc w:val="left"/>
      <w:pPr>
        <w:ind w:left="8391" w:hanging="538"/>
      </w:pPr>
      <w:rPr>
        <w:rFonts w:hint="default"/>
        <w:lang w:val="en-US" w:eastAsia="en-US" w:bidi="ar-SA"/>
      </w:rPr>
    </w:lvl>
  </w:abstractNum>
  <w:num w:numId="1" w16cid:durableId="304702459">
    <w:abstractNumId w:val="0"/>
  </w:num>
  <w:num w:numId="2" w16cid:durableId="1309896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DB5"/>
    <w:rsid w:val="0014231D"/>
    <w:rsid w:val="003100F4"/>
    <w:rsid w:val="00483668"/>
    <w:rsid w:val="00723DB5"/>
    <w:rsid w:val="00810C88"/>
    <w:rsid w:val="00980CDC"/>
    <w:rsid w:val="009F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9ED28"/>
  <w15:chartTrackingRefBased/>
  <w15:docId w15:val="{9202B697-8CC6-7B4D-8B4F-10BC49958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3DB5"/>
    <w:pPr>
      <w:widowControl w:val="0"/>
      <w:autoSpaceDE w:val="0"/>
      <w:autoSpaceDN w:val="0"/>
      <w:ind w:left="550" w:hanging="432"/>
      <w:outlineLvl w:val="0"/>
    </w:pPr>
    <w:rPr>
      <w:rFonts w:ascii="Times New Roman" w:eastAsia="Times New Roman" w:hAnsi="Times New Roman" w:cs="Times New Roman"/>
      <w:b/>
      <w:bCs/>
      <w:kern w:val="0"/>
      <w:sz w:val="28"/>
      <w:szCs w:val="28"/>
      <w14:ligatures w14:val="none"/>
    </w:rPr>
  </w:style>
  <w:style w:type="paragraph" w:styleId="Heading2">
    <w:name w:val="heading 2"/>
    <w:basedOn w:val="Normal"/>
    <w:next w:val="Normal"/>
    <w:link w:val="Heading2Char"/>
    <w:uiPriority w:val="9"/>
    <w:semiHidden/>
    <w:unhideWhenUsed/>
    <w:qFormat/>
    <w:rsid w:val="00723DB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DB5"/>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723DB5"/>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723DB5"/>
    <w:pPr>
      <w:widowControl w:val="0"/>
      <w:autoSpaceDE w:val="0"/>
      <w:autoSpaceDN w:val="0"/>
      <w:spacing w:before="161"/>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723DB5"/>
    <w:rPr>
      <w:rFonts w:ascii="Times New Roman" w:eastAsia="Times New Roman" w:hAnsi="Times New Roman" w:cs="Times New Roman"/>
      <w:kern w:val="0"/>
      <w:sz w:val="22"/>
      <w:szCs w:val="22"/>
      <w14:ligatures w14:val="none"/>
    </w:rPr>
  </w:style>
  <w:style w:type="character" w:customStyle="1" w:styleId="Heading2Char">
    <w:name w:val="Heading 2 Char"/>
    <w:basedOn w:val="DefaultParagraphFont"/>
    <w:link w:val="Heading2"/>
    <w:uiPriority w:val="9"/>
    <w:semiHidden/>
    <w:rsid w:val="00723D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2617">
      <w:bodyDiv w:val="1"/>
      <w:marLeft w:val="0"/>
      <w:marRight w:val="0"/>
      <w:marTop w:val="0"/>
      <w:marBottom w:val="0"/>
      <w:divBdr>
        <w:top w:val="none" w:sz="0" w:space="0" w:color="auto"/>
        <w:left w:val="none" w:sz="0" w:space="0" w:color="auto"/>
        <w:bottom w:val="none" w:sz="0" w:space="0" w:color="auto"/>
        <w:right w:val="none" w:sz="0" w:space="0" w:color="auto"/>
      </w:divBdr>
      <w:divsChild>
        <w:div w:id="995767927">
          <w:marLeft w:val="0"/>
          <w:marRight w:val="0"/>
          <w:marTop w:val="0"/>
          <w:marBottom w:val="0"/>
          <w:divBdr>
            <w:top w:val="none" w:sz="0" w:space="0" w:color="auto"/>
            <w:left w:val="none" w:sz="0" w:space="0" w:color="auto"/>
            <w:bottom w:val="none" w:sz="0" w:space="0" w:color="auto"/>
            <w:right w:val="none" w:sz="0" w:space="0" w:color="auto"/>
          </w:divBdr>
          <w:divsChild>
            <w:div w:id="1332219666">
              <w:marLeft w:val="0"/>
              <w:marRight w:val="0"/>
              <w:marTop w:val="0"/>
              <w:marBottom w:val="0"/>
              <w:divBdr>
                <w:top w:val="none" w:sz="0" w:space="0" w:color="auto"/>
                <w:left w:val="none" w:sz="0" w:space="0" w:color="auto"/>
                <w:bottom w:val="none" w:sz="0" w:space="0" w:color="auto"/>
                <w:right w:val="none" w:sz="0" w:space="0" w:color="auto"/>
              </w:divBdr>
              <w:divsChild>
                <w:div w:id="87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5849">
      <w:bodyDiv w:val="1"/>
      <w:marLeft w:val="0"/>
      <w:marRight w:val="0"/>
      <w:marTop w:val="0"/>
      <w:marBottom w:val="0"/>
      <w:divBdr>
        <w:top w:val="none" w:sz="0" w:space="0" w:color="auto"/>
        <w:left w:val="none" w:sz="0" w:space="0" w:color="auto"/>
        <w:bottom w:val="none" w:sz="0" w:space="0" w:color="auto"/>
        <w:right w:val="none" w:sz="0" w:space="0" w:color="auto"/>
      </w:divBdr>
      <w:divsChild>
        <w:div w:id="480388919">
          <w:marLeft w:val="0"/>
          <w:marRight w:val="0"/>
          <w:marTop w:val="0"/>
          <w:marBottom w:val="0"/>
          <w:divBdr>
            <w:top w:val="none" w:sz="0" w:space="0" w:color="auto"/>
            <w:left w:val="none" w:sz="0" w:space="0" w:color="auto"/>
            <w:bottom w:val="none" w:sz="0" w:space="0" w:color="auto"/>
            <w:right w:val="none" w:sz="0" w:space="0" w:color="auto"/>
          </w:divBdr>
          <w:divsChild>
            <w:div w:id="1557349952">
              <w:marLeft w:val="0"/>
              <w:marRight w:val="0"/>
              <w:marTop w:val="0"/>
              <w:marBottom w:val="0"/>
              <w:divBdr>
                <w:top w:val="none" w:sz="0" w:space="0" w:color="auto"/>
                <w:left w:val="none" w:sz="0" w:space="0" w:color="auto"/>
                <w:bottom w:val="none" w:sz="0" w:space="0" w:color="auto"/>
                <w:right w:val="none" w:sz="0" w:space="0" w:color="auto"/>
              </w:divBdr>
              <w:divsChild>
                <w:div w:id="20128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43910">
      <w:bodyDiv w:val="1"/>
      <w:marLeft w:val="0"/>
      <w:marRight w:val="0"/>
      <w:marTop w:val="0"/>
      <w:marBottom w:val="0"/>
      <w:divBdr>
        <w:top w:val="none" w:sz="0" w:space="0" w:color="auto"/>
        <w:left w:val="none" w:sz="0" w:space="0" w:color="auto"/>
        <w:bottom w:val="none" w:sz="0" w:space="0" w:color="auto"/>
        <w:right w:val="none" w:sz="0" w:space="0" w:color="auto"/>
      </w:divBdr>
      <w:divsChild>
        <w:div w:id="242567090">
          <w:marLeft w:val="0"/>
          <w:marRight w:val="0"/>
          <w:marTop w:val="0"/>
          <w:marBottom w:val="0"/>
          <w:divBdr>
            <w:top w:val="none" w:sz="0" w:space="0" w:color="auto"/>
            <w:left w:val="none" w:sz="0" w:space="0" w:color="auto"/>
            <w:bottom w:val="none" w:sz="0" w:space="0" w:color="auto"/>
            <w:right w:val="none" w:sz="0" w:space="0" w:color="auto"/>
          </w:divBdr>
          <w:divsChild>
            <w:div w:id="14701164">
              <w:marLeft w:val="0"/>
              <w:marRight w:val="0"/>
              <w:marTop w:val="0"/>
              <w:marBottom w:val="0"/>
              <w:divBdr>
                <w:top w:val="none" w:sz="0" w:space="0" w:color="auto"/>
                <w:left w:val="none" w:sz="0" w:space="0" w:color="auto"/>
                <w:bottom w:val="none" w:sz="0" w:space="0" w:color="auto"/>
                <w:right w:val="none" w:sz="0" w:space="0" w:color="auto"/>
              </w:divBdr>
              <w:divsChild>
                <w:div w:id="4164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18553">
      <w:bodyDiv w:val="1"/>
      <w:marLeft w:val="0"/>
      <w:marRight w:val="0"/>
      <w:marTop w:val="0"/>
      <w:marBottom w:val="0"/>
      <w:divBdr>
        <w:top w:val="none" w:sz="0" w:space="0" w:color="auto"/>
        <w:left w:val="none" w:sz="0" w:space="0" w:color="auto"/>
        <w:bottom w:val="none" w:sz="0" w:space="0" w:color="auto"/>
        <w:right w:val="none" w:sz="0" w:space="0" w:color="auto"/>
      </w:divBdr>
      <w:divsChild>
        <w:div w:id="389691234">
          <w:marLeft w:val="0"/>
          <w:marRight w:val="0"/>
          <w:marTop w:val="0"/>
          <w:marBottom w:val="0"/>
          <w:divBdr>
            <w:top w:val="none" w:sz="0" w:space="0" w:color="auto"/>
            <w:left w:val="none" w:sz="0" w:space="0" w:color="auto"/>
            <w:bottom w:val="none" w:sz="0" w:space="0" w:color="auto"/>
            <w:right w:val="none" w:sz="0" w:space="0" w:color="auto"/>
          </w:divBdr>
          <w:divsChild>
            <w:div w:id="954217219">
              <w:marLeft w:val="0"/>
              <w:marRight w:val="0"/>
              <w:marTop w:val="0"/>
              <w:marBottom w:val="0"/>
              <w:divBdr>
                <w:top w:val="none" w:sz="0" w:space="0" w:color="auto"/>
                <w:left w:val="none" w:sz="0" w:space="0" w:color="auto"/>
                <w:bottom w:val="none" w:sz="0" w:space="0" w:color="auto"/>
                <w:right w:val="none" w:sz="0" w:space="0" w:color="auto"/>
              </w:divBdr>
              <w:divsChild>
                <w:div w:id="10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86800">
      <w:bodyDiv w:val="1"/>
      <w:marLeft w:val="0"/>
      <w:marRight w:val="0"/>
      <w:marTop w:val="0"/>
      <w:marBottom w:val="0"/>
      <w:divBdr>
        <w:top w:val="none" w:sz="0" w:space="0" w:color="auto"/>
        <w:left w:val="none" w:sz="0" w:space="0" w:color="auto"/>
        <w:bottom w:val="none" w:sz="0" w:space="0" w:color="auto"/>
        <w:right w:val="none" w:sz="0" w:space="0" w:color="auto"/>
      </w:divBdr>
      <w:divsChild>
        <w:div w:id="890313191">
          <w:marLeft w:val="0"/>
          <w:marRight w:val="0"/>
          <w:marTop w:val="0"/>
          <w:marBottom w:val="0"/>
          <w:divBdr>
            <w:top w:val="none" w:sz="0" w:space="0" w:color="auto"/>
            <w:left w:val="none" w:sz="0" w:space="0" w:color="auto"/>
            <w:bottom w:val="none" w:sz="0" w:space="0" w:color="auto"/>
            <w:right w:val="none" w:sz="0" w:space="0" w:color="auto"/>
          </w:divBdr>
          <w:divsChild>
            <w:div w:id="2035298849">
              <w:marLeft w:val="0"/>
              <w:marRight w:val="0"/>
              <w:marTop w:val="0"/>
              <w:marBottom w:val="0"/>
              <w:divBdr>
                <w:top w:val="none" w:sz="0" w:space="0" w:color="auto"/>
                <w:left w:val="none" w:sz="0" w:space="0" w:color="auto"/>
                <w:bottom w:val="none" w:sz="0" w:space="0" w:color="auto"/>
                <w:right w:val="none" w:sz="0" w:space="0" w:color="auto"/>
              </w:divBdr>
              <w:divsChild>
                <w:div w:id="19327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62577">
      <w:bodyDiv w:val="1"/>
      <w:marLeft w:val="0"/>
      <w:marRight w:val="0"/>
      <w:marTop w:val="0"/>
      <w:marBottom w:val="0"/>
      <w:divBdr>
        <w:top w:val="none" w:sz="0" w:space="0" w:color="auto"/>
        <w:left w:val="none" w:sz="0" w:space="0" w:color="auto"/>
        <w:bottom w:val="none" w:sz="0" w:space="0" w:color="auto"/>
        <w:right w:val="none" w:sz="0" w:space="0" w:color="auto"/>
      </w:divBdr>
      <w:divsChild>
        <w:div w:id="1811433078">
          <w:marLeft w:val="0"/>
          <w:marRight w:val="0"/>
          <w:marTop w:val="0"/>
          <w:marBottom w:val="0"/>
          <w:divBdr>
            <w:top w:val="none" w:sz="0" w:space="0" w:color="auto"/>
            <w:left w:val="none" w:sz="0" w:space="0" w:color="auto"/>
            <w:bottom w:val="none" w:sz="0" w:space="0" w:color="auto"/>
            <w:right w:val="none" w:sz="0" w:space="0" w:color="auto"/>
          </w:divBdr>
          <w:divsChild>
            <w:div w:id="1865705142">
              <w:marLeft w:val="0"/>
              <w:marRight w:val="0"/>
              <w:marTop w:val="0"/>
              <w:marBottom w:val="0"/>
              <w:divBdr>
                <w:top w:val="none" w:sz="0" w:space="0" w:color="auto"/>
                <w:left w:val="none" w:sz="0" w:space="0" w:color="auto"/>
                <w:bottom w:val="none" w:sz="0" w:space="0" w:color="auto"/>
                <w:right w:val="none" w:sz="0" w:space="0" w:color="auto"/>
              </w:divBdr>
              <w:divsChild>
                <w:div w:id="19568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0671">
      <w:bodyDiv w:val="1"/>
      <w:marLeft w:val="0"/>
      <w:marRight w:val="0"/>
      <w:marTop w:val="0"/>
      <w:marBottom w:val="0"/>
      <w:divBdr>
        <w:top w:val="none" w:sz="0" w:space="0" w:color="auto"/>
        <w:left w:val="none" w:sz="0" w:space="0" w:color="auto"/>
        <w:bottom w:val="none" w:sz="0" w:space="0" w:color="auto"/>
        <w:right w:val="none" w:sz="0" w:space="0" w:color="auto"/>
      </w:divBdr>
      <w:divsChild>
        <w:div w:id="382412855">
          <w:marLeft w:val="0"/>
          <w:marRight w:val="0"/>
          <w:marTop w:val="0"/>
          <w:marBottom w:val="0"/>
          <w:divBdr>
            <w:top w:val="none" w:sz="0" w:space="0" w:color="auto"/>
            <w:left w:val="none" w:sz="0" w:space="0" w:color="auto"/>
            <w:bottom w:val="none" w:sz="0" w:space="0" w:color="auto"/>
            <w:right w:val="none" w:sz="0" w:space="0" w:color="auto"/>
          </w:divBdr>
          <w:divsChild>
            <w:div w:id="1126896422">
              <w:marLeft w:val="0"/>
              <w:marRight w:val="0"/>
              <w:marTop w:val="0"/>
              <w:marBottom w:val="0"/>
              <w:divBdr>
                <w:top w:val="none" w:sz="0" w:space="0" w:color="auto"/>
                <w:left w:val="none" w:sz="0" w:space="0" w:color="auto"/>
                <w:bottom w:val="none" w:sz="0" w:space="0" w:color="auto"/>
                <w:right w:val="none" w:sz="0" w:space="0" w:color="auto"/>
              </w:divBdr>
              <w:divsChild>
                <w:div w:id="17909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697">
      <w:bodyDiv w:val="1"/>
      <w:marLeft w:val="0"/>
      <w:marRight w:val="0"/>
      <w:marTop w:val="0"/>
      <w:marBottom w:val="0"/>
      <w:divBdr>
        <w:top w:val="none" w:sz="0" w:space="0" w:color="auto"/>
        <w:left w:val="none" w:sz="0" w:space="0" w:color="auto"/>
        <w:bottom w:val="none" w:sz="0" w:space="0" w:color="auto"/>
        <w:right w:val="none" w:sz="0" w:space="0" w:color="auto"/>
      </w:divBdr>
      <w:divsChild>
        <w:div w:id="929435295">
          <w:marLeft w:val="0"/>
          <w:marRight w:val="0"/>
          <w:marTop w:val="0"/>
          <w:marBottom w:val="0"/>
          <w:divBdr>
            <w:top w:val="none" w:sz="0" w:space="0" w:color="auto"/>
            <w:left w:val="none" w:sz="0" w:space="0" w:color="auto"/>
            <w:bottom w:val="none" w:sz="0" w:space="0" w:color="auto"/>
            <w:right w:val="none" w:sz="0" w:space="0" w:color="auto"/>
          </w:divBdr>
          <w:divsChild>
            <w:div w:id="123231687">
              <w:marLeft w:val="0"/>
              <w:marRight w:val="0"/>
              <w:marTop w:val="0"/>
              <w:marBottom w:val="0"/>
              <w:divBdr>
                <w:top w:val="none" w:sz="0" w:space="0" w:color="auto"/>
                <w:left w:val="none" w:sz="0" w:space="0" w:color="auto"/>
                <w:bottom w:val="none" w:sz="0" w:space="0" w:color="auto"/>
                <w:right w:val="none" w:sz="0" w:space="0" w:color="auto"/>
              </w:divBdr>
              <w:divsChild>
                <w:div w:id="1537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Kakadiya</dc:creator>
  <cp:keywords/>
  <dc:description/>
  <cp:lastModifiedBy>Dikshant Kakadiya</cp:lastModifiedBy>
  <cp:revision>2</cp:revision>
  <dcterms:created xsi:type="dcterms:W3CDTF">2024-04-16T19:53:00Z</dcterms:created>
  <dcterms:modified xsi:type="dcterms:W3CDTF">2024-04-21T20:01:00Z</dcterms:modified>
</cp:coreProperties>
</file>