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736C"/>
        </w:rPr>
        <w:t>IDENTITY 2026 | THIRD YEAR — SELF-HEALING SOFTWARE</w:t>
      </w:r>
    </w:p>
    <w:p>
      <w:pPr>
        <w:pStyle w:val="Title"/>
        <w:jc w:val="center"/>
      </w:pPr>
      <w:r>
        <w:t>ResultShield</w:t>
      </w:r>
    </w:p>
    <w:p>
      <w:pPr>
        <w:jc w:val="center"/>
      </w:pPr>
      <w:r>
        <w:rPr>
          <w:b/>
        </w:rPr>
        <w:t>Resilience Report</w:t>
      </w:r>
    </w:p>
    <w:p>
      <w:pPr>
        <w:jc w:val="center"/>
      </w:pPr>
      <w:r>
        <w:rPr>
          <w:i/>
        </w:rPr>
        <w:t>The Self-Healing University Result Portal</w:t>
      </w:r>
    </w:p>
    <w:p>
      <w:pPr>
        <w:jc w:val="center"/>
      </w:pPr>
      <w:r>
        <w:t>Prepared by: Dikshita Mittal | Dezyne E’Cole College, Ajmer</w:t>
      </w:r>
    </w:p>
    <w:p>
      <w:pPr>
        <w:jc w:val="center"/>
      </w:pPr>
      <w:r>
        <w:rPr>
          <w:b/>
          <w:color w:val="A0461E"/>
        </w:rPr>
        <w:t>DRAFT: Enter measured values only after running real tests. Do not submit estimates as results.</w:t>
      </w:r>
    </w:p>
    <w:p>
      <w:pPr>
        <w:pStyle w:val="Heading1"/>
      </w:pPr>
      <w:r>
        <w:t>1. Project Overview</w:t>
      </w:r>
    </w:p>
    <w:p>
      <w:r>
        <w:t>ResultShield is a university result-portal project created for Identity 2026. It explores how health monitoring, incident tracking, failure testing, and recovery verification can improve software reliability. The scenario matters because students may depend on a result portal during a high-pressure examination-results period.</w:t>
      </w:r>
    </w:p>
    <w:p>
      <w:pPr>
        <w:pStyle w:val="Heading2"/>
      </w:pPr>
      <w:r>
        <w:t>Problem and objective</w:t>
      </w:r>
    </w:p>
    <w:p>
      <w:r>
        <w:t>Server crashes, connection failures, invalid records, and sudden traffic increases can interrupt access. The objective is to build a useful result-portal core and then implement and test self-healing mechanisms that detect failures, take an automatic recovery action, and verify whether the system has recovered.</w:t>
      </w:r>
    </w:p>
    <w:p>
      <w:pPr>
        <w:pStyle w:val="Heading1"/>
      </w:pPr>
      <w:r>
        <w:t>2. Architecture and workflow</w:t>
      </w:r>
    </w:p>
    <w:p>
      <w:r>
        <w:t>High-level workflow (edit to match the final code): Student/Admin UI → Application/API → Result data store or sample data → Health checks and incident logger → Recovery action → Health re-check → Dashboard status.</w:t>
      </w:r>
    </w:p>
    <w:p>
      <w:r>
        <w:t>The student side is intended for searching sample examination results. The admin side is intended for managing or validating records. The monitoring side presents health and incident information. A chaos button or script should trigger selected failure scenarios so their effects and recovery can be demonstrated.</w:t>
      </w:r>
    </w:p>
    <w:p>
      <w:r>
        <w:t>Before submission, confirm the actual frontend, backend, data store, health-check method, logging format, and restart/recovery mechanism. Remove any component that is only planned and not implemented.</w:t>
      </w:r>
    </w:p>
    <w:p>
      <w:pPr>
        <w:pStyle w:val="Heading1"/>
      </w:pPr>
      <w:r>
        <w:t>3. Failure and recovery test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26F69"/>
          </w:tcPr>
          <w:p>
            <w:r>
              <w:rPr>
                <w:b/>
                <w:color w:val="FFFFFF"/>
                <w:sz w:val="16"/>
              </w:rPr>
              <w:t>Failure scenario</w:t>
            </w:r>
          </w:p>
        </w:tc>
        <w:tc>
          <w:tcPr>
            <w:tcW w:type="dxa" w:w="2045"/>
            <w:shd w:fill="126F69"/>
          </w:tcPr>
          <w:p>
            <w:r>
              <w:rPr>
                <w:b/>
                <w:color w:val="FFFFFF"/>
                <w:sz w:val="16"/>
              </w:rPr>
              <w:t>Detection</w:t>
            </w:r>
          </w:p>
        </w:tc>
        <w:tc>
          <w:tcPr>
            <w:tcW w:type="dxa" w:w="2045"/>
            <w:shd w:fill="126F69"/>
          </w:tcPr>
          <w:p>
            <w:r>
              <w:rPr>
                <w:b/>
                <w:color w:val="FFFFFF"/>
                <w:sz w:val="16"/>
              </w:rPr>
              <w:t>Recovery action</w:t>
            </w:r>
          </w:p>
        </w:tc>
        <w:tc>
          <w:tcPr>
            <w:tcW w:type="dxa" w:w="2045"/>
            <w:shd w:fill="126F69"/>
          </w:tcPr>
          <w:p>
            <w:r>
              <w:rPr>
                <w:b/>
                <w:color w:val="FFFFFF"/>
                <w:sz w:val="16"/>
              </w:rPr>
              <w:t>Time to detect</w:t>
            </w:r>
          </w:p>
        </w:tc>
        <w:tc>
          <w:tcPr>
            <w:tcW w:type="dxa" w:w="2045"/>
            <w:shd w:fill="126F69"/>
          </w:tcPr>
          <w:p>
            <w:r>
              <w:rPr>
                <w:b/>
                <w:color w:val="FFFFFF"/>
                <w:sz w:val="16"/>
              </w:rPr>
              <w:t>Time to recover</w:t>
            </w:r>
          </w:p>
        </w:tc>
      </w:tr>
      <w:tr>
        <w:tc>
          <w:tcPr>
            <w:tcW w:type="dxa" w:w="2045"/>
          </w:tcPr>
          <w:p>
            <w:r>
              <w:rPr>
                <w:sz w:val="14"/>
              </w:rPr>
              <w:t>Application crash</w:t>
            </w:r>
          </w:p>
        </w:tc>
        <w:tc>
          <w:tcPr>
            <w:tcW w:type="dxa" w:w="2045"/>
          </w:tcPr>
          <w:p>
            <w:r>
              <w:rPr>
                <w:sz w:val="14"/>
              </w:rPr>
              <w:t>Watchdog/health check notices app is unavailable</w:t>
            </w:r>
          </w:p>
        </w:tc>
        <w:tc>
          <w:tcPr>
            <w:tcW w:type="dxa" w:w="2045"/>
          </w:tcPr>
          <w:p>
            <w:r>
              <w:rPr>
                <w:sz w:val="14"/>
              </w:rPr>
              <w:t>Automatic restart and health re-check (only if implemented)</w:t>
            </w:r>
          </w:p>
        </w:tc>
        <w:tc>
          <w:tcPr>
            <w:tcW w:type="dxa" w:w="2045"/>
          </w:tcPr>
          <w:p>
            <w:r>
              <w:rPr>
                <w:sz w:val="14"/>
              </w:rPr>
              <w:t>Record: ___ s</w:t>
            </w:r>
          </w:p>
        </w:tc>
        <w:tc>
          <w:tcPr>
            <w:tcW w:type="dxa" w:w="2045"/>
          </w:tcPr>
          <w:p>
            <w:r>
              <w:rPr>
                <w:sz w:val="14"/>
              </w:rPr>
              <w:t>Record: ___ s</w:t>
            </w:r>
          </w:p>
        </w:tc>
      </w:tr>
      <w:tr>
        <w:tc>
          <w:tcPr>
            <w:tcW w:type="dxa" w:w="2045"/>
          </w:tcPr>
          <w:p>
            <w:r>
              <w:rPr>
                <w:sz w:val="14"/>
              </w:rPr>
              <w:t>Temporary connection/service failure</w:t>
            </w:r>
          </w:p>
        </w:tc>
        <w:tc>
          <w:tcPr>
            <w:tcW w:type="dxa" w:w="2045"/>
          </w:tcPr>
          <w:p>
            <w:r>
              <w:rPr>
                <w:sz w:val="14"/>
              </w:rPr>
              <w:t>Failed request or connection check</w:t>
            </w:r>
          </w:p>
        </w:tc>
        <w:tc>
          <w:tcPr>
            <w:tcW w:type="dxa" w:w="2045"/>
          </w:tcPr>
          <w:p>
            <w:r>
              <w:rPr>
                <w:sz w:val="14"/>
              </w:rPr>
              <w:t>Retry with exponential backoff (only if implemented)</w:t>
            </w:r>
          </w:p>
        </w:tc>
        <w:tc>
          <w:tcPr>
            <w:tcW w:type="dxa" w:w="2045"/>
          </w:tcPr>
          <w:p>
            <w:r>
              <w:rPr>
                <w:sz w:val="14"/>
              </w:rPr>
              <w:t>Record: ___ s</w:t>
            </w:r>
          </w:p>
        </w:tc>
        <w:tc>
          <w:tcPr>
            <w:tcW w:type="dxa" w:w="2045"/>
          </w:tcPr>
          <w:p>
            <w:r>
              <w:rPr>
                <w:sz w:val="14"/>
              </w:rPr>
              <w:t>Record: ___ s</w:t>
            </w:r>
          </w:p>
        </w:tc>
      </w:tr>
      <w:tr>
        <w:tc>
          <w:tcPr>
            <w:tcW w:type="dxa" w:w="2045"/>
          </w:tcPr>
          <w:p>
            <w:r>
              <w:rPr>
                <w:sz w:val="14"/>
              </w:rPr>
              <w:t>Invalid/corrupt result record</w:t>
            </w:r>
          </w:p>
        </w:tc>
        <w:tc>
          <w:tcPr>
            <w:tcW w:type="dxa" w:w="2045"/>
          </w:tcPr>
          <w:p>
            <w:r>
              <w:rPr>
                <w:sz w:val="14"/>
              </w:rPr>
              <w:t>Validation detects invalid fields</w:t>
            </w:r>
          </w:p>
        </w:tc>
        <w:tc>
          <w:tcPr>
            <w:tcW w:type="dxa" w:w="2045"/>
          </w:tcPr>
          <w:p>
            <w:r>
              <w:rPr>
                <w:sz w:val="14"/>
              </w:rPr>
              <w:t>Quarantine or restore verified data (only if implemented)</w:t>
            </w:r>
          </w:p>
        </w:tc>
        <w:tc>
          <w:tcPr>
            <w:tcW w:type="dxa" w:w="2045"/>
          </w:tcPr>
          <w:p>
            <w:r>
              <w:rPr>
                <w:sz w:val="14"/>
              </w:rPr>
              <w:t>Record: ___ s</w:t>
            </w:r>
          </w:p>
        </w:tc>
        <w:tc>
          <w:tcPr>
            <w:tcW w:type="dxa" w:w="2045"/>
          </w:tcPr>
          <w:p>
            <w:r>
              <w:rPr>
                <w:sz w:val="14"/>
              </w:rPr>
              <w:t>Record: ___ s</w:t>
            </w:r>
          </w:p>
        </w:tc>
      </w:tr>
      <w:tr>
        <w:tc>
          <w:tcPr>
            <w:tcW w:type="dxa" w:w="2045"/>
          </w:tcPr>
          <w:p>
            <w:r>
              <w:rPr>
                <w:sz w:val="14"/>
              </w:rPr>
              <w:t>Traffic spike/overload</w:t>
            </w:r>
          </w:p>
        </w:tc>
        <w:tc>
          <w:tcPr>
            <w:tcW w:type="dxa" w:w="2045"/>
          </w:tcPr>
          <w:p>
            <w:r>
              <w:rPr>
                <w:sz w:val="14"/>
              </w:rPr>
              <w:t>Rate-limit, queue, or load metric crosses threshold</w:t>
            </w:r>
          </w:p>
        </w:tc>
        <w:tc>
          <w:tcPr>
            <w:tcW w:type="dxa" w:w="2045"/>
          </w:tcPr>
          <w:p>
            <w:r>
              <w:rPr>
                <w:sz w:val="14"/>
              </w:rPr>
              <w:t>Throttle/queue requests (only if implemented)</w:t>
            </w:r>
          </w:p>
        </w:tc>
        <w:tc>
          <w:tcPr>
            <w:tcW w:type="dxa" w:w="2045"/>
          </w:tcPr>
          <w:p>
            <w:r>
              <w:rPr>
                <w:sz w:val="14"/>
              </w:rPr>
              <w:t>Record: ___ s</w:t>
            </w:r>
          </w:p>
        </w:tc>
        <w:tc>
          <w:tcPr>
            <w:tcW w:type="dxa" w:w="2045"/>
          </w:tcPr>
          <w:p>
            <w:r>
              <w:rPr>
                <w:sz w:val="14"/>
              </w:rPr>
              <w:t>Record: ___ s</w:t>
            </w:r>
          </w:p>
        </w:tc>
      </w:tr>
    </w:tbl>
    <w:p>
      <w:r>
        <w:t>Use only the rows that are implemented and successfully tested. The brief requires at least four failure types, including crash recovery and a failing outside service/connection mechanism. If a mechanism is not implemented, label it planned/not implemented rather than claiming it works.</w:t>
      </w:r>
    </w:p>
    <w:p>
      <w:pPr>
        <w:pStyle w:val="Heading1"/>
      </w:pPr>
      <w:r>
        <w:t>4. Chaos test procedure</w:t>
      </w:r>
    </w:p>
    <w:p>
      <w:pPr>
        <w:pStyle w:val="ListNumber"/>
      </w:pPr>
      <w:r>
        <w:t>Start the application and confirm the normal health state.</w:t>
      </w:r>
    </w:p>
    <w:p>
      <w:pPr>
        <w:pStyle w:val="ListNumber"/>
      </w:pPr>
      <w:r>
        <w:t>Open the health dashboard and start a visible timer or note the timestamp.</w:t>
      </w:r>
    </w:p>
    <w:p>
      <w:pPr>
        <w:pStyle w:val="ListNumber"/>
      </w:pPr>
      <w:r>
        <w:t>Trigger one failure using the actual chaos button or script.</w:t>
      </w:r>
    </w:p>
    <w:p>
      <w:pPr>
        <w:pStyle w:val="ListNumber"/>
      </w:pPr>
      <w:r>
        <w:t>Record when the failure was injected, detected, acted on, and recovered.</w:t>
      </w:r>
    </w:p>
    <w:p>
      <w:pPr>
        <w:pStyle w:val="ListNumber"/>
      </w:pPr>
      <w:r>
        <w:t>Repeat each test where practical and report the real observed values.</w:t>
      </w:r>
    </w:p>
    <w:p>
      <w:pPr>
        <w:pStyle w:val="ListNumber"/>
      </w:pPr>
      <w:r>
        <w:t>Save screenshots/video showing the failure, incident log, recovery action, and restored status.</w:t>
      </w:r>
    </w:p>
    <w:p>
      <w:pPr>
        <w:pStyle w:val="Heading1"/>
      </w:pPr>
      <w:r>
        <w:t>5. Results and measurements</w:t>
      </w:r>
    </w:p>
    <w:p>
      <w:r>
        <w:t>No recovery-time numbers are filled in because these must come from real tests of the submitted build.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26F69"/>
          </w:tcPr>
          <w:p>
            <w:r>
              <w:rPr>
                <w:b/>
                <w:color w:val="FFFFFF"/>
                <w:sz w:val="16"/>
              </w:rPr>
              <w:t>Test</w:t>
            </w:r>
          </w:p>
        </w:tc>
        <w:tc>
          <w:tcPr>
            <w:tcW w:type="dxa" w:w="2556"/>
            <w:shd w:fill="126F69"/>
          </w:tcPr>
          <w:p>
            <w:r>
              <w:rPr>
                <w:b/>
                <w:color w:val="FFFFFF"/>
                <w:sz w:val="16"/>
              </w:rPr>
              <w:t>Baseline without healing</w:t>
            </w:r>
          </w:p>
        </w:tc>
        <w:tc>
          <w:tcPr>
            <w:tcW w:type="dxa" w:w="2556"/>
            <w:shd w:fill="126F69"/>
          </w:tcPr>
          <w:p>
            <w:r>
              <w:rPr>
                <w:b/>
                <w:color w:val="FFFFFF"/>
                <w:sz w:val="16"/>
              </w:rPr>
              <w:t>With healing</w:t>
            </w:r>
          </w:p>
        </w:tc>
        <w:tc>
          <w:tcPr>
            <w:tcW w:type="dxa" w:w="2556"/>
            <w:shd w:fill="126F69"/>
          </w:tcPr>
          <w:p>
            <w:r>
              <w:rPr>
                <w:b/>
                <w:color w:val="FFFFFF"/>
                <w:sz w:val="16"/>
              </w:rPr>
              <w:t>Evidence</w:t>
            </w:r>
          </w:p>
        </w:tc>
      </w:tr>
      <w:tr>
        <w:tc>
          <w:tcPr>
            <w:tcW w:type="dxa" w:w="2556"/>
          </w:tcPr>
          <w:p>
            <w:r>
              <w:rPr>
                <w:sz w:val="16"/>
              </w:rPr>
              <w:t>Crash recovery</w:t>
            </w:r>
          </w:p>
        </w:tc>
        <w:tc>
          <w:tcPr>
            <w:tcW w:type="dxa" w:w="2556"/>
          </w:tcPr>
          <w:p>
            <w:r>
              <w:rPr>
                <w:sz w:val="16"/>
              </w:rPr>
              <w:t>Observed: ______</w:t>
            </w:r>
          </w:p>
        </w:tc>
        <w:tc>
          <w:tcPr>
            <w:tcW w:type="dxa" w:w="2556"/>
          </w:tcPr>
          <w:p>
            <w:r>
              <w:rPr>
                <w:sz w:val="16"/>
              </w:rPr>
              <w:t>Observed: ______</w:t>
            </w:r>
          </w:p>
        </w:tc>
        <w:tc>
          <w:tcPr>
            <w:tcW w:type="dxa" w:w="2556"/>
          </w:tcPr>
          <w:p>
            <w:r>
              <w:rPr>
                <w:sz w:val="16"/>
              </w:rPr>
              <w:t>Screenshot/video: ______</w:t>
            </w:r>
          </w:p>
        </w:tc>
      </w:tr>
      <w:tr>
        <w:tc>
          <w:tcPr>
            <w:tcW w:type="dxa" w:w="2556"/>
          </w:tcPr>
          <w:p>
            <w:r>
              <w:rPr>
                <w:sz w:val="16"/>
              </w:rPr>
              <w:t>Connection/service issue</w:t>
            </w:r>
          </w:p>
        </w:tc>
        <w:tc>
          <w:tcPr>
            <w:tcW w:type="dxa" w:w="2556"/>
          </w:tcPr>
          <w:p>
            <w:r>
              <w:rPr>
                <w:sz w:val="16"/>
              </w:rPr>
              <w:t>Observed: ______</w:t>
            </w:r>
          </w:p>
        </w:tc>
        <w:tc>
          <w:tcPr>
            <w:tcW w:type="dxa" w:w="2556"/>
          </w:tcPr>
          <w:p>
            <w:r>
              <w:rPr>
                <w:sz w:val="16"/>
              </w:rPr>
              <w:t>Observed: ______</w:t>
            </w:r>
          </w:p>
        </w:tc>
        <w:tc>
          <w:tcPr>
            <w:tcW w:type="dxa" w:w="2556"/>
          </w:tcPr>
          <w:p>
            <w:r>
              <w:rPr>
                <w:sz w:val="16"/>
              </w:rPr>
              <w:t>Screenshot/video: ______</w:t>
            </w:r>
          </w:p>
        </w:tc>
      </w:tr>
      <w:tr>
        <w:tc>
          <w:tcPr>
            <w:tcW w:type="dxa" w:w="2556"/>
          </w:tcPr>
          <w:p>
            <w:r>
              <w:rPr>
                <w:sz w:val="16"/>
              </w:rPr>
              <w:t>Invalid record</w:t>
            </w:r>
          </w:p>
        </w:tc>
        <w:tc>
          <w:tcPr>
            <w:tcW w:type="dxa" w:w="2556"/>
          </w:tcPr>
          <w:p>
            <w:r>
              <w:rPr>
                <w:sz w:val="16"/>
              </w:rPr>
              <w:t>Observed: ______</w:t>
            </w:r>
          </w:p>
        </w:tc>
        <w:tc>
          <w:tcPr>
            <w:tcW w:type="dxa" w:w="2556"/>
          </w:tcPr>
          <w:p>
            <w:r>
              <w:rPr>
                <w:sz w:val="16"/>
              </w:rPr>
              <w:t>Observed: ______</w:t>
            </w:r>
          </w:p>
        </w:tc>
        <w:tc>
          <w:tcPr>
            <w:tcW w:type="dxa" w:w="2556"/>
          </w:tcPr>
          <w:p>
            <w:r>
              <w:rPr>
                <w:sz w:val="16"/>
              </w:rPr>
              <w:t>Screenshot/video: ______</w:t>
            </w:r>
          </w:p>
        </w:tc>
      </w:tr>
      <w:tr>
        <w:tc>
          <w:tcPr>
            <w:tcW w:type="dxa" w:w="2556"/>
          </w:tcPr>
          <w:p>
            <w:r>
              <w:rPr>
                <w:sz w:val="16"/>
              </w:rPr>
              <w:t>Traffic spike</w:t>
            </w:r>
          </w:p>
        </w:tc>
        <w:tc>
          <w:tcPr>
            <w:tcW w:type="dxa" w:w="2556"/>
          </w:tcPr>
          <w:p>
            <w:r>
              <w:rPr>
                <w:sz w:val="16"/>
              </w:rPr>
              <w:t>Observed: ______</w:t>
            </w:r>
          </w:p>
        </w:tc>
        <w:tc>
          <w:tcPr>
            <w:tcW w:type="dxa" w:w="2556"/>
          </w:tcPr>
          <w:p>
            <w:r>
              <w:rPr>
                <w:sz w:val="16"/>
              </w:rPr>
              <w:t>Observed: ______</w:t>
            </w:r>
          </w:p>
        </w:tc>
        <w:tc>
          <w:tcPr>
            <w:tcW w:type="dxa" w:w="2556"/>
          </w:tcPr>
          <w:p>
            <w:r>
              <w:rPr>
                <w:sz w:val="16"/>
              </w:rPr>
              <w:t>Screenshot/video: ______</w:t>
            </w:r>
          </w:p>
        </w:tc>
      </w:tr>
    </w:tbl>
    <w:p>
      <w:pPr>
        <w:pStyle w:val="Heading1"/>
      </w:pPr>
      <w:r>
        <w:t>6. Honesty clause: known limitation</w:t>
      </w:r>
    </w:p>
    <w:p>
      <w:r>
        <w:t>Example limitation—replace this with the limitation actually observed: ResultShield has not been proven to recover from every possible failure. If the primary data store is unavailable and no verified cache or backup exists, the application may be unable to provide fresh results safely. Showing stale or unverified marks could mislead students, so the safe response is to report the issue clearly rather than invent data.</w:t>
      </w:r>
    </w:p>
    <w:p>
      <w:r>
        <w:t>What I would build next: improve automated recovery for the unhandled scenario, add repeatable chaos tests, preserve timestamped incident logs, and measure recovery time under realistic load. This limitation is included to avoid overstating the current system.</w:t>
      </w:r>
    </w:p>
    <w:p>
      <w:pPr>
        <w:pStyle w:val="Heading1"/>
      </w:pPr>
      <w:r>
        <w:t>7. Conclusion</w:t>
      </w:r>
    </w:p>
    <w:p>
      <w:r>
        <w:t>ResultShield explores reliability engineering for a university result portal. The final evaluation should be based on the mechanisms implemented, the failures demonstrated on camera, and the measurements collected from real tests. Add supporting screenshots and video references before submission.</w:t>
      </w:r>
    </w:p>
    <w:p>
      <w:pPr>
        <w:jc w:val="center"/>
      </w:pPr>
      <w:r>
        <w:rPr>
          <w:b/>
          <w:color w:val="12736C"/>
        </w:rPr>
        <w:t>Build. Monitor. Detect. Recover. Improve.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0"/>
        <w:sz w:val="16"/>
      </w:rPr>
      <w:t>ResultShield • Identity 2026 • Resilience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6F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1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6F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