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9F808" w14:textId="77777777" w:rsidR="005F3F13" w:rsidRPr="00057BA2" w:rsidRDefault="005F3F13" w:rsidP="00083657">
      <w:pPr>
        <w:pStyle w:val="normal1"/>
        <w:spacing w:line="360" w:lineRule="auto"/>
        <w:rPr>
          <w:rFonts w:ascii="Times New Roman" w:eastAsia="Times New Roman" w:hAnsi="Times New Roman" w:cs="Times New Roman"/>
          <w:b/>
          <w:bCs/>
          <w:color w:val="000000"/>
          <w:sz w:val="24"/>
          <w:szCs w:val="24"/>
        </w:rPr>
      </w:pPr>
      <w:bookmarkStart w:id="0" w:name="_heading=h.hnz1tcv6ierl"/>
      <w:bookmarkEnd w:id="0"/>
    </w:p>
    <w:tbl>
      <w:tblPr>
        <w:tblStyle w:val="TableNormal0"/>
        <w:tblW w:w="10350" w:type="dxa"/>
        <w:jc w:val="center"/>
        <w:tblInd w:w="0" w:type="dxa"/>
        <w:tblLayout w:type="fixed"/>
        <w:tblLook w:val="0600" w:firstRow="0" w:lastRow="0" w:firstColumn="0" w:lastColumn="0" w:noHBand="1" w:noVBand="1"/>
      </w:tblPr>
      <w:tblGrid>
        <w:gridCol w:w="10350"/>
      </w:tblGrid>
      <w:tr w:rsidR="005F3F13" w:rsidRPr="00057BA2" w14:paraId="03EB3EB8" w14:textId="77777777" w:rsidTr="00083657">
        <w:trPr>
          <w:trHeight w:val="12665"/>
          <w:jc w:val="center"/>
        </w:trPr>
        <w:tc>
          <w:tcPr>
            <w:tcW w:w="10350" w:type="dxa"/>
            <w:tcBorders>
              <w:top w:val="single" w:sz="18" w:space="0" w:color="000000"/>
              <w:left w:val="single" w:sz="18" w:space="0" w:color="000000"/>
              <w:bottom w:val="single" w:sz="18" w:space="0" w:color="000000"/>
              <w:right w:val="single" w:sz="18" w:space="0" w:color="000000"/>
            </w:tcBorders>
          </w:tcPr>
          <w:p w14:paraId="179D2BDE" w14:textId="77777777" w:rsidR="005F3F13" w:rsidRPr="00057BA2" w:rsidRDefault="00000000">
            <w:pPr>
              <w:pStyle w:val="normal1"/>
              <w:spacing w:line="360" w:lineRule="auto"/>
              <w:ind w:left="-990"/>
              <w:jc w:val="center"/>
              <w:rPr>
                <w:rFonts w:ascii="Times New Roman" w:eastAsia="Times New Roman" w:hAnsi="Times New Roman" w:cs="Times New Roman"/>
                <w:b/>
                <w:bCs/>
                <w:color w:val="000000"/>
                <w:sz w:val="24"/>
                <w:szCs w:val="24"/>
              </w:rPr>
            </w:pPr>
            <w:r w:rsidRPr="00057BA2">
              <w:rPr>
                <w:rFonts w:ascii="Times New Roman" w:eastAsia="Times New Roman" w:hAnsi="Times New Roman" w:cs="Times New Roman"/>
                <w:b/>
                <w:bCs/>
                <w:color w:val="000000"/>
                <w:sz w:val="24"/>
                <w:szCs w:val="24"/>
              </w:rPr>
              <w:t xml:space="preserve">              </w:t>
            </w:r>
          </w:p>
          <w:tbl>
            <w:tblPr>
              <w:tblStyle w:val="TableNormal0"/>
              <w:tblW w:w="10190" w:type="dxa"/>
              <w:jc w:val="center"/>
              <w:tblInd w:w="0" w:type="dxa"/>
              <w:tblLayout w:type="fixed"/>
              <w:tblCellMar>
                <w:top w:w="0" w:type="dxa"/>
                <w:left w:w="108" w:type="dxa"/>
                <w:bottom w:w="0" w:type="dxa"/>
                <w:right w:w="108" w:type="dxa"/>
              </w:tblCellMar>
              <w:tblLook w:val="0400" w:firstRow="0" w:lastRow="0" w:firstColumn="0" w:lastColumn="0" w:noHBand="0" w:noVBand="1"/>
            </w:tblPr>
            <w:tblGrid>
              <w:gridCol w:w="1597"/>
              <w:gridCol w:w="8593"/>
            </w:tblGrid>
            <w:tr w:rsidR="005F3F13" w:rsidRPr="00057BA2" w14:paraId="0E3B879D" w14:textId="77777777">
              <w:trPr>
                <w:trHeight w:val="1127"/>
                <w:jc w:val="center"/>
              </w:trPr>
              <w:tc>
                <w:tcPr>
                  <w:tcW w:w="1597" w:type="dxa"/>
                  <w:tcBorders>
                    <w:bottom w:val="single" w:sz="18" w:space="0" w:color="000000"/>
                    <w:right w:val="single" w:sz="18" w:space="0" w:color="000000"/>
                  </w:tcBorders>
                </w:tcPr>
                <w:p w14:paraId="03A898C7" w14:textId="77777777" w:rsidR="005F3F13" w:rsidRPr="00057BA2" w:rsidRDefault="00000000">
                  <w:pPr>
                    <w:pStyle w:val="normal1"/>
                    <w:jc w:val="center"/>
                    <w:rPr>
                      <w:rFonts w:ascii="Times New Roman" w:eastAsia="Times New Roman" w:hAnsi="Times New Roman" w:cs="Times New Roman"/>
                      <w:b/>
                      <w:bCs/>
                      <w:color w:val="000000"/>
                      <w:sz w:val="36"/>
                      <w:szCs w:val="36"/>
                    </w:rPr>
                  </w:pPr>
                  <w:r w:rsidRPr="00057BA2">
                    <w:rPr>
                      <w:rFonts w:ascii="Times New Roman" w:hAnsi="Times New Roman" w:cs="Times New Roman"/>
                      <w:noProof/>
                    </w:rPr>
                    <w:drawing>
                      <wp:inline distT="0" distB="0" distL="0" distR="0" wp14:anchorId="23917A91" wp14:editId="1F17D5E0">
                        <wp:extent cx="876300" cy="79057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8"/>
                                <a:stretch>
                                  <a:fillRect/>
                                </a:stretch>
                              </pic:blipFill>
                              <pic:spPr bwMode="auto">
                                <a:xfrm>
                                  <a:off x="0" y="0"/>
                                  <a:ext cx="876300" cy="790575"/>
                                </a:xfrm>
                                <a:prstGeom prst="rect">
                                  <a:avLst/>
                                </a:prstGeom>
                                <a:noFill/>
                              </pic:spPr>
                            </pic:pic>
                          </a:graphicData>
                        </a:graphic>
                      </wp:inline>
                    </w:drawing>
                  </w:r>
                </w:p>
              </w:tc>
              <w:tc>
                <w:tcPr>
                  <w:tcW w:w="8593" w:type="dxa"/>
                  <w:tcBorders>
                    <w:left w:val="single" w:sz="18" w:space="0" w:color="000000"/>
                    <w:bottom w:val="single" w:sz="18" w:space="0" w:color="000000"/>
                  </w:tcBorders>
                  <w:vAlign w:val="center"/>
                </w:tcPr>
                <w:p w14:paraId="75F9B573" w14:textId="77777777" w:rsidR="005F3F13" w:rsidRPr="00057BA2" w:rsidRDefault="00000000">
                  <w:pPr>
                    <w:pStyle w:val="normal1"/>
                    <w:ind w:left="354"/>
                    <w:jc w:val="center"/>
                    <w:rPr>
                      <w:rFonts w:ascii="Times New Roman" w:eastAsia="Times New Roman" w:hAnsi="Times New Roman" w:cs="Times New Roman"/>
                      <w:b/>
                      <w:bCs/>
                      <w:color w:val="000000"/>
                      <w:sz w:val="32"/>
                      <w:szCs w:val="32"/>
                    </w:rPr>
                  </w:pPr>
                  <w:r w:rsidRPr="00057BA2">
                    <w:rPr>
                      <w:rFonts w:ascii="Times New Roman" w:eastAsia="Times New Roman" w:hAnsi="Times New Roman" w:cs="Times New Roman"/>
                      <w:b/>
                      <w:bCs/>
                      <w:color w:val="000000"/>
                      <w:sz w:val="32"/>
                      <w:szCs w:val="32"/>
                    </w:rPr>
                    <w:t>DAYANANDA SAGAR COLLEGE OF ENGINEERING</w:t>
                  </w:r>
                </w:p>
                <w:p w14:paraId="07B2EE99" w14:textId="77777777" w:rsidR="005F3F13" w:rsidRPr="00057BA2" w:rsidRDefault="00000000">
                  <w:pPr>
                    <w:pStyle w:val="normal1"/>
                    <w:jc w:val="center"/>
                    <w:rPr>
                      <w:rFonts w:ascii="Times New Roman" w:eastAsia="Times New Roman" w:hAnsi="Times New Roman" w:cs="Times New Roman"/>
                      <w:sz w:val="18"/>
                      <w:szCs w:val="18"/>
                    </w:rPr>
                  </w:pPr>
                  <w:r w:rsidRPr="00057BA2">
                    <w:rPr>
                      <w:rFonts w:ascii="Times New Roman" w:eastAsia="Times New Roman" w:hAnsi="Times New Roman" w:cs="Times New Roman"/>
                      <w:b/>
                      <w:bCs/>
                      <w:sz w:val="18"/>
                      <w:szCs w:val="18"/>
                    </w:rPr>
                    <w:t>​</w:t>
                  </w:r>
                  <w:r w:rsidRPr="00057BA2">
                    <w:rPr>
                      <w:rFonts w:ascii="Times New Roman" w:eastAsia="Times New Roman" w:hAnsi="Times New Roman" w:cs="Times New Roman"/>
                      <w:sz w:val="18"/>
                      <w:szCs w:val="18"/>
                    </w:rPr>
                    <w:t>(An Autonomous Institute affiliated to Visvesvaraya Technological University (VTU), Belagavi,</w:t>
                  </w:r>
                </w:p>
                <w:p w14:paraId="767813C2" w14:textId="77777777" w:rsidR="005F3F13" w:rsidRPr="00057BA2" w:rsidRDefault="00000000">
                  <w:pPr>
                    <w:pStyle w:val="normal1"/>
                    <w:jc w:val="center"/>
                    <w:rPr>
                      <w:rFonts w:ascii="Times New Roman" w:eastAsia="Times New Roman" w:hAnsi="Times New Roman" w:cs="Times New Roman"/>
                      <w:sz w:val="18"/>
                      <w:szCs w:val="18"/>
                    </w:rPr>
                  </w:pPr>
                  <w:r w:rsidRPr="00057BA2">
                    <w:rPr>
                      <w:rFonts w:ascii="Times New Roman" w:eastAsia="Times New Roman" w:hAnsi="Times New Roman" w:cs="Times New Roman"/>
                      <w:sz w:val="18"/>
                      <w:szCs w:val="18"/>
                    </w:rPr>
                    <w:t>Approved by AICTE and UGC, Accredited by NAAC with 'A' grade)</w:t>
                  </w:r>
                </w:p>
                <w:p w14:paraId="779AF1CF" w14:textId="77777777" w:rsidR="005F3F13" w:rsidRPr="00057BA2" w:rsidRDefault="00000000">
                  <w:pPr>
                    <w:pStyle w:val="normal1"/>
                    <w:spacing w:before="60" w:line="240" w:lineRule="auto"/>
                    <w:jc w:val="center"/>
                    <w:rPr>
                      <w:rFonts w:ascii="Times New Roman" w:eastAsia="Times New Roman" w:hAnsi="Times New Roman" w:cs="Times New Roman"/>
                      <w:color w:val="000000"/>
                      <w:sz w:val="36"/>
                      <w:szCs w:val="36"/>
                    </w:rPr>
                  </w:pPr>
                  <w:r w:rsidRPr="00057BA2">
                    <w:rPr>
                      <w:rFonts w:ascii="Times New Roman" w:eastAsia="Times New Roman" w:hAnsi="Times New Roman" w:cs="Times New Roman"/>
                    </w:rPr>
                    <w:t>Shavige Malleshwara Hills, Kumaraswamy Layout, Bengaluru</w:t>
                  </w:r>
                  <w:r w:rsidRPr="00057BA2">
                    <w:rPr>
                      <w:rFonts w:ascii="Times New Roman" w:hAnsi="Times New Roman" w:cs="Times New Roman"/>
                      <w:color w:val="1F1F1F"/>
                      <w:sz w:val="21"/>
                      <w:szCs w:val="21"/>
                      <w:highlight w:val="white"/>
                    </w:rPr>
                    <w:t xml:space="preserve"> </w:t>
                  </w:r>
                  <w:r w:rsidRPr="00057BA2">
                    <w:rPr>
                      <w:rFonts w:ascii="Times New Roman" w:eastAsia="Times New Roman" w:hAnsi="Times New Roman" w:cs="Times New Roman"/>
                    </w:rPr>
                    <w:t xml:space="preserve">- 560 111. India </w:t>
                  </w:r>
                </w:p>
              </w:tc>
            </w:tr>
          </w:tbl>
          <w:p w14:paraId="1CCE5DCA" w14:textId="77777777" w:rsidR="005F3F13" w:rsidRPr="00057BA2" w:rsidRDefault="005F3F13">
            <w:pPr>
              <w:pStyle w:val="normal1"/>
              <w:spacing w:line="240" w:lineRule="auto"/>
              <w:jc w:val="center"/>
              <w:rPr>
                <w:rFonts w:ascii="Times New Roman" w:hAnsi="Times New Roman" w:cs="Times New Roman"/>
                <w:b/>
                <w:bCs/>
                <w:color w:val="000000"/>
                <w:sz w:val="16"/>
                <w:szCs w:val="16"/>
              </w:rPr>
            </w:pPr>
          </w:p>
          <w:p w14:paraId="33F0DA5C" w14:textId="77777777" w:rsidR="005F3F13" w:rsidRPr="00057BA2" w:rsidRDefault="00000000">
            <w:pPr>
              <w:pStyle w:val="normal1"/>
              <w:spacing w:line="240" w:lineRule="auto"/>
              <w:jc w:val="center"/>
              <w:rPr>
                <w:rFonts w:ascii="Times New Roman" w:hAnsi="Times New Roman" w:cs="Times New Roman"/>
                <w:b/>
                <w:bCs/>
                <w:color w:val="000000"/>
                <w:sz w:val="32"/>
                <w:szCs w:val="32"/>
              </w:rPr>
            </w:pPr>
            <w:r w:rsidRPr="00057BA2">
              <w:rPr>
                <w:rFonts w:ascii="Times New Roman" w:hAnsi="Times New Roman" w:cs="Times New Roman"/>
                <w:b/>
                <w:bCs/>
                <w:color w:val="000000"/>
                <w:sz w:val="32"/>
                <w:szCs w:val="32"/>
              </w:rPr>
              <w:t>Department of Information Science and Engineering</w:t>
            </w:r>
          </w:p>
          <w:p w14:paraId="39F5DC4E" w14:textId="77777777" w:rsidR="005F3F13" w:rsidRPr="00057BA2" w:rsidRDefault="00000000">
            <w:pPr>
              <w:pStyle w:val="normal1"/>
              <w:spacing w:line="240" w:lineRule="auto"/>
              <w:jc w:val="center"/>
              <w:rPr>
                <w:rFonts w:ascii="Times New Roman" w:hAnsi="Times New Roman" w:cs="Times New Roman"/>
                <w:color w:val="000000"/>
                <w:sz w:val="24"/>
                <w:szCs w:val="24"/>
              </w:rPr>
            </w:pPr>
            <w:r w:rsidRPr="00057BA2">
              <w:rPr>
                <w:rFonts w:ascii="Times New Roman" w:hAnsi="Times New Roman" w:cs="Times New Roman"/>
                <w:color w:val="000000"/>
                <w:sz w:val="24"/>
                <w:szCs w:val="24"/>
              </w:rPr>
              <w:t>(Accredited by NBA Tier 1: 2025-2028)</w:t>
            </w:r>
          </w:p>
          <w:p w14:paraId="281170DB" w14:textId="77777777" w:rsidR="005F3F13" w:rsidRPr="00057BA2" w:rsidRDefault="005F3F13">
            <w:pPr>
              <w:pStyle w:val="normal1"/>
              <w:widowControl w:val="0"/>
              <w:spacing w:before="10" w:line="240" w:lineRule="auto"/>
              <w:jc w:val="center"/>
              <w:rPr>
                <w:rFonts w:ascii="Times New Roman" w:eastAsia="Times New Roman" w:hAnsi="Times New Roman" w:cs="Times New Roman"/>
                <w:b/>
                <w:bCs/>
                <w:color w:val="000000"/>
                <w:sz w:val="24"/>
                <w:szCs w:val="24"/>
              </w:rPr>
            </w:pPr>
          </w:p>
          <w:p w14:paraId="40235734" w14:textId="77777777" w:rsidR="005F3F13" w:rsidRPr="00057BA2" w:rsidRDefault="005F3F13">
            <w:pPr>
              <w:pStyle w:val="normal1"/>
              <w:widowControl w:val="0"/>
              <w:spacing w:before="10" w:line="240" w:lineRule="auto"/>
              <w:jc w:val="center"/>
              <w:rPr>
                <w:rFonts w:ascii="Times New Roman" w:eastAsia="Times New Roman" w:hAnsi="Times New Roman" w:cs="Times New Roman"/>
                <w:b/>
                <w:bCs/>
                <w:color w:val="000000"/>
                <w:sz w:val="24"/>
                <w:szCs w:val="24"/>
              </w:rPr>
            </w:pPr>
          </w:p>
          <w:p w14:paraId="26D530F8" w14:textId="77777777" w:rsidR="005F3F13" w:rsidRPr="00057BA2" w:rsidRDefault="00000000">
            <w:pPr>
              <w:pStyle w:val="normal1"/>
              <w:widowControl w:val="0"/>
              <w:spacing w:before="10" w:line="240" w:lineRule="auto"/>
              <w:jc w:val="center"/>
              <w:rPr>
                <w:rFonts w:ascii="Times New Roman" w:eastAsia="Times New Roman" w:hAnsi="Times New Roman" w:cs="Times New Roman"/>
                <w:b/>
                <w:bCs/>
                <w:color w:val="000000"/>
                <w:sz w:val="24"/>
                <w:szCs w:val="24"/>
              </w:rPr>
            </w:pPr>
            <w:r w:rsidRPr="00057BA2">
              <w:rPr>
                <w:rFonts w:ascii="Times New Roman" w:eastAsia="Times New Roman" w:hAnsi="Times New Roman" w:cs="Times New Roman"/>
                <w:b/>
                <w:bCs/>
                <w:color w:val="000000"/>
                <w:sz w:val="24"/>
                <w:szCs w:val="24"/>
              </w:rPr>
              <w:t>A Project Synopsis</w:t>
            </w:r>
          </w:p>
          <w:p w14:paraId="5BC47415" w14:textId="77777777" w:rsidR="005F3F13" w:rsidRPr="00057BA2" w:rsidRDefault="005F3F13">
            <w:pPr>
              <w:pStyle w:val="normal1"/>
              <w:widowControl w:val="0"/>
              <w:spacing w:before="10" w:line="240" w:lineRule="auto"/>
              <w:jc w:val="center"/>
              <w:rPr>
                <w:rFonts w:ascii="Times New Roman" w:eastAsia="Times New Roman" w:hAnsi="Times New Roman" w:cs="Times New Roman"/>
                <w:b/>
                <w:bCs/>
                <w:color w:val="000000"/>
                <w:sz w:val="24"/>
                <w:szCs w:val="24"/>
              </w:rPr>
            </w:pPr>
          </w:p>
          <w:p w14:paraId="1AA6293D" w14:textId="77777777" w:rsidR="005F3F13" w:rsidRPr="00057BA2" w:rsidRDefault="00000000">
            <w:pPr>
              <w:pStyle w:val="normal1"/>
              <w:widowControl w:val="0"/>
              <w:spacing w:before="10" w:line="240" w:lineRule="auto"/>
              <w:jc w:val="center"/>
              <w:rPr>
                <w:rFonts w:ascii="Times New Roman" w:eastAsia="Times New Roman" w:hAnsi="Times New Roman" w:cs="Times New Roman"/>
                <w:b/>
                <w:bCs/>
                <w:color w:val="000000"/>
                <w:sz w:val="24"/>
                <w:szCs w:val="24"/>
              </w:rPr>
            </w:pPr>
            <w:r w:rsidRPr="00057BA2">
              <w:rPr>
                <w:rFonts w:ascii="Times New Roman" w:eastAsia="Times New Roman" w:hAnsi="Times New Roman" w:cs="Times New Roman"/>
                <w:b/>
                <w:bCs/>
                <w:color w:val="000000"/>
                <w:sz w:val="24"/>
                <w:szCs w:val="24"/>
              </w:rPr>
              <w:t>on</w:t>
            </w:r>
          </w:p>
          <w:p w14:paraId="7388DA4E" w14:textId="77777777" w:rsidR="005F3F13" w:rsidRPr="00057BA2" w:rsidRDefault="005F3F13">
            <w:pPr>
              <w:pStyle w:val="normal1"/>
              <w:jc w:val="center"/>
              <w:rPr>
                <w:rFonts w:ascii="Times New Roman" w:eastAsia="Times New Roman" w:hAnsi="Times New Roman" w:cs="Times New Roman"/>
                <w:b/>
                <w:bCs/>
                <w:color w:val="000000"/>
                <w:sz w:val="28"/>
                <w:szCs w:val="28"/>
                <w:highlight w:val="white"/>
              </w:rPr>
            </w:pPr>
          </w:p>
          <w:p w14:paraId="642BD7AC" w14:textId="725B70E3" w:rsidR="005F3F13" w:rsidRPr="00057BA2" w:rsidRDefault="00000000">
            <w:pPr>
              <w:pStyle w:val="normal1"/>
              <w:jc w:val="center"/>
              <w:rPr>
                <w:rFonts w:ascii="Times New Roman" w:hAnsi="Times New Roman" w:cs="Times New Roman"/>
                <w:b/>
                <w:color w:val="000000"/>
                <w:sz w:val="32"/>
                <w:szCs w:val="32"/>
              </w:rPr>
            </w:pPr>
            <w:r w:rsidRPr="00057BA2">
              <w:rPr>
                <w:rFonts w:ascii="Times New Roman" w:eastAsia="Times New Roman" w:hAnsi="Times New Roman" w:cs="Times New Roman"/>
                <w:b/>
                <w:bCs/>
                <w:color w:val="000000"/>
                <w:sz w:val="32"/>
                <w:szCs w:val="32"/>
                <w:highlight w:val="white"/>
              </w:rPr>
              <w:t>"</w:t>
            </w:r>
            <w:r w:rsidRPr="00057BA2">
              <w:rPr>
                <w:rFonts w:ascii="Times New Roman" w:hAnsi="Times New Roman" w:cs="Times New Roman"/>
                <w:b/>
                <w:color w:val="000000"/>
                <w:sz w:val="32"/>
                <w:szCs w:val="32"/>
              </w:rPr>
              <w:t>Temporal Spiking Graph Convolutional Networks for Low</w:t>
            </w:r>
            <w:r w:rsidR="002C0915">
              <w:rPr>
                <w:rFonts w:ascii="Times New Roman" w:hAnsi="Times New Roman" w:cs="Times New Roman"/>
                <w:b/>
                <w:color w:val="000000"/>
                <w:sz w:val="32"/>
                <w:szCs w:val="32"/>
              </w:rPr>
              <w:t xml:space="preserve"> </w:t>
            </w:r>
            <w:r w:rsidRPr="00057BA2">
              <w:rPr>
                <w:rFonts w:ascii="Times New Roman" w:hAnsi="Times New Roman" w:cs="Times New Roman"/>
                <w:b/>
                <w:color w:val="000000"/>
                <w:sz w:val="32"/>
                <w:szCs w:val="32"/>
              </w:rPr>
              <w:t>Power Dynamic Transaction Fraud Detection</w:t>
            </w:r>
            <w:r w:rsidRPr="00057BA2">
              <w:rPr>
                <w:rFonts w:ascii="Times New Roman" w:eastAsia="Times New Roman" w:hAnsi="Times New Roman" w:cs="Times New Roman"/>
                <w:b/>
                <w:bCs/>
                <w:color w:val="000000"/>
                <w:sz w:val="32"/>
                <w:szCs w:val="32"/>
                <w:highlight w:val="white"/>
              </w:rPr>
              <w:t>"</w:t>
            </w:r>
          </w:p>
          <w:p w14:paraId="00FDCCB6" w14:textId="77777777" w:rsidR="005F3F13" w:rsidRPr="00057BA2" w:rsidRDefault="005F3F13">
            <w:pPr>
              <w:pStyle w:val="normal1"/>
              <w:jc w:val="center"/>
              <w:rPr>
                <w:rFonts w:ascii="Times New Roman" w:eastAsia="Times New Roman" w:hAnsi="Times New Roman" w:cs="Times New Roman"/>
                <w:b/>
                <w:bCs/>
                <w:color w:val="FFFFFF"/>
                <w:sz w:val="28"/>
                <w:szCs w:val="28"/>
              </w:rPr>
            </w:pPr>
          </w:p>
          <w:p w14:paraId="23A312D3" w14:textId="77777777" w:rsidR="005F3F13" w:rsidRPr="00057BA2" w:rsidRDefault="00000000">
            <w:pPr>
              <w:pStyle w:val="normal1"/>
              <w:widowControl w:val="0"/>
              <w:spacing w:before="10" w:line="360" w:lineRule="auto"/>
              <w:ind w:left="-630"/>
              <w:jc w:val="center"/>
              <w:rPr>
                <w:rFonts w:ascii="Times New Roman" w:eastAsia="Times New Roman" w:hAnsi="Times New Roman" w:cs="Times New Roman"/>
                <w:b/>
                <w:bCs/>
                <w:color w:val="000000"/>
                <w:sz w:val="24"/>
                <w:szCs w:val="24"/>
              </w:rPr>
            </w:pPr>
            <w:r w:rsidRPr="00057BA2">
              <w:rPr>
                <w:rFonts w:ascii="Times New Roman" w:eastAsia="Times New Roman" w:hAnsi="Times New Roman" w:cs="Times New Roman"/>
                <w:b/>
                <w:bCs/>
                <w:color w:val="000000"/>
                <w:sz w:val="24"/>
                <w:szCs w:val="24"/>
              </w:rPr>
              <w:t>Submitted as a part of the Final Year Project of</w:t>
            </w:r>
          </w:p>
          <w:p w14:paraId="4215DEAD" w14:textId="77777777" w:rsidR="005F3F13" w:rsidRPr="00057BA2" w:rsidRDefault="00000000">
            <w:pPr>
              <w:pStyle w:val="normal1"/>
              <w:widowControl w:val="0"/>
              <w:spacing w:before="10" w:line="360" w:lineRule="auto"/>
              <w:jc w:val="center"/>
              <w:rPr>
                <w:rFonts w:ascii="Times New Roman" w:eastAsia="Times New Roman" w:hAnsi="Times New Roman" w:cs="Times New Roman"/>
                <w:b/>
                <w:bCs/>
                <w:color w:val="000000"/>
                <w:sz w:val="24"/>
                <w:szCs w:val="24"/>
              </w:rPr>
            </w:pPr>
            <w:r w:rsidRPr="00057BA2">
              <w:rPr>
                <w:rFonts w:ascii="Times New Roman" w:eastAsia="Times New Roman" w:hAnsi="Times New Roman" w:cs="Times New Roman"/>
                <w:b/>
                <w:bCs/>
                <w:color w:val="000000"/>
                <w:sz w:val="24"/>
                <w:szCs w:val="24"/>
              </w:rPr>
              <w:t>BACHELOR OF ENGINEERING</w:t>
            </w:r>
          </w:p>
          <w:p w14:paraId="5C0C76C3" w14:textId="77777777" w:rsidR="005F3F13" w:rsidRPr="00057BA2" w:rsidRDefault="00000000">
            <w:pPr>
              <w:pStyle w:val="normal1"/>
              <w:widowControl w:val="0"/>
              <w:spacing w:before="10" w:line="360" w:lineRule="auto"/>
              <w:jc w:val="center"/>
              <w:rPr>
                <w:rFonts w:ascii="Times New Roman" w:eastAsia="Times New Roman" w:hAnsi="Times New Roman" w:cs="Times New Roman"/>
                <w:b/>
                <w:bCs/>
                <w:color w:val="000000"/>
                <w:sz w:val="24"/>
                <w:szCs w:val="24"/>
              </w:rPr>
            </w:pPr>
            <w:r w:rsidRPr="00057BA2">
              <w:rPr>
                <w:rFonts w:ascii="Times New Roman" w:eastAsia="Times New Roman" w:hAnsi="Times New Roman" w:cs="Times New Roman"/>
                <w:b/>
                <w:bCs/>
                <w:color w:val="000000"/>
                <w:sz w:val="24"/>
                <w:szCs w:val="24"/>
              </w:rPr>
              <w:t>in</w:t>
            </w:r>
          </w:p>
          <w:p w14:paraId="65350C2D" w14:textId="77777777" w:rsidR="005F3F13" w:rsidRPr="00057BA2" w:rsidRDefault="00000000">
            <w:pPr>
              <w:pStyle w:val="normal1"/>
              <w:widowControl w:val="0"/>
              <w:spacing w:before="10" w:line="360" w:lineRule="auto"/>
              <w:jc w:val="center"/>
              <w:rPr>
                <w:rFonts w:ascii="Times New Roman" w:eastAsia="Times New Roman" w:hAnsi="Times New Roman" w:cs="Times New Roman"/>
                <w:b/>
                <w:bCs/>
                <w:color w:val="000000"/>
                <w:sz w:val="24"/>
                <w:szCs w:val="24"/>
              </w:rPr>
            </w:pPr>
            <w:r w:rsidRPr="00057BA2">
              <w:rPr>
                <w:rFonts w:ascii="Times New Roman" w:eastAsia="Times New Roman" w:hAnsi="Times New Roman" w:cs="Times New Roman"/>
                <w:b/>
                <w:bCs/>
                <w:color w:val="000000"/>
                <w:sz w:val="24"/>
                <w:szCs w:val="24"/>
              </w:rPr>
              <w:t>DEPARTMENT OF INFORMATION SCIENCE AND ENGINEERING</w:t>
            </w:r>
          </w:p>
          <w:p w14:paraId="3F21056C" w14:textId="77777777" w:rsidR="005F3F13" w:rsidRPr="00057BA2" w:rsidRDefault="00000000">
            <w:pPr>
              <w:pStyle w:val="normal1"/>
              <w:widowControl w:val="0"/>
              <w:spacing w:before="10" w:line="360" w:lineRule="auto"/>
              <w:jc w:val="center"/>
              <w:rPr>
                <w:rFonts w:ascii="Times New Roman" w:eastAsia="Times New Roman" w:hAnsi="Times New Roman" w:cs="Times New Roman"/>
                <w:b/>
                <w:bCs/>
                <w:color w:val="000000"/>
                <w:sz w:val="24"/>
                <w:szCs w:val="24"/>
              </w:rPr>
            </w:pPr>
            <w:r w:rsidRPr="00057BA2">
              <w:rPr>
                <w:rFonts w:ascii="Times New Roman" w:eastAsia="Times New Roman" w:hAnsi="Times New Roman" w:cs="Times New Roman"/>
                <w:b/>
                <w:bCs/>
                <w:i/>
                <w:iCs/>
                <w:color w:val="000000"/>
                <w:sz w:val="24"/>
                <w:szCs w:val="24"/>
              </w:rPr>
              <w:t>Submitted by</w:t>
            </w:r>
          </w:p>
          <w:tbl>
            <w:tblPr>
              <w:tblStyle w:val="TableNormal0"/>
              <w:tblW w:w="6085" w:type="dxa"/>
              <w:tblInd w:w="2160" w:type="dxa"/>
              <w:tblLayout w:type="fixed"/>
              <w:tblLook w:val="0600" w:firstRow="0" w:lastRow="0" w:firstColumn="0" w:lastColumn="0" w:noHBand="1" w:noVBand="1"/>
            </w:tblPr>
            <w:tblGrid>
              <w:gridCol w:w="2665"/>
              <w:gridCol w:w="3420"/>
            </w:tblGrid>
            <w:tr w:rsidR="005F3F13" w:rsidRPr="00057BA2" w14:paraId="4AB78F40" w14:textId="77777777">
              <w:tc>
                <w:tcPr>
                  <w:tcW w:w="2665" w:type="dxa"/>
                  <w:tcBorders>
                    <w:top w:val="single" w:sz="8" w:space="0" w:color="000000"/>
                    <w:left w:val="single" w:sz="8" w:space="0" w:color="000000"/>
                    <w:bottom w:val="single" w:sz="8" w:space="0" w:color="000000"/>
                    <w:right w:val="single" w:sz="8" w:space="0" w:color="000000"/>
                  </w:tcBorders>
                </w:tcPr>
                <w:p w14:paraId="70D9C95D" w14:textId="77777777" w:rsidR="005F3F13" w:rsidRPr="00057BA2" w:rsidRDefault="00000000">
                  <w:pPr>
                    <w:pStyle w:val="normal1"/>
                    <w:widowControl w:val="0"/>
                    <w:spacing w:line="240" w:lineRule="auto"/>
                    <w:jc w:val="center"/>
                    <w:rPr>
                      <w:rFonts w:ascii="Times New Roman" w:eastAsia="Times New Roman" w:hAnsi="Times New Roman" w:cs="Times New Roman"/>
                      <w:b/>
                      <w:bCs/>
                      <w:color w:val="000000"/>
                      <w:sz w:val="24"/>
                      <w:szCs w:val="24"/>
                    </w:rPr>
                  </w:pPr>
                  <w:r w:rsidRPr="00057BA2">
                    <w:rPr>
                      <w:rFonts w:ascii="Times New Roman" w:eastAsia="Times New Roman" w:hAnsi="Times New Roman" w:cs="Times New Roman"/>
                      <w:b/>
                      <w:bCs/>
                      <w:color w:val="000000"/>
                      <w:sz w:val="24"/>
                      <w:szCs w:val="24"/>
                    </w:rPr>
                    <w:t>BHOOMIKA N</w:t>
                  </w:r>
                </w:p>
              </w:tc>
              <w:tc>
                <w:tcPr>
                  <w:tcW w:w="342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E0ED969" w14:textId="77777777" w:rsidR="005F3F13" w:rsidRPr="00057BA2" w:rsidRDefault="00000000">
                  <w:pPr>
                    <w:pStyle w:val="normal1"/>
                    <w:widowControl w:val="0"/>
                    <w:spacing w:line="240" w:lineRule="auto"/>
                    <w:jc w:val="center"/>
                    <w:rPr>
                      <w:rFonts w:ascii="Times New Roman" w:eastAsia="Times New Roman" w:hAnsi="Times New Roman" w:cs="Times New Roman"/>
                      <w:b/>
                      <w:bCs/>
                      <w:color w:val="000000"/>
                      <w:sz w:val="24"/>
                      <w:szCs w:val="24"/>
                    </w:rPr>
                  </w:pPr>
                  <w:r w:rsidRPr="00057BA2">
                    <w:rPr>
                      <w:rFonts w:ascii="Times New Roman" w:eastAsia="Times New Roman" w:hAnsi="Times New Roman" w:cs="Times New Roman"/>
                      <w:b/>
                      <w:bCs/>
                      <w:color w:val="000000"/>
                      <w:sz w:val="24"/>
                      <w:szCs w:val="24"/>
                    </w:rPr>
                    <w:t>1DS23IS031</w:t>
                  </w:r>
                </w:p>
              </w:tc>
            </w:tr>
            <w:tr w:rsidR="005F3F13" w:rsidRPr="00057BA2" w14:paraId="3F993EB4" w14:textId="77777777">
              <w:tc>
                <w:tcPr>
                  <w:tcW w:w="2665" w:type="dxa"/>
                  <w:tcBorders>
                    <w:top w:val="single" w:sz="8" w:space="0" w:color="000000"/>
                    <w:left w:val="single" w:sz="8" w:space="0" w:color="000000"/>
                    <w:bottom w:val="single" w:sz="8" w:space="0" w:color="000000"/>
                    <w:right w:val="single" w:sz="8" w:space="0" w:color="000000"/>
                  </w:tcBorders>
                </w:tcPr>
                <w:p w14:paraId="7EFF58B2" w14:textId="77777777" w:rsidR="005F3F13" w:rsidRPr="00057BA2" w:rsidRDefault="00000000">
                  <w:pPr>
                    <w:pStyle w:val="normal1"/>
                    <w:widowControl w:val="0"/>
                    <w:spacing w:line="240" w:lineRule="auto"/>
                    <w:jc w:val="center"/>
                    <w:rPr>
                      <w:rFonts w:ascii="Times New Roman" w:eastAsia="Times New Roman" w:hAnsi="Times New Roman" w:cs="Times New Roman"/>
                      <w:b/>
                      <w:bCs/>
                      <w:color w:val="000000"/>
                      <w:sz w:val="24"/>
                      <w:szCs w:val="24"/>
                    </w:rPr>
                  </w:pPr>
                  <w:r w:rsidRPr="00057BA2">
                    <w:rPr>
                      <w:rFonts w:ascii="Times New Roman" w:eastAsia="Times New Roman" w:hAnsi="Times New Roman" w:cs="Times New Roman"/>
                      <w:b/>
                      <w:bCs/>
                      <w:color w:val="000000"/>
                      <w:sz w:val="24"/>
                      <w:szCs w:val="24"/>
                    </w:rPr>
                    <w:t>CHANDRA SHEKAR</w:t>
                  </w:r>
                </w:p>
              </w:tc>
              <w:tc>
                <w:tcPr>
                  <w:tcW w:w="342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4FAABB0" w14:textId="77777777" w:rsidR="005F3F13" w:rsidRPr="00057BA2" w:rsidRDefault="00000000">
                  <w:pPr>
                    <w:pStyle w:val="normal1"/>
                    <w:widowControl w:val="0"/>
                    <w:spacing w:line="240" w:lineRule="auto"/>
                    <w:jc w:val="center"/>
                    <w:rPr>
                      <w:rFonts w:ascii="Times New Roman" w:eastAsia="Times New Roman" w:hAnsi="Times New Roman" w:cs="Times New Roman"/>
                      <w:b/>
                      <w:bCs/>
                      <w:color w:val="000000"/>
                      <w:sz w:val="24"/>
                      <w:szCs w:val="24"/>
                    </w:rPr>
                  </w:pPr>
                  <w:r w:rsidRPr="00057BA2">
                    <w:rPr>
                      <w:rFonts w:ascii="Times New Roman" w:eastAsia="Times New Roman" w:hAnsi="Times New Roman" w:cs="Times New Roman"/>
                      <w:b/>
                      <w:bCs/>
                      <w:color w:val="000000"/>
                      <w:sz w:val="24"/>
                      <w:szCs w:val="24"/>
                    </w:rPr>
                    <w:t>1DS23IS035</w:t>
                  </w:r>
                </w:p>
              </w:tc>
            </w:tr>
            <w:tr w:rsidR="005F3F13" w:rsidRPr="00057BA2" w14:paraId="65CF68FF" w14:textId="77777777">
              <w:tc>
                <w:tcPr>
                  <w:tcW w:w="2665" w:type="dxa"/>
                  <w:tcBorders>
                    <w:top w:val="single" w:sz="8" w:space="0" w:color="000000"/>
                    <w:left w:val="single" w:sz="8" w:space="0" w:color="000000"/>
                    <w:bottom w:val="single" w:sz="8" w:space="0" w:color="000000"/>
                    <w:right w:val="single" w:sz="8" w:space="0" w:color="000000"/>
                  </w:tcBorders>
                </w:tcPr>
                <w:p w14:paraId="750748F8" w14:textId="77777777" w:rsidR="005F3F13" w:rsidRPr="00057BA2" w:rsidRDefault="00000000">
                  <w:pPr>
                    <w:pStyle w:val="normal1"/>
                    <w:widowControl w:val="0"/>
                    <w:spacing w:line="240" w:lineRule="auto"/>
                    <w:jc w:val="center"/>
                    <w:rPr>
                      <w:rFonts w:ascii="Times New Roman" w:eastAsia="Times New Roman" w:hAnsi="Times New Roman" w:cs="Times New Roman"/>
                      <w:b/>
                      <w:bCs/>
                      <w:color w:val="000000"/>
                      <w:sz w:val="24"/>
                      <w:szCs w:val="24"/>
                    </w:rPr>
                  </w:pPr>
                  <w:r w:rsidRPr="00057BA2">
                    <w:rPr>
                      <w:rFonts w:ascii="Times New Roman" w:eastAsia="Times New Roman" w:hAnsi="Times New Roman" w:cs="Times New Roman"/>
                      <w:b/>
                      <w:bCs/>
                      <w:color w:val="000000"/>
                      <w:sz w:val="24"/>
                      <w:szCs w:val="24"/>
                    </w:rPr>
                    <w:t>CHETAN S</w:t>
                  </w:r>
                </w:p>
              </w:tc>
              <w:tc>
                <w:tcPr>
                  <w:tcW w:w="342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3873A2C" w14:textId="77777777" w:rsidR="005F3F13" w:rsidRPr="00057BA2" w:rsidRDefault="00000000">
                  <w:pPr>
                    <w:pStyle w:val="normal1"/>
                    <w:widowControl w:val="0"/>
                    <w:spacing w:line="240" w:lineRule="auto"/>
                    <w:jc w:val="center"/>
                    <w:rPr>
                      <w:rFonts w:ascii="Times New Roman" w:eastAsia="Times New Roman" w:hAnsi="Times New Roman" w:cs="Times New Roman"/>
                      <w:b/>
                      <w:bCs/>
                      <w:color w:val="000000"/>
                      <w:sz w:val="24"/>
                      <w:szCs w:val="24"/>
                    </w:rPr>
                  </w:pPr>
                  <w:r w:rsidRPr="00057BA2">
                    <w:rPr>
                      <w:rFonts w:ascii="Times New Roman" w:eastAsia="Times New Roman" w:hAnsi="Times New Roman" w:cs="Times New Roman"/>
                      <w:b/>
                      <w:bCs/>
                      <w:color w:val="000000"/>
                      <w:sz w:val="24"/>
                      <w:szCs w:val="24"/>
                    </w:rPr>
                    <w:t>1DS23IS037</w:t>
                  </w:r>
                </w:p>
              </w:tc>
            </w:tr>
            <w:tr w:rsidR="005F3F13" w:rsidRPr="00057BA2" w14:paraId="60687E21" w14:textId="77777777">
              <w:tc>
                <w:tcPr>
                  <w:tcW w:w="2665" w:type="dxa"/>
                  <w:tcBorders>
                    <w:top w:val="single" w:sz="8" w:space="0" w:color="000000"/>
                    <w:left w:val="single" w:sz="8" w:space="0" w:color="000000"/>
                    <w:bottom w:val="single" w:sz="8" w:space="0" w:color="000000"/>
                    <w:right w:val="single" w:sz="8" w:space="0" w:color="000000"/>
                  </w:tcBorders>
                </w:tcPr>
                <w:p w14:paraId="60FBF59F" w14:textId="77777777" w:rsidR="005F3F13" w:rsidRPr="00057BA2" w:rsidRDefault="00000000">
                  <w:pPr>
                    <w:pStyle w:val="normal1"/>
                    <w:widowControl w:val="0"/>
                    <w:spacing w:line="240" w:lineRule="auto"/>
                    <w:jc w:val="center"/>
                    <w:rPr>
                      <w:rFonts w:ascii="Times New Roman" w:eastAsia="Times New Roman" w:hAnsi="Times New Roman" w:cs="Times New Roman"/>
                      <w:b/>
                      <w:bCs/>
                      <w:color w:val="000000"/>
                      <w:sz w:val="24"/>
                      <w:szCs w:val="24"/>
                    </w:rPr>
                  </w:pPr>
                  <w:r w:rsidRPr="00057BA2">
                    <w:rPr>
                      <w:rFonts w:ascii="Times New Roman" w:eastAsia="Times New Roman" w:hAnsi="Times New Roman" w:cs="Times New Roman"/>
                      <w:b/>
                      <w:bCs/>
                      <w:color w:val="000000"/>
                      <w:sz w:val="24"/>
                      <w:szCs w:val="24"/>
                    </w:rPr>
                    <w:t>DIKSHITH M</w:t>
                  </w:r>
                </w:p>
              </w:tc>
              <w:tc>
                <w:tcPr>
                  <w:tcW w:w="342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D0ABFAF" w14:textId="77777777" w:rsidR="005F3F13" w:rsidRPr="00057BA2" w:rsidRDefault="00000000">
                  <w:pPr>
                    <w:pStyle w:val="normal1"/>
                    <w:widowControl w:val="0"/>
                    <w:spacing w:line="240" w:lineRule="auto"/>
                    <w:jc w:val="center"/>
                    <w:rPr>
                      <w:rFonts w:ascii="Times New Roman" w:eastAsia="Times New Roman" w:hAnsi="Times New Roman" w:cs="Times New Roman"/>
                      <w:b/>
                      <w:bCs/>
                      <w:color w:val="000000"/>
                      <w:sz w:val="24"/>
                      <w:szCs w:val="24"/>
                    </w:rPr>
                  </w:pPr>
                  <w:r w:rsidRPr="00057BA2">
                    <w:rPr>
                      <w:rFonts w:ascii="Times New Roman" w:eastAsia="Times New Roman" w:hAnsi="Times New Roman" w:cs="Times New Roman"/>
                      <w:b/>
                      <w:bCs/>
                      <w:color w:val="000000"/>
                      <w:sz w:val="24"/>
                      <w:szCs w:val="24"/>
                    </w:rPr>
                    <w:t>1DS23IS044</w:t>
                  </w:r>
                </w:p>
              </w:tc>
            </w:tr>
          </w:tbl>
          <w:p w14:paraId="23BBA4DC" w14:textId="77777777" w:rsidR="005F3F13" w:rsidRPr="00057BA2" w:rsidRDefault="005F3F13">
            <w:pPr>
              <w:pStyle w:val="normal1"/>
              <w:widowControl w:val="0"/>
              <w:spacing w:before="10" w:line="360" w:lineRule="auto"/>
              <w:ind w:left="2160"/>
              <w:rPr>
                <w:rFonts w:ascii="Times New Roman" w:eastAsia="Times New Roman" w:hAnsi="Times New Roman" w:cs="Times New Roman"/>
                <w:b/>
                <w:bCs/>
                <w:color w:val="000000"/>
                <w:sz w:val="24"/>
                <w:szCs w:val="24"/>
              </w:rPr>
            </w:pPr>
          </w:p>
          <w:p w14:paraId="70B062D6" w14:textId="77777777" w:rsidR="005F3F13" w:rsidRPr="00057BA2" w:rsidRDefault="005F3F13">
            <w:pPr>
              <w:pStyle w:val="normal1"/>
              <w:widowControl w:val="0"/>
              <w:spacing w:before="10" w:line="360" w:lineRule="auto"/>
              <w:jc w:val="center"/>
              <w:rPr>
                <w:rFonts w:ascii="Times New Roman" w:eastAsia="Times New Roman" w:hAnsi="Times New Roman" w:cs="Times New Roman"/>
                <w:b/>
                <w:bCs/>
                <w:i/>
                <w:iCs/>
                <w:color w:val="000000"/>
                <w:sz w:val="24"/>
                <w:szCs w:val="24"/>
              </w:rPr>
            </w:pPr>
          </w:p>
          <w:p w14:paraId="39CCA08E" w14:textId="77777777" w:rsidR="005F3F13" w:rsidRPr="00057BA2" w:rsidRDefault="00000000">
            <w:pPr>
              <w:pStyle w:val="normal1"/>
              <w:widowControl w:val="0"/>
              <w:spacing w:before="10" w:line="360" w:lineRule="auto"/>
              <w:jc w:val="center"/>
              <w:rPr>
                <w:rFonts w:ascii="Times New Roman" w:eastAsia="Times New Roman" w:hAnsi="Times New Roman" w:cs="Times New Roman"/>
                <w:b/>
                <w:bCs/>
                <w:i/>
                <w:iCs/>
                <w:color w:val="000000"/>
                <w:sz w:val="24"/>
                <w:szCs w:val="24"/>
              </w:rPr>
            </w:pPr>
            <w:r w:rsidRPr="00057BA2">
              <w:rPr>
                <w:rFonts w:ascii="Times New Roman" w:eastAsia="Times New Roman" w:hAnsi="Times New Roman" w:cs="Times New Roman"/>
                <w:b/>
                <w:bCs/>
                <w:i/>
                <w:iCs/>
                <w:color w:val="000000"/>
                <w:sz w:val="24"/>
                <w:szCs w:val="24"/>
              </w:rPr>
              <w:t>Under the guidance of</w:t>
            </w:r>
          </w:p>
          <w:p w14:paraId="7A384851" w14:textId="77777777" w:rsidR="005F3F13" w:rsidRPr="00057BA2" w:rsidRDefault="00000000">
            <w:pPr>
              <w:pStyle w:val="normal1"/>
              <w:widowControl w:val="0"/>
              <w:spacing w:before="10" w:line="240" w:lineRule="auto"/>
              <w:jc w:val="center"/>
              <w:rPr>
                <w:rFonts w:ascii="Times New Roman" w:eastAsia="Times New Roman" w:hAnsi="Times New Roman" w:cs="Times New Roman"/>
                <w:b/>
                <w:bCs/>
                <w:color w:val="000000"/>
                <w:sz w:val="24"/>
                <w:szCs w:val="24"/>
              </w:rPr>
            </w:pPr>
            <w:r w:rsidRPr="00057BA2">
              <w:rPr>
                <w:rFonts w:ascii="Times New Roman" w:eastAsia="Times New Roman" w:hAnsi="Times New Roman" w:cs="Times New Roman"/>
                <w:b/>
                <w:bCs/>
                <w:sz w:val="24"/>
                <w:szCs w:val="24"/>
              </w:rPr>
              <w:t xml:space="preserve"> Dr. Vaidehi M</w:t>
            </w:r>
          </w:p>
          <w:p w14:paraId="5C3B385F" w14:textId="77777777" w:rsidR="005F3F13" w:rsidRPr="00057BA2" w:rsidRDefault="00000000">
            <w:pPr>
              <w:pStyle w:val="normal1"/>
              <w:widowControl w:val="0"/>
              <w:spacing w:before="10" w:line="240" w:lineRule="auto"/>
              <w:jc w:val="center"/>
              <w:rPr>
                <w:rFonts w:ascii="Times New Roman" w:eastAsia="Times New Roman" w:hAnsi="Times New Roman" w:cs="Times New Roman"/>
                <w:sz w:val="24"/>
                <w:szCs w:val="24"/>
              </w:rPr>
            </w:pPr>
            <w:r w:rsidRPr="00057BA2">
              <w:rPr>
                <w:rFonts w:ascii="Times New Roman" w:eastAsia="Times New Roman" w:hAnsi="Times New Roman" w:cs="Times New Roman"/>
                <w:sz w:val="24"/>
                <w:szCs w:val="24"/>
              </w:rPr>
              <w:t>Professor</w:t>
            </w:r>
          </w:p>
          <w:p w14:paraId="66EE728B" w14:textId="77777777" w:rsidR="005F3F13" w:rsidRPr="00057BA2" w:rsidRDefault="00000000">
            <w:pPr>
              <w:pStyle w:val="normal1"/>
              <w:widowControl w:val="0"/>
              <w:spacing w:before="10" w:line="240" w:lineRule="auto"/>
              <w:jc w:val="center"/>
              <w:rPr>
                <w:rFonts w:ascii="Times New Roman" w:eastAsia="Times New Roman" w:hAnsi="Times New Roman" w:cs="Times New Roman"/>
                <w:color w:val="000000"/>
                <w:sz w:val="24"/>
                <w:szCs w:val="24"/>
              </w:rPr>
            </w:pPr>
            <w:r w:rsidRPr="00057BA2">
              <w:rPr>
                <w:rFonts w:ascii="Times New Roman" w:eastAsia="Times New Roman" w:hAnsi="Times New Roman" w:cs="Times New Roman"/>
                <w:sz w:val="24"/>
                <w:szCs w:val="24"/>
              </w:rPr>
              <w:t>Dept. of ISE, DSCE</w:t>
            </w:r>
          </w:p>
          <w:p w14:paraId="64AD3D1F" w14:textId="77777777" w:rsidR="005F3F13" w:rsidRPr="00057BA2" w:rsidRDefault="005F3F13">
            <w:pPr>
              <w:pStyle w:val="normal1"/>
              <w:widowControl w:val="0"/>
              <w:spacing w:before="10" w:line="360" w:lineRule="auto"/>
              <w:jc w:val="center"/>
              <w:rPr>
                <w:rFonts w:ascii="Times New Roman" w:eastAsia="Times New Roman" w:hAnsi="Times New Roman" w:cs="Times New Roman"/>
                <w:color w:val="000000"/>
                <w:sz w:val="24"/>
                <w:szCs w:val="24"/>
              </w:rPr>
            </w:pPr>
          </w:p>
          <w:p w14:paraId="650ECD6A" w14:textId="77777777" w:rsidR="005F3F13" w:rsidRPr="00057BA2" w:rsidRDefault="00000000">
            <w:pPr>
              <w:pStyle w:val="normal1"/>
              <w:tabs>
                <w:tab w:val="left" w:pos="4875"/>
              </w:tabs>
              <w:spacing w:line="360" w:lineRule="auto"/>
              <w:jc w:val="center"/>
              <w:rPr>
                <w:rFonts w:ascii="Times New Roman" w:eastAsia="Times New Roman" w:hAnsi="Times New Roman" w:cs="Times New Roman"/>
                <w:b/>
                <w:bCs/>
                <w:color w:val="000000"/>
                <w:sz w:val="24"/>
                <w:szCs w:val="24"/>
              </w:rPr>
            </w:pPr>
            <w:r w:rsidRPr="00057BA2">
              <w:rPr>
                <w:rFonts w:ascii="Times New Roman" w:eastAsia="Times New Roman" w:hAnsi="Times New Roman" w:cs="Times New Roman"/>
                <w:b/>
                <w:bCs/>
                <w:color w:val="000000"/>
                <w:sz w:val="24"/>
                <w:szCs w:val="24"/>
              </w:rPr>
              <w:t>202</w:t>
            </w:r>
            <w:r w:rsidRPr="00057BA2">
              <w:rPr>
                <w:rFonts w:ascii="Times New Roman" w:eastAsia="Times New Roman" w:hAnsi="Times New Roman" w:cs="Times New Roman"/>
                <w:b/>
                <w:bCs/>
                <w:sz w:val="24"/>
                <w:szCs w:val="24"/>
              </w:rPr>
              <w:t>6</w:t>
            </w:r>
            <w:r w:rsidRPr="00057BA2">
              <w:rPr>
                <w:rFonts w:ascii="Times New Roman" w:eastAsia="Times New Roman" w:hAnsi="Times New Roman" w:cs="Times New Roman"/>
                <w:b/>
                <w:bCs/>
                <w:color w:val="000000"/>
                <w:sz w:val="24"/>
                <w:szCs w:val="24"/>
              </w:rPr>
              <w:t>-202</w:t>
            </w:r>
            <w:r w:rsidRPr="00057BA2">
              <w:rPr>
                <w:rFonts w:ascii="Times New Roman" w:eastAsia="Times New Roman" w:hAnsi="Times New Roman" w:cs="Times New Roman"/>
                <w:b/>
                <w:bCs/>
                <w:sz w:val="24"/>
                <w:szCs w:val="24"/>
              </w:rPr>
              <w:t>7</w:t>
            </w:r>
          </w:p>
        </w:tc>
      </w:tr>
    </w:tbl>
    <w:p w14:paraId="72D1B8D6" w14:textId="77777777" w:rsidR="005F3F13" w:rsidRPr="00057BA2" w:rsidRDefault="005F3F13">
      <w:pPr>
        <w:pStyle w:val="normal1"/>
        <w:widowControl w:val="0"/>
        <w:spacing w:before="320" w:after="400" w:line="240" w:lineRule="auto"/>
        <w:rPr>
          <w:rFonts w:ascii="Times New Roman" w:hAnsi="Times New Roman" w:cs="Times New Roman"/>
          <w:b/>
          <w:bCs/>
          <w:color w:val="1A365D"/>
        </w:rPr>
      </w:pPr>
    </w:p>
    <w:tbl>
      <w:tblPr>
        <w:tblStyle w:val="TableNormal0"/>
        <w:tblW w:w="9360" w:type="dxa"/>
        <w:tblInd w:w="0" w:type="dxa"/>
        <w:tblLayout w:type="fixed"/>
        <w:tblCellMar>
          <w:top w:w="120" w:type="dxa"/>
          <w:left w:w="120" w:type="dxa"/>
          <w:bottom w:w="120" w:type="dxa"/>
          <w:right w:w="120" w:type="dxa"/>
        </w:tblCellMar>
        <w:tblLook w:val="0600" w:firstRow="0" w:lastRow="0" w:firstColumn="0" w:lastColumn="0" w:noHBand="1" w:noVBand="1"/>
      </w:tblPr>
      <w:tblGrid>
        <w:gridCol w:w="2808"/>
        <w:gridCol w:w="6552"/>
      </w:tblGrid>
      <w:tr w:rsidR="005F3F13" w:rsidRPr="00057BA2" w14:paraId="6200944C" w14:textId="77777777">
        <w:tc>
          <w:tcPr>
            <w:tcW w:w="2808" w:type="dxa"/>
            <w:tcBorders>
              <w:top w:val="single" w:sz="6" w:space="0" w:color="000000"/>
              <w:left w:val="single" w:sz="6" w:space="0" w:color="000000"/>
              <w:bottom w:val="single" w:sz="6" w:space="0" w:color="000000"/>
              <w:right w:val="single" w:sz="6" w:space="0" w:color="000000"/>
            </w:tcBorders>
          </w:tcPr>
          <w:p w14:paraId="72ACD915" w14:textId="77777777" w:rsidR="005F3F13" w:rsidRPr="00057BA2" w:rsidRDefault="00000000">
            <w:pPr>
              <w:pStyle w:val="normal1"/>
              <w:widowControl w:val="0"/>
              <w:spacing w:before="120" w:after="120" w:line="240" w:lineRule="auto"/>
              <w:rPr>
                <w:rFonts w:ascii="Times New Roman" w:eastAsia="Times New Roman" w:hAnsi="Times New Roman" w:cs="Times New Roman"/>
                <w:b/>
                <w:bCs/>
                <w:sz w:val="24"/>
                <w:szCs w:val="24"/>
              </w:rPr>
            </w:pPr>
            <w:r w:rsidRPr="00057BA2">
              <w:rPr>
                <w:rFonts w:ascii="Times New Roman" w:eastAsia="Times New Roman" w:hAnsi="Times New Roman" w:cs="Times New Roman"/>
                <w:b/>
                <w:bCs/>
                <w:sz w:val="24"/>
                <w:szCs w:val="24"/>
              </w:rPr>
              <w:t>TITLE OF THE PROJECT</w:t>
            </w:r>
          </w:p>
        </w:tc>
        <w:tc>
          <w:tcPr>
            <w:tcW w:w="6552" w:type="dxa"/>
            <w:tcBorders>
              <w:top w:val="single" w:sz="6" w:space="0" w:color="000000"/>
              <w:left w:val="single" w:sz="6" w:space="0" w:color="000000"/>
              <w:bottom w:val="single" w:sz="6" w:space="0" w:color="000000"/>
              <w:right w:val="single" w:sz="6" w:space="0" w:color="000000"/>
            </w:tcBorders>
          </w:tcPr>
          <w:p w14:paraId="6C10F7D5" w14:textId="77777777" w:rsidR="005F3F13" w:rsidRPr="00057BA2" w:rsidRDefault="00000000">
            <w:pPr>
              <w:pStyle w:val="normal1"/>
              <w:widowControl w:val="0"/>
              <w:spacing w:before="120" w:after="120" w:line="240" w:lineRule="auto"/>
              <w:jc w:val="both"/>
              <w:rPr>
                <w:rFonts w:ascii="Times New Roman" w:eastAsia="Times New Roman" w:hAnsi="Times New Roman" w:cs="Times New Roman"/>
                <w:sz w:val="24"/>
                <w:szCs w:val="24"/>
              </w:rPr>
            </w:pPr>
            <w:r w:rsidRPr="00057BA2">
              <w:rPr>
                <w:rFonts w:ascii="Times New Roman" w:eastAsia="Times New Roman" w:hAnsi="Times New Roman" w:cs="Times New Roman"/>
                <w:sz w:val="24"/>
                <w:szCs w:val="24"/>
              </w:rPr>
              <w:t>Temporal Spiking Graph Convolutional Networks for Low-Power Dynamic Transaction Fraud Detection</w:t>
            </w:r>
          </w:p>
        </w:tc>
      </w:tr>
      <w:tr w:rsidR="005F3F13" w:rsidRPr="00057BA2" w14:paraId="25BAAB25" w14:textId="77777777">
        <w:tc>
          <w:tcPr>
            <w:tcW w:w="2808" w:type="dxa"/>
            <w:tcBorders>
              <w:top w:val="single" w:sz="6" w:space="0" w:color="000000"/>
              <w:left w:val="single" w:sz="6" w:space="0" w:color="000000"/>
              <w:bottom w:val="single" w:sz="6" w:space="0" w:color="000000"/>
              <w:right w:val="single" w:sz="6" w:space="0" w:color="000000"/>
            </w:tcBorders>
          </w:tcPr>
          <w:p w14:paraId="4B46136E" w14:textId="77777777" w:rsidR="005F3F13" w:rsidRPr="00057BA2" w:rsidRDefault="00000000">
            <w:pPr>
              <w:pStyle w:val="normal1"/>
              <w:widowControl w:val="0"/>
              <w:spacing w:before="120" w:after="120" w:line="240" w:lineRule="auto"/>
              <w:rPr>
                <w:rFonts w:ascii="Times New Roman" w:eastAsia="Times New Roman" w:hAnsi="Times New Roman" w:cs="Times New Roman"/>
                <w:b/>
                <w:bCs/>
                <w:sz w:val="24"/>
                <w:szCs w:val="24"/>
              </w:rPr>
            </w:pPr>
            <w:r w:rsidRPr="00057BA2">
              <w:rPr>
                <w:rFonts w:ascii="Times New Roman" w:eastAsia="Times New Roman" w:hAnsi="Times New Roman" w:cs="Times New Roman"/>
                <w:b/>
                <w:bCs/>
                <w:sz w:val="24"/>
                <w:szCs w:val="24"/>
              </w:rPr>
              <w:t>PROJECT GUIDE DETAILS</w:t>
            </w:r>
          </w:p>
        </w:tc>
        <w:tc>
          <w:tcPr>
            <w:tcW w:w="6552" w:type="dxa"/>
            <w:tcBorders>
              <w:top w:val="single" w:sz="6" w:space="0" w:color="000000"/>
              <w:left w:val="single" w:sz="6" w:space="0" w:color="000000"/>
              <w:bottom w:val="single" w:sz="6" w:space="0" w:color="000000"/>
              <w:right w:val="single" w:sz="6" w:space="0" w:color="000000"/>
            </w:tcBorders>
          </w:tcPr>
          <w:p w14:paraId="5A644B69" w14:textId="77777777" w:rsidR="005F3F13" w:rsidRPr="00057BA2" w:rsidRDefault="00000000">
            <w:pPr>
              <w:pStyle w:val="normal1"/>
              <w:widowControl w:val="0"/>
              <w:spacing w:line="240" w:lineRule="auto"/>
              <w:jc w:val="both"/>
              <w:rPr>
                <w:rFonts w:ascii="Times New Roman" w:eastAsia="Times New Roman" w:hAnsi="Times New Roman" w:cs="Times New Roman"/>
                <w:sz w:val="24"/>
                <w:szCs w:val="24"/>
              </w:rPr>
            </w:pPr>
            <w:r w:rsidRPr="00057BA2">
              <w:rPr>
                <w:rFonts w:ascii="Times New Roman" w:eastAsia="Times New Roman" w:hAnsi="Times New Roman" w:cs="Times New Roman"/>
                <w:sz w:val="24"/>
                <w:szCs w:val="24"/>
              </w:rPr>
              <w:t>Dr. Vaidehi M, Professor, Dept. Of ISE DSCE</w:t>
            </w:r>
          </w:p>
          <w:p w14:paraId="54ADDCED" w14:textId="77777777" w:rsidR="005F3F13" w:rsidRPr="00057BA2" w:rsidRDefault="00000000">
            <w:pPr>
              <w:pStyle w:val="normal1"/>
              <w:widowControl w:val="0"/>
              <w:spacing w:line="240" w:lineRule="auto"/>
              <w:jc w:val="both"/>
              <w:rPr>
                <w:rFonts w:ascii="Times New Roman" w:eastAsia="Times New Roman" w:hAnsi="Times New Roman" w:cs="Times New Roman"/>
                <w:sz w:val="24"/>
                <w:szCs w:val="24"/>
              </w:rPr>
            </w:pPr>
            <w:r w:rsidRPr="00057BA2">
              <w:rPr>
                <w:rFonts w:ascii="Times New Roman" w:eastAsia="Times New Roman" w:hAnsi="Times New Roman" w:cs="Times New Roman"/>
                <w:b/>
                <w:bCs/>
                <w:sz w:val="24"/>
                <w:szCs w:val="24"/>
              </w:rPr>
              <w:t>PHONE NO.:</w:t>
            </w:r>
            <w:r w:rsidRPr="00057BA2">
              <w:rPr>
                <w:rFonts w:ascii="Times New Roman" w:eastAsia="Times New Roman" w:hAnsi="Times New Roman" w:cs="Times New Roman"/>
                <w:sz w:val="24"/>
                <w:szCs w:val="24"/>
              </w:rPr>
              <w:t xml:space="preserve"> +91 9449024707</w:t>
            </w:r>
          </w:p>
          <w:p w14:paraId="2D014B83" w14:textId="77777777" w:rsidR="005F3F13" w:rsidRPr="00057BA2" w:rsidRDefault="00000000">
            <w:pPr>
              <w:pStyle w:val="normal1"/>
              <w:widowControl w:val="0"/>
              <w:spacing w:before="120" w:after="120" w:line="240" w:lineRule="auto"/>
              <w:jc w:val="both"/>
              <w:rPr>
                <w:rFonts w:ascii="Times New Roman" w:eastAsia="Times New Roman" w:hAnsi="Times New Roman" w:cs="Times New Roman"/>
                <w:sz w:val="24"/>
                <w:szCs w:val="24"/>
              </w:rPr>
            </w:pPr>
            <w:r w:rsidRPr="00057BA2">
              <w:rPr>
                <w:rFonts w:ascii="Times New Roman" w:eastAsia="Times New Roman" w:hAnsi="Times New Roman" w:cs="Times New Roman"/>
                <w:b/>
                <w:bCs/>
                <w:sz w:val="24"/>
                <w:szCs w:val="24"/>
              </w:rPr>
              <w:t>EMAIL ID:</w:t>
            </w:r>
            <w:r w:rsidRPr="00057BA2">
              <w:rPr>
                <w:rFonts w:ascii="Times New Roman" w:eastAsia="Times New Roman" w:hAnsi="Times New Roman" w:cs="Times New Roman"/>
                <w:sz w:val="24"/>
                <w:szCs w:val="24"/>
              </w:rPr>
              <w:t xml:space="preserve"> vaidehim-ise@dayanandasagar.edu</w:t>
            </w:r>
          </w:p>
        </w:tc>
      </w:tr>
      <w:tr w:rsidR="005F3F13" w:rsidRPr="00057BA2" w14:paraId="0182D61A" w14:textId="77777777">
        <w:tc>
          <w:tcPr>
            <w:tcW w:w="2808" w:type="dxa"/>
            <w:tcBorders>
              <w:top w:val="single" w:sz="6" w:space="0" w:color="000000"/>
              <w:left w:val="single" w:sz="6" w:space="0" w:color="000000"/>
              <w:bottom w:val="single" w:sz="6" w:space="0" w:color="000000"/>
              <w:right w:val="single" w:sz="6" w:space="0" w:color="000000"/>
            </w:tcBorders>
          </w:tcPr>
          <w:p w14:paraId="05447A05" w14:textId="77777777" w:rsidR="005F3F13" w:rsidRPr="00057BA2" w:rsidRDefault="00000000">
            <w:pPr>
              <w:pStyle w:val="normal1"/>
              <w:widowControl w:val="0"/>
              <w:spacing w:before="120" w:after="120" w:line="240" w:lineRule="auto"/>
              <w:rPr>
                <w:rFonts w:ascii="Times New Roman" w:eastAsia="Times New Roman" w:hAnsi="Times New Roman" w:cs="Times New Roman"/>
                <w:b/>
                <w:bCs/>
                <w:sz w:val="24"/>
                <w:szCs w:val="24"/>
              </w:rPr>
            </w:pPr>
            <w:r w:rsidRPr="00057BA2">
              <w:rPr>
                <w:rFonts w:ascii="Times New Roman" w:eastAsia="Times New Roman" w:hAnsi="Times New Roman" w:cs="Times New Roman"/>
                <w:b/>
                <w:bCs/>
                <w:sz w:val="24"/>
                <w:szCs w:val="24"/>
              </w:rPr>
              <w:t>STUDENT DETAILS</w:t>
            </w:r>
          </w:p>
        </w:tc>
        <w:tc>
          <w:tcPr>
            <w:tcW w:w="655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tbl>
            <w:tblPr>
              <w:tblStyle w:val="TableNormal0"/>
              <w:tblW w:w="6418" w:type="dxa"/>
              <w:jc w:val="center"/>
              <w:tblInd w:w="0" w:type="dxa"/>
              <w:tblLayout w:type="fixed"/>
              <w:tblCellMar>
                <w:top w:w="90" w:type="dxa"/>
                <w:left w:w="90" w:type="dxa"/>
                <w:bottom w:w="90" w:type="dxa"/>
                <w:right w:w="90" w:type="dxa"/>
              </w:tblCellMar>
              <w:tblLook w:val="0600" w:firstRow="0" w:lastRow="0" w:firstColumn="0" w:lastColumn="0" w:noHBand="1" w:noVBand="1"/>
            </w:tblPr>
            <w:tblGrid>
              <w:gridCol w:w="1604"/>
              <w:gridCol w:w="1605"/>
              <w:gridCol w:w="1604"/>
              <w:gridCol w:w="1605"/>
            </w:tblGrid>
            <w:tr w:rsidR="005F3F13" w:rsidRPr="00057BA2" w14:paraId="164B9E1E" w14:textId="77777777" w:rsidTr="00083657">
              <w:trPr>
                <w:trHeight w:val="477"/>
                <w:jc w:val="center"/>
              </w:trPr>
              <w:tc>
                <w:tcPr>
                  <w:tcW w:w="1604" w:type="dxa"/>
                  <w:tcBorders>
                    <w:top w:val="single" w:sz="6" w:space="0" w:color="000000"/>
                    <w:left w:val="single" w:sz="6" w:space="0" w:color="000000"/>
                    <w:bottom w:val="single" w:sz="6" w:space="0" w:color="000000"/>
                    <w:right w:val="single" w:sz="6" w:space="0" w:color="000000"/>
                  </w:tcBorders>
                </w:tcPr>
                <w:p w14:paraId="2452E663" w14:textId="77777777" w:rsidR="005F3F13" w:rsidRPr="00057BA2" w:rsidRDefault="00000000">
                  <w:pPr>
                    <w:pStyle w:val="normal1"/>
                    <w:widowControl w:val="0"/>
                    <w:spacing w:before="90" w:after="90" w:line="240" w:lineRule="auto"/>
                    <w:jc w:val="both"/>
                    <w:rPr>
                      <w:rFonts w:ascii="Times New Roman" w:eastAsia="Times New Roman" w:hAnsi="Times New Roman" w:cs="Times New Roman"/>
                      <w:b/>
                      <w:bCs/>
                      <w:sz w:val="24"/>
                      <w:szCs w:val="24"/>
                    </w:rPr>
                  </w:pPr>
                  <w:r w:rsidRPr="00057BA2">
                    <w:rPr>
                      <w:rFonts w:ascii="Times New Roman" w:eastAsia="Times New Roman" w:hAnsi="Times New Roman" w:cs="Times New Roman"/>
                      <w:b/>
                      <w:bCs/>
                      <w:sz w:val="24"/>
                      <w:szCs w:val="24"/>
                    </w:rPr>
                    <w:t>NAME</w:t>
                  </w:r>
                </w:p>
              </w:tc>
              <w:tc>
                <w:tcPr>
                  <w:tcW w:w="1605" w:type="dxa"/>
                  <w:tcBorders>
                    <w:top w:val="single" w:sz="6" w:space="0" w:color="000000"/>
                    <w:left w:val="single" w:sz="6" w:space="0" w:color="000000"/>
                    <w:bottom w:val="single" w:sz="6" w:space="0" w:color="000000"/>
                    <w:right w:val="single" w:sz="6" w:space="0" w:color="000000"/>
                  </w:tcBorders>
                </w:tcPr>
                <w:p w14:paraId="1B5D253B" w14:textId="77777777" w:rsidR="005F3F13" w:rsidRPr="00057BA2" w:rsidRDefault="00000000">
                  <w:pPr>
                    <w:pStyle w:val="normal1"/>
                    <w:widowControl w:val="0"/>
                    <w:spacing w:before="90" w:after="90" w:line="240" w:lineRule="auto"/>
                    <w:jc w:val="both"/>
                    <w:rPr>
                      <w:rFonts w:ascii="Times New Roman" w:eastAsia="Times New Roman" w:hAnsi="Times New Roman" w:cs="Times New Roman"/>
                      <w:b/>
                      <w:bCs/>
                      <w:sz w:val="24"/>
                      <w:szCs w:val="24"/>
                    </w:rPr>
                  </w:pPr>
                  <w:r w:rsidRPr="00057BA2">
                    <w:rPr>
                      <w:rFonts w:ascii="Times New Roman" w:eastAsia="Times New Roman" w:hAnsi="Times New Roman" w:cs="Times New Roman"/>
                      <w:b/>
                      <w:bCs/>
                      <w:sz w:val="24"/>
                      <w:szCs w:val="24"/>
                    </w:rPr>
                    <w:t>USN</w:t>
                  </w:r>
                </w:p>
              </w:tc>
              <w:tc>
                <w:tcPr>
                  <w:tcW w:w="1604" w:type="dxa"/>
                  <w:tcBorders>
                    <w:top w:val="single" w:sz="6" w:space="0" w:color="000000"/>
                    <w:left w:val="single" w:sz="6" w:space="0" w:color="000000"/>
                    <w:bottom w:val="single" w:sz="6" w:space="0" w:color="000000"/>
                    <w:right w:val="single" w:sz="6" w:space="0" w:color="000000"/>
                  </w:tcBorders>
                </w:tcPr>
                <w:p w14:paraId="5F6A03ED" w14:textId="77777777" w:rsidR="005F3F13" w:rsidRPr="00057BA2" w:rsidRDefault="00000000">
                  <w:pPr>
                    <w:pStyle w:val="normal1"/>
                    <w:widowControl w:val="0"/>
                    <w:spacing w:before="90" w:after="90" w:line="240" w:lineRule="auto"/>
                    <w:jc w:val="both"/>
                    <w:rPr>
                      <w:rFonts w:ascii="Times New Roman" w:eastAsia="Times New Roman" w:hAnsi="Times New Roman" w:cs="Times New Roman"/>
                      <w:b/>
                      <w:bCs/>
                      <w:sz w:val="24"/>
                      <w:szCs w:val="24"/>
                    </w:rPr>
                  </w:pPr>
                  <w:r w:rsidRPr="00057BA2">
                    <w:rPr>
                      <w:rFonts w:ascii="Times New Roman" w:eastAsia="Times New Roman" w:hAnsi="Times New Roman" w:cs="Times New Roman"/>
                      <w:b/>
                      <w:bCs/>
                      <w:sz w:val="24"/>
                      <w:szCs w:val="24"/>
                    </w:rPr>
                    <w:t>PHONE NO.</w:t>
                  </w:r>
                </w:p>
              </w:tc>
              <w:tc>
                <w:tcPr>
                  <w:tcW w:w="1605" w:type="dxa"/>
                  <w:tcBorders>
                    <w:top w:val="single" w:sz="6" w:space="0" w:color="000000"/>
                    <w:left w:val="single" w:sz="6" w:space="0" w:color="000000"/>
                    <w:bottom w:val="single" w:sz="6" w:space="0" w:color="000000"/>
                    <w:right w:val="single" w:sz="6" w:space="0" w:color="000000"/>
                  </w:tcBorders>
                </w:tcPr>
                <w:p w14:paraId="01257D7C" w14:textId="77777777" w:rsidR="005F3F13" w:rsidRPr="00057BA2" w:rsidRDefault="00000000">
                  <w:pPr>
                    <w:pStyle w:val="normal1"/>
                    <w:widowControl w:val="0"/>
                    <w:spacing w:before="90" w:after="90" w:line="240" w:lineRule="auto"/>
                    <w:jc w:val="both"/>
                    <w:rPr>
                      <w:rFonts w:ascii="Times New Roman" w:eastAsia="Times New Roman" w:hAnsi="Times New Roman" w:cs="Times New Roman"/>
                      <w:b/>
                      <w:bCs/>
                      <w:sz w:val="24"/>
                      <w:szCs w:val="24"/>
                    </w:rPr>
                  </w:pPr>
                  <w:r w:rsidRPr="00057BA2">
                    <w:rPr>
                      <w:rFonts w:ascii="Times New Roman" w:eastAsia="Times New Roman" w:hAnsi="Times New Roman" w:cs="Times New Roman"/>
                      <w:b/>
                      <w:bCs/>
                      <w:sz w:val="24"/>
                      <w:szCs w:val="24"/>
                    </w:rPr>
                    <w:t>EMAIL ID</w:t>
                  </w:r>
                </w:p>
              </w:tc>
            </w:tr>
            <w:tr w:rsidR="005F3F13" w:rsidRPr="00057BA2" w14:paraId="78D1515C" w14:textId="77777777" w:rsidTr="00083657">
              <w:trPr>
                <w:trHeight w:val="750"/>
                <w:jc w:val="center"/>
              </w:trPr>
              <w:tc>
                <w:tcPr>
                  <w:tcW w:w="1604" w:type="dxa"/>
                  <w:tcBorders>
                    <w:top w:val="single" w:sz="6" w:space="0" w:color="000000"/>
                    <w:left w:val="single" w:sz="6" w:space="0" w:color="000000"/>
                    <w:bottom w:val="single" w:sz="6" w:space="0" w:color="000000"/>
                    <w:right w:val="single" w:sz="6" w:space="0" w:color="000000"/>
                  </w:tcBorders>
                </w:tcPr>
                <w:p w14:paraId="6DFDB4D8" w14:textId="77777777" w:rsidR="005F3F13" w:rsidRPr="00057BA2" w:rsidRDefault="00000000">
                  <w:pPr>
                    <w:pStyle w:val="normal1"/>
                    <w:widowControl w:val="0"/>
                    <w:spacing w:line="240" w:lineRule="auto"/>
                    <w:jc w:val="center"/>
                    <w:rPr>
                      <w:rFonts w:ascii="Times New Roman" w:eastAsia="Times New Roman" w:hAnsi="Times New Roman" w:cs="Times New Roman"/>
                      <w:b/>
                      <w:bCs/>
                      <w:color w:val="000000"/>
                      <w:sz w:val="24"/>
                      <w:szCs w:val="24"/>
                    </w:rPr>
                  </w:pPr>
                  <w:r w:rsidRPr="00057BA2">
                    <w:rPr>
                      <w:rFonts w:ascii="Times New Roman" w:eastAsia="Times New Roman" w:hAnsi="Times New Roman" w:cs="Times New Roman"/>
                      <w:b/>
                      <w:bCs/>
                      <w:color w:val="000000"/>
                      <w:sz w:val="24"/>
                      <w:szCs w:val="24"/>
                    </w:rPr>
                    <w:t>BHOOMIKA N</w:t>
                  </w:r>
                </w:p>
              </w:tc>
              <w:tc>
                <w:tcPr>
                  <w:tcW w:w="1605" w:type="dxa"/>
                  <w:tcBorders>
                    <w:top w:val="single" w:sz="6" w:space="0" w:color="000000"/>
                    <w:left w:val="single" w:sz="6" w:space="0" w:color="000000"/>
                    <w:bottom w:val="single" w:sz="6" w:space="0" w:color="000000"/>
                    <w:right w:val="single" w:sz="6" w:space="0" w:color="000000"/>
                  </w:tcBorders>
                </w:tcPr>
                <w:p w14:paraId="390FC6E8" w14:textId="77777777" w:rsidR="005F3F13" w:rsidRPr="00057BA2" w:rsidRDefault="00000000">
                  <w:pPr>
                    <w:pStyle w:val="normal1"/>
                    <w:widowControl w:val="0"/>
                    <w:spacing w:line="240" w:lineRule="auto"/>
                    <w:jc w:val="center"/>
                    <w:rPr>
                      <w:rFonts w:ascii="Times New Roman" w:eastAsia="Times New Roman" w:hAnsi="Times New Roman" w:cs="Times New Roman"/>
                      <w:b/>
                      <w:bCs/>
                      <w:color w:val="000000"/>
                      <w:sz w:val="24"/>
                      <w:szCs w:val="24"/>
                    </w:rPr>
                  </w:pPr>
                  <w:r w:rsidRPr="00057BA2">
                    <w:rPr>
                      <w:rFonts w:ascii="Times New Roman" w:eastAsia="Times New Roman" w:hAnsi="Times New Roman" w:cs="Times New Roman"/>
                      <w:b/>
                      <w:bCs/>
                      <w:color w:val="000000"/>
                      <w:sz w:val="24"/>
                      <w:szCs w:val="24"/>
                    </w:rPr>
                    <w:t>1DS23IS031</w:t>
                  </w:r>
                </w:p>
              </w:tc>
              <w:tc>
                <w:tcPr>
                  <w:tcW w:w="1604" w:type="dxa"/>
                  <w:tcBorders>
                    <w:top w:val="single" w:sz="6" w:space="0" w:color="000000"/>
                    <w:left w:val="single" w:sz="6" w:space="0" w:color="000000"/>
                    <w:bottom w:val="single" w:sz="6" w:space="0" w:color="000000"/>
                    <w:right w:val="single" w:sz="6" w:space="0" w:color="000000"/>
                  </w:tcBorders>
                </w:tcPr>
                <w:p w14:paraId="2D4E7AE3" w14:textId="77777777" w:rsidR="005F3F13" w:rsidRPr="00057BA2" w:rsidRDefault="00000000">
                  <w:pPr>
                    <w:pStyle w:val="normal1"/>
                    <w:widowControl w:val="0"/>
                    <w:spacing w:before="90" w:after="90" w:line="240" w:lineRule="auto"/>
                    <w:jc w:val="both"/>
                    <w:rPr>
                      <w:rFonts w:ascii="Times New Roman" w:eastAsia="Times New Roman" w:hAnsi="Times New Roman" w:cs="Times New Roman"/>
                      <w:sz w:val="24"/>
                      <w:szCs w:val="24"/>
                    </w:rPr>
                  </w:pPr>
                  <w:r w:rsidRPr="00057BA2">
                    <w:rPr>
                      <w:rFonts w:ascii="Times New Roman" w:eastAsia="Times New Roman" w:hAnsi="Times New Roman" w:cs="Times New Roman"/>
                      <w:sz w:val="24"/>
                      <w:szCs w:val="24"/>
                    </w:rPr>
                    <w:t>8050665900</w:t>
                  </w:r>
                </w:p>
              </w:tc>
              <w:tc>
                <w:tcPr>
                  <w:tcW w:w="1605" w:type="dxa"/>
                  <w:tcBorders>
                    <w:top w:val="single" w:sz="6" w:space="0" w:color="000000"/>
                    <w:left w:val="single" w:sz="6" w:space="0" w:color="000000"/>
                    <w:bottom w:val="single" w:sz="6" w:space="0" w:color="000000"/>
                    <w:right w:val="single" w:sz="6" w:space="0" w:color="000000"/>
                  </w:tcBorders>
                </w:tcPr>
                <w:p w14:paraId="36CD30AE" w14:textId="77777777" w:rsidR="005F3F13" w:rsidRPr="00057BA2" w:rsidRDefault="00000000">
                  <w:pPr>
                    <w:pStyle w:val="normal1"/>
                    <w:widowControl w:val="0"/>
                    <w:spacing w:before="90" w:after="90" w:line="240" w:lineRule="auto"/>
                    <w:jc w:val="both"/>
                    <w:rPr>
                      <w:rFonts w:ascii="Times New Roman" w:eastAsia="Times New Roman" w:hAnsi="Times New Roman" w:cs="Times New Roman"/>
                      <w:sz w:val="24"/>
                      <w:szCs w:val="24"/>
                    </w:rPr>
                  </w:pPr>
                  <w:r w:rsidRPr="00057BA2">
                    <w:rPr>
                      <w:rFonts w:ascii="Times New Roman" w:eastAsia="Times New Roman" w:hAnsi="Times New Roman" w:cs="Times New Roman"/>
                      <w:sz w:val="24"/>
                      <w:szCs w:val="24"/>
                    </w:rPr>
                    <w:t>1ds23is031@dsce.edu.in</w:t>
                  </w:r>
                </w:p>
              </w:tc>
            </w:tr>
            <w:tr w:rsidR="005F3F13" w:rsidRPr="00057BA2" w14:paraId="6BA2810A" w14:textId="77777777" w:rsidTr="00083657">
              <w:trPr>
                <w:trHeight w:val="767"/>
                <w:jc w:val="center"/>
              </w:trPr>
              <w:tc>
                <w:tcPr>
                  <w:tcW w:w="1604" w:type="dxa"/>
                  <w:tcBorders>
                    <w:top w:val="single" w:sz="6" w:space="0" w:color="000000"/>
                    <w:left w:val="single" w:sz="6" w:space="0" w:color="000000"/>
                    <w:bottom w:val="single" w:sz="6" w:space="0" w:color="000000"/>
                    <w:right w:val="single" w:sz="6" w:space="0" w:color="000000"/>
                  </w:tcBorders>
                </w:tcPr>
                <w:p w14:paraId="112B2193" w14:textId="77777777" w:rsidR="005F3F13" w:rsidRPr="00057BA2" w:rsidRDefault="00000000">
                  <w:pPr>
                    <w:pStyle w:val="normal1"/>
                    <w:widowControl w:val="0"/>
                    <w:spacing w:line="240" w:lineRule="auto"/>
                    <w:jc w:val="center"/>
                    <w:rPr>
                      <w:rFonts w:ascii="Times New Roman" w:eastAsia="Times New Roman" w:hAnsi="Times New Roman" w:cs="Times New Roman"/>
                      <w:b/>
                      <w:bCs/>
                      <w:color w:val="000000"/>
                      <w:sz w:val="24"/>
                      <w:szCs w:val="24"/>
                    </w:rPr>
                  </w:pPr>
                  <w:r w:rsidRPr="00057BA2">
                    <w:rPr>
                      <w:rFonts w:ascii="Times New Roman" w:eastAsia="Times New Roman" w:hAnsi="Times New Roman" w:cs="Times New Roman"/>
                      <w:b/>
                      <w:bCs/>
                      <w:color w:val="000000"/>
                      <w:sz w:val="24"/>
                      <w:szCs w:val="24"/>
                    </w:rPr>
                    <w:t>CHANDRA SHEKAR</w:t>
                  </w:r>
                </w:p>
              </w:tc>
              <w:tc>
                <w:tcPr>
                  <w:tcW w:w="1605" w:type="dxa"/>
                  <w:tcBorders>
                    <w:top w:val="single" w:sz="6" w:space="0" w:color="000000"/>
                    <w:left w:val="single" w:sz="6" w:space="0" w:color="000000"/>
                    <w:bottom w:val="single" w:sz="6" w:space="0" w:color="000000"/>
                    <w:right w:val="single" w:sz="6" w:space="0" w:color="000000"/>
                  </w:tcBorders>
                </w:tcPr>
                <w:p w14:paraId="3EB3AE4A" w14:textId="77777777" w:rsidR="005F3F13" w:rsidRPr="00057BA2" w:rsidRDefault="00000000">
                  <w:pPr>
                    <w:pStyle w:val="normal1"/>
                    <w:widowControl w:val="0"/>
                    <w:spacing w:line="240" w:lineRule="auto"/>
                    <w:jc w:val="center"/>
                    <w:rPr>
                      <w:rFonts w:ascii="Times New Roman" w:eastAsia="Times New Roman" w:hAnsi="Times New Roman" w:cs="Times New Roman"/>
                      <w:b/>
                      <w:bCs/>
                      <w:color w:val="000000"/>
                      <w:sz w:val="24"/>
                      <w:szCs w:val="24"/>
                    </w:rPr>
                  </w:pPr>
                  <w:r w:rsidRPr="00057BA2">
                    <w:rPr>
                      <w:rFonts w:ascii="Times New Roman" w:eastAsia="Times New Roman" w:hAnsi="Times New Roman" w:cs="Times New Roman"/>
                      <w:b/>
                      <w:bCs/>
                      <w:color w:val="000000"/>
                      <w:sz w:val="24"/>
                      <w:szCs w:val="24"/>
                    </w:rPr>
                    <w:t>1DS23IS035</w:t>
                  </w:r>
                </w:p>
              </w:tc>
              <w:tc>
                <w:tcPr>
                  <w:tcW w:w="1604" w:type="dxa"/>
                  <w:tcBorders>
                    <w:top w:val="single" w:sz="6" w:space="0" w:color="000000"/>
                    <w:left w:val="single" w:sz="6" w:space="0" w:color="000000"/>
                    <w:bottom w:val="single" w:sz="6" w:space="0" w:color="000000"/>
                    <w:right w:val="single" w:sz="6" w:space="0" w:color="000000"/>
                  </w:tcBorders>
                </w:tcPr>
                <w:p w14:paraId="0E3214F8" w14:textId="77777777" w:rsidR="005F3F13" w:rsidRPr="00057BA2" w:rsidRDefault="00000000">
                  <w:pPr>
                    <w:pStyle w:val="normal1"/>
                    <w:widowControl w:val="0"/>
                    <w:spacing w:before="90" w:after="90" w:line="240" w:lineRule="auto"/>
                    <w:jc w:val="both"/>
                    <w:rPr>
                      <w:rFonts w:ascii="Times New Roman" w:eastAsia="Times New Roman" w:hAnsi="Times New Roman" w:cs="Times New Roman"/>
                      <w:sz w:val="24"/>
                      <w:szCs w:val="24"/>
                    </w:rPr>
                  </w:pPr>
                  <w:r w:rsidRPr="00057BA2">
                    <w:rPr>
                      <w:rFonts w:ascii="Times New Roman" w:eastAsia="Times New Roman" w:hAnsi="Times New Roman" w:cs="Times New Roman"/>
                      <w:sz w:val="24"/>
                      <w:szCs w:val="24"/>
                    </w:rPr>
                    <w:t>7975433944</w:t>
                  </w:r>
                </w:p>
              </w:tc>
              <w:tc>
                <w:tcPr>
                  <w:tcW w:w="1605" w:type="dxa"/>
                  <w:tcBorders>
                    <w:top w:val="single" w:sz="6" w:space="0" w:color="000000"/>
                    <w:left w:val="single" w:sz="6" w:space="0" w:color="000000"/>
                    <w:bottom w:val="single" w:sz="6" w:space="0" w:color="000000"/>
                    <w:right w:val="single" w:sz="6" w:space="0" w:color="000000"/>
                  </w:tcBorders>
                </w:tcPr>
                <w:p w14:paraId="325B1788" w14:textId="77777777" w:rsidR="005F3F13" w:rsidRPr="00057BA2" w:rsidRDefault="00000000">
                  <w:pPr>
                    <w:pStyle w:val="normal1"/>
                    <w:widowControl w:val="0"/>
                    <w:spacing w:before="90" w:after="90" w:line="240" w:lineRule="auto"/>
                    <w:jc w:val="both"/>
                    <w:rPr>
                      <w:rFonts w:ascii="Times New Roman" w:eastAsia="Times New Roman" w:hAnsi="Times New Roman" w:cs="Times New Roman"/>
                      <w:sz w:val="24"/>
                      <w:szCs w:val="24"/>
                    </w:rPr>
                  </w:pPr>
                  <w:r w:rsidRPr="00057BA2">
                    <w:rPr>
                      <w:rFonts w:ascii="Times New Roman" w:eastAsia="Times New Roman" w:hAnsi="Times New Roman" w:cs="Times New Roman"/>
                      <w:sz w:val="24"/>
                      <w:szCs w:val="24"/>
                    </w:rPr>
                    <w:t>1ds23is035@dsce.edu.in</w:t>
                  </w:r>
                </w:p>
              </w:tc>
            </w:tr>
            <w:tr w:rsidR="005F3F13" w:rsidRPr="00057BA2" w14:paraId="0149AB03" w14:textId="77777777" w:rsidTr="00083657">
              <w:trPr>
                <w:trHeight w:val="750"/>
                <w:jc w:val="center"/>
              </w:trPr>
              <w:tc>
                <w:tcPr>
                  <w:tcW w:w="1604" w:type="dxa"/>
                  <w:tcBorders>
                    <w:top w:val="single" w:sz="6" w:space="0" w:color="000000"/>
                    <w:left w:val="single" w:sz="6" w:space="0" w:color="000000"/>
                    <w:bottom w:val="single" w:sz="6" w:space="0" w:color="000000"/>
                    <w:right w:val="single" w:sz="6" w:space="0" w:color="000000"/>
                  </w:tcBorders>
                </w:tcPr>
                <w:p w14:paraId="543D4528" w14:textId="77777777" w:rsidR="005F3F13" w:rsidRPr="00057BA2" w:rsidRDefault="00000000">
                  <w:pPr>
                    <w:pStyle w:val="normal1"/>
                    <w:widowControl w:val="0"/>
                    <w:spacing w:line="240" w:lineRule="auto"/>
                    <w:jc w:val="center"/>
                    <w:rPr>
                      <w:rFonts w:ascii="Times New Roman" w:eastAsia="Times New Roman" w:hAnsi="Times New Roman" w:cs="Times New Roman"/>
                      <w:b/>
                      <w:bCs/>
                      <w:color w:val="000000"/>
                      <w:sz w:val="24"/>
                      <w:szCs w:val="24"/>
                    </w:rPr>
                  </w:pPr>
                  <w:r w:rsidRPr="00057BA2">
                    <w:rPr>
                      <w:rFonts w:ascii="Times New Roman" w:eastAsia="Times New Roman" w:hAnsi="Times New Roman" w:cs="Times New Roman"/>
                      <w:b/>
                      <w:bCs/>
                      <w:color w:val="000000"/>
                      <w:sz w:val="24"/>
                      <w:szCs w:val="24"/>
                    </w:rPr>
                    <w:t>CHETAN S</w:t>
                  </w:r>
                </w:p>
              </w:tc>
              <w:tc>
                <w:tcPr>
                  <w:tcW w:w="1605" w:type="dxa"/>
                  <w:tcBorders>
                    <w:top w:val="single" w:sz="6" w:space="0" w:color="000000"/>
                    <w:left w:val="single" w:sz="6" w:space="0" w:color="000000"/>
                    <w:bottom w:val="single" w:sz="6" w:space="0" w:color="000000"/>
                    <w:right w:val="single" w:sz="6" w:space="0" w:color="000000"/>
                  </w:tcBorders>
                </w:tcPr>
                <w:p w14:paraId="4D92F85B" w14:textId="77777777" w:rsidR="005F3F13" w:rsidRPr="00057BA2" w:rsidRDefault="00000000">
                  <w:pPr>
                    <w:pStyle w:val="normal1"/>
                    <w:widowControl w:val="0"/>
                    <w:spacing w:line="240" w:lineRule="auto"/>
                    <w:jc w:val="center"/>
                    <w:rPr>
                      <w:rFonts w:ascii="Times New Roman" w:eastAsia="Times New Roman" w:hAnsi="Times New Roman" w:cs="Times New Roman"/>
                      <w:b/>
                      <w:bCs/>
                      <w:color w:val="000000"/>
                      <w:sz w:val="24"/>
                      <w:szCs w:val="24"/>
                    </w:rPr>
                  </w:pPr>
                  <w:r w:rsidRPr="00057BA2">
                    <w:rPr>
                      <w:rFonts w:ascii="Times New Roman" w:eastAsia="Times New Roman" w:hAnsi="Times New Roman" w:cs="Times New Roman"/>
                      <w:b/>
                      <w:bCs/>
                      <w:color w:val="000000"/>
                      <w:sz w:val="24"/>
                      <w:szCs w:val="24"/>
                    </w:rPr>
                    <w:t>1DS23IS037</w:t>
                  </w:r>
                </w:p>
              </w:tc>
              <w:tc>
                <w:tcPr>
                  <w:tcW w:w="1604" w:type="dxa"/>
                  <w:tcBorders>
                    <w:top w:val="single" w:sz="6" w:space="0" w:color="000000"/>
                    <w:left w:val="single" w:sz="6" w:space="0" w:color="000000"/>
                    <w:bottom w:val="single" w:sz="6" w:space="0" w:color="000000"/>
                    <w:right w:val="single" w:sz="6" w:space="0" w:color="000000"/>
                  </w:tcBorders>
                </w:tcPr>
                <w:p w14:paraId="1A4E9952" w14:textId="77777777" w:rsidR="005F3F13" w:rsidRPr="00057BA2" w:rsidRDefault="00000000">
                  <w:pPr>
                    <w:pStyle w:val="normal1"/>
                    <w:widowControl w:val="0"/>
                    <w:spacing w:before="90" w:after="90" w:line="240" w:lineRule="auto"/>
                    <w:jc w:val="both"/>
                    <w:rPr>
                      <w:rFonts w:ascii="Times New Roman" w:eastAsia="Times New Roman" w:hAnsi="Times New Roman" w:cs="Times New Roman"/>
                      <w:sz w:val="24"/>
                      <w:szCs w:val="24"/>
                    </w:rPr>
                  </w:pPr>
                  <w:r w:rsidRPr="00057BA2">
                    <w:rPr>
                      <w:rFonts w:ascii="Times New Roman" w:eastAsia="Times New Roman" w:hAnsi="Times New Roman" w:cs="Times New Roman"/>
                      <w:sz w:val="24"/>
                      <w:szCs w:val="24"/>
                    </w:rPr>
                    <w:t>9590455200</w:t>
                  </w:r>
                </w:p>
              </w:tc>
              <w:tc>
                <w:tcPr>
                  <w:tcW w:w="1605" w:type="dxa"/>
                  <w:tcBorders>
                    <w:top w:val="single" w:sz="6" w:space="0" w:color="000000"/>
                    <w:left w:val="single" w:sz="6" w:space="0" w:color="000000"/>
                    <w:bottom w:val="single" w:sz="6" w:space="0" w:color="000000"/>
                    <w:right w:val="single" w:sz="6" w:space="0" w:color="000000"/>
                  </w:tcBorders>
                </w:tcPr>
                <w:p w14:paraId="545CA598" w14:textId="77777777" w:rsidR="005F3F13" w:rsidRPr="00057BA2" w:rsidRDefault="00000000">
                  <w:pPr>
                    <w:pStyle w:val="normal1"/>
                    <w:widowControl w:val="0"/>
                    <w:spacing w:before="90" w:after="90" w:line="240" w:lineRule="auto"/>
                    <w:jc w:val="both"/>
                    <w:rPr>
                      <w:rFonts w:ascii="Times New Roman" w:eastAsia="Times New Roman" w:hAnsi="Times New Roman" w:cs="Times New Roman"/>
                      <w:sz w:val="24"/>
                      <w:szCs w:val="24"/>
                    </w:rPr>
                  </w:pPr>
                  <w:r w:rsidRPr="00057BA2">
                    <w:rPr>
                      <w:rFonts w:ascii="Times New Roman" w:eastAsia="Times New Roman" w:hAnsi="Times New Roman" w:cs="Times New Roman"/>
                      <w:sz w:val="24"/>
                      <w:szCs w:val="24"/>
                    </w:rPr>
                    <w:t>1ds23is037@dsce.edu.in</w:t>
                  </w:r>
                </w:p>
              </w:tc>
            </w:tr>
            <w:tr w:rsidR="005F3F13" w:rsidRPr="00057BA2" w14:paraId="73B9AE97" w14:textId="77777777" w:rsidTr="00083657">
              <w:trPr>
                <w:trHeight w:val="750"/>
                <w:jc w:val="center"/>
              </w:trPr>
              <w:tc>
                <w:tcPr>
                  <w:tcW w:w="1604" w:type="dxa"/>
                  <w:tcBorders>
                    <w:top w:val="single" w:sz="6" w:space="0" w:color="000000"/>
                    <w:left w:val="single" w:sz="6" w:space="0" w:color="000000"/>
                    <w:bottom w:val="single" w:sz="6" w:space="0" w:color="000000"/>
                    <w:right w:val="single" w:sz="6" w:space="0" w:color="000000"/>
                  </w:tcBorders>
                </w:tcPr>
                <w:p w14:paraId="0232500F" w14:textId="77777777" w:rsidR="005F3F13" w:rsidRPr="00057BA2" w:rsidRDefault="00000000">
                  <w:pPr>
                    <w:pStyle w:val="normal1"/>
                    <w:widowControl w:val="0"/>
                    <w:spacing w:line="240" w:lineRule="auto"/>
                    <w:jc w:val="center"/>
                    <w:rPr>
                      <w:rFonts w:ascii="Times New Roman" w:eastAsia="Times New Roman" w:hAnsi="Times New Roman" w:cs="Times New Roman"/>
                      <w:b/>
                      <w:bCs/>
                      <w:color w:val="000000"/>
                      <w:sz w:val="24"/>
                      <w:szCs w:val="24"/>
                    </w:rPr>
                  </w:pPr>
                  <w:r w:rsidRPr="00057BA2">
                    <w:rPr>
                      <w:rFonts w:ascii="Times New Roman" w:eastAsia="Times New Roman" w:hAnsi="Times New Roman" w:cs="Times New Roman"/>
                      <w:b/>
                      <w:bCs/>
                      <w:color w:val="000000"/>
                      <w:sz w:val="24"/>
                      <w:szCs w:val="24"/>
                    </w:rPr>
                    <w:t>DIKSHITH M</w:t>
                  </w:r>
                </w:p>
              </w:tc>
              <w:tc>
                <w:tcPr>
                  <w:tcW w:w="1605" w:type="dxa"/>
                  <w:tcBorders>
                    <w:top w:val="single" w:sz="6" w:space="0" w:color="000000"/>
                    <w:left w:val="single" w:sz="6" w:space="0" w:color="000000"/>
                    <w:bottom w:val="single" w:sz="6" w:space="0" w:color="000000"/>
                    <w:right w:val="single" w:sz="6" w:space="0" w:color="000000"/>
                  </w:tcBorders>
                </w:tcPr>
                <w:p w14:paraId="5F360B3E" w14:textId="77777777" w:rsidR="005F3F13" w:rsidRPr="00057BA2" w:rsidRDefault="00000000">
                  <w:pPr>
                    <w:pStyle w:val="normal1"/>
                    <w:widowControl w:val="0"/>
                    <w:spacing w:line="240" w:lineRule="auto"/>
                    <w:jc w:val="center"/>
                    <w:rPr>
                      <w:rFonts w:ascii="Times New Roman" w:eastAsia="Times New Roman" w:hAnsi="Times New Roman" w:cs="Times New Roman"/>
                      <w:b/>
                      <w:bCs/>
                      <w:color w:val="000000"/>
                      <w:sz w:val="24"/>
                      <w:szCs w:val="24"/>
                    </w:rPr>
                  </w:pPr>
                  <w:r w:rsidRPr="00057BA2">
                    <w:rPr>
                      <w:rFonts w:ascii="Times New Roman" w:eastAsia="Times New Roman" w:hAnsi="Times New Roman" w:cs="Times New Roman"/>
                      <w:b/>
                      <w:bCs/>
                      <w:color w:val="000000"/>
                      <w:sz w:val="24"/>
                      <w:szCs w:val="24"/>
                    </w:rPr>
                    <w:t>1DS23IS044</w:t>
                  </w:r>
                </w:p>
              </w:tc>
              <w:tc>
                <w:tcPr>
                  <w:tcW w:w="1604" w:type="dxa"/>
                  <w:tcBorders>
                    <w:top w:val="single" w:sz="6" w:space="0" w:color="000000"/>
                    <w:left w:val="single" w:sz="6" w:space="0" w:color="000000"/>
                    <w:bottom w:val="single" w:sz="6" w:space="0" w:color="000000"/>
                    <w:right w:val="single" w:sz="6" w:space="0" w:color="000000"/>
                  </w:tcBorders>
                </w:tcPr>
                <w:p w14:paraId="375A2CEA" w14:textId="77777777" w:rsidR="005F3F13" w:rsidRPr="00057BA2" w:rsidRDefault="00000000">
                  <w:pPr>
                    <w:pStyle w:val="normal1"/>
                    <w:widowControl w:val="0"/>
                    <w:spacing w:before="90" w:after="90" w:line="240" w:lineRule="auto"/>
                    <w:jc w:val="both"/>
                    <w:rPr>
                      <w:rFonts w:ascii="Times New Roman" w:eastAsia="Times New Roman" w:hAnsi="Times New Roman" w:cs="Times New Roman"/>
                      <w:sz w:val="24"/>
                      <w:szCs w:val="24"/>
                    </w:rPr>
                  </w:pPr>
                  <w:r w:rsidRPr="00057BA2">
                    <w:rPr>
                      <w:rFonts w:ascii="Times New Roman" w:eastAsia="Times New Roman" w:hAnsi="Times New Roman" w:cs="Times New Roman"/>
                      <w:sz w:val="24"/>
                      <w:szCs w:val="24"/>
                    </w:rPr>
                    <w:t>8971059191</w:t>
                  </w:r>
                </w:p>
              </w:tc>
              <w:tc>
                <w:tcPr>
                  <w:tcW w:w="1605" w:type="dxa"/>
                  <w:tcBorders>
                    <w:top w:val="single" w:sz="6" w:space="0" w:color="000000"/>
                    <w:left w:val="single" w:sz="6" w:space="0" w:color="000000"/>
                    <w:bottom w:val="single" w:sz="6" w:space="0" w:color="000000"/>
                    <w:right w:val="single" w:sz="6" w:space="0" w:color="000000"/>
                  </w:tcBorders>
                </w:tcPr>
                <w:p w14:paraId="1979E101" w14:textId="77777777" w:rsidR="005F3F13" w:rsidRPr="00057BA2" w:rsidRDefault="00000000">
                  <w:pPr>
                    <w:pStyle w:val="normal1"/>
                    <w:widowControl w:val="0"/>
                    <w:spacing w:before="90" w:after="90" w:line="240" w:lineRule="auto"/>
                    <w:jc w:val="both"/>
                    <w:rPr>
                      <w:rFonts w:ascii="Times New Roman" w:eastAsia="Times New Roman" w:hAnsi="Times New Roman" w:cs="Times New Roman"/>
                      <w:sz w:val="24"/>
                      <w:szCs w:val="24"/>
                    </w:rPr>
                  </w:pPr>
                  <w:r w:rsidRPr="00057BA2">
                    <w:rPr>
                      <w:rFonts w:ascii="Times New Roman" w:eastAsia="Times New Roman" w:hAnsi="Times New Roman" w:cs="Times New Roman"/>
                      <w:sz w:val="24"/>
                      <w:szCs w:val="24"/>
                    </w:rPr>
                    <w:t>1ds23is044@dsce.edu.in</w:t>
                  </w:r>
                </w:p>
              </w:tc>
            </w:tr>
          </w:tbl>
          <w:p w14:paraId="356BBEC8" w14:textId="77777777" w:rsidR="005F3F13" w:rsidRPr="00057BA2" w:rsidRDefault="005F3F13">
            <w:pPr>
              <w:pStyle w:val="normal1"/>
              <w:widowControl w:val="0"/>
              <w:jc w:val="both"/>
              <w:rPr>
                <w:rFonts w:ascii="Times New Roman" w:eastAsia="Times New Roman" w:hAnsi="Times New Roman" w:cs="Times New Roman"/>
                <w:sz w:val="24"/>
                <w:szCs w:val="24"/>
              </w:rPr>
            </w:pPr>
          </w:p>
        </w:tc>
      </w:tr>
      <w:tr w:rsidR="005F3F13" w:rsidRPr="00057BA2" w14:paraId="1201B319" w14:textId="77777777">
        <w:tc>
          <w:tcPr>
            <w:tcW w:w="2808" w:type="dxa"/>
            <w:tcBorders>
              <w:top w:val="single" w:sz="6" w:space="0" w:color="000000"/>
              <w:left w:val="single" w:sz="6" w:space="0" w:color="000000"/>
              <w:bottom w:val="single" w:sz="6" w:space="0" w:color="000000"/>
              <w:right w:val="single" w:sz="6" w:space="0" w:color="000000"/>
            </w:tcBorders>
          </w:tcPr>
          <w:p w14:paraId="135C55F3" w14:textId="77777777" w:rsidR="005F3F13" w:rsidRPr="00057BA2" w:rsidRDefault="00000000">
            <w:pPr>
              <w:pStyle w:val="normal1"/>
              <w:widowControl w:val="0"/>
              <w:spacing w:before="120" w:after="120" w:line="240" w:lineRule="auto"/>
              <w:rPr>
                <w:rFonts w:ascii="Times New Roman" w:eastAsia="Times New Roman" w:hAnsi="Times New Roman" w:cs="Times New Roman"/>
                <w:b/>
                <w:bCs/>
                <w:sz w:val="24"/>
                <w:szCs w:val="24"/>
              </w:rPr>
            </w:pPr>
            <w:r w:rsidRPr="00057BA2">
              <w:rPr>
                <w:rFonts w:ascii="Times New Roman" w:eastAsia="Times New Roman" w:hAnsi="Times New Roman" w:cs="Times New Roman"/>
                <w:b/>
                <w:bCs/>
                <w:sz w:val="24"/>
                <w:szCs w:val="24"/>
              </w:rPr>
              <w:t>PROJECT TIMELINE (Tentative Start and End Date)</w:t>
            </w:r>
          </w:p>
        </w:tc>
        <w:tc>
          <w:tcPr>
            <w:tcW w:w="6552" w:type="dxa"/>
            <w:tcBorders>
              <w:top w:val="single" w:sz="6" w:space="0" w:color="000000"/>
              <w:left w:val="single" w:sz="6" w:space="0" w:color="000000"/>
              <w:bottom w:val="single" w:sz="6" w:space="0" w:color="000000"/>
              <w:right w:val="single" w:sz="6" w:space="0" w:color="000000"/>
            </w:tcBorders>
          </w:tcPr>
          <w:p w14:paraId="585A0F16" w14:textId="77777777" w:rsidR="005F3F13" w:rsidRPr="00057BA2" w:rsidRDefault="00000000">
            <w:pPr>
              <w:pStyle w:val="normal1"/>
              <w:widowControl w:val="0"/>
              <w:spacing w:before="120" w:after="120" w:line="240" w:lineRule="auto"/>
              <w:jc w:val="both"/>
              <w:rPr>
                <w:rFonts w:ascii="Times New Roman" w:eastAsia="Times New Roman" w:hAnsi="Times New Roman" w:cs="Times New Roman"/>
                <w:sz w:val="24"/>
                <w:szCs w:val="24"/>
              </w:rPr>
            </w:pPr>
            <w:r w:rsidRPr="00057BA2">
              <w:rPr>
                <w:rFonts w:ascii="Times New Roman" w:eastAsia="Times New Roman" w:hAnsi="Times New Roman" w:cs="Times New Roman"/>
                <w:sz w:val="24"/>
                <w:szCs w:val="24"/>
              </w:rPr>
              <w:t>August 2026 - June 2027</w:t>
            </w:r>
          </w:p>
        </w:tc>
      </w:tr>
      <w:tr w:rsidR="005F3F13" w:rsidRPr="00057BA2" w14:paraId="700339E2" w14:textId="77777777">
        <w:tc>
          <w:tcPr>
            <w:tcW w:w="2808" w:type="dxa"/>
            <w:tcBorders>
              <w:top w:val="single" w:sz="6" w:space="0" w:color="000000"/>
              <w:left w:val="single" w:sz="6" w:space="0" w:color="000000"/>
              <w:bottom w:val="single" w:sz="6" w:space="0" w:color="000000"/>
              <w:right w:val="single" w:sz="6" w:space="0" w:color="000000"/>
            </w:tcBorders>
          </w:tcPr>
          <w:p w14:paraId="664077AF" w14:textId="77777777" w:rsidR="005F3F13" w:rsidRPr="00057BA2" w:rsidRDefault="00000000">
            <w:pPr>
              <w:pStyle w:val="normal1"/>
              <w:widowControl w:val="0"/>
              <w:spacing w:before="120" w:after="120" w:line="240" w:lineRule="auto"/>
              <w:rPr>
                <w:rFonts w:ascii="Times New Roman" w:eastAsia="Times New Roman" w:hAnsi="Times New Roman" w:cs="Times New Roman"/>
                <w:b/>
                <w:bCs/>
                <w:sz w:val="24"/>
                <w:szCs w:val="24"/>
              </w:rPr>
            </w:pPr>
            <w:r w:rsidRPr="00057BA2">
              <w:rPr>
                <w:rFonts w:ascii="Times New Roman" w:eastAsia="Times New Roman" w:hAnsi="Times New Roman" w:cs="Times New Roman"/>
                <w:b/>
                <w:bCs/>
                <w:sz w:val="24"/>
                <w:szCs w:val="24"/>
              </w:rPr>
              <w:t>PROJECT COORDINATORS</w:t>
            </w:r>
          </w:p>
        </w:tc>
        <w:tc>
          <w:tcPr>
            <w:tcW w:w="6552" w:type="dxa"/>
            <w:tcBorders>
              <w:top w:val="single" w:sz="6" w:space="0" w:color="000000"/>
              <w:left w:val="single" w:sz="6" w:space="0" w:color="000000"/>
              <w:bottom w:val="single" w:sz="6" w:space="0" w:color="000000"/>
              <w:right w:val="single" w:sz="6" w:space="0" w:color="000000"/>
            </w:tcBorders>
          </w:tcPr>
          <w:p w14:paraId="523C57DA" w14:textId="77777777" w:rsidR="005F3F13" w:rsidRPr="00057BA2" w:rsidRDefault="00000000">
            <w:pPr>
              <w:pStyle w:val="normal1"/>
              <w:widowControl w:val="0"/>
              <w:spacing w:before="120" w:after="120" w:line="240" w:lineRule="auto"/>
              <w:jc w:val="both"/>
              <w:rPr>
                <w:rFonts w:ascii="Times New Roman" w:eastAsia="Times New Roman" w:hAnsi="Times New Roman" w:cs="Times New Roman"/>
                <w:sz w:val="24"/>
                <w:szCs w:val="24"/>
              </w:rPr>
            </w:pPr>
            <w:r w:rsidRPr="00057BA2">
              <w:rPr>
                <w:rFonts w:ascii="Times New Roman" w:eastAsia="Times New Roman" w:hAnsi="Times New Roman" w:cs="Times New Roman"/>
                <w:sz w:val="24"/>
                <w:szCs w:val="24"/>
              </w:rPr>
              <w:t>Dr. Santosh Anand, Prof. Ayush Mishra</w:t>
            </w:r>
          </w:p>
        </w:tc>
      </w:tr>
      <w:tr w:rsidR="005F3F13" w:rsidRPr="00057BA2" w14:paraId="0001B444" w14:textId="77777777">
        <w:tc>
          <w:tcPr>
            <w:tcW w:w="2808" w:type="dxa"/>
            <w:tcBorders>
              <w:top w:val="single" w:sz="6" w:space="0" w:color="000000"/>
              <w:left w:val="single" w:sz="6" w:space="0" w:color="000000"/>
              <w:bottom w:val="single" w:sz="6" w:space="0" w:color="000000"/>
              <w:right w:val="single" w:sz="6" w:space="0" w:color="000000"/>
            </w:tcBorders>
          </w:tcPr>
          <w:p w14:paraId="46D07E53" w14:textId="77777777" w:rsidR="005F3F13" w:rsidRPr="00057BA2" w:rsidRDefault="00000000">
            <w:pPr>
              <w:pStyle w:val="normal1"/>
              <w:widowControl w:val="0"/>
              <w:spacing w:before="120" w:after="120" w:line="240" w:lineRule="auto"/>
              <w:rPr>
                <w:rFonts w:ascii="Times New Roman" w:eastAsia="Times New Roman" w:hAnsi="Times New Roman" w:cs="Times New Roman"/>
                <w:b/>
                <w:bCs/>
                <w:sz w:val="24"/>
                <w:szCs w:val="24"/>
              </w:rPr>
            </w:pPr>
            <w:r w:rsidRPr="00057BA2">
              <w:rPr>
                <w:rFonts w:ascii="Times New Roman" w:eastAsia="Times New Roman" w:hAnsi="Times New Roman" w:cs="Times New Roman"/>
                <w:b/>
                <w:bCs/>
                <w:sz w:val="24"/>
                <w:szCs w:val="24"/>
              </w:rPr>
              <w:t>DOMAIN OF THE PROJECT</w:t>
            </w:r>
          </w:p>
        </w:tc>
        <w:tc>
          <w:tcPr>
            <w:tcW w:w="6552" w:type="dxa"/>
            <w:tcBorders>
              <w:top w:val="single" w:sz="6" w:space="0" w:color="000000"/>
              <w:left w:val="single" w:sz="6" w:space="0" w:color="000000"/>
              <w:bottom w:val="single" w:sz="6" w:space="0" w:color="000000"/>
              <w:right w:val="single" w:sz="6" w:space="0" w:color="000000"/>
            </w:tcBorders>
          </w:tcPr>
          <w:p w14:paraId="478B0D4B" w14:textId="77777777" w:rsidR="005F3F13" w:rsidRPr="00057BA2" w:rsidRDefault="00000000">
            <w:pPr>
              <w:spacing w:line="240" w:lineRule="auto"/>
              <w:jc w:val="both"/>
              <w:rPr>
                <w:rFonts w:ascii="Times New Roman" w:eastAsia="Times New Roman" w:hAnsi="Times New Roman" w:cs="Times New Roman"/>
                <w:color w:val="000000"/>
                <w:sz w:val="24"/>
                <w:szCs w:val="24"/>
              </w:rPr>
            </w:pPr>
            <w:r w:rsidRPr="00057BA2">
              <w:rPr>
                <w:rFonts w:ascii="Times New Roman" w:eastAsia="Times New Roman" w:hAnsi="Times New Roman" w:cs="Times New Roman"/>
                <w:color w:val="000000"/>
                <w:sz w:val="24"/>
                <w:szCs w:val="24"/>
              </w:rPr>
              <w:t xml:space="preserve">Spiking Neural Networks (SNNs), Graph Neural Networks (GNNs) &amp; Neuromorphic Engineering for Cyber-Security and Dynamic Network Anomaly Detection (Foundations of Algorithms in Artificial Intelligence &amp; Deep </w:t>
            </w:r>
          </w:p>
          <w:p w14:paraId="3C89D99A" w14:textId="77777777" w:rsidR="005F3F13" w:rsidRPr="00057BA2" w:rsidRDefault="00000000">
            <w:pPr>
              <w:rPr>
                <w:rFonts w:ascii="Times New Roman" w:hAnsi="Times New Roman" w:cs="Times New Roman"/>
                <w:color w:val="000000"/>
              </w:rPr>
            </w:pPr>
            <w:r w:rsidRPr="00057BA2">
              <w:rPr>
                <w:rFonts w:ascii="Times New Roman" w:hAnsi="Times New Roman" w:cs="Times New Roman"/>
                <w:color w:val="000000"/>
              </w:rPr>
              <w:t>Learning)</w:t>
            </w:r>
          </w:p>
          <w:p w14:paraId="0F6DBD3E" w14:textId="77777777" w:rsidR="005F3F13" w:rsidRPr="00057BA2" w:rsidRDefault="005F3F13">
            <w:pPr>
              <w:pStyle w:val="normal1"/>
              <w:spacing w:line="240" w:lineRule="auto"/>
              <w:jc w:val="both"/>
              <w:rPr>
                <w:rFonts w:ascii="Times New Roman" w:eastAsia="Times New Roman" w:hAnsi="Times New Roman" w:cs="Times New Roman"/>
                <w:color w:val="000000"/>
                <w:sz w:val="24"/>
                <w:szCs w:val="24"/>
              </w:rPr>
            </w:pPr>
          </w:p>
        </w:tc>
      </w:tr>
      <w:tr w:rsidR="005F3F13" w:rsidRPr="00057BA2" w14:paraId="009D71B9" w14:textId="77777777">
        <w:tc>
          <w:tcPr>
            <w:tcW w:w="2808" w:type="dxa"/>
            <w:tcBorders>
              <w:top w:val="single" w:sz="6" w:space="0" w:color="000000"/>
              <w:left w:val="single" w:sz="6" w:space="0" w:color="000000"/>
              <w:bottom w:val="single" w:sz="6" w:space="0" w:color="000000"/>
              <w:right w:val="single" w:sz="6" w:space="0" w:color="000000"/>
            </w:tcBorders>
          </w:tcPr>
          <w:p w14:paraId="5C6D45C8" w14:textId="77777777" w:rsidR="005F3F13" w:rsidRPr="00057BA2" w:rsidRDefault="00000000">
            <w:pPr>
              <w:pStyle w:val="normal1"/>
              <w:widowControl w:val="0"/>
              <w:spacing w:before="120" w:after="120" w:line="240" w:lineRule="auto"/>
              <w:rPr>
                <w:rFonts w:ascii="Times New Roman" w:eastAsia="Times New Roman" w:hAnsi="Times New Roman" w:cs="Times New Roman"/>
                <w:b/>
                <w:bCs/>
                <w:sz w:val="24"/>
                <w:szCs w:val="24"/>
              </w:rPr>
            </w:pPr>
            <w:r w:rsidRPr="00057BA2">
              <w:rPr>
                <w:rFonts w:ascii="Times New Roman" w:eastAsia="Times New Roman" w:hAnsi="Times New Roman" w:cs="Times New Roman"/>
                <w:b/>
                <w:bCs/>
                <w:sz w:val="24"/>
                <w:szCs w:val="24"/>
              </w:rPr>
              <w:t xml:space="preserve">BACKGROUND OF PROJECT WITH REGARD TO THE </w:t>
            </w:r>
            <w:r w:rsidRPr="00057BA2">
              <w:rPr>
                <w:rFonts w:ascii="Times New Roman" w:eastAsia="Times New Roman" w:hAnsi="Times New Roman" w:cs="Times New Roman"/>
                <w:b/>
                <w:bCs/>
                <w:sz w:val="24"/>
                <w:szCs w:val="24"/>
              </w:rPr>
              <w:lastRenderedPageBreak/>
              <w:t>DRAWBACKS IN EXISTING PROJECTS</w:t>
            </w:r>
          </w:p>
        </w:tc>
        <w:tc>
          <w:tcPr>
            <w:tcW w:w="6552" w:type="dxa"/>
            <w:tcBorders>
              <w:top w:val="single" w:sz="6" w:space="0" w:color="000000"/>
              <w:left w:val="single" w:sz="6" w:space="0" w:color="000000"/>
              <w:bottom w:val="single" w:sz="6" w:space="0" w:color="000000"/>
              <w:right w:val="single" w:sz="6" w:space="0" w:color="000000"/>
            </w:tcBorders>
          </w:tcPr>
          <w:p w14:paraId="30A87BF8" w14:textId="7B3075C6" w:rsidR="00083657" w:rsidRPr="00057BA2" w:rsidRDefault="00083657" w:rsidP="00057BA2">
            <w:pPr>
              <w:pStyle w:val="ListParagraph"/>
              <w:widowControl w:val="0"/>
              <w:numPr>
                <w:ilvl w:val="0"/>
                <w:numId w:val="1"/>
              </w:numPr>
              <w:spacing w:before="120" w:after="120"/>
              <w:jc w:val="both"/>
              <w:rPr>
                <w:rFonts w:ascii="Times New Roman" w:eastAsia="Times New Roman" w:hAnsi="Times New Roman" w:cs="Times New Roman"/>
                <w:color w:val="000000"/>
                <w:sz w:val="24"/>
                <w:szCs w:val="24"/>
                <w:lang w:val="en-US"/>
              </w:rPr>
            </w:pPr>
            <w:r w:rsidRPr="00057BA2">
              <w:rPr>
                <w:rFonts w:ascii="Times New Roman" w:eastAsia="Times New Roman" w:hAnsi="Times New Roman" w:cs="Times New Roman"/>
                <w:b/>
                <w:bCs/>
                <w:color w:val="000000"/>
                <w:sz w:val="24"/>
                <w:szCs w:val="24"/>
                <w:lang w:val="en-US"/>
              </w:rPr>
              <w:lastRenderedPageBreak/>
              <w:t>High Computational and Energy Cost of Conventional GNNs:</w:t>
            </w:r>
            <w:r w:rsidRPr="00057BA2">
              <w:rPr>
                <w:rFonts w:ascii="Times New Roman" w:eastAsia="Times New Roman" w:hAnsi="Times New Roman" w:cs="Times New Roman"/>
                <w:color w:val="000000"/>
                <w:sz w:val="24"/>
                <w:szCs w:val="24"/>
                <w:lang w:val="en-US"/>
              </w:rPr>
              <w:br/>
            </w:r>
            <w:r w:rsidRPr="00057BA2">
              <w:rPr>
                <w:rFonts w:ascii="Times New Roman" w:eastAsia="Times New Roman" w:hAnsi="Times New Roman" w:cs="Times New Roman"/>
                <w:color w:val="000000"/>
                <w:sz w:val="24"/>
                <w:szCs w:val="24"/>
                <w:lang w:val="en-US"/>
              </w:rPr>
              <w:lastRenderedPageBreak/>
              <w:t xml:space="preserve">Conventional Graph Convolutional Networks (GCNs) rely on continuous numerical operations for feature aggregation and message passing across the graph. As the number of nodes and edges increases, these operations become computationally expensive, resulting in higher processing time and energy consumption, particularly for large and continuously changing graphs. </w:t>
            </w:r>
          </w:p>
          <w:p w14:paraId="4AA8A3DF" w14:textId="68FB8996" w:rsidR="00083657" w:rsidRPr="00057BA2" w:rsidRDefault="00083657" w:rsidP="00057BA2">
            <w:pPr>
              <w:pStyle w:val="ListParagraph"/>
              <w:widowControl w:val="0"/>
              <w:numPr>
                <w:ilvl w:val="0"/>
                <w:numId w:val="1"/>
              </w:numPr>
              <w:spacing w:before="120" w:after="120"/>
              <w:jc w:val="both"/>
              <w:rPr>
                <w:rFonts w:ascii="Times New Roman" w:eastAsia="Times New Roman" w:hAnsi="Times New Roman" w:cs="Times New Roman"/>
                <w:color w:val="000000"/>
                <w:sz w:val="24"/>
                <w:szCs w:val="24"/>
                <w:lang w:val="en-US"/>
              </w:rPr>
            </w:pPr>
            <w:r w:rsidRPr="00057BA2">
              <w:rPr>
                <w:rFonts w:ascii="Times New Roman" w:eastAsia="Times New Roman" w:hAnsi="Times New Roman" w:cs="Times New Roman"/>
                <w:b/>
                <w:bCs/>
                <w:color w:val="000000"/>
                <w:sz w:val="24"/>
                <w:szCs w:val="24"/>
                <w:lang w:val="en-US"/>
              </w:rPr>
              <w:t>Sensitivity to Short-Term Temporal Noise:</w:t>
            </w:r>
            <w:r w:rsidRPr="00057BA2">
              <w:rPr>
                <w:rFonts w:ascii="Times New Roman" w:eastAsia="Times New Roman" w:hAnsi="Times New Roman" w:cs="Times New Roman"/>
                <w:color w:val="000000"/>
                <w:sz w:val="24"/>
                <w:szCs w:val="24"/>
                <w:lang w:val="en-US"/>
              </w:rPr>
              <w:br/>
              <w:t xml:space="preserve">Conventional GNNs generally do not maintain an explicit temporal state across successive graph observations. As a result, short-lived changes or isolated noise in transaction and network activity may be interpreted as meaningful patterns, potentially increasing false-positive anomaly or fraud detections. </w:t>
            </w:r>
          </w:p>
          <w:p w14:paraId="42A3867E" w14:textId="62E210AA" w:rsidR="00083657" w:rsidRPr="00057BA2" w:rsidRDefault="00083657" w:rsidP="00057BA2">
            <w:pPr>
              <w:pStyle w:val="ListParagraph"/>
              <w:widowControl w:val="0"/>
              <w:numPr>
                <w:ilvl w:val="0"/>
                <w:numId w:val="1"/>
              </w:numPr>
              <w:spacing w:before="120" w:after="120"/>
              <w:jc w:val="both"/>
              <w:rPr>
                <w:rFonts w:ascii="Times New Roman" w:eastAsia="Times New Roman" w:hAnsi="Times New Roman" w:cs="Times New Roman"/>
                <w:color w:val="000000"/>
                <w:sz w:val="24"/>
                <w:szCs w:val="24"/>
                <w:lang w:val="en-US"/>
              </w:rPr>
            </w:pPr>
            <w:r w:rsidRPr="00057BA2">
              <w:rPr>
                <w:rFonts w:ascii="Times New Roman" w:eastAsia="Times New Roman" w:hAnsi="Times New Roman" w:cs="Times New Roman"/>
                <w:b/>
                <w:bCs/>
                <w:color w:val="000000"/>
                <w:sz w:val="24"/>
                <w:szCs w:val="24"/>
                <w:lang w:val="en-US"/>
              </w:rPr>
              <w:t>Limited Use of Spike Sparsity for Energy-Efficient Computing:</w:t>
            </w:r>
            <w:r w:rsidRPr="00057BA2">
              <w:rPr>
                <w:rFonts w:ascii="Times New Roman" w:eastAsia="Times New Roman" w:hAnsi="Times New Roman" w:cs="Times New Roman"/>
                <w:color w:val="000000"/>
                <w:sz w:val="24"/>
                <w:szCs w:val="24"/>
                <w:lang w:val="en-US"/>
              </w:rPr>
              <w:br/>
              <w:t xml:space="preserve">Most existing graph-based anomaly detection methods are designed for conventional GPU or CPU-based systems and do not take advantage of the sparse, event-driven nature of Spiking Neural Networks (SNNs). This limits their potential for deployment on low-power neuromorphic and edge-computing platforms. </w:t>
            </w:r>
          </w:p>
          <w:p w14:paraId="1C36E289" w14:textId="79664E87" w:rsidR="005F3F13" w:rsidRPr="00057BA2" w:rsidRDefault="00083657" w:rsidP="00057BA2">
            <w:pPr>
              <w:pStyle w:val="ListParagraph"/>
              <w:numPr>
                <w:ilvl w:val="0"/>
                <w:numId w:val="1"/>
              </w:numPr>
              <w:jc w:val="both"/>
              <w:rPr>
                <w:rFonts w:ascii="Times New Roman" w:hAnsi="Times New Roman" w:cs="Times New Roman"/>
                <w:color w:val="000000"/>
              </w:rPr>
            </w:pPr>
            <w:r w:rsidRPr="00057BA2">
              <w:rPr>
                <w:rFonts w:ascii="Times New Roman" w:eastAsia="Times New Roman" w:hAnsi="Times New Roman" w:cs="Times New Roman"/>
                <w:b/>
                <w:bCs/>
                <w:color w:val="000000"/>
                <w:sz w:val="24"/>
                <w:szCs w:val="24"/>
                <w:lang w:val="en-US"/>
              </w:rPr>
              <w:t>Lack of Temporal and Event-Driven Neuron Dynamics:</w:t>
            </w:r>
            <w:r w:rsidRPr="00057BA2">
              <w:rPr>
                <w:rFonts w:ascii="Times New Roman" w:eastAsia="Times New Roman" w:hAnsi="Times New Roman" w:cs="Times New Roman"/>
                <w:color w:val="000000"/>
                <w:sz w:val="24"/>
                <w:szCs w:val="24"/>
                <w:lang w:val="en-US"/>
              </w:rPr>
              <w:br/>
              <w:t>Traditional GNN-based models primarily process graph features through continuous numerical activations and do not incorporate biologically inspired mechanisms such as membrane potential integration. In an SNN, the membrane potential accumulates incoming signals over time, as represented by . This temporal integration can help retain relevant information across successive time steps while reducing the effect of isolated fluctuations.</w:t>
            </w:r>
          </w:p>
        </w:tc>
      </w:tr>
      <w:tr w:rsidR="005F3F13" w:rsidRPr="00057BA2" w14:paraId="3A403C76" w14:textId="77777777">
        <w:tc>
          <w:tcPr>
            <w:tcW w:w="2808" w:type="dxa"/>
            <w:tcBorders>
              <w:top w:val="single" w:sz="6" w:space="0" w:color="000000"/>
              <w:left w:val="single" w:sz="6" w:space="0" w:color="000000"/>
              <w:bottom w:val="single" w:sz="6" w:space="0" w:color="000000"/>
              <w:right w:val="single" w:sz="6" w:space="0" w:color="000000"/>
            </w:tcBorders>
          </w:tcPr>
          <w:p w14:paraId="3320726A" w14:textId="388218EA" w:rsidR="005F3F13" w:rsidRPr="00057BA2" w:rsidRDefault="002923AC">
            <w:pPr>
              <w:pStyle w:val="normal1"/>
              <w:widowControl w:val="0"/>
              <w:spacing w:before="120" w:after="12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PROBLEM STATEMENT</w:t>
            </w:r>
          </w:p>
        </w:tc>
        <w:tc>
          <w:tcPr>
            <w:tcW w:w="6552" w:type="dxa"/>
            <w:tcBorders>
              <w:top w:val="single" w:sz="6" w:space="0" w:color="000000"/>
              <w:left w:val="single" w:sz="6" w:space="0" w:color="000000"/>
              <w:bottom w:val="single" w:sz="6" w:space="0" w:color="000000"/>
              <w:right w:val="single" w:sz="6" w:space="0" w:color="000000"/>
            </w:tcBorders>
          </w:tcPr>
          <w:p w14:paraId="13A6E172" w14:textId="77777777" w:rsidR="002923AC" w:rsidRPr="002923AC" w:rsidRDefault="002923AC" w:rsidP="002923AC">
            <w:pPr>
              <w:widowControl w:val="0"/>
              <w:spacing w:line="240" w:lineRule="auto"/>
              <w:ind w:left="360"/>
              <w:jc w:val="both"/>
              <w:rPr>
                <w:rFonts w:ascii="Times New Roman" w:eastAsia="Times New Roman" w:hAnsi="Times New Roman" w:cs="Times New Roman"/>
                <w:color w:val="000000"/>
                <w:sz w:val="24"/>
                <w:szCs w:val="24"/>
                <w:lang w:val="en-US"/>
              </w:rPr>
            </w:pPr>
            <w:r w:rsidRPr="002923AC">
              <w:rPr>
                <w:rFonts w:ascii="Times New Roman" w:eastAsia="Times New Roman" w:hAnsi="Times New Roman" w:cs="Times New Roman"/>
                <w:color w:val="000000"/>
                <w:sz w:val="24"/>
                <w:szCs w:val="24"/>
                <w:lang w:val="en-US"/>
              </w:rPr>
              <w:t>Dynamic transaction and network graphs contain continuously changing relationships between entities, making the detection of fraudulent or anomalous activity challenging. Conventional Graph Neural Networks (GNNs) process graph information using continuous numerical operations, which can become computationally expensive as the size and activity of the graph increase. They also do not explicitly maintain temporal state in a conventional GCN setup, making them potentially sensitive to short-lived fluctuations in streaming data.</w:t>
            </w:r>
          </w:p>
          <w:p w14:paraId="6460D024" w14:textId="038A38A2" w:rsidR="002923AC" w:rsidRPr="002923AC" w:rsidRDefault="002923AC" w:rsidP="002923AC">
            <w:pPr>
              <w:widowControl w:val="0"/>
              <w:spacing w:line="240" w:lineRule="auto"/>
              <w:ind w:left="360"/>
              <w:jc w:val="both"/>
              <w:rPr>
                <w:rFonts w:ascii="Times New Roman" w:eastAsia="Times New Roman" w:hAnsi="Times New Roman" w:cs="Times New Roman"/>
                <w:color w:val="000000"/>
                <w:sz w:val="24"/>
                <w:szCs w:val="24"/>
                <w:lang w:val="en-US"/>
              </w:rPr>
            </w:pPr>
            <w:r w:rsidRPr="002923AC">
              <w:rPr>
                <w:rFonts w:ascii="Times New Roman" w:eastAsia="Times New Roman" w:hAnsi="Times New Roman" w:cs="Times New Roman"/>
                <w:color w:val="000000"/>
                <w:sz w:val="24"/>
                <w:szCs w:val="24"/>
                <w:lang w:val="en-US"/>
              </w:rPr>
              <w:lastRenderedPageBreak/>
              <w:t>This project aims to address these limitations by developing a Temporal Spiking Graph Convolutional Network (TS-GCN) that combines spatial graph message passing with temporal processing using Leaky Integrate-and-Fire (LIF) spiking neurons. The temporal integration of membrane potentials is expected to help distinguish persistent patterns from isolated fluctuations, while the event-driven nature of spike-based computation can reduce unnecessary processing when activity is sparse.</w:t>
            </w:r>
          </w:p>
          <w:p w14:paraId="7E165823" w14:textId="77777777" w:rsidR="005F3F13" w:rsidRPr="002923AC" w:rsidRDefault="005F3F13">
            <w:pPr>
              <w:pStyle w:val="normal1"/>
              <w:widowControl w:val="0"/>
              <w:spacing w:line="240" w:lineRule="auto"/>
              <w:jc w:val="both"/>
              <w:rPr>
                <w:rFonts w:ascii="Times New Roman" w:eastAsia="Times New Roman" w:hAnsi="Times New Roman" w:cs="Times New Roman"/>
                <w:color w:val="000000"/>
                <w:sz w:val="24"/>
                <w:szCs w:val="24"/>
              </w:rPr>
            </w:pPr>
          </w:p>
        </w:tc>
      </w:tr>
      <w:tr w:rsidR="002923AC" w:rsidRPr="00057BA2" w14:paraId="2801878D" w14:textId="77777777">
        <w:tc>
          <w:tcPr>
            <w:tcW w:w="2808" w:type="dxa"/>
            <w:tcBorders>
              <w:top w:val="single" w:sz="6" w:space="0" w:color="000000"/>
              <w:left w:val="single" w:sz="6" w:space="0" w:color="000000"/>
              <w:bottom w:val="single" w:sz="6" w:space="0" w:color="000000"/>
              <w:right w:val="single" w:sz="6" w:space="0" w:color="000000"/>
            </w:tcBorders>
          </w:tcPr>
          <w:p w14:paraId="4D5C5D8C" w14:textId="2F70F38E" w:rsidR="002923AC" w:rsidRPr="00057BA2" w:rsidRDefault="002923AC" w:rsidP="002923AC">
            <w:pPr>
              <w:pStyle w:val="normal1"/>
              <w:widowControl w:val="0"/>
              <w:spacing w:before="120" w:after="120" w:line="240" w:lineRule="auto"/>
              <w:rPr>
                <w:rFonts w:ascii="Times New Roman" w:eastAsia="Times New Roman" w:hAnsi="Times New Roman" w:cs="Times New Roman"/>
                <w:b/>
                <w:bCs/>
                <w:sz w:val="24"/>
                <w:szCs w:val="24"/>
              </w:rPr>
            </w:pPr>
            <w:r w:rsidRPr="00057BA2">
              <w:rPr>
                <w:rFonts w:ascii="Times New Roman" w:eastAsia="Times New Roman" w:hAnsi="Times New Roman" w:cs="Times New Roman"/>
                <w:b/>
                <w:bCs/>
                <w:sz w:val="24"/>
                <w:szCs w:val="24"/>
              </w:rPr>
              <w:lastRenderedPageBreak/>
              <w:t>OBJECTIVES OF THE PROJECT</w:t>
            </w:r>
          </w:p>
        </w:tc>
        <w:tc>
          <w:tcPr>
            <w:tcW w:w="6552" w:type="dxa"/>
            <w:tcBorders>
              <w:top w:val="single" w:sz="6" w:space="0" w:color="000000"/>
              <w:left w:val="single" w:sz="6" w:space="0" w:color="000000"/>
              <w:bottom w:val="single" w:sz="6" w:space="0" w:color="000000"/>
              <w:right w:val="single" w:sz="6" w:space="0" w:color="000000"/>
            </w:tcBorders>
          </w:tcPr>
          <w:p w14:paraId="1B3C51F3" w14:textId="77777777" w:rsidR="002923AC" w:rsidRPr="00057BA2" w:rsidRDefault="002923AC" w:rsidP="002923AC">
            <w:pPr>
              <w:widowControl w:val="0"/>
              <w:numPr>
                <w:ilvl w:val="0"/>
                <w:numId w:val="2"/>
              </w:numPr>
              <w:spacing w:line="240" w:lineRule="auto"/>
              <w:jc w:val="both"/>
              <w:rPr>
                <w:rFonts w:ascii="Times New Roman" w:eastAsia="Times New Roman" w:hAnsi="Times New Roman" w:cs="Times New Roman"/>
                <w:color w:val="000000"/>
                <w:sz w:val="24"/>
                <w:szCs w:val="24"/>
                <w:lang w:val="en-US"/>
              </w:rPr>
            </w:pPr>
            <w:r w:rsidRPr="00057BA2">
              <w:rPr>
                <w:rFonts w:ascii="Times New Roman" w:eastAsia="Times New Roman" w:hAnsi="Times New Roman" w:cs="Times New Roman"/>
                <w:color w:val="000000"/>
                <w:sz w:val="24"/>
                <w:szCs w:val="24"/>
                <w:lang w:val="en-US"/>
              </w:rPr>
              <w:t xml:space="preserve">Design and implement a Temporal Spiking Graph Convolutional Network (TS-GCN) that combines spatial graph message passing using PyTorch Geometric with Leaky Integrate-and-Fire (LIF) spiking neuron dynamics for temporal processing. </w:t>
            </w:r>
          </w:p>
          <w:p w14:paraId="74209610" w14:textId="77777777" w:rsidR="002923AC" w:rsidRDefault="002923AC" w:rsidP="002923AC">
            <w:pPr>
              <w:widowControl w:val="0"/>
              <w:numPr>
                <w:ilvl w:val="0"/>
                <w:numId w:val="2"/>
              </w:numPr>
              <w:spacing w:line="240" w:lineRule="auto"/>
              <w:jc w:val="both"/>
              <w:rPr>
                <w:rFonts w:ascii="Times New Roman" w:eastAsia="Times New Roman" w:hAnsi="Times New Roman" w:cs="Times New Roman"/>
                <w:color w:val="000000"/>
                <w:sz w:val="24"/>
                <w:szCs w:val="24"/>
                <w:lang w:val="en-US"/>
              </w:rPr>
            </w:pPr>
            <w:r w:rsidRPr="00057BA2">
              <w:rPr>
                <w:rFonts w:ascii="Times New Roman" w:eastAsia="Times New Roman" w:hAnsi="Times New Roman" w:cs="Times New Roman"/>
                <w:color w:val="000000"/>
                <w:sz w:val="24"/>
                <w:szCs w:val="24"/>
                <w:lang w:val="en-US"/>
              </w:rPr>
              <w:t>Implement surrogate-gradient-based learning using the ArcTangent surrogate function</w:t>
            </w:r>
          </w:p>
          <w:p w14:paraId="2129EC42" w14:textId="77777777" w:rsidR="002923AC" w:rsidRPr="00057BA2" w:rsidRDefault="002923AC" w:rsidP="002923AC">
            <w:pPr>
              <w:widowControl w:val="0"/>
              <w:numPr>
                <w:ilvl w:val="0"/>
                <w:numId w:val="2"/>
              </w:numPr>
              <w:spacing w:line="240" w:lineRule="auto"/>
              <w:jc w:val="both"/>
              <w:rPr>
                <w:rFonts w:ascii="Times New Roman" w:eastAsia="Times New Roman" w:hAnsi="Times New Roman" w:cs="Times New Roman"/>
                <w:color w:val="000000"/>
                <w:sz w:val="24"/>
                <w:szCs w:val="24"/>
                <w:lang w:val="en-US"/>
              </w:rPr>
            </w:pPr>
            <w:r w:rsidRPr="00057BA2">
              <w:rPr>
                <w:rFonts w:ascii="Times New Roman" w:eastAsia="Times New Roman" w:hAnsi="Times New Roman" w:cs="Times New Roman"/>
                <w:color w:val="000000"/>
                <w:sz w:val="24"/>
                <w:szCs w:val="24"/>
                <w:lang w:val="en-US"/>
              </w:rPr>
              <w:t xml:space="preserve">Develop a dynamic network transaction anomaly dataset pipeline that incorporates temporal graph changes and class-imbalance handling to represent realistic financial transaction and network anomaly scenarios. </w:t>
            </w:r>
          </w:p>
          <w:p w14:paraId="605970F9" w14:textId="77777777" w:rsidR="002923AC" w:rsidRPr="00057BA2" w:rsidRDefault="002923AC" w:rsidP="002923AC">
            <w:pPr>
              <w:widowControl w:val="0"/>
              <w:numPr>
                <w:ilvl w:val="0"/>
                <w:numId w:val="3"/>
              </w:numPr>
              <w:spacing w:line="240" w:lineRule="auto"/>
              <w:jc w:val="both"/>
              <w:rPr>
                <w:rFonts w:ascii="Times New Roman" w:eastAsia="Times New Roman" w:hAnsi="Times New Roman" w:cs="Times New Roman"/>
                <w:color w:val="000000"/>
                <w:sz w:val="24"/>
                <w:szCs w:val="24"/>
                <w:lang w:val="en-US"/>
              </w:rPr>
            </w:pPr>
            <w:r w:rsidRPr="00057BA2">
              <w:rPr>
                <w:rFonts w:ascii="Times New Roman" w:eastAsia="Times New Roman" w:hAnsi="Times New Roman" w:cs="Times New Roman"/>
                <w:color w:val="000000"/>
                <w:sz w:val="24"/>
                <w:szCs w:val="24"/>
                <w:lang w:val="en-US"/>
              </w:rPr>
              <w:t>Evaluate and compare TS-GCN with a conventional GCN baseline using classification accuracy, minority-class F1-score, ROC-AUC, spike sparsity, estimated neuromorphic energy consumption based on SOPs and FLOPs, and GPU training latency.</w:t>
            </w:r>
          </w:p>
          <w:p w14:paraId="3B90405A" w14:textId="77777777" w:rsidR="002923AC" w:rsidRPr="00D543D3" w:rsidRDefault="002923AC" w:rsidP="002923AC">
            <w:pPr>
              <w:pStyle w:val="normal1"/>
              <w:widowControl w:val="0"/>
              <w:spacing w:before="120" w:after="120" w:line="240" w:lineRule="auto"/>
              <w:jc w:val="both"/>
              <w:rPr>
                <w:rFonts w:ascii="Times New Roman" w:eastAsia="Times New Roman" w:hAnsi="Times New Roman" w:cs="Times New Roman"/>
                <w:sz w:val="24"/>
                <w:szCs w:val="24"/>
              </w:rPr>
            </w:pPr>
          </w:p>
        </w:tc>
      </w:tr>
      <w:tr w:rsidR="005F3F13" w:rsidRPr="00057BA2" w14:paraId="24EAA96D" w14:textId="77777777">
        <w:tc>
          <w:tcPr>
            <w:tcW w:w="2808" w:type="dxa"/>
            <w:tcBorders>
              <w:top w:val="single" w:sz="6" w:space="0" w:color="000000"/>
              <w:left w:val="single" w:sz="6" w:space="0" w:color="000000"/>
              <w:bottom w:val="single" w:sz="6" w:space="0" w:color="000000"/>
              <w:right w:val="single" w:sz="6" w:space="0" w:color="000000"/>
            </w:tcBorders>
          </w:tcPr>
          <w:p w14:paraId="5DB9F14E" w14:textId="77777777" w:rsidR="005F3F13" w:rsidRPr="00057BA2" w:rsidRDefault="00000000">
            <w:pPr>
              <w:pStyle w:val="normal1"/>
              <w:widowControl w:val="0"/>
              <w:spacing w:before="120" w:after="120" w:line="240" w:lineRule="auto"/>
              <w:rPr>
                <w:rFonts w:ascii="Times New Roman" w:eastAsia="Times New Roman" w:hAnsi="Times New Roman" w:cs="Times New Roman"/>
                <w:b/>
                <w:bCs/>
                <w:sz w:val="24"/>
                <w:szCs w:val="24"/>
              </w:rPr>
            </w:pPr>
            <w:r w:rsidRPr="00057BA2">
              <w:rPr>
                <w:rFonts w:ascii="Times New Roman" w:eastAsia="Times New Roman" w:hAnsi="Times New Roman" w:cs="Times New Roman"/>
                <w:b/>
                <w:bCs/>
                <w:sz w:val="24"/>
                <w:szCs w:val="24"/>
              </w:rPr>
              <w:t>SUMMARY OF THE PROJECT</w:t>
            </w:r>
          </w:p>
        </w:tc>
        <w:tc>
          <w:tcPr>
            <w:tcW w:w="6552" w:type="dxa"/>
            <w:tcBorders>
              <w:top w:val="single" w:sz="6" w:space="0" w:color="000000"/>
              <w:left w:val="single" w:sz="6" w:space="0" w:color="000000"/>
              <w:bottom w:val="single" w:sz="6" w:space="0" w:color="000000"/>
              <w:right w:val="single" w:sz="6" w:space="0" w:color="000000"/>
            </w:tcBorders>
          </w:tcPr>
          <w:p w14:paraId="58E50EC8" w14:textId="77777777" w:rsidR="00D543D3" w:rsidRPr="00D543D3" w:rsidRDefault="00D543D3" w:rsidP="00D543D3">
            <w:pPr>
              <w:widowControl w:val="0"/>
              <w:spacing w:before="120" w:after="120" w:line="240" w:lineRule="auto"/>
              <w:jc w:val="both"/>
              <w:rPr>
                <w:rFonts w:ascii="Times New Roman" w:hAnsi="Times New Roman" w:cs="Times New Roman"/>
                <w:color w:val="000000"/>
                <w:lang w:val="en-US"/>
              </w:rPr>
            </w:pPr>
            <w:r w:rsidRPr="00D543D3">
              <w:rPr>
                <w:rFonts w:ascii="Times New Roman" w:hAnsi="Times New Roman" w:cs="Times New Roman"/>
                <w:color w:val="000000"/>
                <w:lang w:val="en-US"/>
              </w:rPr>
              <w:t>This project proposes a Temporal Spiking Graph Convolutional Network (TS-GCN), a bio-inspired deep learning framework for detecting anomalies in dynamic graphs, with a focus on financial transaction and network activity. The proposed system combines PyTorch Geometric for spatial graph message passing with snnTorch for temporal spiking neuron processing.</w:t>
            </w:r>
          </w:p>
          <w:p w14:paraId="6674ED10" w14:textId="77777777" w:rsidR="00D543D3" w:rsidRPr="00D543D3" w:rsidRDefault="00D543D3" w:rsidP="00D543D3">
            <w:pPr>
              <w:widowControl w:val="0"/>
              <w:spacing w:before="120" w:after="120" w:line="240" w:lineRule="auto"/>
              <w:jc w:val="both"/>
              <w:rPr>
                <w:rFonts w:ascii="Times New Roman" w:hAnsi="Times New Roman" w:cs="Times New Roman"/>
                <w:color w:val="000000"/>
                <w:lang w:val="en-US"/>
              </w:rPr>
            </w:pPr>
            <w:r w:rsidRPr="00D543D3">
              <w:rPr>
                <w:rFonts w:ascii="Times New Roman" w:hAnsi="Times New Roman" w:cs="Times New Roman"/>
                <w:color w:val="000000"/>
                <w:lang w:val="en-US"/>
              </w:rPr>
              <w:t>The system is designed in four main stages: (1) generation of dynamic graph data representing changes in relationships and feature patterns associated with anomalous activity; (2) spatial graph message passing combined with Leaky Integrate-and-Fire (LIF) neuron dynamics to capture information across successive time steps; (3) surrogate-gradient-based training with membrane potential reset to enable learning in the spiking network; and (4) comparative evaluation of the proposed TS-GCN against a conventional GCN baseline.</w:t>
            </w:r>
          </w:p>
          <w:p w14:paraId="2EB779EC" w14:textId="77777777" w:rsidR="00D543D3" w:rsidRPr="00D543D3" w:rsidRDefault="00D543D3" w:rsidP="00D543D3">
            <w:pPr>
              <w:widowControl w:val="0"/>
              <w:spacing w:before="120" w:after="120" w:line="240" w:lineRule="auto"/>
              <w:jc w:val="both"/>
              <w:rPr>
                <w:rFonts w:ascii="Times New Roman" w:hAnsi="Times New Roman" w:cs="Times New Roman"/>
                <w:color w:val="000000"/>
                <w:lang w:val="en-US"/>
              </w:rPr>
            </w:pPr>
            <w:r w:rsidRPr="00D543D3">
              <w:rPr>
                <w:rFonts w:ascii="Times New Roman" w:hAnsi="Times New Roman" w:cs="Times New Roman"/>
                <w:color w:val="000000"/>
                <w:lang w:val="en-US"/>
              </w:rPr>
              <w:t xml:space="preserve">The proposed spiking approach is expected to produce sparse neural activity, allowing a significant portion of unnecessary computations to be avoided when graph activity is limited. The temporal integration </w:t>
            </w:r>
            <w:r w:rsidRPr="00D543D3">
              <w:rPr>
                <w:rFonts w:ascii="Times New Roman" w:hAnsi="Times New Roman" w:cs="Times New Roman"/>
                <w:color w:val="000000"/>
                <w:lang w:val="en-US"/>
              </w:rPr>
              <w:lastRenderedPageBreak/>
              <w:t>provided by LIF neurons is also expected to improve the handling of short-term fluctuations in streaming data by retaining relevant information across time steps. Compared with a conventional GCN, the proposed model is therefore expected to show improved robustness to temporal noise, better detection of minority anomalous classes, lower computational activity, and improved energy efficiency, while maintaining competitive classification performance.</w:t>
            </w:r>
          </w:p>
          <w:p w14:paraId="288F84E9" w14:textId="22AC1A61" w:rsidR="005F3F13" w:rsidRPr="00D543D3" w:rsidRDefault="00D543D3" w:rsidP="00D543D3">
            <w:pPr>
              <w:widowControl w:val="0"/>
              <w:spacing w:before="120" w:after="120" w:line="240" w:lineRule="auto"/>
              <w:jc w:val="both"/>
              <w:rPr>
                <w:rFonts w:ascii="Times New Roman" w:hAnsi="Times New Roman" w:cs="Times New Roman"/>
                <w:color w:val="000000"/>
                <w:lang w:val="en-US"/>
              </w:rPr>
            </w:pPr>
            <w:r w:rsidRPr="00D543D3">
              <w:rPr>
                <w:rFonts w:ascii="Times New Roman" w:hAnsi="Times New Roman" w:cs="Times New Roman"/>
                <w:color w:val="000000"/>
                <w:lang w:val="en-US"/>
              </w:rPr>
              <w:t>The effectiveness of the proposed approach will be determined after implementation through comparative evaluation using classification accuracy, minority-class F1-score, ROC-AUC, spike sparsity, estimated energy consumption, and computational latency.</w:t>
            </w:r>
          </w:p>
        </w:tc>
      </w:tr>
      <w:tr w:rsidR="005F3F13" w:rsidRPr="00057BA2" w14:paraId="01C4ED63" w14:textId="77777777">
        <w:tc>
          <w:tcPr>
            <w:tcW w:w="2808" w:type="dxa"/>
            <w:tcBorders>
              <w:top w:val="single" w:sz="6" w:space="0" w:color="000000"/>
              <w:left w:val="single" w:sz="6" w:space="0" w:color="000000"/>
              <w:bottom w:val="single" w:sz="6" w:space="0" w:color="000000"/>
              <w:right w:val="single" w:sz="6" w:space="0" w:color="000000"/>
            </w:tcBorders>
          </w:tcPr>
          <w:p w14:paraId="597278B6" w14:textId="5E78E0CC" w:rsidR="005F3F13" w:rsidRPr="00057BA2" w:rsidRDefault="00000000">
            <w:pPr>
              <w:pStyle w:val="normal1"/>
              <w:widowControl w:val="0"/>
              <w:spacing w:before="120" w:after="120" w:line="240" w:lineRule="auto"/>
              <w:rPr>
                <w:rFonts w:ascii="Times New Roman" w:eastAsia="Times New Roman" w:hAnsi="Times New Roman" w:cs="Times New Roman"/>
                <w:b/>
                <w:bCs/>
                <w:sz w:val="24"/>
                <w:szCs w:val="24"/>
              </w:rPr>
            </w:pPr>
            <w:r w:rsidRPr="00057BA2">
              <w:rPr>
                <w:rFonts w:ascii="Times New Roman" w:eastAsia="Times New Roman" w:hAnsi="Times New Roman" w:cs="Times New Roman"/>
                <w:b/>
                <w:bCs/>
                <w:sz w:val="24"/>
                <w:szCs w:val="24"/>
              </w:rPr>
              <w:lastRenderedPageBreak/>
              <w:t xml:space="preserve">MODE OF CARRYING OUT THE PROJECT </w:t>
            </w:r>
          </w:p>
        </w:tc>
        <w:tc>
          <w:tcPr>
            <w:tcW w:w="6552" w:type="dxa"/>
            <w:tcBorders>
              <w:top w:val="single" w:sz="6" w:space="0" w:color="000000"/>
              <w:left w:val="single" w:sz="6" w:space="0" w:color="000000"/>
              <w:bottom w:val="single" w:sz="6" w:space="0" w:color="000000"/>
              <w:right w:val="single" w:sz="6" w:space="0" w:color="000000"/>
            </w:tcBorders>
          </w:tcPr>
          <w:p w14:paraId="71E7408A" w14:textId="53701F3D" w:rsidR="00D543D3" w:rsidRPr="00D543D3" w:rsidRDefault="00D543D3" w:rsidP="00D543D3">
            <w:pPr>
              <w:pStyle w:val="ListParagraph"/>
              <w:widowControl w:val="0"/>
              <w:numPr>
                <w:ilvl w:val="0"/>
                <w:numId w:val="3"/>
              </w:numPr>
              <w:spacing w:before="120" w:after="120" w:line="240" w:lineRule="auto"/>
              <w:jc w:val="both"/>
              <w:rPr>
                <w:rFonts w:ascii="Times New Roman" w:eastAsia="Times New Roman" w:hAnsi="Times New Roman" w:cs="Times New Roman"/>
                <w:color w:val="000000"/>
                <w:sz w:val="24"/>
                <w:szCs w:val="24"/>
                <w:lang w:val="en-US"/>
              </w:rPr>
            </w:pPr>
            <w:r w:rsidRPr="00D543D3">
              <w:rPr>
                <w:rFonts w:ascii="Times New Roman" w:eastAsia="Times New Roman" w:hAnsi="Times New Roman" w:cs="Times New Roman"/>
                <w:color w:val="000000"/>
                <w:sz w:val="24"/>
                <w:szCs w:val="24"/>
                <w:lang w:val="en-US"/>
              </w:rPr>
              <w:t xml:space="preserve">The project will be carried out within the Department of Information Science and Engineering, under the guidance of the project faculty. The development and evaluation will use open-source software frameworks and libraries required for graph learning, spiking neural networks, data processing, and model evaluation. </w:t>
            </w:r>
          </w:p>
          <w:p w14:paraId="4FA3E917" w14:textId="23BBDB80" w:rsidR="00D543D3" w:rsidRPr="00D543D3" w:rsidRDefault="00D543D3" w:rsidP="00D543D3">
            <w:pPr>
              <w:pStyle w:val="ListParagraph"/>
              <w:widowControl w:val="0"/>
              <w:numPr>
                <w:ilvl w:val="0"/>
                <w:numId w:val="3"/>
              </w:numPr>
              <w:spacing w:before="120" w:after="120" w:line="240" w:lineRule="auto"/>
              <w:jc w:val="both"/>
              <w:rPr>
                <w:rFonts w:ascii="Times New Roman" w:eastAsia="Times New Roman" w:hAnsi="Times New Roman" w:cs="Times New Roman"/>
                <w:color w:val="000000"/>
                <w:sz w:val="24"/>
                <w:szCs w:val="24"/>
                <w:lang w:val="en-US"/>
              </w:rPr>
            </w:pPr>
            <w:r w:rsidRPr="00D543D3">
              <w:rPr>
                <w:rFonts w:ascii="Times New Roman" w:eastAsia="Times New Roman" w:hAnsi="Times New Roman" w:cs="Times New Roman"/>
                <w:color w:val="000000"/>
                <w:sz w:val="24"/>
                <w:szCs w:val="24"/>
                <w:lang w:val="en-US"/>
              </w:rPr>
              <w:t xml:space="preserve">The proposed TS-GCN will be developed and evaluated through a GPU-accelerated software simulation environment. The implementation will use PyTorch-based tools along with PyTorch Geometric and snnTorch to simulate graph-based spiking neural network behaviour and study its computational characteristics. The project will focus on algorithmic and simulation-based evaluation rather than requiring direct access to dedicated neuromorphic hardware. </w:t>
            </w:r>
          </w:p>
          <w:p w14:paraId="5E31F40A" w14:textId="20690E59" w:rsidR="00D543D3" w:rsidRPr="00D543D3" w:rsidRDefault="00D543D3" w:rsidP="00D543D3">
            <w:pPr>
              <w:pStyle w:val="ListParagraph"/>
              <w:widowControl w:val="0"/>
              <w:numPr>
                <w:ilvl w:val="0"/>
                <w:numId w:val="3"/>
              </w:numPr>
              <w:spacing w:before="120" w:after="120" w:line="240" w:lineRule="auto"/>
              <w:jc w:val="both"/>
              <w:rPr>
                <w:rFonts w:ascii="Times New Roman" w:eastAsia="Times New Roman" w:hAnsi="Times New Roman" w:cs="Times New Roman"/>
                <w:color w:val="000000"/>
                <w:sz w:val="24"/>
                <w:szCs w:val="24"/>
                <w:lang w:val="en-US"/>
              </w:rPr>
            </w:pPr>
            <w:r w:rsidRPr="00D543D3">
              <w:rPr>
                <w:rFonts w:ascii="Times New Roman" w:eastAsia="Times New Roman" w:hAnsi="Times New Roman" w:cs="Times New Roman"/>
                <w:color w:val="000000"/>
                <w:sz w:val="24"/>
                <w:szCs w:val="24"/>
                <w:lang w:val="en-US"/>
              </w:rPr>
              <w:t xml:space="preserve">The development process will be carried out iteratively, covering dataset preparation, graph construction, model development, training, parameter tuning, and comparative evaluation. Regular reviews with the project guides will be conducted to assess progress and refine the implementation. </w:t>
            </w:r>
          </w:p>
          <w:p w14:paraId="7221479B" w14:textId="3A2D62FF" w:rsidR="005F3F13" w:rsidRPr="00D543D3" w:rsidRDefault="00D543D3" w:rsidP="00D543D3">
            <w:pPr>
              <w:pStyle w:val="ListParagraph"/>
              <w:numPr>
                <w:ilvl w:val="0"/>
                <w:numId w:val="4"/>
              </w:numPr>
              <w:rPr>
                <w:rFonts w:ascii="Times New Roman" w:hAnsi="Times New Roman" w:cs="Times New Roman"/>
                <w:color w:val="000000"/>
              </w:rPr>
            </w:pPr>
            <w:r w:rsidRPr="00D543D3">
              <w:rPr>
                <w:rFonts w:ascii="Times New Roman" w:eastAsia="Times New Roman" w:hAnsi="Times New Roman" w:cs="Times New Roman"/>
                <w:color w:val="000000"/>
                <w:sz w:val="24"/>
                <w:szCs w:val="24"/>
                <w:lang w:val="en-US"/>
              </w:rPr>
              <w:t>Git-based version control will be used to manage the source code and track development progress. The proposed TS-GCN will be evaluated against a conventional GCN baseline using a suitable train-test evaluation strategy and common performance measures such as classification accuracy, minority-class F1-score, ROC-AUC, spike sparsity, estimated energy consumption, and computational latency.</w:t>
            </w:r>
          </w:p>
        </w:tc>
      </w:tr>
      <w:tr w:rsidR="005F3F13" w:rsidRPr="00057BA2" w14:paraId="3F6232DD" w14:textId="77777777">
        <w:tc>
          <w:tcPr>
            <w:tcW w:w="2808" w:type="dxa"/>
            <w:tcBorders>
              <w:top w:val="single" w:sz="6" w:space="0" w:color="000000"/>
              <w:left w:val="single" w:sz="6" w:space="0" w:color="000000"/>
              <w:bottom w:val="single" w:sz="6" w:space="0" w:color="000000"/>
              <w:right w:val="single" w:sz="6" w:space="0" w:color="000000"/>
            </w:tcBorders>
          </w:tcPr>
          <w:p w14:paraId="7AD3ADFA" w14:textId="77777777" w:rsidR="005F3F13" w:rsidRPr="00057BA2" w:rsidRDefault="00000000">
            <w:pPr>
              <w:pStyle w:val="normal1"/>
              <w:widowControl w:val="0"/>
              <w:spacing w:before="120" w:after="120" w:line="240" w:lineRule="auto"/>
              <w:rPr>
                <w:rFonts w:ascii="Times New Roman" w:eastAsia="Times New Roman" w:hAnsi="Times New Roman" w:cs="Times New Roman"/>
                <w:b/>
                <w:bCs/>
                <w:sz w:val="24"/>
                <w:szCs w:val="24"/>
              </w:rPr>
            </w:pPr>
            <w:r w:rsidRPr="00057BA2">
              <w:rPr>
                <w:rFonts w:ascii="Times New Roman" w:eastAsia="Times New Roman" w:hAnsi="Times New Roman" w:cs="Times New Roman"/>
                <w:b/>
                <w:bCs/>
                <w:sz w:val="24"/>
                <w:szCs w:val="24"/>
              </w:rPr>
              <w:t>INTENDED BENEFICIARIES OF THE PROJECT</w:t>
            </w:r>
          </w:p>
        </w:tc>
        <w:tc>
          <w:tcPr>
            <w:tcW w:w="6552" w:type="dxa"/>
            <w:tcBorders>
              <w:top w:val="single" w:sz="6" w:space="0" w:color="000000"/>
              <w:left w:val="single" w:sz="6" w:space="0" w:color="000000"/>
              <w:bottom w:val="single" w:sz="6" w:space="0" w:color="000000"/>
              <w:right w:val="single" w:sz="6" w:space="0" w:color="000000"/>
            </w:tcBorders>
          </w:tcPr>
          <w:p w14:paraId="129A0F25" w14:textId="77777777" w:rsidR="00D543D3" w:rsidRDefault="00D543D3" w:rsidP="00D543D3">
            <w:pPr>
              <w:pStyle w:val="ListParagraph"/>
              <w:widowControl w:val="0"/>
              <w:numPr>
                <w:ilvl w:val="0"/>
                <w:numId w:val="4"/>
              </w:numPr>
              <w:spacing w:line="240" w:lineRule="auto"/>
              <w:jc w:val="both"/>
              <w:rPr>
                <w:rFonts w:ascii="Times New Roman" w:hAnsi="Times New Roman" w:cs="Times New Roman"/>
                <w:color w:val="000000"/>
                <w:lang w:val="en-US"/>
              </w:rPr>
            </w:pPr>
            <w:r w:rsidRPr="00D543D3">
              <w:rPr>
                <w:rFonts w:ascii="Times New Roman" w:hAnsi="Times New Roman" w:cs="Times New Roman"/>
                <w:b/>
                <w:bCs/>
                <w:color w:val="000000"/>
                <w:lang w:val="en-US"/>
              </w:rPr>
              <w:t>Financial Institutions and Payment Processors:</w:t>
            </w:r>
          </w:p>
          <w:p w14:paraId="5F502414" w14:textId="62E8A8A1" w:rsidR="00D543D3" w:rsidRPr="00D543D3" w:rsidRDefault="00D543D3" w:rsidP="00D543D3">
            <w:pPr>
              <w:pStyle w:val="ListParagraph"/>
              <w:widowControl w:val="0"/>
              <w:spacing w:line="240" w:lineRule="auto"/>
              <w:jc w:val="both"/>
              <w:rPr>
                <w:rFonts w:ascii="Times New Roman" w:hAnsi="Times New Roman" w:cs="Times New Roman"/>
                <w:color w:val="000000"/>
                <w:lang w:val="en-US"/>
              </w:rPr>
            </w:pPr>
            <w:r w:rsidRPr="00D543D3">
              <w:rPr>
                <w:rFonts w:ascii="Times New Roman" w:hAnsi="Times New Roman" w:cs="Times New Roman"/>
                <w:color w:val="000000"/>
                <w:lang w:val="en-US"/>
              </w:rPr>
              <w:t xml:space="preserve">Organizations that monitor financial transaction networks, including card, banking, and digital payment transactions, could benefit from approaches that improve the detection of </w:t>
            </w:r>
            <w:r w:rsidRPr="00D543D3">
              <w:rPr>
                <w:rFonts w:ascii="Times New Roman" w:hAnsi="Times New Roman" w:cs="Times New Roman"/>
                <w:color w:val="000000"/>
                <w:lang w:val="en-US"/>
              </w:rPr>
              <w:lastRenderedPageBreak/>
              <w:t xml:space="preserve">suspicious transaction patterns while reducing computational requirements for large-scale graph processing. </w:t>
            </w:r>
          </w:p>
          <w:p w14:paraId="7C4D3DDA" w14:textId="77777777" w:rsidR="00D543D3" w:rsidRDefault="00D543D3" w:rsidP="00D543D3">
            <w:pPr>
              <w:pStyle w:val="ListParagraph"/>
              <w:widowControl w:val="0"/>
              <w:numPr>
                <w:ilvl w:val="0"/>
                <w:numId w:val="4"/>
              </w:numPr>
              <w:spacing w:line="240" w:lineRule="auto"/>
              <w:jc w:val="both"/>
              <w:rPr>
                <w:rFonts w:ascii="Times New Roman" w:hAnsi="Times New Roman" w:cs="Times New Roman"/>
                <w:color w:val="000000"/>
                <w:lang w:val="en-US"/>
              </w:rPr>
            </w:pPr>
            <w:r w:rsidRPr="00D543D3">
              <w:rPr>
                <w:rFonts w:ascii="Times New Roman" w:hAnsi="Times New Roman" w:cs="Times New Roman"/>
                <w:b/>
                <w:bCs/>
                <w:color w:val="000000"/>
                <w:lang w:val="en-US"/>
              </w:rPr>
              <w:t>Cybersecurity and Network Monitoring Teams:</w:t>
            </w:r>
          </w:p>
          <w:p w14:paraId="2084F400" w14:textId="64E33AA2" w:rsidR="00D543D3" w:rsidRPr="00D543D3" w:rsidRDefault="00D543D3" w:rsidP="00D543D3">
            <w:pPr>
              <w:pStyle w:val="ListParagraph"/>
              <w:widowControl w:val="0"/>
              <w:spacing w:line="240" w:lineRule="auto"/>
              <w:jc w:val="both"/>
              <w:rPr>
                <w:rFonts w:ascii="Times New Roman" w:hAnsi="Times New Roman" w:cs="Times New Roman"/>
                <w:color w:val="000000"/>
                <w:lang w:val="en-US"/>
              </w:rPr>
            </w:pPr>
            <w:r w:rsidRPr="00D543D3">
              <w:rPr>
                <w:rFonts w:ascii="Times New Roman" w:hAnsi="Times New Roman" w:cs="Times New Roman"/>
                <w:color w:val="000000"/>
                <w:lang w:val="en-US"/>
              </w:rPr>
              <w:t xml:space="preserve">Security teams monitoring enterprise, IoT, and other computer networks could use graph-based anomaly detection methods to identify unusual communication patterns and potentially detect network-related threats in continuously changing environments. </w:t>
            </w:r>
          </w:p>
          <w:p w14:paraId="100AF51A" w14:textId="77777777" w:rsidR="00D543D3" w:rsidRPr="00D543D3" w:rsidRDefault="00D543D3" w:rsidP="00D543D3">
            <w:pPr>
              <w:pStyle w:val="ListParagraph"/>
              <w:widowControl w:val="0"/>
              <w:numPr>
                <w:ilvl w:val="0"/>
                <w:numId w:val="4"/>
              </w:numPr>
              <w:spacing w:line="240" w:lineRule="auto"/>
              <w:jc w:val="both"/>
              <w:rPr>
                <w:rFonts w:ascii="Times New Roman" w:hAnsi="Times New Roman" w:cs="Times New Roman"/>
                <w:color w:val="000000"/>
                <w:lang w:val="en-US"/>
              </w:rPr>
            </w:pPr>
            <w:r w:rsidRPr="00D543D3">
              <w:rPr>
                <w:rFonts w:ascii="Times New Roman" w:hAnsi="Times New Roman" w:cs="Times New Roman"/>
                <w:b/>
                <w:bCs/>
                <w:color w:val="000000"/>
                <w:lang w:val="en-US"/>
              </w:rPr>
              <w:t>Neuromorphic and Edge AI Researchers:</w:t>
            </w:r>
          </w:p>
          <w:p w14:paraId="27916A96" w14:textId="0680A372" w:rsidR="00D543D3" w:rsidRPr="00D543D3" w:rsidRDefault="00D543D3" w:rsidP="00D543D3">
            <w:pPr>
              <w:pStyle w:val="ListParagraph"/>
              <w:widowControl w:val="0"/>
              <w:spacing w:line="240" w:lineRule="auto"/>
              <w:jc w:val="both"/>
              <w:rPr>
                <w:rFonts w:ascii="Times New Roman" w:hAnsi="Times New Roman" w:cs="Times New Roman"/>
                <w:color w:val="000000"/>
                <w:lang w:val="en-US"/>
              </w:rPr>
            </w:pPr>
            <w:r w:rsidRPr="00D543D3">
              <w:rPr>
                <w:rFonts w:ascii="Times New Roman" w:hAnsi="Times New Roman" w:cs="Times New Roman"/>
                <w:color w:val="000000"/>
                <w:lang w:val="en-US"/>
              </w:rPr>
              <w:t xml:space="preserve">Researchers and developers working on energy-efficient AI can benefit from the study of combining graph neural networks with spiking neural network dynamics, particularly for applications where sparse and event-driven computation is desirable on neuromorphic or edge-computing platforms. </w:t>
            </w:r>
          </w:p>
          <w:p w14:paraId="1BC1DD28" w14:textId="77777777" w:rsidR="00D543D3" w:rsidRPr="00D543D3" w:rsidRDefault="00D543D3" w:rsidP="00D543D3">
            <w:pPr>
              <w:pStyle w:val="normal1"/>
              <w:widowControl w:val="0"/>
              <w:numPr>
                <w:ilvl w:val="0"/>
                <w:numId w:val="4"/>
              </w:numPr>
              <w:spacing w:line="240" w:lineRule="auto"/>
              <w:jc w:val="both"/>
              <w:rPr>
                <w:rFonts w:ascii="Times New Roman" w:hAnsi="Times New Roman" w:cs="Times New Roman"/>
                <w:color w:val="000000"/>
              </w:rPr>
            </w:pPr>
            <w:r w:rsidRPr="00D543D3">
              <w:rPr>
                <w:rFonts w:ascii="Times New Roman" w:hAnsi="Times New Roman" w:cs="Times New Roman"/>
                <w:b/>
                <w:bCs/>
                <w:color w:val="000000"/>
                <w:lang w:val="en-US"/>
              </w:rPr>
              <w:t>Cloud and Data Center Operators:</w:t>
            </w:r>
          </w:p>
          <w:p w14:paraId="2997CB62" w14:textId="56E14932" w:rsidR="005F3F13" w:rsidRPr="00057BA2" w:rsidRDefault="00D543D3" w:rsidP="00D543D3">
            <w:pPr>
              <w:pStyle w:val="normal1"/>
              <w:widowControl w:val="0"/>
              <w:spacing w:line="240" w:lineRule="auto"/>
              <w:ind w:left="720"/>
              <w:jc w:val="both"/>
              <w:rPr>
                <w:rFonts w:ascii="Times New Roman" w:hAnsi="Times New Roman" w:cs="Times New Roman"/>
                <w:color w:val="000000"/>
              </w:rPr>
            </w:pPr>
            <w:r w:rsidRPr="00D543D3">
              <w:rPr>
                <w:rFonts w:ascii="Times New Roman" w:hAnsi="Times New Roman" w:cs="Times New Roman"/>
                <w:color w:val="000000"/>
                <w:lang w:val="en-US"/>
              </w:rPr>
              <w:t>Organizations processing large volumes of graph-structured data could potentially benefit from computationally efficient models that reduce unnecessary neural activity and make high-throughput graph processing more resource-efficient.</w:t>
            </w:r>
          </w:p>
        </w:tc>
      </w:tr>
      <w:tr w:rsidR="005F3F13" w:rsidRPr="00057BA2" w14:paraId="324379A0" w14:textId="77777777">
        <w:tc>
          <w:tcPr>
            <w:tcW w:w="2808" w:type="dxa"/>
            <w:tcBorders>
              <w:top w:val="single" w:sz="6" w:space="0" w:color="000000"/>
              <w:left w:val="single" w:sz="6" w:space="0" w:color="000000"/>
              <w:bottom w:val="single" w:sz="6" w:space="0" w:color="000000"/>
              <w:right w:val="single" w:sz="6" w:space="0" w:color="000000"/>
            </w:tcBorders>
          </w:tcPr>
          <w:p w14:paraId="35460DF8" w14:textId="77777777" w:rsidR="005F3F13" w:rsidRPr="00057BA2" w:rsidRDefault="00000000">
            <w:pPr>
              <w:pStyle w:val="normal1"/>
              <w:widowControl w:val="0"/>
              <w:spacing w:before="120" w:after="120" w:line="240" w:lineRule="auto"/>
              <w:rPr>
                <w:rFonts w:ascii="Times New Roman" w:eastAsia="Times New Roman" w:hAnsi="Times New Roman" w:cs="Times New Roman"/>
                <w:b/>
                <w:bCs/>
                <w:sz w:val="24"/>
                <w:szCs w:val="24"/>
              </w:rPr>
            </w:pPr>
            <w:r w:rsidRPr="00057BA2">
              <w:rPr>
                <w:rFonts w:ascii="Times New Roman" w:eastAsia="Times New Roman" w:hAnsi="Times New Roman" w:cs="Times New Roman"/>
                <w:b/>
                <w:bCs/>
                <w:sz w:val="24"/>
                <w:szCs w:val="24"/>
              </w:rPr>
              <w:lastRenderedPageBreak/>
              <w:t>BASE PAPERS/ RELATED WORK</w:t>
            </w:r>
          </w:p>
        </w:tc>
        <w:tc>
          <w:tcPr>
            <w:tcW w:w="6552" w:type="dxa"/>
            <w:tcBorders>
              <w:top w:val="single" w:sz="6" w:space="0" w:color="000000"/>
              <w:left w:val="single" w:sz="6" w:space="0" w:color="000000"/>
              <w:bottom w:val="single" w:sz="6" w:space="0" w:color="000000"/>
              <w:right w:val="single" w:sz="6" w:space="0" w:color="000000"/>
            </w:tcBorders>
          </w:tcPr>
          <w:p w14:paraId="4AA84355" w14:textId="77777777" w:rsidR="00D543D3" w:rsidRPr="002C0915" w:rsidRDefault="00D543D3" w:rsidP="00D543D3">
            <w:pPr>
              <w:widowControl w:val="0"/>
              <w:spacing w:line="240" w:lineRule="auto"/>
              <w:rPr>
                <w:rFonts w:ascii="Times New Roman" w:eastAsia="Times New Roman" w:hAnsi="Times New Roman" w:cs="Times New Roman"/>
                <w:color w:val="000000"/>
                <w:sz w:val="24"/>
                <w:szCs w:val="24"/>
                <w:lang w:val="en-US"/>
              </w:rPr>
            </w:pPr>
            <w:r w:rsidRPr="002C0915">
              <w:rPr>
                <w:rFonts w:ascii="Times New Roman" w:eastAsia="Times New Roman" w:hAnsi="Times New Roman" w:cs="Times New Roman"/>
                <w:color w:val="000000"/>
                <w:sz w:val="24"/>
                <w:szCs w:val="24"/>
                <w:lang w:val="en-US"/>
              </w:rPr>
              <w:t>1. Eshraghian, J. K., Ward, M., Neftci, E. O., et al.,</w:t>
            </w:r>
            <w:r w:rsidRPr="002C0915">
              <w:rPr>
                <w:rFonts w:ascii="Times New Roman" w:eastAsia="Times New Roman" w:hAnsi="Times New Roman" w:cs="Times New Roman"/>
                <w:color w:val="000000"/>
                <w:sz w:val="24"/>
                <w:szCs w:val="24"/>
                <w:lang w:val="en-US"/>
              </w:rPr>
              <w:br/>
              <w:t xml:space="preserve">“Training Spiking Neural Networks Using snnTorch,” </w:t>
            </w:r>
            <w:r w:rsidRPr="002C0915">
              <w:rPr>
                <w:rFonts w:ascii="Times New Roman" w:eastAsia="Times New Roman" w:hAnsi="Times New Roman" w:cs="Times New Roman"/>
                <w:i/>
                <w:iCs/>
                <w:color w:val="000000"/>
                <w:sz w:val="24"/>
                <w:szCs w:val="24"/>
                <w:lang w:val="en-US"/>
              </w:rPr>
              <w:t>Proceedings of the IEEE</w:t>
            </w:r>
            <w:r w:rsidRPr="002C0915">
              <w:rPr>
                <w:rFonts w:ascii="Times New Roman" w:eastAsia="Times New Roman" w:hAnsi="Times New Roman" w:cs="Times New Roman"/>
                <w:color w:val="000000"/>
                <w:sz w:val="24"/>
                <w:szCs w:val="24"/>
                <w:lang w:val="en-US"/>
              </w:rPr>
              <w:t>,</w:t>
            </w:r>
            <w:r w:rsidRPr="002C0915">
              <w:rPr>
                <w:rFonts w:ascii="Times New Roman" w:eastAsia="Times New Roman" w:hAnsi="Times New Roman" w:cs="Times New Roman"/>
                <w:color w:val="000000"/>
                <w:sz w:val="24"/>
                <w:szCs w:val="24"/>
                <w:lang w:val="en-US"/>
              </w:rPr>
              <w:br/>
              <w:t>vol. 111, no. 9, pp. 1101–1116, 2023.</w:t>
            </w:r>
            <w:r w:rsidRPr="002C0915">
              <w:rPr>
                <w:rFonts w:ascii="Times New Roman" w:eastAsia="Times New Roman" w:hAnsi="Times New Roman" w:cs="Times New Roman"/>
                <w:color w:val="000000"/>
                <w:sz w:val="24"/>
                <w:szCs w:val="24"/>
                <w:lang w:val="en-US"/>
              </w:rPr>
              <w:br/>
              <w:t>Publisher: IEEE | Indexing: Web of Science</w:t>
            </w:r>
          </w:p>
          <w:p w14:paraId="318F8404" w14:textId="77777777" w:rsidR="002C0915" w:rsidRPr="002C0915" w:rsidRDefault="002C0915" w:rsidP="00D543D3">
            <w:pPr>
              <w:widowControl w:val="0"/>
              <w:spacing w:line="240" w:lineRule="auto"/>
              <w:rPr>
                <w:rFonts w:ascii="Times New Roman" w:eastAsia="Times New Roman" w:hAnsi="Times New Roman" w:cs="Times New Roman"/>
                <w:color w:val="000000"/>
                <w:sz w:val="24"/>
                <w:szCs w:val="24"/>
                <w:lang w:val="en-US"/>
              </w:rPr>
            </w:pPr>
          </w:p>
          <w:p w14:paraId="342C0073" w14:textId="0BE6D53F" w:rsidR="00D543D3" w:rsidRPr="002C0915" w:rsidRDefault="00D543D3" w:rsidP="00D543D3">
            <w:pPr>
              <w:widowControl w:val="0"/>
              <w:spacing w:line="240" w:lineRule="auto"/>
              <w:rPr>
                <w:rFonts w:ascii="Times New Roman" w:eastAsia="Times New Roman" w:hAnsi="Times New Roman" w:cs="Times New Roman"/>
                <w:color w:val="000000"/>
                <w:sz w:val="24"/>
                <w:szCs w:val="24"/>
                <w:lang w:val="en-US"/>
              </w:rPr>
            </w:pPr>
            <w:r w:rsidRPr="002C0915">
              <w:rPr>
                <w:rFonts w:ascii="Times New Roman" w:eastAsia="Times New Roman" w:hAnsi="Times New Roman" w:cs="Times New Roman"/>
                <w:color w:val="000000"/>
                <w:sz w:val="24"/>
                <w:szCs w:val="24"/>
                <w:lang w:val="en-US"/>
              </w:rPr>
              <w:t>2. Neftci, E. O., Mostafa, H., and Indiveri, G.,</w:t>
            </w:r>
            <w:r w:rsidRPr="002C0915">
              <w:rPr>
                <w:rFonts w:ascii="Times New Roman" w:eastAsia="Times New Roman" w:hAnsi="Times New Roman" w:cs="Times New Roman"/>
                <w:color w:val="000000"/>
                <w:sz w:val="24"/>
                <w:szCs w:val="24"/>
                <w:lang w:val="en-US"/>
              </w:rPr>
              <w:br/>
              <w:t>“Surrogate Gradient Learning Enabled Backpropagation for Spiking Neural Networks,”</w:t>
            </w:r>
            <w:r w:rsidRPr="002C0915">
              <w:rPr>
                <w:rFonts w:ascii="Times New Roman" w:eastAsia="Times New Roman" w:hAnsi="Times New Roman" w:cs="Times New Roman"/>
                <w:color w:val="000000"/>
                <w:sz w:val="24"/>
                <w:szCs w:val="24"/>
                <w:lang w:val="en-US"/>
              </w:rPr>
              <w:br/>
            </w:r>
            <w:r w:rsidRPr="002C0915">
              <w:rPr>
                <w:rFonts w:ascii="Times New Roman" w:eastAsia="Times New Roman" w:hAnsi="Times New Roman" w:cs="Times New Roman"/>
                <w:i/>
                <w:iCs/>
                <w:color w:val="000000"/>
                <w:sz w:val="24"/>
                <w:szCs w:val="24"/>
                <w:lang w:val="en-US"/>
              </w:rPr>
              <w:t>IEEE Signal Processing Magazine</w:t>
            </w:r>
            <w:r w:rsidRPr="002C0915">
              <w:rPr>
                <w:rFonts w:ascii="Times New Roman" w:eastAsia="Times New Roman" w:hAnsi="Times New Roman" w:cs="Times New Roman"/>
                <w:color w:val="000000"/>
                <w:sz w:val="24"/>
                <w:szCs w:val="24"/>
                <w:lang w:val="en-US"/>
              </w:rPr>
              <w:t>, vol. 36, no. 6, pp. 51–63, 2019.</w:t>
            </w:r>
            <w:r w:rsidRPr="002C0915">
              <w:rPr>
                <w:rFonts w:ascii="Times New Roman" w:eastAsia="Times New Roman" w:hAnsi="Times New Roman" w:cs="Times New Roman"/>
                <w:color w:val="000000"/>
                <w:sz w:val="24"/>
                <w:szCs w:val="24"/>
                <w:lang w:val="en-US"/>
              </w:rPr>
              <w:br/>
              <w:t>Publisher: IEEE | Indexing: Web of Science</w:t>
            </w:r>
          </w:p>
          <w:p w14:paraId="456979DD" w14:textId="77777777" w:rsidR="002C0915" w:rsidRPr="002C0915" w:rsidRDefault="002C0915" w:rsidP="00D543D3">
            <w:pPr>
              <w:widowControl w:val="0"/>
              <w:spacing w:line="240" w:lineRule="auto"/>
              <w:rPr>
                <w:rFonts w:ascii="Times New Roman" w:eastAsia="Times New Roman" w:hAnsi="Times New Roman" w:cs="Times New Roman"/>
                <w:color w:val="000000"/>
                <w:sz w:val="24"/>
                <w:szCs w:val="24"/>
                <w:lang w:val="en-US"/>
              </w:rPr>
            </w:pPr>
          </w:p>
          <w:p w14:paraId="171A1D30" w14:textId="69C854C8" w:rsidR="00D543D3" w:rsidRPr="002C0915" w:rsidRDefault="00D543D3" w:rsidP="00D543D3">
            <w:pPr>
              <w:widowControl w:val="0"/>
              <w:spacing w:line="240" w:lineRule="auto"/>
              <w:rPr>
                <w:rFonts w:ascii="Times New Roman" w:eastAsia="Times New Roman" w:hAnsi="Times New Roman" w:cs="Times New Roman"/>
                <w:color w:val="000000"/>
                <w:sz w:val="24"/>
                <w:szCs w:val="24"/>
                <w:lang w:val="en-US"/>
              </w:rPr>
            </w:pPr>
            <w:r w:rsidRPr="002C0915">
              <w:rPr>
                <w:rFonts w:ascii="Times New Roman" w:eastAsia="Times New Roman" w:hAnsi="Times New Roman" w:cs="Times New Roman"/>
                <w:color w:val="000000"/>
                <w:sz w:val="24"/>
                <w:szCs w:val="24"/>
                <w:lang w:val="en-US"/>
              </w:rPr>
              <w:t>3. Tavanaei, A., Ghodrati, M., Kheradpisheh, S. R., Masquelier, T., and Maida, A.,</w:t>
            </w:r>
            <w:r w:rsidRPr="002C0915">
              <w:rPr>
                <w:rFonts w:ascii="Times New Roman" w:eastAsia="Times New Roman" w:hAnsi="Times New Roman" w:cs="Times New Roman"/>
                <w:color w:val="000000"/>
                <w:sz w:val="24"/>
                <w:szCs w:val="24"/>
                <w:lang w:val="en-US"/>
              </w:rPr>
              <w:br/>
              <w:t xml:space="preserve">“Deep Learning in Spiking Neural Networks,” </w:t>
            </w:r>
            <w:r w:rsidRPr="002C0915">
              <w:rPr>
                <w:rFonts w:ascii="Times New Roman" w:eastAsia="Times New Roman" w:hAnsi="Times New Roman" w:cs="Times New Roman"/>
                <w:i/>
                <w:iCs/>
                <w:color w:val="000000"/>
                <w:sz w:val="24"/>
                <w:szCs w:val="24"/>
                <w:lang w:val="en-US"/>
              </w:rPr>
              <w:t>Neural Networks</w:t>
            </w:r>
            <w:r w:rsidRPr="002C0915">
              <w:rPr>
                <w:rFonts w:ascii="Times New Roman" w:eastAsia="Times New Roman" w:hAnsi="Times New Roman" w:cs="Times New Roman"/>
                <w:color w:val="000000"/>
                <w:sz w:val="24"/>
                <w:szCs w:val="24"/>
                <w:lang w:val="en-US"/>
              </w:rPr>
              <w:t>, vol. 111,</w:t>
            </w:r>
            <w:r w:rsidRPr="002C0915">
              <w:rPr>
                <w:rFonts w:ascii="Times New Roman" w:eastAsia="Times New Roman" w:hAnsi="Times New Roman" w:cs="Times New Roman"/>
                <w:color w:val="000000"/>
                <w:sz w:val="24"/>
                <w:szCs w:val="24"/>
                <w:lang w:val="en-US"/>
              </w:rPr>
              <w:br/>
              <w:t>pp. 47–63, 2019.</w:t>
            </w:r>
            <w:r w:rsidRPr="002C0915">
              <w:rPr>
                <w:rFonts w:ascii="Times New Roman" w:eastAsia="Times New Roman" w:hAnsi="Times New Roman" w:cs="Times New Roman"/>
                <w:color w:val="000000"/>
                <w:sz w:val="24"/>
                <w:szCs w:val="24"/>
                <w:lang w:val="en-US"/>
              </w:rPr>
              <w:br/>
              <w:t>Publisher: Elsevier | Database: ScienceDirect</w:t>
            </w:r>
          </w:p>
          <w:p w14:paraId="6FF975FB" w14:textId="77777777" w:rsidR="002C0915" w:rsidRPr="002C0915" w:rsidRDefault="002C0915" w:rsidP="00D543D3">
            <w:pPr>
              <w:widowControl w:val="0"/>
              <w:spacing w:line="240" w:lineRule="auto"/>
              <w:rPr>
                <w:rFonts w:ascii="Times New Roman" w:eastAsia="Times New Roman" w:hAnsi="Times New Roman" w:cs="Times New Roman"/>
                <w:color w:val="000000"/>
                <w:sz w:val="24"/>
                <w:szCs w:val="24"/>
                <w:lang w:val="en-US"/>
              </w:rPr>
            </w:pPr>
          </w:p>
          <w:p w14:paraId="5FDE7302" w14:textId="7A74DAC3" w:rsidR="00D543D3" w:rsidRPr="002C0915" w:rsidRDefault="00D543D3" w:rsidP="00D543D3">
            <w:pPr>
              <w:widowControl w:val="0"/>
              <w:spacing w:line="240" w:lineRule="auto"/>
              <w:rPr>
                <w:rFonts w:ascii="Times New Roman" w:eastAsia="Times New Roman" w:hAnsi="Times New Roman" w:cs="Times New Roman"/>
                <w:color w:val="000000"/>
                <w:sz w:val="24"/>
                <w:szCs w:val="24"/>
                <w:lang w:val="en-US"/>
              </w:rPr>
            </w:pPr>
            <w:r w:rsidRPr="002C0915">
              <w:rPr>
                <w:rFonts w:ascii="Times New Roman" w:eastAsia="Times New Roman" w:hAnsi="Times New Roman" w:cs="Times New Roman"/>
                <w:color w:val="000000"/>
                <w:sz w:val="24"/>
                <w:szCs w:val="24"/>
                <w:lang w:val="en-US"/>
              </w:rPr>
              <w:t>4. Kipf, T. N. and Welling, M.,</w:t>
            </w:r>
            <w:r w:rsidRPr="002C0915">
              <w:rPr>
                <w:rFonts w:ascii="Times New Roman" w:eastAsia="Times New Roman" w:hAnsi="Times New Roman" w:cs="Times New Roman"/>
                <w:color w:val="000000"/>
                <w:sz w:val="24"/>
                <w:szCs w:val="24"/>
                <w:lang w:val="en-US"/>
              </w:rPr>
              <w:br/>
              <w:t>“Semi-Supervised Classification with Graph Convolutional Networks,”</w:t>
            </w:r>
            <w:r w:rsidRPr="002C0915">
              <w:rPr>
                <w:rFonts w:ascii="Times New Roman" w:eastAsia="Times New Roman" w:hAnsi="Times New Roman" w:cs="Times New Roman"/>
                <w:color w:val="000000"/>
                <w:sz w:val="24"/>
                <w:szCs w:val="24"/>
                <w:lang w:val="en-US"/>
              </w:rPr>
              <w:br/>
            </w:r>
            <w:r w:rsidRPr="002C0915">
              <w:rPr>
                <w:rFonts w:ascii="Times New Roman" w:eastAsia="Times New Roman" w:hAnsi="Times New Roman" w:cs="Times New Roman"/>
                <w:i/>
                <w:iCs/>
                <w:color w:val="000000"/>
                <w:sz w:val="24"/>
                <w:szCs w:val="24"/>
                <w:lang w:val="en-US"/>
              </w:rPr>
              <w:t>International Conference on Learning Representations (ICLR)</w:t>
            </w:r>
            <w:r w:rsidRPr="002C0915">
              <w:rPr>
                <w:rFonts w:ascii="Times New Roman" w:eastAsia="Times New Roman" w:hAnsi="Times New Roman" w:cs="Times New Roman"/>
                <w:color w:val="000000"/>
                <w:sz w:val="24"/>
                <w:szCs w:val="24"/>
                <w:lang w:val="en-US"/>
              </w:rPr>
              <w:t>, 2017.</w:t>
            </w:r>
            <w:r w:rsidRPr="002C0915">
              <w:rPr>
                <w:rFonts w:ascii="Times New Roman" w:eastAsia="Times New Roman" w:hAnsi="Times New Roman" w:cs="Times New Roman"/>
                <w:color w:val="000000"/>
                <w:sz w:val="24"/>
                <w:szCs w:val="24"/>
                <w:lang w:val="en-US"/>
              </w:rPr>
              <w:br/>
              <w:t>Publisher: ICLR</w:t>
            </w:r>
          </w:p>
          <w:p w14:paraId="5D10FB7E" w14:textId="77777777" w:rsidR="002C0915" w:rsidRPr="002C0915" w:rsidRDefault="002C0915" w:rsidP="00D543D3">
            <w:pPr>
              <w:widowControl w:val="0"/>
              <w:spacing w:line="240" w:lineRule="auto"/>
              <w:rPr>
                <w:rFonts w:ascii="Times New Roman" w:eastAsia="Times New Roman" w:hAnsi="Times New Roman" w:cs="Times New Roman"/>
                <w:color w:val="000000"/>
                <w:sz w:val="24"/>
                <w:szCs w:val="24"/>
                <w:lang w:val="en-US"/>
              </w:rPr>
            </w:pPr>
          </w:p>
          <w:p w14:paraId="73EEF2E2" w14:textId="503003DC" w:rsidR="00D543D3" w:rsidRPr="002C0915" w:rsidRDefault="00D543D3" w:rsidP="00D543D3">
            <w:pPr>
              <w:widowControl w:val="0"/>
              <w:spacing w:line="240" w:lineRule="auto"/>
              <w:rPr>
                <w:rFonts w:ascii="Times New Roman" w:eastAsia="Times New Roman" w:hAnsi="Times New Roman" w:cs="Times New Roman"/>
                <w:color w:val="000000"/>
                <w:sz w:val="24"/>
                <w:szCs w:val="24"/>
                <w:lang w:val="en-US"/>
              </w:rPr>
            </w:pPr>
            <w:r w:rsidRPr="002C0915">
              <w:rPr>
                <w:rFonts w:ascii="Times New Roman" w:eastAsia="Times New Roman" w:hAnsi="Times New Roman" w:cs="Times New Roman"/>
                <w:color w:val="000000"/>
                <w:sz w:val="24"/>
                <w:szCs w:val="24"/>
                <w:lang w:val="en-US"/>
              </w:rPr>
              <w:t>5. Davies, M., Srinivasa, N., Lin, T. H., et al.,</w:t>
            </w:r>
            <w:r w:rsidRPr="002C0915">
              <w:rPr>
                <w:rFonts w:ascii="Times New Roman" w:eastAsia="Times New Roman" w:hAnsi="Times New Roman" w:cs="Times New Roman"/>
                <w:color w:val="000000"/>
                <w:sz w:val="24"/>
                <w:szCs w:val="24"/>
                <w:lang w:val="en-US"/>
              </w:rPr>
              <w:br/>
              <w:t xml:space="preserve">“Loihi: A Neuromorphic Manycore Processor with On-Chip </w:t>
            </w:r>
            <w:r w:rsidRPr="002C0915">
              <w:rPr>
                <w:rFonts w:ascii="Times New Roman" w:eastAsia="Times New Roman" w:hAnsi="Times New Roman" w:cs="Times New Roman"/>
                <w:color w:val="000000"/>
                <w:sz w:val="24"/>
                <w:szCs w:val="24"/>
                <w:lang w:val="en-US"/>
              </w:rPr>
              <w:lastRenderedPageBreak/>
              <w:t>Learning,”</w:t>
            </w:r>
            <w:r w:rsidRPr="002C0915">
              <w:rPr>
                <w:rFonts w:ascii="Times New Roman" w:eastAsia="Times New Roman" w:hAnsi="Times New Roman" w:cs="Times New Roman"/>
                <w:color w:val="000000"/>
                <w:sz w:val="24"/>
                <w:szCs w:val="24"/>
                <w:lang w:val="en-US"/>
              </w:rPr>
              <w:br/>
            </w:r>
            <w:r w:rsidRPr="002C0915">
              <w:rPr>
                <w:rFonts w:ascii="Times New Roman" w:eastAsia="Times New Roman" w:hAnsi="Times New Roman" w:cs="Times New Roman"/>
                <w:i/>
                <w:iCs/>
                <w:color w:val="000000"/>
                <w:sz w:val="24"/>
                <w:szCs w:val="24"/>
                <w:lang w:val="en-US"/>
              </w:rPr>
              <w:t>IEEE Micro</w:t>
            </w:r>
            <w:r w:rsidRPr="002C0915">
              <w:rPr>
                <w:rFonts w:ascii="Times New Roman" w:eastAsia="Times New Roman" w:hAnsi="Times New Roman" w:cs="Times New Roman"/>
                <w:color w:val="000000"/>
                <w:sz w:val="24"/>
                <w:szCs w:val="24"/>
                <w:lang w:val="en-US"/>
              </w:rPr>
              <w:t>, vol. 38, no. 1, pp. 82–99, 2018.</w:t>
            </w:r>
            <w:r w:rsidRPr="002C0915">
              <w:rPr>
                <w:rFonts w:ascii="Times New Roman" w:eastAsia="Times New Roman" w:hAnsi="Times New Roman" w:cs="Times New Roman"/>
                <w:color w:val="000000"/>
                <w:sz w:val="24"/>
                <w:szCs w:val="24"/>
                <w:lang w:val="en-US"/>
              </w:rPr>
              <w:br/>
              <w:t>Publisher: IEEE | Indexing: IEEE Xplore / ACM Digital Library</w:t>
            </w:r>
          </w:p>
          <w:p w14:paraId="099B9F85" w14:textId="77777777" w:rsidR="005F3F13" w:rsidRPr="002C0915" w:rsidRDefault="005F3F13" w:rsidP="00D543D3">
            <w:pPr>
              <w:pStyle w:val="normal1"/>
              <w:widowControl w:val="0"/>
              <w:spacing w:line="240" w:lineRule="auto"/>
              <w:rPr>
                <w:rFonts w:ascii="Times New Roman" w:eastAsia="Times New Roman" w:hAnsi="Times New Roman" w:cs="Times New Roman"/>
                <w:color w:val="000000"/>
                <w:sz w:val="24"/>
                <w:szCs w:val="24"/>
              </w:rPr>
            </w:pPr>
          </w:p>
        </w:tc>
      </w:tr>
      <w:tr w:rsidR="005F3F13" w:rsidRPr="00057BA2" w14:paraId="7D8E93EC" w14:textId="77777777">
        <w:tc>
          <w:tcPr>
            <w:tcW w:w="2808" w:type="dxa"/>
            <w:tcBorders>
              <w:top w:val="single" w:sz="6" w:space="0" w:color="000000"/>
              <w:left w:val="single" w:sz="6" w:space="0" w:color="000000"/>
              <w:bottom w:val="single" w:sz="6" w:space="0" w:color="000000"/>
              <w:right w:val="single" w:sz="6" w:space="0" w:color="000000"/>
            </w:tcBorders>
          </w:tcPr>
          <w:p w14:paraId="619DAD77" w14:textId="77777777" w:rsidR="005F3F13" w:rsidRPr="00057BA2" w:rsidRDefault="00000000">
            <w:pPr>
              <w:pStyle w:val="normal1"/>
              <w:widowControl w:val="0"/>
              <w:spacing w:before="120" w:after="120" w:line="240" w:lineRule="auto"/>
              <w:rPr>
                <w:rFonts w:ascii="Times New Roman" w:eastAsia="Times New Roman" w:hAnsi="Times New Roman" w:cs="Times New Roman"/>
                <w:b/>
                <w:bCs/>
                <w:sz w:val="24"/>
                <w:szCs w:val="24"/>
              </w:rPr>
            </w:pPr>
            <w:r w:rsidRPr="00057BA2">
              <w:rPr>
                <w:rFonts w:ascii="Times New Roman" w:eastAsia="Times New Roman" w:hAnsi="Times New Roman" w:cs="Times New Roman"/>
                <w:b/>
                <w:bCs/>
                <w:sz w:val="24"/>
                <w:szCs w:val="24"/>
              </w:rPr>
              <w:lastRenderedPageBreak/>
              <w:t>ABSTRACT</w:t>
            </w:r>
          </w:p>
        </w:tc>
        <w:tc>
          <w:tcPr>
            <w:tcW w:w="6552" w:type="dxa"/>
            <w:tcBorders>
              <w:top w:val="single" w:sz="6" w:space="0" w:color="000000"/>
              <w:left w:val="single" w:sz="6" w:space="0" w:color="000000"/>
              <w:bottom w:val="single" w:sz="6" w:space="0" w:color="000000"/>
              <w:right w:val="single" w:sz="6" w:space="0" w:color="000000"/>
            </w:tcBorders>
          </w:tcPr>
          <w:p w14:paraId="1FD47D3A" w14:textId="77777777" w:rsidR="002C0915" w:rsidRPr="002C0915" w:rsidRDefault="002C0915" w:rsidP="002C0915">
            <w:pPr>
              <w:pStyle w:val="normal1"/>
              <w:widowControl w:val="0"/>
              <w:spacing w:before="120" w:after="120"/>
              <w:jc w:val="both"/>
              <w:rPr>
                <w:rFonts w:ascii="Times New Roman" w:eastAsia="Times New Roman" w:hAnsi="Times New Roman" w:cs="Times New Roman"/>
                <w:color w:val="000000"/>
                <w:sz w:val="24"/>
                <w:szCs w:val="24"/>
                <w:lang w:val="en-US"/>
              </w:rPr>
            </w:pPr>
            <w:r w:rsidRPr="002C0915">
              <w:rPr>
                <w:rFonts w:ascii="Times New Roman" w:eastAsia="Times New Roman" w:hAnsi="Times New Roman" w:cs="Times New Roman"/>
                <w:color w:val="000000"/>
                <w:sz w:val="24"/>
                <w:szCs w:val="24"/>
                <w:lang w:val="en-US"/>
              </w:rPr>
              <w:t>Real-time anomaly and fraud detection in dynamic networks requires models that can effectively capture changing relationships while keeping computational requirements manageable. Conventional Graph Neural Networks (GNNs) rely on continuous numerical operations for graph feature aggregation, which can become computationally expensive as the size and activity of the graph increase. They may also be sensitive to short-term fluctuations in streaming data when temporal information is not explicitly modelled.</w:t>
            </w:r>
          </w:p>
          <w:p w14:paraId="35D4E9B8" w14:textId="77777777" w:rsidR="002C0915" w:rsidRPr="002C0915" w:rsidRDefault="002C0915" w:rsidP="002C0915">
            <w:pPr>
              <w:pStyle w:val="normal1"/>
              <w:widowControl w:val="0"/>
              <w:spacing w:before="120" w:after="120"/>
              <w:jc w:val="both"/>
              <w:rPr>
                <w:rFonts w:ascii="Times New Roman" w:eastAsia="Times New Roman" w:hAnsi="Times New Roman" w:cs="Times New Roman"/>
                <w:color w:val="000000"/>
                <w:sz w:val="24"/>
                <w:szCs w:val="24"/>
                <w:lang w:val="en-US"/>
              </w:rPr>
            </w:pPr>
            <w:r w:rsidRPr="002C0915">
              <w:rPr>
                <w:rFonts w:ascii="Times New Roman" w:eastAsia="Times New Roman" w:hAnsi="Times New Roman" w:cs="Times New Roman"/>
                <w:color w:val="000000"/>
                <w:sz w:val="24"/>
                <w:szCs w:val="24"/>
                <w:lang w:val="en-US"/>
              </w:rPr>
              <w:t>This project proposes TS-GCN (Temporal Spiking Graph Convolutional Network), a bio-inspired framework that combines spatial graph convolution using PyTorch Geometric with temporal processing through Leaky Integrate-and-Fire (LIF) spiking neuron dynamics. The proposed model will use surrogate-gradient-based learning and membrane potential reset mechanisms to enable effective training of the spiking network. The system will be developed to represent dynamic changes in transaction and network graphs and will be evaluated against a conventional non-spiking GCN baseline.</w:t>
            </w:r>
          </w:p>
          <w:p w14:paraId="441714E8" w14:textId="77777777" w:rsidR="002C0915" w:rsidRPr="002C0915" w:rsidRDefault="002C0915" w:rsidP="002C0915">
            <w:pPr>
              <w:pStyle w:val="normal1"/>
              <w:widowControl w:val="0"/>
              <w:spacing w:before="120" w:after="120"/>
              <w:jc w:val="both"/>
              <w:rPr>
                <w:rFonts w:ascii="Times New Roman" w:eastAsia="Times New Roman" w:hAnsi="Times New Roman" w:cs="Times New Roman"/>
                <w:color w:val="000000"/>
                <w:sz w:val="24"/>
                <w:szCs w:val="24"/>
                <w:lang w:val="en-US"/>
              </w:rPr>
            </w:pPr>
            <w:r w:rsidRPr="002C0915">
              <w:rPr>
                <w:rFonts w:ascii="Times New Roman" w:eastAsia="Times New Roman" w:hAnsi="Times New Roman" w:cs="Times New Roman"/>
                <w:color w:val="000000"/>
                <w:sz w:val="24"/>
                <w:szCs w:val="24"/>
                <w:lang w:val="en-US"/>
              </w:rPr>
              <w:t>The proposed approach is expected to exploit the sparse and event-driven nature of spiking computation, potentially reducing unnecessary neural activity and improving computational efficiency. The temporal integration provided by LIF neurons is also expected to help distinguish persistent patterns from isolated fluctuations in dynamic data, which may improve the detection of anomalous and fraudulent activity. The project will investigate these potential benefits through comparative evaluation of classification performance, minority-class detection, ROC-AUC, spike sparsity, estimated energy consumption, and computational latency.</w:t>
            </w:r>
          </w:p>
          <w:p w14:paraId="0AE7E6D1" w14:textId="68B26B8A" w:rsidR="005F3F13" w:rsidRPr="002C0915" w:rsidRDefault="005F3F13">
            <w:pPr>
              <w:pStyle w:val="normal1"/>
              <w:widowControl w:val="0"/>
              <w:spacing w:before="120" w:after="120" w:line="240" w:lineRule="auto"/>
              <w:jc w:val="both"/>
              <w:rPr>
                <w:rFonts w:ascii="Times New Roman" w:eastAsia="Times New Roman" w:hAnsi="Times New Roman" w:cs="Times New Roman"/>
                <w:color w:val="000000"/>
                <w:sz w:val="24"/>
                <w:szCs w:val="24"/>
              </w:rPr>
            </w:pPr>
          </w:p>
        </w:tc>
      </w:tr>
      <w:tr w:rsidR="005F3F13" w:rsidRPr="00057BA2" w14:paraId="23B433E9" w14:textId="77777777">
        <w:tc>
          <w:tcPr>
            <w:tcW w:w="2808" w:type="dxa"/>
            <w:tcBorders>
              <w:top w:val="single" w:sz="6" w:space="0" w:color="000000"/>
              <w:left w:val="single" w:sz="6" w:space="0" w:color="000000"/>
              <w:bottom w:val="single" w:sz="6" w:space="0" w:color="000000"/>
              <w:right w:val="single" w:sz="6" w:space="0" w:color="000000"/>
            </w:tcBorders>
          </w:tcPr>
          <w:p w14:paraId="61CDC72F" w14:textId="77777777" w:rsidR="005F3F13" w:rsidRPr="00057BA2" w:rsidRDefault="00000000">
            <w:pPr>
              <w:pStyle w:val="normal1"/>
              <w:widowControl w:val="0"/>
              <w:spacing w:before="120" w:after="120" w:line="240" w:lineRule="auto"/>
              <w:jc w:val="both"/>
              <w:rPr>
                <w:rFonts w:ascii="Times New Roman" w:eastAsia="Times New Roman" w:hAnsi="Times New Roman" w:cs="Times New Roman"/>
                <w:b/>
                <w:bCs/>
                <w:sz w:val="24"/>
                <w:szCs w:val="24"/>
              </w:rPr>
            </w:pPr>
            <w:r w:rsidRPr="00057BA2">
              <w:rPr>
                <w:rFonts w:ascii="Times New Roman" w:eastAsia="Times New Roman" w:hAnsi="Times New Roman" w:cs="Times New Roman"/>
                <w:b/>
                <w:bCs/>
                <w:sz w:val="24"/>
                <w:szCs w:val="24"/>
              </w:rPr>
              <w:t>KEYWORDS</w:t>
            </w:r>
          </w:p>
        </w:tc>
        <w:tc>
          <w:tcPr>
            <w:tcW w:w="6552" w:type="dxa"/>
            <w:tcBorders>
              <w:top w:val="single" w:sz="6" w:space="0" w:color="000000"/>
              <w:left w:val="single" w:sz="6" w:space="0" w:color="000000"/>
              <w:bottom w:val="single" w:sz="6" w:space="0" w:color="000000"/>
              <w:right w:val="single" w:sz="6" w:space="0" w:color="000000"/>
            </w:tcBorders>
          </w:tcPr>
          <w:p w14:paraId="64156442" w14:textId="12B63A6F" w:rsidR="005F3F13" w:rsidRPr="00057BA2" w:rsidRDefault="002C0915">
            <w:pPr>
              <w:pStyle w:val="normal1"/>
              <w:widowControl w:val="0"/>
              <w:spacing w:before="120" w:after="120" w:line="240" w:lineRule="auto"/>
              <w:jc w:val="both"/>
              <w:rPr>
                <w:rFonts w:ascii="Times New Roman" w:hAnsi="Times New Roman" w:cs="Times New Roman"/>
                <w:color w:val="000000"/>
              </w:rPr>
            </w:pPr>
            <w:r w:rsidRPr="002C0915">
              <w:rPr>
                <w:rFonts w:ascii="Times New Roman" w:hAnsi="Times New Roman" w:cs="Times New Roman"/>
                <w:color w:val="000000"/>
              </w:rPr>
              <w:t xml:space="preserve">Spiking Neural Networks; Graph Neural Networks; Temporal Graph Learning; TS-GCN; Neuromorphic Computing; Leaky Integrate-and-Fire; Surrogate Gradient Learning; Fraud Detection; Network Anomaly </w:t>
            </w:r>
            <w:r w:rsidRPr="002C0915">
              <w:rPr>
                <w:rFonts w:ascii="Times New Roman" w:hAnsi="Times New Roman" w:cs="Times New Roman"/>
                <w:color w:val="000000"/>
              </w:rPr>
              <w:lastRenderedPageBreak/>
              <w:t>Detection; Spike Sparsity; PyTorch Geometric; snnTorch; Energy-Efficient AI.</w:t>
            </w:r>
          </w:p>
        </w:tc>
      </w:tr>
    </w:tbl>
    <w:p w14:paraId="533835C1" w14:textId="77777777" w:rsidR="005F3F13" w:rsidRPr="00057BA2" w:rsidRDefault="005F3F13">
      <w:pPr>
        <w:pStyle w:val="normal1"/>
        <w:widowControl w:val="0"/>
        <w:spacing w:after="480" w:line="240" w:lineRule="auto"/>
        <w:jc w:val="both"/>
        <w:rPr>
          <w:rFonts w:ascii="Times New Roman" w:eastAsia="Times New Roman" w:hAnsi="Times New Roman" w:cs="Times New Roman"/>
          <w:sz w:val="24"/>
          <w:szCs w:val="24"/>
        </w:rPr>
      </w:pPr>
    </w:p>
    <w:tbl>
      <w:tblPr>
        <w:tblStyle w:val="TableNormal0"/>
        <w:tblW w:w="9360" w:type="dxa"/>
        <w:tblInd w:w="0" w:type="dxa"/>
        <w:tblLayout w:type="fixed"/>
        <w:tblCellMar>
          <w:top w:w="0" w:type="dxa"/>
          <w:left w:w="0" w:type="dxa"/>
          <w:bottom w:w="0" w:type="dxa"/>
          <w:right w:w="0" w:type="dxa"/>
        </w:tblCellMar>
        <w:tblLook w:val="0600" w:firstRow="0" w:lastRow="0" w:firstColumn="0" w:lastColumn="0" w:noHBand="1" w:noVBand="1"/>
      </w:tblPr>
      <w:tblGrid>
        <w:gridCol w:w="4680"/>
        <w:gridCol w:w="4680"/>
      </w:tblGrid>
      <w:tr w:rsidR="005F3F13" w:rsidRPr="00057BA2" w14:paraId="3C00BA38" w14:textId="77777777">
        <w:trPr>
          <w:trHeight w:val="1160"/>
        </w:trPr>
        <w:tc>
          <w:tcPr>
            <w:tcW w:w="4680" w:type="dxa"/>
            <w:tcBorders>
              <w:top w:val="single" w:sz="8" w:space="0" w:color="000000"/>
              <w:left w:val="single" w:sz="8" w:space="0" w:color="000000"/>
              <w:bottom w:val="single" w:sz="8" w:space="0" w:color="000000"/>
              <w:right w:val="single" w:sz="8" w:space="0" w:color="000000"/>
            </w:tcBorders>
          </w:tcPr>
          <w:p w14:paraId="2E730B3A" w14:textId="77777777" w:rsidR="005F3F13" w:rsidRPr="00057BA2" w:rsidRDefault="00000000" w:rsidP="002923AC">
            <w:pPr>
              <w:pStyle w:val="normal1"/>
              <w:widowControl w:val="0"/>
              <w:spacing w:line="240" w:lineRule="auto"/>
              <w:jc w:val="center"/>
              <w:rPr>
                <w:rFonts w:ascii="Times New Roman" w:eastAsia="Times New Roman" w:hAnsi="Times New Roman" w:cs="Times New Roman"/>
                <w:b/>
                <w:bCs/>
                <w:sz w:val="24"/>
                <w:szCs w:val="24"/>
              </w:rPr>
            </w:pPr>
            <w:r w:rsidRPr="00057BA2">
              <w:rPr>
                <w:rFonts w:ascii="Times New Roman" w:eastAsia="Times New Roman" w:hAnsi="Times New Roman" w:cs="Times New Roman"/>
                <w:b/>
                <w:bCs/>
                <w:sz w:val="24"/>
                <w:szCs w:val="24"/>
              </w:rPr>
              <w:t>Signature of the Guide</w:t>
            </w:r>
          </w:p>
        </w:tc>
        <w:tc>
          <w:tcPr>
            <w:tcW w:w="4680" w:type="dxa"/>
            <w:tcBorders>
              <w:top w:val="single" w:sz="8" w:space="0" w:color="000000"/>
              <w:left w:val="single" w:sz="8" w:space="0" w:color="000000"/>
              <w:bottom w:val="single" w:sz="8" w:space="0" w:color="000000"/>
              <w:right w:val="single" w:sz="8" w:space="0" w:color="000000"/>
            </w:tcBorders>
          </w:tcPr>
          <w:p w14:paraId="0E8268F2" w14:textId="77777777" w:rsidR="005F3F13" w:rsidRPr="00057BA2" w:rsidRDefault="00000000" w:rsidP="002923AC">
            <w:pPr>
              <w:pStyle w:val="normal1"/>
              <w:widowControl w:val="0"/>
              <w:spacing w:line="240" w:lineRule="auto"/>
              <w:jc w:val="center"/>
              <w:rPr>
                <w:rFonts w:ascii="Times New Roman" w:eastAsia="Times New Roman" w:hAnsi="Times New Roman" w:cs="Times New Roman"/>
                <w:b/>
                <w:bCs/>
                <w:sz w:val="24"/>
                <w:szCs w:val="24"/>
              </w:rPr>
            </w:pPr>
            <w:r w:rsidRPr="00057BA2">
              <w:rPr>
                <w:rFonts w:ascii="Times New Roman" w:eastAsia="Times New Roman" w:hAnsi="Times New Roman" w:cs="Times New Roman"/>
                <w:b/>
                <w:bCs/>
                <w:sz w:val="24"/>
                <w:szCs w:val="24"/>
              </w:rPr>
              <w:t>Signature of the Project Coordinators</w:t>
            </w:r>
          </w:p>
        </w:tc>
      </w:tr>
    </w:tbl>
    <w:p w14:paraId="02F4D9ED" w14:textId="77777777" w:rsidR="005F3F13" w:rsidRPr="00057BA2" w:rsidRDefault="005F3F13">
      <w:pPr>
        <w:pStyle w:val="normal1"/>
        <w:spacing w:line="240" w:lineRule="auto"/>
        <w:rPr>
          <w:rFonts w:ascii="Times New Roman" w:hAnsi="Times New Roman" w:cs="Times New Roman"/>
          <w:b/>
          <w:bCs/>
          <w:sz w:val="20"/>
          <w:szCs w:val="20"/>
        </w:rPr>
      </w:pPr>
    </w:p>
    <w:p w14:paraId="06591BF0" w14:textId="77777777" w:rsidR="005F3F13" w:rsidRPr="00057BA2" w:rsidRDefault="00000000">
      <w:pPr>
        <w:pStyle w:val="normal1"/>
        <w:spacing w:line="240" w:lineRule="auto"/>
        <w:rPr>
          <w:rFonts w:ascii="Times New Roman" w:eastAsia="Times New Roman" w:hAnsi="Times New Roman" w:cs="Times New Roman"/>
          <w:color w:val="000000"/>
          <w:sz w:val="24"/>
          <w:szCs w:val="24"/>
        </w:rPr>
      </w:pPr>
      <w:r w:rsidRPr="00057BA2">
        <w:rPr>
          <w:rFonts w:ascii="Times New Roman" w:eastAsia="Times New Roman" w:hAnsi="Times New Roman" w:cs="Times New Roman"/>
          <w:color w:val="000000"/>
          <w:sz w:val="24"/>
          <w:szCs w:val="24"/>
        </w:rPr>
        <w:t xml:space="preserve">                            </w:t>
      </w:r>
      <w:r w:rsidRPr="00057BA2">
        <w:rPr>
          <w:rFonts w:ascii="Times New Roman" w:eastAsia="Times New Roman" w:hAnsi="Times New Roman" w:cs="Times New Roman"/>
          <w:color w:val="000000"/>
          <w:sz w:val="24"/>
          <w:szCs w:val="24"/>
        </w:rPr>
        <w:tab/>
      </w:r>
      <w:r w:rsidRPr="00057BA2">
        <w:rPr>
          <w:rFonts w:ascii="Times New Roman" w:eastAsia="Times New Roman" w:hAnsi="Times New Roman" w:cs="Times New Roman"/>
          <w:color w:val="000000"/>
          <w:sz w:val="24"/>
          <w:szCs w:val="24"/>
        </w:rPr>
        <w:tab/>
      </w:r>
      <w:r w:rsidRPr="00057BA2">
        <w:rPr>
          <w:rFonts w:ascii="Times New Roman" w:eastAsia="Times New Roman" w:hAnsi="Times New Roman" w:cs="Times New Roman"/>
          <w:color w:val="000000"/>
          <w:sz w:val="24"/>
          <w:szCs w:val="24"/>
        </w:rPr>
        <w:tab/>
        <w:t xml:space="preserve">  </w:t>
      </w:r>
    </w:p>
    <w:sectPr w:rsidR="005F3F13" w:rsidRPr="00057BA2">
      <w:headerReference w:type="even" r:id="rId9"/>
      <w:headerReference w:type="default" r:id="rId10"/>
      <w:footerReference w:type="even" r:id="rId11"/>
      <w:footerReference w:type="default" r:id="rId12"/>
      <w:headerReference w:type="first" r:id="rId13"/>
      <w:footerReference w:type="first" r:id="rId14"/>
      <w:pgSz w:w="12240" w:h="15840"/>
      <w:pgMar w:top="777" w:right="1440" w:bottom="1440" w:left="1440" w:header="720" w:footer="720" w:gutter="0"/>
      <w:pgNumType w:start="0"/>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70268" w14:textId="77777777" w:rsidR="008430DE" w:rsidRDefault="008430DE">
      <w:pPr>
        <w:spacing w:line="240" w:lineRule="auto"/>
      </w:pPr>
      <w:r>
        <w:separator/>
      </w:r>
    </w:p>
  </w:endnote>
  <w:endnote w:type="continuationSeparator" w:id="0">
    <w:p w14:paraId="543E3EEC" w14:textId="77777777" w:rsidR="008430DE" w:rsidRDefault="008430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1" w:fontKey="{B8593F95-48B9-44D5-B693-F0EE08D3E305}"/>
  </w:font>
  <w:font w:name="Cambria">
    <w:panose1 w:val="02040503050406030204"/>
    <w:charset w:val="00"/>
    <w:family w:val="roman"/>
    <w:pitch w:val="variable"/>
    <w:sig w:usb0="E00006FF" w:usb1="420024FF" w:usb2="02000000" w:usb3="00000000" w:csb0="0000019F" w:csb1="00000000"/>
    <w:embedRegular r:id="rId2" w:fontKey="{86FB7DC6-6231-4800-986C-6ED9BA9B32D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CA532" w14:textId="77777777" w:rsidR="005F3F13" w:rsidRDefault="005F3F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B3EBD" w14:textId="77777777" w:rsidR="005F3F13" w:rsidRDefault="00000000">
    <w:pPr>
      <w:pStyle w:val="normal1"/>
      <w:jc w:val="both"/>
      <w:rPr>
        <w:rFonts w:ascii="Times New Roman" w:eastAsia="Times New Roman" w:hAnsi="Times New Roman" w:cs="Times New Roman"/>
        <w:color w:val="434343"/>
        <w:sz w:val="24"/>
        <w:szCs w:val="24"/>
      </w:rPr>
    </w:pPr>
    <w:r>
      <w:rPr>
        <w:rFonts w:ascii="Times New Roman" w:eastAsia="Times New Roman" w:hAnsi="Times New Roman" w:cs="Times New Roman"/>
        <w:color w:val="434343"/>
        <w:sz w:val="24"/>
        <w:szCs w:val="24"/>
      </w:rPr>
      <w:t xml:space="preserve">          2026-27</w:t>
    </w:r>
    <w:r>
      <w:rPr>
        <w:rFonts w:ascii="Times New Roman" w:eastAsia="Times New Roman" w:hAnsi="Times New Roman" w:cs="Times New Roman"/>
        <w:color w:val="434343"/>
        <w:sz w:val="24"/>
        <w:szCs w:val="24"/>
      </w:rPr>
      <w:tab/>
    </w:r>
    <w:r>
      <w:rPr>
        <w:rFonts w:ascii="Times New Roman" w:eastAsia="Times New Roman" w:hAnsi="Times New Roman" w:cs="Times New Roman"/>
        <w:color w:val="434343"/>
        <w:sz w:val="24"/>
        <w:szCs w:val="24"/>
      </w:rPr>
      <w:tab/>
    </w:r>
    <w:r>
      <w:rPr>
        <w:rFonts w:ascii="Times New Roman" w:eastAsia="Times New Roman" w:hAnsi="Times New Roman" w:cs="Times New Roman"/>
        <w:color w:val="434343"/>
        <w:sz w:val="24"/>
        <w:szCs w:val="24"/>
      </w:rPr>
      <w:tab/>
    </w:r>
    <w:r>
      <w:rPr>
        <w:rFonts w:ascii="Times New Roman" w:eastAsia="Times New Roman" w:hAnsi="Times New Roman" w:cs="Times New Roman"/>
        <w:color w:val="434343"/>
        <w:sz w:val="24"/>
        <w:szCs w:val="24"/>
      </w:rPr>
      <w:tab/>
    </w:r>
    <w:r>
      <w:rPr>
        <w:rFonts w:ascii="Times New Roman" w:eastAsia="Times New Roman" w:hAnsi="Times New Roman" w:cs="Times New Roman"/>
        <w:color w:val="434343"/>
        <w:sz w:val="24"/>
        <w:szCs w:val="24"/>
      </w:rPr>
      <w:tab/>
    </w:r>
    <w:r>
      <w:rPr>
        <w:rFonts w:ascii="Times New Roman" w:eastAsia="Times New Roman" w:hAnsi="Times New Roman" w:cs="Times New Roman"/>
        <w:color w:val="434343"/>
        <w:sz w:val="24"/>
        <w:szCs w:val="24"/>
      </w:rPr>
      <w:tab/>
    </w:r>
    <w:r>
      <w:rPr>
        <w:rFonts w:ascii="Times New Roman" w:eastAsia="Times New Roman" w:hAnsi="Times New Roman" w:cs="Times New Roman"/>
        <w:color w:val="434343"/>
        <w:sz w:val="24"/>
        <w:szCs w:val="24"/>
      </w:rPr>
      <w:tab/>
      <w:t xml:space="preserve">                                    Page </w:t>
    </w: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 xml:space="preserve"> PAGE </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t>6</w:t>
    </w:r>
    <w:r>
      <w:rPr>
        <w:rFonts w:ascii="Times New Roman" w:eastAsia="Times New Roman" w:hAnsi="Times New Roman" w:cs="Times New Roman"/>
        <w:color w:val="000000"/>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A9B2A" w14:textId="77777777" w:rsidR="005F3F13" w:rsidRDefault="005F3F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655DD" w14:textId="77777777" w:rsidR="008430DE" w:rsidRDefault="008430DE">
      <w:pPr>
        <w:spacing w:line="240" w:lineRule="auto"/>
      </w:pPr>
      <w:r>
        <w:separator/>
      </w:r>
    </w:p>
  </w:footnote>
  <w:footnote w:type="continuationSeparator" w:id="0">
    <w:p w14:paraId="5D7F9690" w14:textId="77777777" w:rsidR="008430DE" w:rsidRDefault="008430D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F2246" w14:textId="77777777" w:rsidR="005F3F13" w:rsidRDefault="005F3F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5EBCD" w14:textId="77777777" w:rsidR="005F3F13" w:rsidRDefault="00000000">
    <w:pPr>
      <w:pStyle w:val="normal1"/>
      <w:jc w:val="both"/>
      <w:rPr>
        <w:rFonts w:ascii="Times New Roman" w:eastAsia="Times New Roman" w:hAnsi="Times New Roman" w:cs="Times New Roman"/>
        <w:color w:val="434343"/>
        <w:sz w:val="24"/>
        <w:szCs w:val="24"/>
      </w:rPr>
    </w:pPr>
    <w:r>
      <w:rPr>
        <w:rFonts w:ascii="Times New Roman" w:eastAsia="Times New Roman" w:hAnsi="Times New Roman" w:cs="Times New Roman"/>
        <w:color w:val="434343"/>
        <w:sz w:val="24"/>
        <w:szCs w:val="24"/>
      </w:rPr>
      <w:t xml:space="preserve"> Project Synopsis                                                                                   </w:t>
    </w:r>
    <w:r>
      <w:rPr>
        <w:rFonts w:ascii="Times New Roman" w:eastAsia="Times New Roman" w:hAnsi="Times New Roman" w:cs="Times New Roman"/>
        <w:color w:val="434343"/>
        <w:sz w:val="20"/>
        <w:szCs w:val="20"/>
      </w:rPr>
      <w:t>Dept of ISE, DSCE, Bangalore</w:t>
    </w:r>
    <w:r>
      <w:rPr>
        <w:rFonts w:ascii="Times New Roman" w:eastAsia="Times New Roman" w:hAnsi="Times New Roman" w:cs="Times New Roman"/>
        <w:color w:val="434343"/>
        <w:sz w:val="24"/>
        <w:szCs w:val="24"/>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3095B" w14:textId="77777777" w:rsidR="005F3F13" w:rsidRDefault="005F3F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BE1FEE"/>
    <w:multiLevelType w:val="multilevel"/>
    <w:tmpl w:val="5E70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A76E73"/>
    <w:multiLevelType w:val="hybridMultilevel"/>
    <w:tmpl w:val="F2044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1174DD4"/>
    <w:multiLevelType w:val="multilevel"/>
    <w:tmpl w:val="EC52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8A49DA"/>
    <w:multiLevelType w:val="hybridMultilevel"/>
    <w:tmpl w:val="8070C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3230541">
    <w:abstractNumId w:val="1"/>
  </w:num>
  <w:num w:numId="2" w16cid:durableId="1554082007">
    <w:abstractNumId w:val="2"/>
  </w:num>
  <w:num w:numId="3" w16cid:durableId="1618029742">
    <w:abstractNumId w:val="0"/>
  </w:num>
  <w:num w:numId="4" w16cid:durableId="18801645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F13"/>
    <w:rsid w:val="00057BA2"/>
    <w:rsid w:val="00083657"/>
    <w:rsid w:val="002923AC"/>
    <w:rsid w:val="002C0915"/>
    <w:rsid w:val="005F3F13"/>
    <w:rsid w:val="007F1379"/>
    <w:rsid w:val="008430DE"/>
    <w:rsid w:val="00D543D3"/>
    <w:rsid w:val="00E7672E"/>
    <w:rsid w:val="00F66D5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8A2F8"/>
  <w15:docId w15:val="{6353D534-2212-41D9-BCAB-B5783E993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normal1"/>
    <w:next w:val="normal1"/>
    <w:uiPriority w:val="9"/>
    <w:qFormat/>
    <w:pPr>
      <w:keepNext/>
      <w:keepLines/>
      <w:spacing w:before="400" w:after="120" w:line="240" w:lineRule="auto"/>
      <w:outlineLvl w:val="0"/>
    </w:pPr>
    <w:rPr>
      <w:color w:val="000000"/>
      <w:sz w:val="40"/>
      <w:szCs w:val="40"/>
    </w:rPr>
  </w:style>
  <w:style w:type="paragraph" w:styleId="Heading2">
    <w:name w:val="heading 2"/>
    <w:basedOn w:val="normal1"/>
    <w:next w:val="normal1"/>
    <w:uiPriority w:val="9"/>
    <w:semiHidden/>
    <w:unhideWhenUsed/>
    <w:qFormat/>
    <w:pPr>
      <w:keepNext/>
      <w:keepLines/>
      <w:spacing w:before="360" w:after="120" w:line="240" w:lineRule="auto"/>
      <w:outlineLvl w:val="1"/>
    </w:pPr>
    <w:rPr>
      <w:color w:val="000000"/>
      <w:sz w:val="32"/>
      <w:szCs w:val="32"/>
    </w:rPr>
  </w:style>
  <w:style w:type="paragraph" w:styleId="Heading3">
    <w:name w:val="heading 3"/>
    <w:basedOn w:val="normal1"/>
    <w:next w:val="normal1"/>
    <w:uiPriority w:val="9"/>
    <w:semiHidden/>
    <w:unhideWhenUsed/>
    <w:qFormat/>
    <w:pPr>
      <w:keepNext/>
      <w:keepLines/>
      <w:spacing w:before="320" w:after="80" w:line="240" w:lineRule="auto"/>
      <w:outlineLvl w:val="2"/>
    </w:pPr>
    <w:rPr>
      <w:color w:val="434343"/>
      <w:sz w:val="28"/>
      <w:szCs w:val="28"/>
    </w:rPr>
  </w:style>
  <w:style w:type="paragraph" w:styleId="Heading4">
    <w:name w:val="heading 4"/>
    <w:basedOn w:val="normal1"/>
    <w:next w:val="normal1"/>
    <w:uiPriority w:val="9"/>
    <w:semiHidden/>
    <w:unhideWhenUsed/>
    <w:qFormat/>
    <w:pPr>
      <w:keepNext/>
      <w:keepLines/>
      <w:spacing w:before="280" w:after="80" w:line="240" w:lineRule="auto"/>
      <w:outlineLvl w:val="3"/>
    </w:pPr>
    <w:rPr>
      <w:color w:val="666666"/>
      <w:sz w:val="24"/>
      <w:szCs w:val="24"/>
    </w:rPr>
  </w:style>
  <w:style w:type="paragraph" w:styleId="Heading5">
    <w:name w:val="heading 5"/>
    <w:basedOn w:val="normal1"/>
    <w:next w:val="normal1"/>
    <w:uiPriority w:val="9"/>
    <w:semiHidden/>
    <w:unhideWhenUsed/>
    <w:qFormat/>
    <w:pPr>
      <w:keepNext/>
      <w:keepLines/>
      <w:spacing w:before="240" w:after="80" w:line="240" w:lineRule="auto"/>
      <w:outlineLvl w:val="4"/>
    </w:pPr>
    <w:rPr>
      <w:color w:val="666666"/>
    </w:rPr>
  </w:style>
  <w:style w:type="paragraph" w:styleId="Heading6">
    <w:name w:val="heading 6"/>
    <w:basedOn w:val="normal1"/>
    <w:next w:val="normal1"/>
    <w:uiPriority w:val="9"/>
    <w:semiHidden/>
    <w:unhideWhenUsed/>
    <w:qFormat/>
    <w:pPr>
      <w:keepNext/>
      <w:keepLines/>
      <w:spacing w:before="240" w:after="80" w:line="240" w:lineRule="auto"/>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cs="Liberation Sans"/>
      <w:sz w:val="28"/>
      <w:szCs w:val="28"/>
    </w:rPr>
  </w:style>
  <w:style w:type="paragraph" w:styleId="BodyText">
    <w:name w:val="Body Text"/>
    <w:basedOn w:val="Normal"/>
    <w:pPr>
      <w:spacing w:after="140"/>
    </w:pPr>
  </w:style>
  <w:style w:type="paragraph" w:styleId="List">
    <w:name w:val="List"/>
    <w:basedOn w:val="BodyText"/>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customStyle="1" w:styleId="Index">
    <w:name w:val="Index"/>
    <w:basedOn w:val="Normal"/>
    <w:qFormat/>
    <w:pPr>
      <w:suppressLineNumbers/>
    </w:pPr>
    <w:rPr>
      <w:rFonts w:cs="Liberation Sans"/>
    </w:rPr>
  </w:style>
  <w:style w:type="paragraph" w:customStyle="1" w:styleId="normal1">
    <w:name w:val="normal1"/>
    <w:qFormat/>
    <w:pPr>
      <w:spacing w:line="276" w:lineRule="auto"/>
    </w:pPr>
  </w:style>
  <w:style w:type="paragraph" w:styleId="Title">
    <w:name w:val="Title"/>
    <w:basedOn w:val="normal1"/>
    <w:next w:val="normal1"/>
    <w:uiPriority w:val="10"/>
    <w:qFormat/>
    <w:pPr>
      <w:keepNext/>
      <w:keepLines/>
      <w:spacing w:after="60" w:line="240" w:lineRule="auto"/>
    </w:pPr>
    <w:rPr>
      <w:color w:val="000000"/>
      <w:sz w:val="52"/>
      <w:szCs w:val="52"/>
    </w:rPr>
  </w:style>
  <w:style w:type="paragraph" w:styleId="Subtitle">
    <w:name w:val="Subtitle"/>
    <w:basedOn w:val="normal1"/>
    <w:next w:val="normal1"/>
    <w:uiPriority w:val="11"/>
    <w:qFormat/>
    <w:pPr>
      <w:keepNext/>
      <w:keepLines/>
      <w:spacing w:after="320" w:line="240" w:lineRule="auto"/>
    </w:pPr>
    <w:rPr>
      <w:color w:val="666666"/>
      <w:sz w:val="30"/>
      <w:szCs w:val="3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customStyle="1" w:styleId="TableNormal0">
    <w:name w:val="TableNormal"/>
    <w:tblPr>
      <w:tblCellMar>
        <w:top w:w="100" w:type="dxa"/>
        <w:left w:w="100" w:type="dxa"/>
        <w:bottom w:w="100" w:type="dxa"/>
        <w:right w:w="100" w:type="dxa"/>
      </w:tblCellMar>
    </w:tblPr>
  </w:style>
  <w:style w:type="character" w:styleId="Strong">
    <w:name w:val="Strong"/>
    <w:basedOn w:val="DefaultParagraphFont"/>
    <w:uiPriority w:val="22"/>
    <w:qFormat/>
    <w:rsid w:val="00083657"/>
    <w:rPr>
      <w:b/>
      <w:bCs/>
    </w:rPr>
  </w:style>
  <w:style w:type="paragraph" w:styleId="ListParagraph">
    <w:name w:val="List Paragraph"/>
    <w:basedOn w:val="Normal"/>
    <w:uiPriority w:val="34"/>
    <w:qFormat/>
    <w:rsid w:val="00057BA2"/>
    <w:pPr>
      <w:ind w:left="720"/>
      <w:contextualSpacing/>
    </w:pPr>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3A0NYhOo1SLiIA4UOMDX2q49w3Q==">CgMxLjAyDmguaG56MXRjdjZpZXJsOAByITF3SHU2VnQ2M0xndDNreVhhUEFEUHNxUlF0NGlvNVZ6Mw==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8</Pages>
  <Words>1942</Words>
  <Characters>11074</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Docker</cp:lastModifiedBy>
  <cp:revision>3</cp:revision>
  <cp:lastPrinted>2026-08-08T18:28:00Z</cp:lastPrinted>
  <dcterms:created xsi:type="dcterms:W3CDTF">2026-08-08T17:54:00Z</dcterms:created>
  <dcterms:modified xsi:type="dcterms:W3CDTF">2026-08-09T12:06:00Z</dcterms:modified>
  <dc:language>en-US</dc:language>
</cp:coreProperties>
</file>