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711C0" w14:textId="77777777" w:rsidR="00B01290" w:rsidRPr="00455218" w:rsidRDefault="00000000" w:rsidP="00455218">
      <w:pPr>
        <w:pStyle w:val="Heading2"/>
        <w:spacing w:before="108"/>
        <w:ind w:left="1152" w:right="1152"/>
      </w:pPr>
      <w:r w:rsidRPr="00455218">
        <w:rPr>
          <w:noProof/>
        </w:rPr>
        <w:drawing>
          <wp:anchor distT="0" distB="0" distL="0" distR="0" simplePos="0" relativeHeight="251643904" behindDoc="0" locked="0" layoutInCell="1" allowOverlap="1" wp14:anchorId="3105B230" wp14:editId="4291B474">
            <wp:simplePos x="0" y="0"/>
            <wp:positionH relativeFrom="page">
              <wp:posOffset>343534</wp:posOffset>
            </wp:positionH>
            <wp:positionV relativeFrom="paragraph">
              <wp:posOffset>8636</wp:posOffset>
            </wp:positionV>
            <wp:extent cx="708660" cy="7010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08660" cy="701040"/>
                    </a:xfrm>
                    <a:prstGeom prst="rect">
                      <a:avLst/>
                    </a:prstGeom>
                  </pic:spPr>
                </pic:pic>
              </a:graphicData>
            </a:graphic>
          </wp:anchor>
        </w:drawing>
      </w:r>
      <w:r w:rsidRPr="00455218">
        <w:rPr>
          <w:noProof/>
        </w:rPr>
        <w:drawing>
          <wp:anchor distT="0" distB="0" distL="0" distR="0" simplePos="0" relativeHeight="251644928" behindDoc="0" locked="0" layoutInCell="1" allowOverlap="1" wp14:anchorId="6AC497E3" wp14:editId="1303BFD3">
            <wp:simplePos x="0" y="0"/>
            <wp:positionH relativeFrom="page">
              <wp:posOffset>6686550</wp:posOffset>
            </wp:positionH>
            <wp:positionV relativeFrom="paragraph">
              <wp:posOffset>-2793</wp:posOffset>
            </wp:positionV>
            <wp:extent cx="742950" cy="84772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742950" cy="847725"/>
                    </a:xfrm>
                    <a:prstGeom prst="rect">
                      <a:avLst/>
                    </a:prstGeom>
                  </pic:spPr>
                </pic:pic>
              </a:graphicData>
            </a:graphic>
          </wp:anchor>
        </w:drawing>
      </w:r>
      <w:r w:rsidRPr="00455218">
        <w:t>DAYANANDA</w:t>
      </w:r>
      <w:r w:rsidRPr="00455218">
        <w:rPr>
          <w:spacing w:val="-4"/>
        </w:rPr>
        <w:t xml:space="preserve"> </w:t>
      </w:r>
      <w:r w:rsidRPr="00455218">
        <w:t>SAGAR</w:t>
      </w:r>
      <w:r w:rsidRPr="00455218">
        <w:rPr>
          <w:spacing w:val="-4"/>
        </w:rPr>
        <w:t xml:space="preserve"> </w:t>
      </w:r>
      <w:r w:rsidRPr="00455218">
        <w:t>COLLEGE</w:t>
      </w:r>
      <w:r w:rsidRPr="00455218">
        <w:rPr>
          <w:spacing w:val="-2"/>
        </w:rPr>
        <w:t xml:space="preserve"> </w:t>
      </w:r>
      <w:r w:rsidRPr="00455218">
        <w:t>OF</w:t>
      </w:r>
      <w:r w:rsidRPr="00455218">
        <w:rPr>
          <w:spacing w:val="-3"/>
        </w:rPr>
        <w:t xml:space="preserve"> </w:t>
      </w:r>
      <w:r w:rsidRPr="00455218">
        <w:rPr>
          <w:spacing w:val="-2"/>
        </w:rPr>
        <w:t>ENGINEERING</w:t>
      </w:r>
    </w:p>
    <w:p w14:paraId="6D50DF9E" w14:textId="77777777" w:rsidR="00B01290" w:rsidRPr="00455218" w:rsidRDefault="00000000" w:rsidP="00455218">
      <w:pPr>
        <w:spacing w:line="278" w:lineRule="auto"/>
        <w:ind w:left="1152" w:right="1152"/>
        <w:jc w:val="center"/>
        <w:rPr>
          <w:sz w:val="20"/>
        </w:rPr>
      </w:pPr>
      <w:r w:rsidRPr="00455218">
        <w:rPr>
          <w:sz w:val="20"/>
        </w:rPr>
        <w:t>(An</w:t>
      </w:r>
      <w:r w:rsidRPr="00455218">
        <w:rPr>
          <w:spacing w:val="-5"/>
          <w:sz w:val="20"/>
        </w:rPr>
        <w:t xml:space="preserve"> </w:t>
      </w:r>
      <w:r w:rsidRPr="00455218">
        <w:rPr>
          <w:sz w:val="20"/>
        </w:rPr>
        <w:t>Autonomous</w:t>
      </w:r>
      <w:r w:rsidRPr="00455218">
        <w:rPr>
          <w:spacing w:val="-7"/>
          <w:sz w:val="20"/>
        </w:rPr>
        <w:t xml:space="preserve"> </w:t>
      </w:r>
      <w:r w:rsidRPr="00455218">
        <w:rPr>
          <w:sz w:val="20"/>
        </w:rPr>
        <w:t>Institute</w:t>
      </w:r>
      <w:r w:rsidRPr="00455218">
        <w:rPr>
          <w:spacing w:val="-6"/>
          <w:sz w:val="20"/>
        </w:rPr>
        <w:t xml:space="preserve"> </w:t>
      </w:r>
      <w:r w:rsidRPr="00455218">
        <w:rPr>
          <w:sz w:val="20"/>
        </w:rPr>
        <w:t>affiliated</w:t>
      </w:r>
      <w:r w:rsidRPr="00455218">
        <w:rPr>
          <w:spacing w:val="-5"/>
          <w:sz w:val="20"/>
        </w:rPr>
        <w:t xml:space="preserve"> </w:t>
      </w:r>
      <w:r w:rsidRPr="00455218">
        <w:rPr>
          <w:sz w:val="20"/>
        </w:rPr>
        <w:t>to</w:t>
      </w:r>
      <w:r w:rsidRPr="00455218">
        <w:rPr>
          <w:spacing w:val="-5"/>
          <w:sz w:val="20"/>
        </w:rPr>
        <w:t xml:space="preserve"> </w:t>
      </w:r>
      <w:r w:rsidRPr="00455218">
        <w:rPr>
          <w:sz w:val="20"/>
        </w:rPr>
        <w:t>Visvesvaraya</w:t>
      </w:r>
      <w:r w:rsidRPr="00455218">
        <w:rPr>
          <w:spacing w:val="-6"/>
          <w:sz w:val="20"/>
        </w:rPr>
        <w:t xml:space="preserve"> </w:t>
      </w:r>
      <w:r w:rsidRPr="00455218">
        <w:rPr>
          <w:sz w:val="20"/>
        </w:rPr>
        <w:t>Technological</w:t>
      </w:r>
      <w:r w:rsidRPr="00455218">
        <w:rPr>
          <w:spacing w:val="-6"/>
          <w:sz w:val="20"/>
        </w:rPr>
        <w:t xml:space="preserve"> </w:t>
      </w:r>
      <w:r w:rsidRPr="00455218">
        <w:rPr>
          <w:sz w:val="20"/>
        </w:rPr>
        <w:t>University</w:t>
      </w:r>
      <w:r w:rsidRPr="00455218">
        <w:rPr>
          <w:spacing w:val="-6"/>
          <w:sz w:val="20"/>
        </w:rPr>
        <w:t xml:space="preserve"> </w:t>
      </w:r>
      <w:r w:rsidRPr="00455218">
        <w:rPr>
          <w:sz w:val="20"/>
        </w:rPr>
        <w:t>(VTU),</w:t>
      </w:r>
      <w:r w:rsidRPr="00455218">
        <w:rPr>
          <w:spacing w:val="-6"/>
          <w:sz w:val="20"/>
        </w:rPr>
        <w:t xml:space="preserve"> </w:t>
      </w:r>
      <w:r w:rsidRPr="00455218">
        <w:rPr>
          <w:sz w:val="20"/>
        </w:rPr>
        <w:t>Belagavi, Approved by AICTE and UGC, Accredited by NAAC with ‘A’ grade)</w:t>
      </w:r>
    </w:p>
    <w:p w14:paraId="529FADC1" w14:textId="77777777" w:rsidR="00B01290" w:rsidRPr="00455218" w:rsidRDefault="00000000" w:rsidP="00455218">
      <w:pPr>
        <w:spacing w:line="250" w:lineRule="exact"/>
        <w:ind w:left="1152" w:right="1152"/>
        <w:jc w:val="center"/>
      </w:pPr>
      <w:proofErr w:type="spellStart"/>
      <w:r w:rsidRPr="00455218">
        <w:t>Shavige</w:t>
      </w:r>
      <w:proofErr w:type="spellEnd"/>
      <w:r w:rsidRPr="00455218">
        <w:rPr>
          <w:spacing w:val="-10"/>
        </w:rPr>
        <w:t xml:space="preserve"> </w:t>
      </w:r>
      <w:proofErr w:type="spellStart"/>
      <w:r w:rsidRPr="00455218">
        <w:t>Malleshwara</w:t>
      </w:r>
      <w:proofErr w:type="spellEnd"/>
      <w:r w:rsidRPr="00455218">
        <w:rPr>
          <w:spacing w:val="-7"/>
        </w:rPr>
        <w:t xml:space="preserve"> </w:t>
      </w:r>
      <w:r w:rsidRPr="00455218">
        <w:t>Hills,</w:t>
      </w:r>
      <w:r w:rsidRPr="00455218">
        <w:rPr>
          <w:spacing w:val="-9"/>
        </w:rPr>
        <w:t xml:space="preserve"> </w:t>
      </w:r>
      <w:r w:rsidRPr="00455218">
        <w:t>Kumaraswamy</w:t>
      </w:r>
      <w:r w:rsidRPr="00455218">
        <w:rPr>
          <w:spacing w:val="-7"/>
        </w:rPr>
        <w:t xml:space="preserve"> </w:t>
      </w:r>
      <w:r w:rsidRPr="00455218">
        <w:t>Layout,</w:t>
      </w:r>
      <w:r w:rsidRPr="00455218">
        <w:rPr>
          <w:spacing w:val="-7"/>
        </w:rPr>
        <w:t xml:space="preserve"> </w:t>
      </w:r>
      <w:r w:rsidRPr="00455218">
        <w:t>Bengaluru-</w:t>
      </w:r>
      <w:r w:rsidRPr="00455218">
        <w:rPr>
          <w:spacing w:val="-2"/>
        </w:rPr>
        <w:t>560111</w:t>
      </w:r>
    </w:p>
    <w:p w14:paraId="52D99A9B" w14:textId="77777777" w:rsidR="00B01290" w:rsidRPr="00455218" w:rsidRDefault="00B01290" w:rsidP="00455218">
      <w:pPr>
        <w:pStyle w:val="BodyText"/>
        <w:ind w:left="1152" w:right="1152"/>
        <w:jc w:val="center"/>
        <w:rPr>
          <w:sz w:val="32"/>
        </w:rPr>
      </w:pPr>
    </w:p>
    <w:p w14:paraId="010D0FD1" w14:textId="77777777" w:rsidR="00B01290" w:rsidRPr="00455218" w:rsidRDefault="00B01290" w:rsidP="00455218">
      <w:pPr>
        <w:pStyle w:val="BodyText"/>
        <w:spacing w:before="41"/>
        <w:ind w:left="1152" w:right="1152"/>
        <w:jc w:val="center"/>
        <w:rPr>
          <w:sz w:val="32"/>
        </w:rPr>
      </w:pPr>
    </w:p>
    <w:p w14:paraId="6D2480CB" w14:textId="77777777" w:rsidR="00B01290" w:rsidRPr="00455218" w:rsidRDefault="00000000" w:rsidP="00455218">
      <w:pPr>
        <w:pStyle w:val="Heading3"/>
        <w:ind w:left="1152" w:right="1152" w:firstLine="0"/>
      </w:pPr>
      <w:r w:rsidRPr="00455218">
        <w:t>DEPARTMENT</w:t>
      </w:r>
      <w:r w:rsidRPr="00455218">
        <w:rPr>
          <w:spacing w:val="-11"/>
        </w:rPr>
        <w:t xml:space="preserve"> </w:t>
      </w:r>
      <w:r w:rsidRPr="00455218">
        <w:t>OF</w:t>
      </w:r>
      <w:r w:rsidRPr="00455218">
        <w:rPr>
          <w:spacing w:val="-13"/>
        </w:rPr>
        <w:t xml:space="preserve"> </w:t>
      </w:r>
      <w:r w:rsidRPr="00455218">
        <w:t>INFORMATION</w:t>
      </w:r>
      <w:r w:rsidRPr="00455218">
        <w:rPr>
          <w:spacing w:val="-13"/>
        </w:rPr>
        <w:t xml:space="preserve"> </w:t>
      </w:r>
      <w:r w:rsidRPr="00455218">
        <w:t>SCIENCE</w:t>
      </w:r>
      <w:r w:rsidRPr="00455218">
        <w:rPr>
          <w:spacing w:val="-12"/>
        </w:rPr>
        <w:t xml:space="preserve"> </w:t>
      </w:r>
      <w:r w:rsidRPr="00455218">
        <w:t>&amp;</w:t>
      </w:r>
      <w:r w:rsidRPr="00455218">
        <w:rPr>
          <w:spacing w:val="-13"/>
        </w:rPr>
        <w:t xml:space="preserve"> </w:t>
      </w:r>
      <w:r w:rsidRPr="00455218">
        <w:rPr>
          <w:spacing w:val="-2"/>
        </w:rPr>
        <w:t>ENGINEERING</w:t>
      </w:r>
    </w:p>
    <w:p w14:paraId="2C6DCA9C" w14:textId="77777777" w:rsidR="00B01290" w:rsidRPr="00455218" w:rsidRDefault="00000000" w:rsidP="00455218">
      <w:pPr>
        <w:spacing w:before="54"/>
        <w:ind w:left="1152" w:right="1152"/>
        <w:jc w:val="center"/>
      </w:pPr>
      <w:r w:rsidRPr="00455218">
        <w:t>(Accredited</w:t>
      </w:r>
      <w:r w:rsidRPr="00455218">
        <w:rPr>
          <w:spacing w:val="-5"/>
        </w:rPr>
        <w:t xml:space="preserve"> </w:t>
      </w:r>
      <w:r w:rsidRPr="00455218">
        <w:t>by</w:t>
      </w:r>
      <w:r w:rsidRPr="00455218">
        <w:rPr>
          <w:spacing w:val="-3"/>
        </w:rPr>
        <w:t xml:space="preserve"> </w:t>
      </w:r>
      <w:r w:rsidRPr="00455218">
        <w:t>NBA</w:t>
      </w:r>
      <w:r w:rsidRPr="00455218">
        <w:rPr>
          <w:spacing w:val="-4"/>
        </w:rPr>
        <w:t xml:space="preserve"> </w:t>
      </w:r>
      <w:r w:rsidRPr="00455218">
        <w:t>Tier</w:t>
      </w:r>
      <w:r w:rsidRPr="00455218">
        <w:rPr>
          <w:spacing w:val="-3"/>
        </w:rPr>
        <w:t xml:space="preserve"> </w:t>
      </w:r>
      <w:r w:rsidRPr="00455218">
        <w:t>1:</w:t>
      </w:r>
      <w:r w:rsidRPr="00455218">
        <w:rPr>
          <w:spacing w:val="-2"/>
        </w:rPr>
        <w:t xml:space="preserve"> </w:t>
      </w:r>
      <w:r w:rsidRPr="00455218">
        <w:t>2025-</w:t>
      </w:r>
      <w:r w:rsidRPr="00455218">
        <w:rPr>
          <w:spacing w:val="-2"/>
        </w:rPr>
        <w:t>2028)</w:t>
      </w:r>
    </w:p>
    <w:p w14:paraId="0B02800B" w14:textId="77777777" w:rsidR="00B01290" w:rsidRPr="00455218" w:rsidRDefault="00B01290" w:rsidP="00455218">
      <w:pPr>
        <w:pStyle w:val="BodyText"/>
        <w:spacing w:before="67"/>
        <w:ind w:left="1152" w:right="1152"/>
        <w:jc w:val="center"/>
        <w:rPr>
          <w:sz w:val="22"/>
        </w:rPr>
      </w:pPr>
    </w:p>
    <w:p w14:paraId="79F6D067" w14:textId="77777777" w:rsidR="00B01290" w:rsidRPr="00455218" w:rsidRDefault="00000000" w:rsidP="00455218">
      <w:pPr>
        <w:spacing w:line="278" w:lineRule="auto"/>
        <w:ind w:left="1152" w:right="1152"/>
        <w:jc w:val="center"/>
        <w:rPr>
          <w:b/>
          <w:sz w:val="28"/>
        </w:rPr>
      </w:pPr>
      <w:r w:rsidRPr="00455218">
        <w:rPr>
          <w:b/>
          <w:sz w:val="28"/>
        </w:rPr>
        <w:t>Alternate</w:t>
      </w:r>
      <w:r w:rsidRPr="00455218">
        <w:rPr>
          <w:b/>
          <w:spacing w:val="-11"/>
          <w:sz w:val="28"/>
        </w:rPr>
        <w:t xml:space="preserve"> </w:t>
      </w:r>
      <w:r w:rsidRPr="00455218">
        <w:rPr>
          <w:b/>
          <w:sz w:val="28"/>
        </w:rPr>
        <w:t>Assessment</w:t>
      </w:r>
      <w:r w:rsidRPr="00455218">
        <w:rPr>
          <w:b/>
          <w:spacing w:val="-9"/>
          <w:sz w:val="28"/>
        </w:rPr>
        <w:t xml:space="preserve"> </w:t>
      </w:r>
      <w:r w:rsidRPr="00455218">
        <w:rPr>
          <w:b/>
          <w:sz w:val="28"/>
        </w:rPr>
        <w:t>Tool</w:t>
      </w:r>
      <w:r w:rsidRPr="00455218">
        <w:rPr>
          <w:b/>
          <w:spacing w:val="-6"/>
          <w:sz w:val="28"/>
        </w:rPr>
        <w:t xml:space="preserve"> </w:t>
      </w:r>
      <w:r w:rsidRPr="00455218">
        <w:rPr>
          <w:b/>
          <w:sz w:val="28"/>
        </w:rPr>
        <w:t>-</w:t>
      </w:r>
      <w:r w:rsidRPr="00455218">
        <w:rPr>
          <w:b/>
          <w:spacing w:val="-11"/>
          <w:sz w:val="28"/>
        </w:rPr>
        <w:t xml:space="preserve"> </w:t>
      </w:r>
      <w:r w:rsidRPr="00455218">
        <w:rPr>
          <w:b/>
          <w:sz w:val="28"/>
        </w:rPr>
        <w:t>2 “Scenario Investigation”</w:t>
      </w:r>
    </w:p>
    <w:p w14:paraId="64CE82C3" w14:textId="77777777" w:rsidR="00277C48" w:rsidRPr="00455218" w:rsidRDefault="00277C48" w:rsidP="00455218">
      <w:pPr>
        <w:spacing w:line="278" w:lineRule="auto"/>
        <w:ind w:left="1152" w:right="1152"/>
        <w:jc w:val="center"/>
        <w:rPr>
          <w:b/>
          <w:sz w:val="28"/>
        </w:rPr>
      </w:pPr>
    </w:p>
    <w:p w14:paraId="4B90654D" w14:textId="77777777" w:rsidR="00277C48" w:rsidRPr="00455218" w:rsidRDefault="00277C48" w:rsidP="00455218">
      <w:pPr>
        <w:spacing w:before="305" w:line="362" w:lineRule="auto"/>
        <w:ind w:left="1152" w:right="1152"/>
        <w:jc w:val="center"/>
        <w:rPr>
          <w:b/>
          <w:sz w:val="28"/>
        </w:rPr>
      </w:pPr>
      <w:r w:rsidRPr="00455218">
        <w:rPr>
          <w:b/>
          <w:sz w:val="28"/>
        </w:rPr>
        <w:t>Advanced Jenkins Pipeline Architecture: Optimizing Builds, Tests and Deployment Processes for Enterprise Applications</w:t>
      </w:r>
    </w:p>
    <w:p w14:paraId="55F3D5F2" w14:textId="77777777" w:rsidR="00277C48" w:rsidRPr="00455218" w:rsidRDefault="00277C48" w:rsidP="00455218">
      <w:pPr>
        <w:spacing w:before="305"/>
        <w:ind w:left="1152" w:right="1152"/>
        <w:jc w:val="center"/>
        <w:rPr>
          <w:b/>
          <w:sz w:val="4"/>
          <w:szCs w:val="4"/>
        </w:rPr>
      </w:pPr>
    </w:p>
    <w:p w14:paraId="5632952E" w14:textId="77777777" w:rsidR="00B01290" w:rsidRPr="00455218" w:rsidRDefault="00000000" w:rsidP="00455218">
      <w:pPr>
        <w:spacing w:before="194"/>
        <w:ind w:left="1152" w:right="1152"/>
        <w:jc w:val="center"/>
        <w:rPr>
          <w:b/>
          <w:sz w:val="28"/>
        </w:rPr>
      </w:pPr>
      <w:r w:rsidRPr="00455218">
        <w:rPr>
          <w:b/>
          <w:sz w:val="28"/>
        </w:rPr>
        <w:t>Report</w:t>
      </w:r>
      <w:r w:rsidRPr="00455218">
        <w:rPr>
          <w:b/>
          <w:spacing w:val="-8"/>
          <w:sz w:val="28"/>
        </w:rPr>
        <w:t xml:space="preserve"> </w:t>
      </w:r>
      <w:r w:rsidRPr="00455218">
        <w:rPr>
          <w:b/>
          <w:sz w:val="28"/>
        </w:rPr>
        <w:t>submitted</w:t>
      </w:r>
      <w:r w:rsidRPr="00455218">
        <w:rPr>
          <w:b/>
          <w:spacing w:val="-3"/>
          <w:sz w:val="28"/>
        </w:rPr>
        <w:t xml:space="preserve"> </w:t>
      </w:r>
      <w:proofErr w:type="gramStart"/>
      <w:r w:rsidRPr="00455218">
        <w:rPr>
          <w:b/>
          <w:sz w:val="28"/>
        </w:rPr>
        <w:t>for</w:t>
      </w:r>
      <w:proofErr w:type="gramEnd"/>
      <w:r w:rsidRPr="00455218">
        <w:rPr>
          <w:b/>
          <w:spacing w:val="-3"/>
          <w:sz w:val="28"/>
        </w:rPr>
        <w:t xml:space="preserve"> </w:t>
      </w:r>
      <w:r w:rsidRPr="00455218">
        <w:rPr>
          <w:b/>
          <w:sz w:val="28"/>
        </w:rPr>
        <w:t>the</w:t>
      </w:r>
      <w:r w:rsidRPr="00455218">
        <w:rPr>
          <w:b/>
          <w:spacing w:val="-4"/>
          <w:sz w:val="28"/>
        </w:rPr>
        <w:t xml:space="preserve"> </w:t>
      </w:r>
      <w:r w:rsidRPr="00455218">
        <w:rPr>
          <w:b/>
          <w:spacing w:val="-2"/>
          <w:sz w:val="28"/>
        </w:rPr>
        <w:t>subject</w:t>
      </w:r>
    </w:p>
    <w:p w14:paraId="6D91FA4C" w14:textId="77777777" w:rsidR="00B01290" w:rsidRPr="00455218" w:rsidRDefault="00000000" w:rsidP="00455218">
      <w:pPr>
        <w:spacing w:before="48"/>
        <w:ind w:left="1152" w:right="1152"/>
        <w:jc w:val="center"/>
        <w:rPr>
          <w:b/>
          <w:i/>
          <w:sz w:val="28"/>
        </w:rPr>
      </w:pPr>
      <w:r w:rsidRPr="00455218">
        <w:rPr>
          <w:b/>
          <w:i/>
          <w:sz w:val="28"/>
        </w:rPr>
        <w:t>INTRODUCTION</w:t>
      </w:r>
      <w:r w:rsidRPr="00455218">
        <w:rPr>
          <w:b/>
          <w:i/>
          <w:spacing w:val="-13"/>
          <w:sz w:val="28"/>
        </w:rPr>
        <w:t xml:space="preserve"> </w:t>
      </w:r>
      <w:r w:rsidRPr="00455218">
        <w:rPr>
          <w:b/>
          <w:i/>
          <w:sz w:val="28"/>
        </w:rPr>
        <w:t>TO</w:t>
      </w:r>
      <w:r w:rsidRPr="00455218">
        <w:rPr>
          <w:b/>
          <w:i/>
          <w:spacing w:val="-7"/>
          <w:sz w:val="28"/>
        </w:rPr>
        <w:t xml:space="preserve"> </w:t>
      </w:r>
      <w:r w:rsidRPr="00455218">
        <w:rPr>
          <w:b/>
          <w:i/>
          <w:sz w:val="28"/>
        </w:rPr>
        <w:t>AGILE-DEVOPS</w:t>
      </w:r>
      <w:r w:rsidRPr="00455218">
        <w:rPr>
          <w:b/>
          <w:i/>
          <w:spacing w:val="-10"/>
          <w:sz w:val="28"/>
        </w:rPr>
        <w:t xml:space="preserve"> </w:t>
      </w:r>
      <w:r w:rsidRPr="00455218">
        <w:rPr>
          <w:b/>
          <w:i/>
          <w:sz w:val="28"/>
        </w:rPr>
        <w:t>INTEGRATION</w:t>
      </w:r>
      <w:r w:rsidRPr="00455218">
        <w:rPr>
          <w:b/>
          <w:i/>
          <w:spacing w:val="-8"/>
          <w:sz w:val="28"/>
        </w:rPr>
        <w:t xml:space="preserve"> </w:t>
      </w:r>
      <w:r w:rsidRPr="00455218">
        <w:rPr>
          <w:b/>
          <w:i/>
          <w:sz w:val="28"/>
        </w:rPr>
        <w:t>–</w:t>
      </w:r>
      <w:r w:rsidRPr="00455218">
        <w:rPr>
          <w:b/>
          <w:i/>
          <w:spacing w:val="-6"/>
          <w:sz w:val="28"/>
        </w:rPr>
        <w:t xml:space="preserve"> </w:t>
      </w:r>
      <w:r w:rsidRPr="00455218">
        <w:rPr>
          <w:b/>
          <w:i/>
          <w:spacing w:val="-2"/>
          <w:sz w:val="28"/>
        </w:rPr>
        <w:t>22IS673</w:t>
      </w:r>
    </w:p>
    <w:p w14:paraId="143C27BA" w14:textId="77777777" w:rsidR="00B01290" w:rsidRPr="00455218" w:rsidRDefault="00B01290" w:rsidP="00455218">
      <w:pPr>
        <w:pStyle w:val="BodyText"/>
        <w:spacing w:before="232"/>
        <w:ind w:left="1152" w:right="1152"/>
        <w:jc w:val="center"/>
        <w:rPr>
          <w:b/>
          <w:i/>
          <w:sz w:val="28"/>
        </w:rPr>
      </w:pPr>
    </w:p>
    <w:p w14:paraId="62CCD69F" w14:textId="77777777" w:rsidR="00B01290" w:rsidRPr="00455218" w:rsidRDefault="00000000" w:rsidP="00455218">
      <w:pPr>
        <w:spacing w:before="1"/>
        <w:ind w:left="1152" w:right="1152"/>
        <w:jc w:val="center"/>
      </w:pPr>
      <w:r w:rsidRPr="00455218">
        <w:t>Submitted</w:t>
      </w:r>
      <w:r w:rsidRPr="00455218">
        <w:rPr>
          <w:spacing w:val="-4"/>
        </w:rPr>
        <w:t xml:space="preserve"> </w:t>
      </w:r>
      <w:r w:rsidRPr="00455218">
        <w:rPr>
          <w:spacing w:val="-5"/>
        </w:rPr>
        <w:t>by</w:t>
      </w:r>
    </w:p>
    <w:p w14:paraId="6752799C" w14:textId="77777777" w:rsidR="00B01290" w:rsidRPr="00455218" w:rsidRDefault="00B01290" w:rsidP="00455218">
      <w:pPr>
        <w:pStyle w:val="BodyText"/>
        <w:spacing w:before="63"/>
        <w:ind w:left="1152" w:right="1152"/>
        <w:jc w:val="center"/>
        <w:rPr>
          <w:sz w:val="22"/>
        </w:rPr>
      </w:pPr>
    </w:p>
    <w:p w14:paraId="62104C6E" w14:textId="364316D9" w:rsidR="00B01290" w:rsidRPr="00455218" w:rsidRDefault="00CA70E1" w:rsidP="00455218">
      <w:pPr>
        <w:pStyle w:val="Heading5"/>
        <w:tabs>
          <w:tab w:val="left" w:pos="2884"/>
        </w:tabs>
        <w:ind w:left="1152" w:right="1152" w:firstLine="0"/>
        <w:jc w:val="center"/>
      </w:pPr>
      <w:r w:rsidRPr="00455218">
        <w:t>DIKSHITH M</w:t>
      </w:r>
      <w:r w:rsidRPr="00455218">
        <w:tab/>
      </w:r>
      <w:r w:rsidRPr="00455218">
        <w:rPr>
          <w:spacing w:val="-2"/>
        </w:rPr>
        <w:t>(1DS23IS044)</w:t>
      </w:r>
    </w:p>
    <w:p w14:paraId="26511458" w14:textId="77777777" w:rsidR="00B01290" w:rsidRPr="00455218" w:rsidRDefault="00B01290" w:rsidP="00455218">
      <w:pPr>
        <w:pStyle w:val="BodyText"/>
        <w:ind w:left="1152" w:right="1152"/>
        <w:jc w:val="center"/>
        <w:rPr>
          <w:b/>
        </w:rPr>
      </w:pPr>
    </w:p>
    <w:p w14:paraId="0F863B87" w14:textId="77777777" w:rsidR="00B01290" w:rsidRPr="00455218" w:rsidRDefault="00B01290" w:rsidP="00455218">
      <w:pPr>
        <w:pStyle w:val="BodyText"/>
        <w:spacing w:before="125"/>
        <w:ind w:left="1152" w:right="1152"/>
        <w:jc w:val="center"/>
        <w:rPr>
          <w:b/>
        </w:rPr>
      </w:pPr>
    </w:p>
    <w:p w14:paraId="2BA66F6E" w14:textId="77777777" w:rsidR="00B01290" w:rsidRPr="00455218" w:rsidRDefault="00000000" w:rsidP="00455218">
      <w:pPr>
        <w:spacing w:line="276" w:lineRule="auto"/>
        <w:ind w:left="1152" w:right="1152"/>
        <w:jc w:val="center"/>
        <w:rPr>
          <w:b/>
          <w:sz w:val="24"/>
        </w:rPr>
      </w:pPr>
      <w:r w:rsidRPr="00455218">
        <w:rPr>
          <w:b/>
          <w:sz w:val="24"/>
        </w:rPr>
        <w:t>SEMESTER:</w:t>
      </w:r>
      <w:r w:rsidRPr="00455218">
        <w:rPr>
          <w:b/>
          <w:spacing w:val="-15"/>
          <w:sz w:val="24"/>
        </w:rPr>
        <w:t xml:space="preserve"> </w:t>
      </w:r>
      <w:r w:rsidRPr="00455218">
        <w:rPr>
          <w:b/>
          <w:sz w:val="24"/>
        </w:rPr>
        <w:t>VI GROUP – A08</w:t>
      </w:r>
    </w:p>
    <w:p w14:paraId="2B0D8A15" w14:textId="77777777" w:rsidR="00B01290" w:rsidRPr="00455218" w:rsidRDefault="00B01290" w:rsidP="00455218">
      <w:pPr>
        <w:pStyle w:val="BodyText"/>
        <w:ind w:left="1152" w:right="1152"/>
        <w:jc w:val="center"/>
        <w:rPr>
          <w:b/>
        </w:rPr>
      </w:pPr>
    </w:p>
    <w:p w14:paraId="4177072B" w14:textId="77777777" w:rsidR="00B01290" w:rsidRPr="00455218" w:rsidRDefault="00B01290" w:rsidP="00455218">
      <w:pPr>
        <w:pStyle w:val="BodyText"/>
        <w:ind w:left="1152" w:right="1152"/>
        <w:jc w:val="center"/>
        <w:rPr>
          <w:b/>
        </w:rPr>
      </w:pPr>
    </w:p>
    <w:p w14:paraId="0E5AD7AA" w14:textId="77777777" w:rsidR="00B01290" w:rsidRPr="00455218" w:rsidRDefault="00000000" w:rsidP="00455218">
      <w:pPr>
        <w:spacing w:line="276" w:lineRule="auto"/>
        <w:ind w:left="1152" w:right="1152"/>
        <w:jc w:val="center"/>
        <w:rPr>
          <w:sz w:val="28"/>
        </w:rPr>
      </w:pPr>
      <w:r w:rsidRPr="00455218">
        <w:rPr>
          <w:sz w:val="28"/>
        </w:rPr>
        <w:t>Under</w:t>
      </w:r>
      <w:r w:rsidRPr="00455218">
        <w:rPr>
          <w:spacing w:val="-13"/>
          <w:sz w:val="28"/>
        </w:rPr>
        <w:t xml:space="preserve"> </w:t>
      </w:r>
      <w:r w:rsidRPr="00455218">
        <w:rPr>
          <w:sz w:val="28"/>
        </w:rPr>
        <w:t>the</w:t>
      </w:r>
      <w:r w:rsidRPr="00455218">
        <w:rPr>
          <w:spacing w:val="-11"/>
          <w:sz w:val="28"/>
        </w:rPr>
        <w:t xml:space="preserve"> </w:t>
      </w:r>
      <w:r w:rsidRPr="00455218">
        <w:rPr>
          <w:sz w:val="28"/>
        </w:rPr>
        <w:t>Guidance</w:t>
      </w:r>
      <w:r w:rsidRPr="00455218">
        <w:rPr>
          <w:spacing w:val="-13"/>
          <w:sz w:val="28"/>
        </w:rPr>
        <w:t xml:space="preserve"> </w:t>
      </w:r>
      <w:r w:rsidRPr="00455218">
        <w:rPr>
          <w:sz w:val="28"/>
        </w:rPr>
        <w:t>of Dr. Reshma J Associate Professor</w:t>
      </w:r>
    </w:p>
    <w:p w14:paraId="4E103C78" w14:textId="77777777" w:rsidR="00B01290" w:rsidRPr="00455218" w:rsidRDefault="00000000" w:rsidP="00455218">
      <w:pPr>
        <w:spacing w:before="1" w:line="276" w:lineRule="auto"/>
        <w:ind w:left="1152" w:right="1152"/>
        <w:jc w:val="center"/>
        <w:rPr>
          <w:sz w:val="28"/>
        </w:rPr>
      </w:pPr>
      <w:r w:rsidRPr="00455218">
        <w:rPr>
          <w:sz w:val="28"/>
        </w:rPr>
        <w:t>Department</w:t>
      </w:r>
      <w:r w:rsidRPr="00455218">
        <w:rPr>
          <w:spacing w:val="-10"/>
          <w:sz w:val="28"/>
        </w:rPr>
        <w:t xml:space="preserve"> </w:t>
      </w:r>
      <w:r w:rsidRPr="00455218">
        <w:rPr>
          <w:sz w:val="28"/>
        </w:rPr>
        <w:t>of</w:t>
      </w:r>
      <w:r w:rsidRPr="00455218">
        <w:rPr>
          <w:spacing w:val="-8"/>
          <w:sz w:val="28"/>
        </w:rPr>
        <w:t xml:space="preserve"> </w:t>
      </w:r>
      <w:r w:rsidRPr="00455218">
        <w:rPr>
          <w:sz w:val="28"/>
        </w:rPr>
        <w:t>Information</w:t>
      </w:r>
      <w:r w:rsidRPr="00455218">
        <w:rPr>
          <w:spacing w:val="-7"/>
          <w:sz w:val="28"/>
        </w:rPr>
        <w:t xml:space="preserve"> </w:t>
      </w:r>
      <w:r w:rsidRPr="00455218">
        <w:rPr>
          <w:sz w:val="28"/>
        </w:rPr>
        <w:t>Science</w:t>
      </w:r>
      <w:r w:rsidRPr="00455218">
        <w:rPr>
          <w:spacing w:val="-8"/>
          <w:sz w:val="28"/>
        </w:rPr>
        <w:t xml:space="preserve"> </w:t>
      </w:r>
      <w:r w:rsidRPr="00455218">
        <w:rPr>
          <w:sz w:val="28"/>
        </w:rPr>
        <w:t>and</w:t>
      </w:r>
      <w:r w:rsidRPr="00455218">
        <w:rPr>
          <w:spacing w:val="-10"/>
          <w:sz w:val="28"/>
        </w:rPr>
        <w:t xml:space="preserve"> </w:t>
      </w:r>
      <w:r w:rsidRPr="00455218">
        <w:rPr>
          <w:sz w:val="28"/>
        </w:rPr>
        <w:t>Engineering DSCE, Bengaluru</w:t>
      </w:r>
    </w:p>
    <w:p w14:paraId="5FECABC5" w14:textId="77777777" w:rsidR="00B01290" w:rsidRPr="00455218" w:rsidRDefault="00B01290" w:rsidP="00455218">
      <w:pPr>
        <w:pStyle w:val="BodyText"/>
        <w:ind w:left="1152" w:right="1152"/>
        <w:jc w:val="center"/>
        <w:rPr>
          <w:sz w:val="28"/>
        </w:rPr>
      </w:pPr>
    </w:p>
    <w:p w14:paraId="15869F27" w14:textId="77777777" w:rsidR="00B01290" w:rsidRPr="00455218" w:rsidRDefault="00B01290" w:rsidP="00455218">
      <w:pPr>
        <w:pStyle w:val="BodyText"/>
        <w:spacing w:before="277"/>
        <w:ind w:left="1152" w:right="1152"/>
        <w:jc w:val="center"/>
        <w:rPr>
          <w:sz w:val="28"/>
        </w:rPr>
      </w:pPr>
    </w:p>
    <w:p w14:paraId="689454EF" w14:textId="77777777" w:rsidR="00B01290" w:rsidRPr="00455218" w:rsidRDefault="00000000" w:rsidP="00455218">
      <w:pPr>
        <w:ind w:left="1152" w:right="1152" w:hanging="3"/>
        <w:jc w:val="center"/>
        <w:rPr>
          <w:b/>
          <w:sz w:val="32"/>
        </w:rPr>
      </w:pPr>
      <w:r w:rsidRPr="00455218">
        <w:rPr>
          <w:b/>
          <w:sz w:val="32"/>
        </w:rPr>
        <w:t>VISVESVARAYA TECHNOLOGICAL UNIVERSITY JNANASANGAMA,</w:t>
      </w:r>
      <w:r w:rsidRPr="00455218">
        <w:rPr>
          <w:b/>
          <w:spacing w:val="-20"/>
          <w:sz w:val="32"/>
        </w:rPr>
        <w:t xml:space="preserve"> </w:t>
      </w:r>
      <w:r w:rsidRPr="00455218">
        <w:rPr>
          <w:b/>
          <w:sz w:val="32"/>
        </w:rPr>
        <w:t>BELAGAVI-590018,</w:t>
      </w:r>
      <w:r w:rsidRPr="00455218">
        <w:rPr>
          <w:b/>
          <w:spacing w:val="-20"/>
          <w:sz w:val="32"/>
        </w:rPr>
        <w:t xml:space="preserve"> </w:t>
      </w:r>
      <w:r w:rsidRPr="00455218">
        <w:rPr>
          <w:b/>
          <w:sz w:val="32"/>
        </w:rPr>
        <w:t xml:space="preserve">KARNATKA </w:t>
      </w:r>
      <w:r w:rsidRPr="00455218">
        <w:rPr>
          <w:b/>
          <w:spacing w:val="-2"/>
          <w:sz w:val="32"/>
        </w:rPr>
        <w:t>2025-26</w:t>
      </w:r>
    </w:p>
    <w:p w14:paraId="1D8B56C1" w14:textId="77777777" w:rsidR="00B01290" w:rsidRPr="00455218" w:rsidRDefault="00B01290" w:rsidP="00455218">
      <w:pPr>
        <w:ind w:left="1152" w:right="1152"/>
        <w:jc w:val="center"/>
        <w:rPr>
          <w:b/>
          <w:sz w:val="32"/>
        </w:rPr>
        <w:sectPr w:rsidR="00B01290" w:rsidRPr="00455218">
          <w:type w:val="continuous"/>
          <w:pgSz w:w="12240" w:h="15840"/>
          <w:pgMar w:top="880" w:right="360" w:bottom="280" w:left="36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58BDC3F" w14:textId="77777777" w:rsidR="00B01290" w:rsidRPr="00455218" w:rsidRDefault="00000000" w:rsidP="00455218">
      <w:pPr>
        <w:pStyle w:val="Heading1"/>
        <w:ind w:left="1152" w:right="1152"/>
      </w:pPr>
      <w:r w:rsidRPr="00455218">
        <w:lastRenderedPageBreak/>
        <w:t>DAYANANDA</w:t>
      </w:r>
      <w:r w:rsidRPr="00455218">
        <w:rPr>
          <w:spacing w:val="-5"/>
        </w:rPr>
        <w:t xml:space="preserve"> </w:t>
      </w:r>
      <w:r w:rsidRPr="00455218">
        <w:t>SAGAR</w:t>
      </w:r>
      <w:r w:rsidRPr="00455218">
        <w:rPr>
          <w:spacing w:val="-7"/>
        </w:rPr>
        <w:t xml:space="preserve"> </w:t>
      </w:r>
      <w:r w:rsidRPr="00455218">
        <w:t>COLLEGE</w:t>
      </w:r>
      <w:r w:rsidRPr="00455218">
        <w:rPr>
          <w:spacing w:val="-5"/>
        </w:rPr>
        <w:t xml:space="preserve"> </w:t>
      </w:r>
      <w:r w:rsidRPr="00455218">
        <w:t>OF</w:t>
      </w:r>
      <w:r w:rsidRPr="00455218">
        <w:rPr>
          <w:spacing w:val="-7"/>
        </w:rPr>
        <w:t xml:space="preserve"> </w:t>
      </w:r>
      <w:r w:rsidRPr="00455218">
        <w:rPr>
          <w:spacing w:val="-2"/>
        </w:rPr>
        <w:t>ENGINEERING</w:t>
      </w:r>
    </w:p>
    <w:p w14:paraId="618CFDDA" w14:textId="77777777" w:rsidR="00B01290" w:rsidRPr="00455218" w:rsidRDefault="00000000" w:rsidP="00455218">
      <w:pPr>
        <w:ind w:left="1152" w:right="1152"/>
        <w:jc w:val="center"/>
        <w:rPr>
          <w:sz w:val="20"/>
        </w:rPr>
      </w:pPr>
      <w:r w:rsidRPr="00455218">
        <w:rPr>
          <w:sz w:val="20"/>
        </w:rPr>
        <w:t>(An</w:t>
      </w:r>
      <w:r w:rsidRPr="00455218">
        <w:rPr>
          <w:spacing w:val="-5"/>
          <w:sz w:val="20"/>
        </w:rPr>
        <w:t xml:space="preserve"> </w:t>
      </w:r>
      <w:r w:rsidRPr="00455218">
        <w:rPr>
          <w:sz w:val="20"/>
        </w:rPr>
        <w:t>Autonomous</w:t>
      </w:r>
      <w:r w:rsidRPr="00455218">
        <w:rPr>
          <w:spacing w:val="-7"/>
          <w:sz w:val="20"/>
        </w:rPr>
        <w:t xml:space="preserve"> </w:t>
      </w:r>
      <w:r w:rsidRPr="00455218">
        <w:rPr>
          <w:sz w:val="20"/>
        </w:rPr>
        <w:t>Institute</w:t>
      </w:r>
      <w:r w:rsidRPr="00455218">
        <w:rPr>
          <w:spacing w:val="-6"/>
          <w:sz w:val="20"/>
        </w:rPr>
        <w:t xml:space="preserve"> </w:t>
      </w:r>
      <w:r w:rsidRPr="00455218">
        <w:rPr>
          <w:sz w:val="20"/>
        </w:rPr>
        <w:t>affiliated</w:t>
      </w:r>
      <w:r w:rsidRPr="00455218">
        <w:rPr>
          <w:spacing w:val="-5"/>
          <w:sz w:val="20"/>
        </w:rPr>
        <w:t xml:space="preserve"> </w:t>
      </w:r>
      <w:r w:rsidRPr="00455218">
        <w:rPr>
          <w:sz w:val="20"/>
        </w:rPr>
        <w:t>to</w:t>
      </w:r>
      <w:r w:rsidRPr="00455218">
        <w:rPr>
          <w:spacing w:val="-5"/>
          <w:sz w:val="20"/>
        </w:rPr>
        <w:t xml:space="preserve"> </w:t>
      </w:r>
      <w:r w:rsidRPr="00455218">
        <w:rPr>
          <w:sz w:val="20"/>
        </w:rPr>
        <w:t>Visvesvaraya</w:t>
      </w:r>
      <w:r w:rsidRPr="00455218">
        <w:rPr>
          <w:spacing w:val="-6"/>
          <w:sz w:val="20"/>
        </w:rPr>
        <w:t xml:space="preserve"> </w:t>
      </w:r>
      <w:r w:rsidRPr="00455218">
        <w:rPr>
          <w:sz w:val="20"/>
        </w:rPr>
        <w:t>Technological</w:t>
      </w:r>
      <w:r w:rsidRPr="00455218">
        <w:rPr>
          <w:spacing w:val="-6"/>
          <w:sz w:val="20"/>
        </w:rPr>
        <w:t xml:space="preserve"> </w:t>
      </w:r>
      <w:r w:rsidRPr="00455218">
        <w:rPr>
          <w:sz w:val="20"/>
        </w:rPr>
        <w:t>University</w:t>
      </w:r>
      <w:r w:rsidRPr="00455218">
        <w:rPr>
          <w:spacing w:val="-6"/>
          <w:sz w:val="20"/>
        </w:rPr>
        <w:t xml:space="preserve"> </w:t>
      </w:r>
      <w:r w:rsidRPr="00455218">
        <w:rPr>
          <w:sz w:val="20"/>
        </w:rPr>
        <w:t>(VTU),</w:t>
      </w:r>
      <w:r w:rsidRPr="00455218">
        <w:rPr>
          <w:spacing w:val="-6"/>
          <w:sz w:val="20"/>
        </w:rPr>
        <w:t xml:space="preserve"> </w:t>
      </w:r>
      <w:r w:rsidRPr="00455218">
        <w:rPr>
          <w:sz w:val="20"/>
        </w:rPr>
        <w:t>Belagavi, Approved by AICTE and UGC, Accredited by NAAC with ‘A’ grade)</w:t>
      </w:r>
    </w:p>
    <w:p w14:paraId="78F39166" w14:textId="77777777" w:rsidR="00B01290" w:rsidRPr="00455218" w:rsidRDefault="00000000" w:rsidP="00455218">
      <w:pPr>
        <w:spacing w:before="1"/>
        <w:ind w:left="1152" w:right="1152"/>
        <w:jc w:val="center"/>
      </w:pPr>
      <w:proofErr w:type="spellStart"/>
      <w:r w:rsidRPr="00455218">
        <w:t>Shavige</w:t>
      </w:r>
      <w:proofErr w:type="spellEnd"/>
      <w:r w:rsidRPr="00455218">
        <w:rPr>
          <w:spacing w:val="-10"/>
        </w:rPr>
        <w:t xml:space="preserve"> </w:t>
      </w:r>
      <w:proofErr w:type="spellStart"/>
      <w:r w:rsidRPr="00455218">
        <w:t>Malleshwara</w:t>
      </w:r>
      <w:proofErr w:type="spellEnd"/>
      <w:r w:rsidRPr="00455218">
        <w:rPr>
          <w:spacing w:val="-7"/>
        </w:rPr>
        <w:t xml:space="preserve"> </w:t>
      </w:r>
      <w:r w:rsidRPr="00455218">
        <w:t>Hills,</w:t>
      </w:r>
      <w:r w:rsidRPr="00455218">
        <w:rPr>
          <w:spacing w:val="-9"/>
        </w:rPr>
        <w:t xml:space="preserve"> </w:t>
      </w:r>
      <w:r w:rsidRPr="00455218">
        <w:t>Kumaraswamy</w:t>
      </w:r>
      <w:r w:rsidRPr="00455218">
        <w:rPr>
          <w:spacing w:val="-7"/>
        </w:rPr>
        <w:t xml:space="preserve"> </w:t>
      </w:r>
      <w:r w:rsidRPr="00455218">
        <w:t>Layout,</w:t>
      </w:r>
      <w:r w:rsidRPr="00455218">
        <w:rPr>
          <w:spacing w:val="-7"/>
        </w:rPr>
        <w:t xml:space="preserve"> </w:t>
      </w:r>
      <w:r w:rsidRPr="00455218">
        <w:t>Bengaluru-</w:t>
      </w:r>
      <w:r w:rsidRPr="00455218">
        <w:rPr>
          <w:spacing w:val="-2"/>
        </w:rPr>
        <w:t>560111</w:t>
      </w:r>
    </w:p>
    <w:p w14:paraId="331DE3E7" w14:textId="77777777" w:rsidR="00B01290" w:rsidRPr="00455218" w:rsidRDefault="00B01290" w:rsidP="00455218">
      <w:pPr>
        <w:pStyle w:val="BodyText"/>
        <w:spacing w:before="155"/>
        <w:ind w:left="1152" w:right="1152"/>
        <w:jc w:val="center"/>
        <w:rPr>
          <w:sz w:val="22"/>
        </w:rPr>
      </w:pPr>
    </w:p>
    <w:p w14:paraId="1CBCD37C" w14:textId="77777777" w:rsidR="00B01290" w:rsidRPr="00455218" w:rsidRDefault="00000000" w:rsidP="00455218">
      <w:pPr>
        <w:pStyle w:val="Heading4"/>
        <w:spacing w:before="1"/>
        <w:ind w:left="1152" w:right="1152" w:firstLine="0"/>
      </w:pPr>
      <w:r w:rsidRPr="00455218">
        <w:t>DEPARTMENT</w:t>
      </w:r>
      <w:r w:rsidRPr="00455218">
        <w:rPr>
          <w:spacing w:val="-9"/>
        </w:rPr>
        <w:t xml:space="preserve"> </w:t>
      </w:r>
      <w:r w:rsidRPr="00455218">
        <w:t>OF</w:t>
      </w:r>
      <w:r w:rsidRPr="00455218">
        <w:rPr>
          <w:spacing w:val="-8"/>
        </w:rPr>
        <w:t xml:space="preserve"> </w:t>
      </w:r>
      <w:r w:rsidRPr="00455218">
        <w:t>INFORMATION</w:t>
      </w:r>
      <w:r w:rsidRPr="00455218">
        <w:rPr>
          <w:spacing w:val="-5"/>
        </w:rPr>
        <w:t xml:space="preserve"> </w:t>
      </w:r>
      <w:r w:rsidRPr="00455218">
        <w:t>SCIENCE</w:t>
      </w:r>
      <w:r w:rsidRPr="00455218">
        <w:rPr>
          <w:spacing w:val="-10"/>
        </w:rPr>
        <w:t xml:space="preserve"> </w:t>
      </w:r>
      <w:r w:rsidRPr="00455218">
        <w:t>&amp;</w:t>
      </w:r>
      <w:r w:rsidRPr="00455218">
        <w:rPr>
          <w:spacing w:val="-5"/>
        </w:rPr>
        <w:t xml:space="preserve"> </w:t>
      </w:r>
      <w:r w:rsidRPr="00455218">
        <w:rPr>
          <w:spacing w:val="-2"/>
        </w:rPr>
        <w:t>ENGINEERING</w:t>
      </w:r>
    </w:p>
    <w:p w14:paraId="130A093A" w14:textId="77777777" w:rsidR="00B01290" w:rsidRPr="00455218" w:rsidRDefault="00000000" w:rsidP="00455218">
      <w:pPr>
        <w:spacing w:before="46"/>
        <w:ind w:left="1152" w:right="1152"/>
        <w:jc w:val="center"/>
      </w:pPr>
      <w:r w:rsidRPr="00455218">
        <w:t>(Accredited</w:t>
      </w:r>
      <w:r w:rsidRPr="00455218">
        <w:rPr>
          <w:spacing w:val="-5"/>
        </w:rPr>
        <w:t xml:space="preserve"> </w:t>
      </w:r>
      <w:r w:rsidRPr="00455218">
        <w:t>by</w:t>
      </w:r>
      <w:r w:rsidRPr="00455218">
        <w:rPr>
          <w:spacing w:val="-3"/>
        </w:rPr>
        <w:t xml:space="preserve"> </w:t>
      </w:r>
      <w:r w:rsidRPr="00455218">
        <w:t>NBA</w:t>
      </w:r>
      <w:r w:rsidRPr="00455218">
        <w:rPr>
          <w:spacing w:val="-4"/>
        </w:rPr>
        <w:t xml:space="preserve"> </w:t>
      </w:r>
      <w:r w:rsidRPr="00455218">
        <w:t>Tier</w:t>
      </w:r>
      <w:r w:rsidRPr="00455218">
        <w:rPr>
          <w:spacing w:val="-3"/>
        </w:rPr>
        <w:t xml:space="preserve"> </w:t>
      </w:r>
      <w:r w:rsidRPr="00455218">
        <w:t>1:</w:t>
      </w:r>
      <w:r w:rsidRPr="00455218">
        <w:rPr>
          <w:spacing w:val="-2"/>
        </w:rPr>
        <w:t xml:space="preserve"> </w:t>
      </w:r>
      <w:r w:rsidRPr="00455218">
        <w:t>2025-</w:t>
      </w:r>
      <w:r w:rsidRPr="00455218">
        <w:rPr>
          <w:spacing w:val="-2"/>
        </w:rPr>
        <w:t>2028)</w:t>
      </w:r>
    </w:p>
    <w:p w14:paraId="0310ACFF" w14:textId="77777777" w:rsidR="00B01290" w:rsidRPr="00455218" w:rsidRDefault="00000000" w:rsidP="00455218">
      <w:pPr>
        <w:pStyle w:val="BodyText"/>
        <w:spacing w:before="118"/>
        <w:ind w:left="1152" w:right="1152"/>
        <w:jc w:val="center"/>
        <w:rPr>
          <w:sz w:val="20"/>
        </w:rPr>
      </w:pPr>
      <w:r w:rsidRPr="00455218">
        <w:rPr>
          <w:noProof/>
          <w:sz w:val="20"/>
        </w:rPr>
        <w:drawing>
          <wp:anchor distT="0" distB="0" distL="0" distR="0" simplePos="0" relativeHeight="251658240" behindDoc="1" locked="0" layoutInCell="1" allowOverlap="1" wp14:anchorId="11E2CBC2" wp14:editId="44AF9D9B">
            <wp:simplePos x="0" y="0"/>
            <wp:positionH relativeFrom="page">
              <wp:posOffset>3361435</wp:posOffset>
            </wp:positionH>
            <wp:positionV relativeFrom="paragraph">
              <wp:posOffset>236226</wp:posOffset>
            </wp:positionV>
            <wp:extent cx="1057232" cy="1022603"/>
            <wp:effectExtent l="0" t="0" r="0" b="0"/>
            <wp:wrapTopAndBottom/>
            <wp:docPr id="3" name="Image 3" descr="C:\Users\ISE\Downloads\DSCE Logo - JPG.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C:\Users\ISE\Downloads\DSCE Logo - JPG.jpg"/>
                    <pic:cNvPicPr/>
                  </pic:nvPicPr>
                  <pic:blipFill>
                    <a:blip r:embed="rId10" cstate="print"/>
                    <a:stretch>
                      <a:fillRect/>
                    </a:stretch>
                  </pic:blipFill>
                  <pic:spPr>
                    <a:xfrm>
                      <a:off x="0" y="0"/>
                      <a:ext cx="1057232" cy="1022603"/>
                    </a:xfrm>
                    <a:prstGeom prst="rect">
                      <a:avLst/>
                    </a:prstGeom>
                  </pic:spPr>
                </pic:pic>
              </a:graphicData>
            </a:graphic>
          </wp:anchor>
        </w:drawing>
      </w:r>
    </w:p>
    <w:p w14:paraId="31C96B95" w14:textId="77777777" w:rsidR="00B01290" w:rsidRPr="00455218" w:rsidRDefault="00B01290" w:rsidP="00455218">
      <w:pPr>
        <w:pStyle w:val="BodyText"/>
        <w:ind w:left="1152" w:right="1152"/>
        <w:jc w:val="center"/>
        <w:rPr>
          <w:sz w:val="22"/>
        </w:rPr>
      </w:pPr>
    </w:p>
    <w:p w14:paraId="17310EC5" w14:textId="77777777" w:rsidR="00B01290" w:rsidRPr="00455218" w:rsidRDefault="00B01290" w:rsidP="00455218">
      <w:pPr>
        <w:pStyle w:val="BodyText"/>
        <w:ind w:left="1152" w:right="1152"/>
        <w:jc w:val="center"/>
        <w:rPr>
          <w:sz w:val="22"/>
        </w:rPr>
      </w:pPr>
    </w:p>
    <w:p w14:paraId="50106BAA" w14:textId="77777777" w:rsidR="00B01290" w:rsidRPr="00455218" w:rsidRDefault="00B01290" w:rsidP="00455218">
      <w:pPr>
        <w:pStyle w:val="BodyText"/>
        <w:spacing w:before="120"/>
        <w:ind w:left="1152" w:right="1152"/>
        <w:jc w:val="center"/>
        <w:rPr>
          <w:sz w:val="22"/>
        </w:rPr>
      </w:pPr>
    </w:p>
    <w:p w14:paraId="20FF3945" w14:textId="77777777" w:rsidR="00B01290" w:rsidRPr="00455218" w:rsidRDefault="00000000" w:rsidP="00455218">
      <w:pPr>
        <w:pStyle w:val="Heading2"/>
        <w:ind w:left="1152" w:right="1152"/>
      </w:pPr>
      <w:r w:rsidRPr="00455218">
        <w:rPr>
          <w:spacing w:val="-2"/>
          <w:u w:val="single"/>
        </w:rPr>
        <w:t>CERTIFICATE</w:t>
      </w:r>
    </w:p>
    <w:p w14:paraId="7A44BDBE" w14:textId="77777777" w:rsidR="00B01290" w:rsidRPr="00455218" w:rsidRDefault="00B01290" w:rsidP="00455218">
      <w:pPr>
        <w:pStyle w:val="BodyText"/>
        <w:spacing w:before="137"/>
        <w:ind w:left="1152" w:right="1152"/>
        <w:jc w:val="center"/>
        <w:rPr>
          <w:b/>
        </w:rPr>
      </w:pPr>
    </w:p>
    <w:p w14:paraId="3A300C46" w14:textId="10BCFB75" w:rsidR="00B01290" w:rsidRPr="00455218" w:rsidRDefault="00000000" w:rsidP="00455218">
      <w:pPr>
        <w:pStyle w:val="BodyText"/>
        <w:spacing w:line="360" w:lineRule="auto"/>
        <w:ind w:left="1152" w:right="1152" w:firstLine="619"/>
        <w:jc w:val="both"/>
      </w:pPr>
      <w:r w:rsidRPr="00455218">
        <w:t xml:space="preserve">This is to certify that the Alternate Assessment Tool (AAT) - 2 submitted as part of </w:t>
      </w:r>
      <w:r w:rsidRPr="00455218">
        <w:rPr>
          <w:b/>
        </w:rPr>
        <w:t>INTRODUCTION</w:t>
      </w:r>
      <w:r w:rsidRPr="00455218">
        <w:rPr>
          <w:b/>
          <w:spacing w:val="-15"/>
        </w:rPr>
        <w:t xml:space="preserve"> </w:t>
      </w:r>
      <w:r w:rsidRPr="00455218">
        <w:rPr>
          <w:b/>
        </w:rPr>
        <w:t>TO</w:t>
      </w:r>
      <w:r w:rsidRPr="00455218">
        <w:rPr>
          <w:b/>
          <w:spacing w:val="-15"/>
        </w:rPr>
        <w:t xml:space="preserve"> </w:t>
      </w:r>
      <w:r w:rsidRPr="00455218">
        <w:rPr>
          <w:b/>
        </w:rPr>
        <w:t>AGILE-DEVOPS</w:t>
      </w:r>
      <w:r w:rsidRPr="00455218">
        <w:rPr>
          <w:b/>
          <w:spacing w:val="-15"/>
        </w:rPr>
        <w:t xml:space="preserve"> </w:t>
      </w:r>
      <w:r w:rsidRPr="00455218">
        <w:rPr>
          <w:b/>
        </w:rPr>
        <w:t>INTEGRATION</w:t>
      </w:r>
      <w:r w:rsidRPr="00455218">
        <w:rPr>
          <w:b/>
          <w:spacing w:val="-15"/>
        </w:rPr>
        <w:t xml:space="preserve"> </w:t>
      </w:r>
      <w:r w:rsidRPr="00455218">
        <w:rPr>
          <w:b/>
        </w:rPr>
        <w:t>(22IS673)</w:t>
      </w:r>
      <w:r w:rsidRPr="00455218">
        <w:rPr>
          <w:b/>
          <w:spacing w:val="-15"/>
        </w:rPr>
        <w:t xml:space="preserve"> </w:t>
      </w:r>
      <w:r w:rsidRPr="00455218">
        <w:t>is</w:t>
      </w:r>
      <w:r w:rsidRPr="00455218">
        <w:rPr>
          <w:spacing w:val="-15"/>
        </w:rPr>
        <w:t xml:space="preserve"> </w:t>
      </w:r>
      <w:r w:rsidRPr="00455218">
        <w:t>a</w:t>
      </w:r>
      <w:r w:rsidRPr="00455218">
        <w:rPr>
          <w:spacing w:val="-15"/>
        </w:rPr>
        <w:t xml:space="preserve"> </w:t>
      </w:r>
      <w:proofErr w:type="spellStart"/>
      <w:r w:rsidRPr="00455218">
        <w:t>bonafide</w:t>
      </w:r>
      <w:proofErr w:type="spellEnd"/>
      <w:r w:rsidRPr="00455218">
        <w:rPr>
          <w:spacing w:val="-15"/>
        </w:rPr>
        <w:t xml:space="preserve"> </w:t>
      </w:r>
      <w:r w:rsidRPr="00455218">
        <w:t>work</w:t>
      </w:r>
      <w:r w:rsidRPr="00455218">
        <w:rPr>
          <w:spacing w:val="-15"/>
        </w:rPr>
        <w:t xml:space="preserve"> </w:t>
      </w:r>
      <w:r w:rsidRPr="00455218">
        <w:t>carried</w:t>
      </w:r>
      <w:r w:rsidRPr="00455218">
        <w:rPr>
          <w:spacing w:val="-15"/>
        </w:rPr>
        <w:t xml:space="preserve"> </w:t>
      </w:r>
      <w:r w:rsidRPr="00455218">
        <w:t xml:space="preserve">out by </w:t>
      </w:r>
      <w:r w:rsidR="00CA70E1" w:rsidRPr="00455218">
        <w:rPr>
          <w:b/>
        </w:rPr>
        <w:t>Dikshith M</w:t>
      </w:r>
      <w:r w:rsidRPr="00455218">
        <w:rPr>
          <w:b/>
        </w:rPr>
        <w:t xml:space="preserve"> (1DS23IS0</w:t>
      </w:r>
      <w:r w:rsidR="00CA70E1" w:rsidRPr="00455218">
        <w:rPr>
          <w:b/>
        </w:rPr>
        <w:t>44</w:t>
      </w:r>
      <w:r w:rsidRPr="00455218">
        <w:rPr>
          <w:b/>
        </w:rPr>
        <w:t xml:space="preserve">) </w:t>
      </w:r>
      <w:r w:rsidRPr="00455218">
        <w:t>as 10-mark component in partial fulfillment for the 6</w:t>
      </w:r>
      <w:r w:rsidRPr="00455218">
        <w:rPr>
          <w:vertAlign w:val="superscript"/>
        </w:rPr>
        <w:t>th</w:t>
      </w:r>
      <w:r w:rsidRPr="00455218">
        <w:t xml:space="preserve"> Semester of Bachelor of Engineering in Information Science &amp; Engineering of the Visvesvaraya Technological University, Belagavi during the year 2025-26. The AAT report has been approved as it satisfies the academic requirements prescribed for the Bachelor of Engineering degree.</w:t>
      </w:r>
    </w:p>
    <w:p w14:paraId="6053A2C8" w14:textId="77777777" w:rsidR="00B01290" w:rsidRPr="00455218" w:rsidRDefault="00B01290" w:rsidP="00455218">
      <w:pPr>
        <w:pStyle w:val="BodyText"/>
        <w:ind w:left="1152" w:right="1152"/>
        <w:jc w:val="center"/>
      </w:pPr>
    </w:p>
    <w:p w14:paraId="0398CC32" w14:textId="77777777" w:rsidR="00B01290" w:rsidRPr="00455218" w:rsidRDefault="00B01290" w:rsidP="00455218">
      <w:pPr>
        <w:pStyle w:val="BodyText"/>
        <w:ind w:left="1152" w:right="1152"/>
        <w:jc w:val="center"/>
      </w:pPr>
    </w:p>
    <w:p w14:paraId="17DE3F1B" w14:textId="77777777" w:rsidR="00B01290" w:rsidRPr="00455218" w:rsidRDefault="00B01290" w:rsidP="00455218">
      <w:pPr>
        <w:pStyle w:val="BodyText"/>
        <w:ind w:left="1152" w:right="1152"/>
        <w:jc w:val="center"/>
      </w:pPr>
    </w:p>
    <w:p w14:paraId="4427B757" w14:textId="77777777" w:rsidR="00B01290" w:rsidRPr="00455218" w:rsidRDefault="00B01290" w:rsidP="00455218">
      <w:pPr>
        <w:pStyle w:val="BodyText"/>
        <w:ind w:left="1152" w:right="1152"/>
        <w:jc w:val="center"/>
      </w:pPr>
    </w:p>
    <w:p w14:paraId="4CB38150" w14:textId="77777777" w:rsidR="009542ED" w:rsidRPr="00455218" w:rsidRDefault="009542ED" w:rsidP="00455218">
      <w:pPr>
        <w:pStyle w:val="BodyText"/>
        <w:ind w:left="1152" w:right="1152"/>
        <w:jc w:val="center"/>
      </w:pPr>
    </w:p>
    <w:p w14:paraId="23F51643" w14:textId="77777777" w:rsidR="009542ED" w:rsidRPr="00455218" w:rsidRDefault="009542ED" w:rsidP="00455218">
      <w:pPr>
        <w:pStyle w:val="BodyText"/>
        <w:ind w:left="1152" w:right="1152"/>
        <w:jc w:val="center"/>
      </w:pPr>
    </w:p>
    <w:p w14:paraId="69EC89CD" w14:textId="77777777" w:rsidR="009542ED" w:rsidRPr="00455218" w:rsidRDefault="009542ED" w:rsidP="00455218">
      <w:pPr>
        <w:pStyle w:val="BodyText"/>
        <w:ind w:left="1152" w:right="1152"/>
        <w:jc w:val="center"/>
      </w:pPr>
    </w:p>
    <w:p w14:paraId="78637C78" w14:textId="77777777" w:rsidR="009542ED" w:rsidRPr="00455218" w:rsidRDefault="009542ED" w:rsidP="00455218">
      <w:pPr>
        <w:pStyle w:val="BodyText"/>
        <w:ind w:left="1152" w:right="1152"/>
        <w:jc w:val="center"/>
      </w:pPr>
    </w:p>
    <w:p w14:paraId="07D61736" w14:textId="77777777" w:rsidR="009542ED" w:rsidRPr="00455218" w:rsidRDefault="009542ED" w:rsidP="00455218">
      <w:pPr>
        <w:pStyle w:val="BodyText"/>
        <w:ind w:left="1152" w:right="1152"/>
        <w:jc w:val="center"/>
      </w:pPr>
    </w:p>
    <w:p w14:paraId="65046D36" w14:textId="77777777" w:rsidR="009542ED" w:rsidRPr="00455218" w:rsidRDefault="009542ED" w:rsidP="00455218">
      <w:pPr>
        <w:pStyle w:val="BodyText"/>
        <w:ind w:left="1152" w:right="1152"/>
        <w:jc w:val="center"/>
      </w:pPr>
    </w:p>
    <w:p w14:paraId="7713496C" w14:textId="77777777" w:rsidR="009542ED" w:rsidRPr="00455218" w:rsidRDefault="009542ED" w:rsidP="00455218">
      <w:pPr>
        <w:pStyle w:val="BodyText"/>
        <w:ind w:left="1152" w:right="1152"/>
        <w:jc w:val="center"/>
      </w:pPr>
    </w:p>
    <w:p w14:paraId="42B157DA" w14:textId="77777777" w:rsidR="00B01290" w:rsidRPr="00455218" w:rsidRDefault="00B01290" w:rsidP="00455218">
      <w:pPr>
        <w:pStyle w:val="BodyText"/>
        <w:ind w:left="1152" w:right="1152"/>
        <w:jc w:val="center"/>
      </w:pPr>
    </w:p>
    <w:p w14:paraId="28841878" w14:textId="77777777" w:rsidR="00B01290" w:rsidRPr="00455218" w:rsidRDefault="00B01290" w:rsidP="00455218">
      <w:pPr>
        <w:pStyle w:val="BodyText"/>
        <w:spacing w:before="95"/>
        <w:ind w:left="1152" w:right="1152"/>
        <w:jc w:val="center"/>
      </w:pPr>
    </w:p>
    <w:p w14:paraId="6EAB7800" w14:textId="77777777" w:rsidR="00B01290" w:rsidRPr="00455218" w:rsidRDefault="00000000" w:rsidP="00455218">
      <w:pPr>
        <w:tabs>
          <w:tab w:val="left" w:pos="8212"/>
        </w:tabs>
        <w:ind w:left="1152" w:right="1152"/>
        <w:jc w:val="center"/>
        <w:rPr>
          <w:b/>
          <w:sz w:val="24"/>
        </w:rPr>
      </w:pPr>
      <w:r w:rsidRPr="00455218">
        <w:rPr>
          <w:b/>
          <w:sz w:val="24"/>
        </w:rPr>
        <w:t>Signature</w:t>
      </w:r>
      <w:r w:rsidRPr="00455218">
        <w:rPr>
          <w:b/>
          <w:spacing w:val="-3"/>
          <w:sz w:val="24"/>
        </w:rPr>
        <w:t xml:space="preserve"> </w:t>
      </w:r>
      <w:r w:rsidRPr="00455218">
        <w:rPr>
          <w:b/>
          <w:sz w:val="24"/>
        </w:rPr>
        <w:t xml:space="preserve">of </w:t>
      </w:r>
      <w:r w:rsidRPr="00455218">
        <w:rPr>
          <w:b/>
          <w:spacing w:val="-2"/>
          <w:sz w:val="24"/>
        </w:rPr>
        <w:t>Faculty</w:t>
      </w:r>
      <w:r w:rsidRPr="00455218">
        <w:rPr>
          <w:b/>
          <w:sz w:val="24"/>
        </w:rPr>
        <w:tab/>
        <w:t>Signature</w:t>
      </w:r>
      <w:r w:rsidRPr="00455218">
        <w:rPr>
          <w:b/>
          <w:spacing w:val="-5"/>
          <w:sz w:val="24"/>
        </w:rPr>
        <w:t xml:space="preserve"> </w:t>
      </w:r>
      <w:r w:rsidRPr="00455218">
        <w:rPr>
          <w:b/>
          <w:sz w:val="24"/>
        </w:rPr>
        <w:t xml:space="preserve">of </w:t>
      </w:r>
      <w:r w:rsidRPr="00455218">
        <w:rPr>
          <w:b/>
          <w:spacing w:val="-5"/>
          <w:sz w:val="24"/>
        </w:rPr>
        <w:t>HOD</w:t>
      </w:r>
    </w:p>
    <w:p w14:paraId="432791FC" w14:textId="77777777" w:rsidR="00B01290" w:rsidRPr="00455218" w:rsidRDefault="00000000" w:rsidP="00455218">
      <w:pPr>
        <w:tabs>
          <w:tab w:val="left" w:pos="7921"/>
        </w:tabs>
        <w:spacing w:before="41"/>
        <w:ind w:left="1152" w:right="1152"/>
        <w:jc w:val="center"/>
        <w:rPr>
          <w:b/>
          <w:sz w:val="24"/>
        </w:rPr>
      </w:pPr>
      <w:r w:rsidRPr="00455218">
        <w:rPr>
          <w:b/>
          <w:sz w:val="24"/>
        </w:rPr>
        <w:t>[</w:t>
      </w:r>
      <w:proofErr w:type="spellStart"/>
      <w:proofErr w:type="gramStart"/>
      <w:r w:rsidRPr="00455218">
        <w:rPr>
          <w:b/>
          <w:sz w:val="24"/>
        </w:rPr>
        <w:t>Dr.Reshma</w:t>
      </w:r>
      <w:proofErr w:type="spellEnd"/>
      <w:proofErr w:type="gramEnd"/>
      <w:r w:rsidRPr="00455218">
        <w:rPr>
          <w:b/>
          <w:spacing w:val="-5"/>
          <w:sz w:val="24"/>
        </w:rPr>
        <w:t xml:space="preserve"> J]</w:t>
      </w:r>
      <w:r w:rsidRPr="00455218">
        <w:rPr>
          <w:b/>
          <w:sz w:val="24"/>
        </w:rPr>
        <w:tab/>
        <w:t>[</w:t>
      </w:r>
      <w:proofErr w:type="spellStart"/>
      <w:proofErr w:type="gramStart"/>
      <w:r w:rsidRPr="00455218">
        <w:rPr>
          <w:b/>
          <w:sz w:val="24"/>
        </w:rPr>
        <w:t>Dr.Annapurna</w:t>
      </w:r>
      <w:proofErr w:type="spellEnd"/>
      <w:proofErr w:type="gramEnd"/>
      <w:r w:rsidRPr="00455218">
        <w:rPr>
          <w:b/>
          <w:spacing w:val="-5"/>
          <w:sz w:val="24"/>
        </w:rPr>
        <w:t xml:space="preserve"> </w:t>
      </w:r>
      <w:r w:rsidRPr="00455218">
        <w:rPr>
          <w:b/>
          <w:sz w:val="24"/>
        </w:rPr>
        <w:t>P</w:t>
      </w:r>
      <w:r w:rsidRPr="00455218">
        <w:rPr>
          <w:b/>
          <w:spacing w:val="-3"/>
          <w:sz w:val="24"/>
        </w:rPr>
        <w:t xml:space="preserve"> </w:t>
      </w:r>
      <w:r w:rsidRPr="00455218">
        <w:rPr>
          <w:b/>
          <w:spacing w:val="-2"/>
          <w:sz w:val="24"/>
        </w:rPr>
        <w:t>Patil]</w:t>
      </w:r>
    </w:p>
    <w:p w14:paraId="60183F4B" w14:textId="77777777" w:rsidR="00B01290" w:rsidRPr="00455218" w:rsidRDefault="00B01290" w:rsidP="00455218">
      <w:pPr>
        <w:ind w:left="1152" w:right="1152"/>
        <w:jc w:val="center"/>
        <w:rPr>
          <w:b/>
          <w:sz w:val="24"/>
        </w:rPr>
        <w:sectPr w:rsidR="00B01290" w:rsidRPr="00455218">
          <w:pgSz w:w="12240" w:h="15840"/>
          <w:pgMar w:top="920" w:right="360" w:bottom="280" w:left="36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D411CC8" w14:textId="77777777" w:rsidR="00B01290" w:rsidRPr="00455218" w:rsidRDefault="00000000" w:rsidP="00455218">
      <w:pPr>
        <w:pStyle w:val="Heading3"/>
        <w:spacing w:before="67"/>
        <w:ind w:left="1152" w:right="1152" w:firstLine="0"/>
      </w:pPr>
      <w:r w:rsidRPr="00455218">
        <w:lastRenderedPageBreak/>
        <w:t>DAYANANDA</w:t>
      </w:r>
      <w:r w:rsidRPr="00455218">
        <w:rPr>
          <w:spacing w:val="-16"/>
        </w:rPr>
        <w:t xml:space="preserve"> </w:t>
      </w:r>
      <w:r w:rsidRPr="00455218">
        <w:t>SAGAR</w:t>
      </w:r>
      <w:r w:rsidRPr="00455218">
        <w:rPr>
          <w:spacing w:val="-15"/>
        </w:rPr>
        <w:t xml:space="preserve"> </w:t>
      </w:r>
      <w:r w:rsidRPr="00455218">
        <w:t>COLLEGE</w:t>
      </w:r>
      <w:r w:rsidRPr="00455218">
        <w:rPr>
          <w:spacing w:val="-15"/>
        </w:rPr>
        <w:t xml:space="preserve"> </w:t>
      </w:r>
      <w:r w:rsidRPr="00455218">
        <w:t>OF</w:t>
      </w:r>
      <w:r w:rsidRPr="00455218">
        <w:rPr>
          <w:spacing w:val="-14"/>
        </w:rPr>
        <w:t xml:space="preserve"> </w:t>
      </w:r>
      <w:r w:rsidRPr="00455218">
        <w:rPr>
          <w:spacing w:val="-2"/>
        </w:rPr>
        <w:t>ENGINEERING</w:t>
      </w:r>
    </w:p>
    <w:p w14:paraId="65F9D3C9" w14:textId="77777777" w:rsidR="00B01290" w:rsidRPr="00455218" w:rsidRDefault="00000000" w:rsidP="00455218">
      <w:pPr>
        <w:spacing w:before="1"/>
        <w:ind w:left="1152" w:right="1152"/>
        <w:jc w:val="center"/>
        <w:rPr>
          <w:sz w:val="20"/>
        </w:rPr>
      </w:pPr>
      <w:r w:rsidRPr="00455218">
        <w:rPr>
          <w:sz w:val="20"/>
        </w:rPr>
        <w:t>(An</w:t>
      </w:r>
      <w:r w:rsidRPr="00455218">
        <w:rPr>
          <w:spacing w:val="-5"/>
          <w:sz w:val="20"/>
        </w:rPr>
        <w:t xml:space="preserve"> </w:t>
      </w:r>
      <w:r w:rsidRPr="00455218">
        <w:rPr>
          <w:sz w:val="20"/>
        </w:rPr>
        <w:t>Autonomous</w:t>
      </w:r>
      <w:r w:rsidRPr="00455218">
        <w:rPr>
          <w:spacing w:val="-7"/>
          <w:sz w:val="20"/>
        </w:rPr>
        <w:t xml:space="preserve"> </w:t>
      </w:r>
      <w:r w:rsidRPr="00455218">
        <w:rPr>
          <w:sz w:val="20"/>
        </w:rPr>
        <w:t>Institute</w:t>
      </w:r>
      <w:r w:rsidRPr="00455218">
        <w:rPr>
          <w:spacing w:val="-6"/>
          <w:sz w:val="20"/>
        </w:rPr>
        <w:t xml:space="preserve"> </w:t>
      </w:r>
      <w:r w:rsidRPr="00455218">
        <w:rPr>
          <w:sz w:val="20"/>
        </w:rPr>
        <w:t>affiliated</w:t>
      </w:r>
      <w:r w:rsidRPr="00455218">
        <w:rPr>
          <w:spacing w:val="-5"/>
          <w:sz w:val="20"/>
        </w:rPr>
        <w:t xml:space="preserve"> </w:t>
      </w:r>
      <w:r w:rsidRPr="00455218">
        <w:rPr>
          <w:sz w:val="20"/>
        </w:rPr>
        <w:t>to</w:t>
      </w:r>
      <w:r w:rsidRPr="00455218">
        <w:rPr>
          <w:spacing w:val="-5"/>
          <w:sz w:val="20"/>
        </w:rPr>
        <w:t xml:space="preserve"> </w:t>
      </w:r>
      <w:r w:rsidRPr="00455218">
        <w:rPr>
          <w:sz w:val="20"/>
        </w:rPr>
        <w:t>Visvesvaraya</w:t>
      </w:r>
      <w:r w:rsidRPr="00455218">
        <w:rPr>
          <w:spacing w:val="-6"/>
          <w:sz w:val="20"/>
        </w:rPr>
        <w:t xml:space="preserve"> </w:t>
      </w:r>
      <w:r w:rsidRPr="00455218">
        <w:rPr>
          <w:sz w:val="20"/>
        </w:rPr>
        <w:t>Technological</w:t>
      </w:r>
      <w:r w:rsidRPr="00455218">
        <w:rPr>
          <w:spacing w:val="-6"/>
          <w:sz w:val="20"/>
        </w:rPr>
        <w:t xml:space="preserve"> </w:t>
      </w:r>
      <w:r w:rsidRPr="00455218">
        <w:rPr>
          <w:sz w:val="20"/>
        </w:rPr>
        <w:t>University</w:t>
      </w:r>
      <w:r w:rsidRPr="00455218">
        <w:rPr>
          <w:spacing w:val="-6"/>
          <w:sz w:val="20"/>
        </w:rPr>
        <w:t xml:space="preserve"> </w:t>
      </w:r>
      <w:r w:rsidRPr="00455218">
        <w:rPr>
          <w:sz w:val="20"/>
        </w:rPr>
        <w:t>(VTU),</w:t>
      </w:r>
      <w:r w:rsidRPr="00455218">
        <w:rPr>
          <w:spacing w:val="-6"/>
          <w:sz w:val="20"/>
        </w:rPr>
        <w:t xml:space="preserve"> </w:t>
      </w:r>
      <w:r w:rsidRPr="00455218">
        <w:rPr>
          <w:sz w:val="20"/>
        </w:rPr>
        <w:t>Belagavi, Approved by AICTE and UGC, Accredited by NAAC with ‘A’ grade)</w:t>
      </w:r>
    </w:p>
    <w:p w14:paraId="3C3EA986" w14:textId="77777777" w:rsidR="00B01290" w:rsidRPr="00455218" w:rsidRDefault="00000000" w:rsidP="00455218">
      <w:pPr>
        <w:spacing w:before="2"/>
        <w:ind w:left="1152" w:right="1152"/>
        <w:jc w:val="center"/>
      </w:pPr>
      <w:proofErr w:type="spellStart"/>
      <w:r w:rsidRPr="00455218">
        <w:t>Shavige</w:t>
      </w:r>
      <w:proofErr w:type="spellEnd"/>
      <w:r w:rsidRPr="00455218">
        <w:rPr>
          <w:spacing w:val="-10"/>
        </w:rPr>
        <w:t xml:space="preserve"> </w:t>
      </w:r>
      <w:proofErr w:type="spellStart"/>
      <w:r w:rsidRPr="00455218">
        <w:t>Malleshwara</w:t>
      </w:r>
      <w:proofErr w:type="spellEnd"/>
      <w:r w:rsidRPr="00455218">
        <w:rPr>
          <w:spacing w:val="-7"/>
        </w:rPr>
        <w:t xml:space="preserve"> </w:t>
      </w:r>
      <w:r w:rsidRPr="00455218">
        <w:t>Hills,</w:t>
      </w:r>
      <w:r w:rsidRPr="00455218">
        <w:rPr>
          <w:spacing w:val="-9"/>
        </w:rPr>
        <w:t xml:space="preserve"> </w:t>
      </w:r>
      <w:r w:rsidRPr="00455218">
        <w:t>Kumaraswamy</w:t>
      </w:r>
      <w:r w:rsidRPr="00455218">
        <w:rPr>
          <w:spacing w:val="-7"/>
        </w:rPr>
        <w:t xml:space="preserve"> </w:t>
      </w:r>
      <w:r w:rsidRPr="00455218">
        <w:t>Layout,</w:t>
      </w:r>
      <w:r w:rsidRPr="00455218">
        <w:rPr>
          <w:spacing w:val="-7"/>
        </w:rPr>
        <w:t xml:space="preserve"> </w:t>
      </w:r>
      <w:r w:rsidRPr="00455218">
        <w:t>Bengaluru-</w:t>
      </w:r>
      <w:r w:rsidRPr="00455218">
        <w:rPr>
          <w:spacing w:val="-2"/>
        </w:rPr>
        <w:t>560111</w:t>
      </w:r>
    </w:p>
    <w:p w14:paraId="4AFA5BE9" w14:textId="77777777" w:rsidR="00B01290" w:rsidRPr="00455218" w:rsidRDefault="00B01290" w:rsidP="00455218">
      <w:pPr>
        <w:pStyle w:val="BodyText"/>
        <w:spacing w:before="153"/>
        <w:ind w:left="1152" w:right="1152"/>
        <w:jc w:val="center"/>
        <w:rPr>
          <w:sz w:val="22"/>
        </w:rPr>
      </w:pPr>
    </w:p>
    <w:p w14:paraId="01A4D882" w14:textId="77777777" w:rsidR="00B01290" w:rsidRPr="00455218" w:rsidRDefault="00000000" w:rsidP="00455218">
      <w:pPr>
        <w:pStyle w:val="Heading4"/>
        <w:ind w:left="1152" w:right="1152" w:firstLine="0"/>
      </w:pPr>
      <w:r w:rsidRPr="00455218">
        <w:t>DEPARTMENT</w:t>
      </w:r>
      <w:r w:rsidRPr="00455218">
        <w:rPr>
          <w:spacing w:val="-9"/>
        </w:rPr>
        <w:t xml:space="preserve"> </w:t>
      </w:r>
      <w:r w:rsidRPr="00455218">
        <w:t>OF</w:t>
      </w:r>
      <w:r w:rsidRPr="00455218">
        <w:rPr>
          <w:spacing w:val="-8"/>
        </w:rPr>
        <w:t xml:space="preserve"> </w:t>
      </w:r>
      <w:r w:rsidRPr="00455218">
        <w:t>INFORMATION</w:t>
      </w:r>
      <w:r w:rsidRPr="00455218">
        <w:rPr>
          <w:spacing w:val="-5"/>
        </w:rPr>
        <w:t xml:space="preserve"> </w:t>
      </w:r>
      <w:r w:rsidRPr="00455218">
        <w:t>SCIENCE</w:t>
      </w:r>
      <w:r w:rsidRPr="00455218">
        <w:rPr>
          <w:spacing w:val="-10"/>
        </w:rPr>
        <w:t xml:space="preserve"> </w:t>
      </w:r>
      <w:r w:rsidRPr="00455218">
        <w:t>&amp;</w:t>
      </w:r>
      <w:r w:rsidRPr="00455218">
        <w:rPr>
          <w:spacing w:val="-5"/>
        </w:rPr>
        <w:t xml:space="preserve"> </w:t>
      </w:r>
      <w:r w:rsidRPr="00455218">
        <w:rPr>
          <w:spacing w:val="-2"/>
        </w:rPr>
        <w:t>ENGINEERING</w:t>
      </w:r>
    </w:p>
    <w:p w14:paraId="2C12A50E" w14:textId="77777777" w:rsidR="00B01290" w:rsidRPr="00455218" w:rsidRDefault="00000000" w:rsidP="00455218">
      <w:pPr>
        <w:spacing w:before="49"/>
        <w:ind w:left="1152" w:right="1152"/>
        <w:jc w:val="center"/>
      </w:pPr>
      <w:r w:rsidRPr="00455218">
        <w:t>(Accredited</w:t>
      </w:r>
      <w:r w:rsidRPr="00455218">
        <w:rPr>
          <w:spacing w:val="-5"/>
        </w:rPr>
        <w:t xml:space="preserve"> </w:t>
      </w:r>
      <w:r w:rsidRPr="00455218">
        <w:t>by</w:t>
      </w:r>
      <w:r w:rsidRPr="00455218">
        <w:rPr>
          <w:spacing w:val="-3"/>
        </w:rPr>
        <w:t xml:space="preserve"> </w:t>
      </w:r>
      <w:r w:rsidRPr="00455218">
        <w:t>NBA</w:t>
      </w:r>
      <w:r w:rsidRPr="00455218">
        <w:rPr>
          <w:spacing w:val="-4"/>
        </w:rPr>
        <w:t xml:space="preserve"> </w:t>
      </w:r>
      <w:r w:rsidRPr="00455218">
        <w:t>Tier</w:t>
      </w:r>
      <w:r w:rsidRPr="00455218">
        <w:rPr>
          <w:spacing w:val="-3"/>
        </w:rPr>
        <w:t xml:space="preserve"> </w:t>
      </w:r>
      <w:r w:rsidRPr="00455218">
        <w:t>1:</w:t>
      </w:r>
      <w:r w:rsidRPr="00455218">
        <w:rPr>
          <w:spacing w:val="-2"/>
        </w:rPr>
        <w:t xml:space="preserve"> </w:t>
      </w:r>
      <w:r w:rsidRPr="00455218">
        <w:t>2025-</w:t>
      </w:r>
      <w:r w:rsidRPr="00455218">
        <w:rPr>
          <w:spacing w:val="-2"/>
        </w:rPr>
        <w:t>2028)</w:t>
      </w:r>
    </w:p>
    <w:p w14:paraId="6252DBE8" w14:textId="77777777" w:rsidR="00B01290" w:rsidRPr="00455218" w:rsidRDefault="00000000" w:rsidP="00455218">
      <w:pPr>
        <w:pStyle w:val="BodyText"/>
        <w:spacing w:before="116"/>
        <w:ind w:left="1152" w:right="1152"/>
        <w:jc w:val="center"/>
        <w:rPr>
          <w:sz w:val="20"/>
        </w:rPr>
      </w:pPr>
      <w:r w:rsidRPr="00455218">
        <w:rPr>
          <w:noProof/>
          <w:sz w:val="20"/>
        </w:rPr>
        <w:drawing>
          <wp:anchor distT="0" distB="0" distL="0" distR="0" simplePos="0" relativeHeight="251671552" behindDoc="1" locked="0" layoutInCell="1" allowOverlap="1" wp14:anchorId="203E0BC4" wp14:editId="07562A7C">
            <wp:simplePos x="0" y="0"/>
            <wp:positionH relativeFrom="page">
              <wp:posOffset>3361054</wp:posOffset>
            </wp:positionH>
            <wp:positionV relativeFrom="paragraph">
              <wp:posOffset>235179</wp:posOffset>
            </wp:positionV>
            <wp:extent cx="1061028" cy="997457"/>
            <wp:effectExtent l="0" t="0" r="0" b="0"/>
            <wp:wrapTopAndBottom/>
            <wp:docPr id="4" name="Image 4" descr="C:\Users\ISE\Downloads\DSCE Logo - JPG.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ISE\Downloads\DSCE Logo - JPG.jpg"/>
                    <pic:cNvPicPr/>
                  </pic:nvPicPr>
                  <pic:blipFill>
                    <a:blip r:embed="rId11" cstate="print"/>
                    <a:stretch>
                      <a:fillRect/>
                    </a:stretch>
                  </pic:blipFill>
                  <pic:spPr>
                    <a:xfrm>
                      <a:off x="0" y="0"/>
                      <a:ext cx="1061028" cy="997457"/>
                    </a:xfrm>
                    <a:prstGeom prst="rect">
                      <a:avLst/>
                    </a:prstGeom>
                  </pic:spPr>
                </pic:pic>
              </a:graphicData>
            </a:graphic>
          </wp:anchor>
        </w:drawing>
      </w:r>
    </w:p>
    <w:p w14:paraId="1FCB461C" w14:textId="77777777" w:rsidR="00B01290" w:rsidRPr="00455218" w:rsidRDefault="00000000" w:rsidP="00455218">
      <w:pPr>
        <w:pStyle w:val="Heading2"/>
        <w:spacing w:before="186"/>
        <w:ind w:left="1152" w:right="1152"/>
      </w:pPr>
      <w:r w:rsidRPr="00455218">
        <w:rPr>
          <w:spacing w:val="-2"/>
          <w:u w:val="single"/>
        </w:rPr>
        <w:t>DECLARATION</w:t>
      </w:r>
    </w:p>
    <w:p w14:paraId="544D74D7" w14:textId="77777777" w:rsidR="00B01290" w:rsidRPr="00455218" w:rsidRDefault="00B01290" w:rsidP="00455218">
      <w:pPr>
        <w:pStyle w:val="BodyText"/>
        <w:spacing w:before="197"/>
        <w:ind w:left="1152" w:right="1152"/>
        <w:jc w:val="center"/>
        <w:rPr>
          <w:b/>
        </w:rPr>
      </w:pPr>
    </w:p>
    <w:p w14:paraId="4A7508E2" w14:textId="06E2ADE2" w:rsidR="00455218" w:rsidRPr="00455218" w:rsidRDefault="00000000" w:rsidP="00455218">
      <w:pPr>
        <w:pStyle w:val="BodyText"/>
        <w:spacing w:line="360" w:lineRule="auto"/>
        <w:ind w:left="1152" w:right="1152" w:firstLine="821"/>
        <w:jc w:val="both"/>
      </w:pPr>
      <w:r w:rsidRPr="00455218">
        <w:t xml:space="preserve">I declare that I abide by the ethical principles and commit to professional ethics and responsibilities and norms of </w:t>
      </w:r>
      <w:proofErr w:type="gramStart"/>
      <w:r w:rsidR="00277C48" w:rsidRPr="00455218">
        <w:t>the engineering</w:t>
      </w:r>
      <w:proofErr w:type="gramEnd"/>
      <w:r w:rsidRPr="00455218">
        <w:t xml:space="preserve"> practice. The work submitted in this report of INTRODUCTION</w:t>
      </w:r>
      <w:r w:rsidRPr="00455218">
        <w:rPr>
          <w:spacing w:val="31"/>
        </w:rPr>
        <w:t xml:space="preserve"> </w:t>
      </w:r>
      <w:r w:rsidRPr="00455218">
        <w:t>TO</w:t>
      </w:r>
      <w:r w:rsidRPr="00455218">
        <w:rPr>
          <w:spacing w:val="34"/>
        </w:rPr>
        <w:t xml:space="preserve"> </w:t>
      </w:r>
      <w:r w:rsidRPr="00455218">
        <w:t>AGILE-DEVOPS</w:t>
      </w:r>
      <w:r w:rsidRPr="00455218">
        <w:rPr>
          <w:spacing w:val="35"/>
        </w:rPr>
        <w:t xml:space="preserve"> </w:t>
      </w:r>
      <w:r w:rsidRPr="00455218">
        <w:t>INTEGRATION</w:t>
      </w:r>
      <w:r w:rsidRPr="00455218">
        <w:rPr>
          <w:spacing w:val="32"/>
        </w:rPr>
        <w:t xml:space="preserve"> </w:t>
      </w:r>
      <w:r w:rsidRPr="00455218">
        <w:t>–</w:t>
      </w:r>
      <w:r w:rsidRPr="00455218">
        <w:rPr>
          <w:spacing w:val="33"/>
        </w:rPr>
        <w:t xml:space="preserve"> </w:t>
      </w:r>
      <w:r w:rsidRPr="00455218">
        <w:t>22IS673,VI</w:t>
      </w:r>
      <w:r w:rsidRPr="00455218">
        <w:rPr>
          <w:spacing w:val="29"/>
        </w:rPr>
        <w:t xml:space="preserve"> </w:t>
      </w:r>
      <w:r w:rsidRPr="00455218">
        <w:t>Semester</w:t>
      </w:r>
      <w:r w:rsidRPr="00455218">
        <w:rPr>
          <w:spacing w:val="30"/>
        </w:rPr>
        <w:t xml:space="preserve"> </w:t>
      </w:r>
      <w:r w:rsidRPr="00455218">
        <w:t>BE,</w:t>
      </w:r>
      <w:r w:rsidRPr="00455218">
        <w:rPr>
          <w:spacing w:val="34"/>
        </w:rPr>
        <w:t xml:space="preserve"> </w:t>
      </w:r>
      <w:r w:rsidRPr="00455218">
        <w:t>ISE</w:t>
      </w:r>
      <w:r w:rsidRPr="00455218">
        <w:rPr>
          <w:spacing w:val="31"/>
        </w:rPr>
        <w:t xml:space="preserve"> </w:t>
      </w:r>
      <w:r w:rsidRPr="00455218">
        <w:t>has</w:t>
      </w:r>
      <w:r w:rsidRPr="00455218">
        <w:rPr>
          <w:spacing w:val="35"/>
        </w:rPr>
        <w:t xml:space="preserve"> </w:t>
      </w:r>
      <w:r w:rsidRPr="00455218">
        <w:rPr>
          <w:spacing w:val="-4"/>
        </w:rPr>
        <w:t>been</w:t>
      </w:r>
      <w:r w:rsidR="00455218">
        <w:t xml:space="preserve"> </w:t>
      </w:r>
      <w:r w:rsidRPr="00455218">
        <w:t xml:space="preserve">compiled by referring to the relevant online and offline resources to the best of my understanding and in </w:t>
      </w:r>
      <w:r w:rsidRPr="00455218">
        <w:rPr>
          <w:spacing w:val="-2"/>
        </w:rPr>
        <w:t>partial</w:t>
      </w:r>
      <w:r w:rsidRPr="00455218">
        <w:rPr>
          <w:spacing w:val="-5"/>
        </w:rPr>
        <w:t xml:space="preserve"> </w:t>
      </w:r>
      <w:r w:rsidRPr="00455218">
        <w:rPr>
          <w:spacing w:val="-2"/>
        </w:rPr>
        <w:t>fulfillment</w:t>
      </w:r>
      <w:r w:rsidRPr="00455218">
        <w:rPr>
          <w:spacing w:val="-5"/>
        </w:rPr>
        <w:t xml:space="preserve"> </w:t>
      </w:r>
      <w:r w:rsidRPr="00455218">
        <w:rPr>
          <w:spacing w:val="-2"/>
        </w:rPr>
        <w:t>of</w:t>
      </w:r>
      <w:r w:rsidRPr="00455218">
        <w:rPr>
          <w:spacing w:val="-8"/>
        </w:rPr>
        <w:t xml:space="preserve"> </w:t>
      </w:r>
      <w:r w:rsidRPr="00455218">
        <w:rPr>
          <w:spacing w:val="-2"/>
        </w:rPr>
        <w:t>the</w:t>
      </w:r>
      <w:r w:rsidRPr="00455218">
        <w:rPr>
          <w:spacing w:val="-7"/>
        </w:rPr>
        <w:t xml:space="preserve"> </w:t>
      </w:r>
      <w:r w:rsidRPr="00455218">
        <w:rPr>
          <w:spacing w:val="-2"/>
        </w:rPr>
        <w:t>requirement</w:t>
      </w:r>
      <w:r w:rsidRPr="00455218">
        <w:rPr>
          <w:spacing w:val="-7"/>
        </w:rPr>
        <w:t xml:space="preserve"> </w:t>
      </w:r>
      <w:r w:rsidRPr="00455218">
        <w:rPr>
          <w:spacing w:val="-2"/>
        </w:rPr>
        <w:t>for</w:t>
      </w:r>
      <w:r w:rsidRPr="00455218">
        <w:rPr>
          <w:spacing w:val="-8"/>
        </w:rPr>
        <w:t xml:space="preserve"> </w:t>
      </w:r>
      <w:r w:rsidRPr="00455218">
        <w:rPr>
          <w:spacing w:val="-2"/>
        </w:rPr>
        <w:t>the</w:t>
      </w:r>
      <w:r w:rsidRPr="00455218">
        <w:rPr>
          <w:spacing w:val="-4"/>
        </w:rPr>
        <w:t xml:space="preserve"> </w:t>
      </w:r>
      <w:r w:rsidRPr="00455218">
        <w:rPr>
          <w:spacing w:val="-2"/>
        </w:rPr>
        <w:t>award</w:t>
      </w:r>
      <w:r w:rsidRPr="00455218">
        <w:rPr>
          <w:spacing w:val="-4"/>
        </w:rPr>
        <w:t xml:space="preserve"> </w:t>
      </w:r>
      <w:r w:rsidRPr="00455218">
        <w:rPr>
          <w:spacing w:val="-2"/>
        </w:rPr>
        <w:t>of</w:t>
      </w:r>
      <w:r w:rsidRPr="00455218">
        <w:rPr>
          <w:spacing w:val="-7"/>
        </w:rPr>
        <w:t xml:space="preserve"> </w:t>
      </w:r>
      <w:r w:rsidRPr="00455218">
        <w:rPr>
          <w:spacing w:val="-2"/>
        </w:rPr>
        <w:t>the</w:t>
      </w:r>
      <w:r w:rsidRPr="00455218">
        <w:rPr>
          <w:spacing w:val="-7"/>
        </w:rPr>
        <w:t xml:space="preserve"> </w:t>
      </w:r>
      <w:r w:rsidRPr="00455218">
        <w:rPr>
          <w:spacing w:val="-2"/>
        </w:rPr>
        <w:t>degree</w:t>
      </w:r>
      <w:r w:rsidRPr="00455218">
        <w:rPr>
          <w:spacing w:val="-8"/>
        </w:rPr>
        <w:t xml:space="preserve"> </w:t>
      </w:r>
      <w:r w:rsidRPr="00455218">
        <w:rPr>
          <w:spacing w:val="-2"/>
        </w:rPr>
        <w:t>of</w:t>
      </w:r>
      <w:r w:rsidRPr="00455218">
        <w:rPr>
          <w:spacing w:val="-8"/>
        </w:rPr>
        <w:t xml:space="preserve"> </w:t>
      </w:r>
      <w:r w:rsidRPr="00455218">
        <w:rPr>
          <w:spacing w:val="-2"/>
        </w:rPr>
        <w:t>Bachelor</w:t>
      </w:r>
      <w:r w:rsidRPr="00455218">
        <w:rPr>
          <w:spacing w:val="-4"/>
        </w:rPr>
        <w:t xml:space="preserve"> </w:t>
      </w:r>
      <w:r w:rsidRPr="00455218">
        <w:rPr>
          <w:spacing w:val="-2"/>
        </w:rPr>
        <w:t>of</w:t>
      </w:r>
      <w:r w:rsidRPr="00455218">
        <w:rPr>
          <w:spacing w:val="-8"/>
        </w:rPr>
        <w:t xml:space="preserve"> </w:t>
      </w:r>
      <w:r w:rsidRPr="00455218">
        <w:rPr>
          <w:spacing w:val="-2"/>
        </w:rPr>
        <w:t>Engineering</w:t>
      </w:r>
      <w:r w:rsidRPr="00455218">
        <w:rPr>
          <w:spacing w:val="-7"/>
        </w:rPr>
        <w:t xml:space="preserve"> </w:t>
      </w:r>
      <w:r w:rsidRPr="00455218">
        <w:rPr>
          <w:spacing w:val="-2"/>
        </w:rPr>
        <w:t>in</w:t>
      </w:r>
      <w:r w:rsidRPr="00455218">
        <w:rPr>
          <w:spacing w:val="-3"/>
        </w:rPr>
        <w:t xml:space="preserve"> </w:t>
      </w:r>
      <w:r w:rsidRPr="00455218">
        <w:rPr>
          <w:spacing w:val="-2"/>
        </w:rPr>
        <w:t xml:space="preserve">Information </w:t>
      </w:r>
      <w:r w:rsidRPr="00455218">
        <w:t>Science</w:t>
      </w:r>
      <w:r w:rsidRPr="00455218">
        <w:rPr>
          <w:spacing w:val="-7"/>
        </w:rPr>
        <w:t xml:space="preserve"> </w:t>
      </w:r>
      <w:r w:rsidRPr="00455218">
        <w:t>&amp;</w:t>
      </w:r>
      <w:r w:rsidRPr="00455218">
        <w:rPr>
          <w:spacing w:val="-5"/>
        </w:rPr>
        <w:t xml:space="preserve"> </w:t>
      </w:r>
      <w:r w:rsidRPr="00455218">
        <w:t>Engineering,</w:t>
      </w:r>
      <w:r w:rsidRPr="00455218">
        <w:rPr>
          <w:spacing w:val="-6"/>
        </w:rPr>
        <w:t xml:space="preserve"> </w:t>
      </w:r>
      <w:r w:rsidRPr="00455218">
        <w:t>at</w:t>
      </w:r>
      <w:r w:rsidRPr="00455218">
        <w:rPr>
          <w:spacing w:val="-5"/>
        </w:rPr>
        <w:t xml:space="preserve"> </w:t>
      </w:r>
      <w:r w:rsidRPr="00455218">
        <w:t>Dayananda</w:t>
      </w:r>
      <w:r w:rsidRPr="00455218">
        <w:rPr>
          <w:spacing w:val="-7"/>
        </w:rPr>
        <w:t xml:space="preserve"> </w:t>
      </w:r>
      <w:r w:rsidRPr="00455218">
        <w:t>Sagar</w:t>
      </w:r>
      <w:r w:rsidRPr="00455218">
        <w:rPr>
          <w:spacing w:val="-7"/>
        </w:rPr>
        <w:t xml:space="preserve"> </w:t>
      </w:r>
      <w:r w:rsidRPr="00455218">
        <w:t>College</w:t>
      </w:r>
      <w:r w:rsidRPr="00455218">
        <w:rPr>
          <w:spacing w:val="-7"/>
        </w:rPr>
        <w:t xml:space="preserve"> </w:t>
      </w:r>
      <w:r w:rsidRPr="00455218">
        <w:t>of</w:t>
      </w:r>
      <w:r w:rsidRPr="00455218">
        <w:rPr>
          <w:spacing w:val="-7"/>
        </w:rPr>
        <w:t xml:space="preserve"> </w:t>
      </w:r>
      <w:r w:rsidRPr="00455218">
        <w:t>Engineering,</w:t>
      </w:r>
      <w:r w:rsidRPr="00455218">
        <w:rPr>
          <w:spacing w:val="-6"/>
        </w:rPr>
        <w:t xml:space="preserve"> </w:t>
      </w:r>
      <w:r w:rsidRPr="00455218">
        <w:t>an</w:t>
      </w:r>
      <w:r w:rsidRPr="00455218">
        <w:rPr>
          <w:spacing w:val="-4"/>
        </w:rPr>
        <w:t xml:space="preserve"> </w:t>
      </w:r>
      <w:r w:rsidRPr="00455218">
        <w:t>autonomous</w:t>
      </w:r>
      <w:r w:rsidRPr="00455218">
        <w:rPr>
          <w:spacing w:val="-5"/>
        </w:rPr>
        <w:t xml:space="preserve"> </w:t>
      </w:r>
      <w:r w:rsidRPr="00455218">
        <w:t>institution</w:t>
      </w:r>
      <w:r w:rsidRPr="00455218">
        <w:rPr>
          <w:spacing w:val="-6"/>
        </w:rPr>
        <w:t xml:space="preserve"> </w:t>
      </w:r>
      <w:r w:rsidRPr="00455218">
        <w:t>affiliated to VTU, Belagavi during the academic year 2025-26.</w:t>
      </w:r>
    </w:p>
    <w:p w14:paraId="53EA57AB" w14:textId="77777777" w:rsidR="00B01290" w:rsidRPr="00455218" w:rsidRDefault="00000000" w:rsidP="00455218">
      <w:pPr>
        <w:pStyle w:val="BodyText"/>
        <w:ind w:left="1152" w:right="1152" w:firstLine="288"/>
        <w:jc w:val="both"/>
      </w:pPr>
      <w:r w:rsidRPr="00455218">
        <w:t>I</w:t>
      </w:r>
      <w:r w:rsidRPr="00455218">
        <w:rPr>
          <w:spacing w:val="-9"/>
        </w:rPr>
        <w:t xml:space="preserve"> </w:t>
      </w:r>
      <w:r w:rsidRPr="00455218">
        <w:t>hereby</w:t>
      </w:r>
      <w:r w:rsidRPr="00455218">
        <w:rPr>
          <w:spacing w:val="-3"/>
        </w:rPr>
        <w:t xml:space="preserve"> </w:t>
      </w:r>
      <w:r w:rsidRPr="00455218">
        <w:t>declare</w:t>
      </w:r>
      <w:r w:rsidRPr="00455218">
        <w:rPr>
          <w:spacing w:val="-5"/>
        </w:rPr>
        <w:t xml:space="preserve"> </w:t>
      </w:r>
      <w:r w:rsidRPr="00455218">
        <w:t>that</w:t>
      </w:r>
      <w:r w:rsidRPr="00455218">
        <w:rPr>
          <w:spacing w:val="-3"/>
        </w:rPr>
        <w:t xml:space="preserve"> </w:t>
      </w:r>
      <w:r w:rsidRPr="00455218">
        <w:t>the</w:t>
      </w:r>
      <w:r w:rsidRPr="00455218">
        <w:rPr>
          <w:spacing w:val="-1"/>
        </w:rPr>
        <w:t xml:space="preserve"> </w:t>
      </w:r>
      <w:r w:rsidRPr="00455218">
        <w:t>same</w:t>
      </w:r>
      <w:r w:rsidRPr="00455218">
        <w:rPr>
          <w:spacing w:val="-3"/>
        </w:rPr>
        <w:t xml:space="preserve"> </w:t>
      </w:r>
      <w:r w:rsidRPr="00455218">
        <w:t>has</w:t>
      </w:r>
      <w:r w:rsidRPr="00455218">
        <w:rPr>
          <w:spacing w:val="-4"/>
        </w:rPr>
        <w:t xml:space="preserve"> </w:t>
      </w:r>
      <w:r w:rsidRPr="00455218">
        <w:t>not</w:t>
      </w:r>
      <w:r w:rsidRPr="00455218">
        <w:rPr>
          <w:spacing w:val="-2"/>
        </w:rPr>
        <w:t xml:space="preserve"> </w:t>
      </w:r>
      <w:r w:rsidRPr="00455218">
        <w:t>been</w:t>
      </w:r>
      <w:r w:rsidRPr="00455218">
        <w:rPr>
          <w:spacing w:val="-4"/>
        </w:rPr>
        <w:t xml:space="preserve"> </w:t>
      </w:r>
      <w:r w:rsidRPr="00455218">
        <w:t>submitted</w:t>
      </w:r>
      <w:r w:rsidRPr="00455218">
        <w:rPr>
          <w:spacing w:val="-3"/>
        </w:rPr>
        <w:t xml:space="preserve"> </w:t>
      </w:r>
      <w:r w:rsidRPr="00455218">
        <w:t>in</w:t>
      </w:r>
      <w:r w:rsidRPr="00455218">
        <w:rPr>
          <w:spacing w:val="-3"/>
        </w:rPr>
        <w:t xml:space="preserve"> </w:t>
      </w:r>
      <w:r w:rsidRPr="00455218">
        <w:t>part</w:t>
      </w:r>
      <w:r w:rsidRPr="00455218">
        <w:rPr>
          <w:spacing w:val="-3"/>
        </w:rPr>
        <w:t xml:space="preserve"> </w:t>
      </w:r>
      <w:r w:rsidRPr="00455218">
        <w:t>or</w:t>
      </w:r>
      <w:r w:rsidRPr="00455218">
        <w:rPr>
          <w:spacing w:val="-5"/>
        </w:rPr>
        <w:t xml:space="preserve"> </w:t>
      </w:r>
      <w:r w:rsidRPr="00455218">
        <w:t>full</w:t>
      </w:r>
      <w:r w:rsidRPr="00455218">
        <w:rPr>
          <w:spacing w:val="-3"/>
        </w:rPr>
        <w:t xml:space="preserve"> </w:t>
      </w:r>
      <w:r w:rsidRPr="00455218">
        <w:t>for</w:t>
      </w:r>
      <w:r w:rsidRPr="00455218">
        <w:rPr>
          <w:spacing w:val="-5"/>
        </w:rPr>
        <w:t xml:space="preserve"> </w:t>
      </w:r>
      <w:r w:rsidRPr="00455218">
        <w:t>other</w:t>
      </w:r>
      <w:r w:rsidRPr="00455218">
        <w:rPr>
          <w:spacing w:val="-4"/>
        </w:rPr>
        <w:t xml:space="preserve"> </w:t>
      </w:r>
      <w:r w:rsidRPr="00455218">
        <w:t>academic</w:t>
      </w:r>
      <w:r w:rsidRPr="00455218">
        <w:rPr>
          <w:spacing w:val="-4"/>
        </w:rPr>
        <w:t xml:space="preserve"> </w:t>
      </w:r>
      <w:r w:rsidRPr="00455218">
        <w:rPr>
          <w:spacing w:val="-2"/>
        </w:rPr>
        <w:t>purposes.</w:t>
      </w:r>
    </w:p>
    <w:p w14:paraId="603213AF" w14:textId="77777777" w:rsidR="00B01290" w:rsidRPr="00455218" w:rsidRDefault="00B01290" w:rsidP="00455218">
      <w:pPr>
        <w:pStyle w:val="BodyText"/>
        <w:ind w:left="1152" w:right="1152"/>
        <w:jc w:val="center"/>
      </w:pPr>
    </w:p>
    <w:p w14:paraId="7C2A153C" w14:textId="77777777" w:rsidR="00B01290" w:rsidRPr="00455218" w:rsidRDefault="00B01290" w:rsidP="00455218">
      <w:pPr>
        <w:pStyle w:val="BodyText"/>
        <w:ind w:left="1152" w:right="1152"/>
        <w:jc w:val="center"/>
      </w:pPr>
    </w:p>
    <w:p w14:paraId="757D97E1" w14:textId="77777777" w:rsidR="00B01290" w:rsidRPr="00455218" w:rsidRDefault="00B01290" w:rsidP="00455218">
      <w:pPr>
        <w:pStyle w:val="BodyText"/>
        <w:spacing w:before="139"/>
        <w:ind w:left="1152" w:right="1152"/>
        <w:jc w:val="center"/>
      </w:pPr>
    </w:p>
    <w:p w14:paraId="6E3880F5" w14:textId="2668A49D" w:rsidR="00B01290" w:rsidRPr="00455218" w:rsidRDefault="009542ED" w:rsidP="00455218">
      <w:pPr>
        <w:pStyle w:val="BodyText"/>
        <w:ind w:left="1152" w:right="1152"/>
      </w:pPr>
      <w:r w:rsidRPr="00455218">
        <w:rPr>
          <w:spacing w:val="-1"/>
        </w:rPr>
        <w:t xml:space="preserve">Dikshith M </w:t>
      </w:r>
      <w:r w:rsidRPr="00455218">
        <w:rPr>
          <w:spacing w:val="-2"/>
        </w:rPr>
        <w:t>(1DS23IS044)</w:t>
      </w:r>
    </w:p>
    <w:p w14:paraId="08B81857" w14:textId="77777777" w:rsidR="00B01290" w:rsidRPr="00455218" w:rsidRDefault="00B01290" w:rsidP="00455218">
      <w:pPr>
        <w:pStyle w:val="BodyText"/>
        <w:ind w:left="1152" w:right="1152"/>
        <w:jc w:val="center"/>
      </w:pPr>
    </w:p>
    <w:p w14:paraId="198A7349" w14:textId="77777777" w:rsidR="00B01290" w:rsidRPr="00455218" w:rsidRDefault="00B01290" w:rsidP="00455218">
      <w:pPr>
        <w:pStyle w:val="BodyText"/>
        <w:spacing w:before="211"/>
        <w:ind w:left="1152" w:right="1152"/>
      </w:pPr>
    </w:p>
    <w:p w14:paraId="0AA3E906" w14:textId="77777777" w:rsidR="00455218" w:rsidRDefault="00000000" w:rsidP="00455218">
      <w:pPr>
        <w:spacing w:line="460" w:lineRule="auto"/>
        <w:ind w:left="1152" w:right="1152"/>
        <w:rPr>
          <w:b/>
          <w:sz w:val="24"/>
        </w:rPr>
      </w:pPr>
      <w:r w:rsidRPr="00455218">
        <w:rPr>
          <w:b/>
          <w:sz w:val="24"/>
        </w:rPr>
        <w:t>Place:</w:t>
      </w:r>
      <w:r w:rsidRPr="00455218">
        <w:rPr>
          <w:b/>
          <w:spacing w:val="-15"/>
          <w:sz w:val="24"/>
        </w:rPr>
        <w:t xml:space="preserve"> </w:t>
      </w:r>
      <w:r w:rsidRPr="00455218">
        <w:rPr>
          <w:b/>
          <w:sz w:val="24"/>
        </w:rPr>
        <w:t>Bangalore</w:t>
      </w:r>
    </w:p>
    <w:p w14:paraId="6F757B67" w14:textId="4D2F5416" w:rsidR="00B01290" w:rsidRPr="00455218" w:rsidRDefault="00000000" w:rsidP="00455218">
      <w:pPr>
        <w:spacing w:line="460" w:lineRule="auto"/>
        <w:ind w:left="1152" w:right="1152"/>
        <w:rPr>
          <w:b/>
          <w:sz w:val="24"/>
        </w:rPr>
      </w:pPr>
      <w:r w:rsidRPr="00455218">
        <w:rPr>
          <w:b/>
          <w:sz w:val="24"/>
        </w:rPr>
        <w:t>Date:</w:t>
      </w:r>
      <w:r w:rsidRPr="00455218">
        <w:rPr>
          <w:b/>
          <w:spacing w:val="-4"/>
          <w:sz w:val="24"/>
        </w:rPr>
        <w:t xml:space="preserve"> </w:t>
      </w:r>
    </w:p>
    <w:p w14:paraId="6E91DBDD" w14:textId="77777777" w:rsidR="00B01290" w:rsidRDefault="00B01290" w:rsidP="00455218">
      <w:pPr>
        <w:spacing w:line="460" w:lineRule="auto"/>
        <w:ind w:left="1152" w:right="1152"/>
        <w:rPr>
          <w:b/>
          <w:sz w:val="24"/>
        </w:rPr>
      </w:pPr>
    </w:p>
    <w:p w14:paraId="090C0DFD" w14:textId="77777777" w:rsidR="00455218" w:rsidRDefault="00455218" w:rsidP="004433CF">
      <w:pPr>
        <w:spacing w:line="460" w:lineRule="auto"/>
        <w:rPr>
          <w:b/>
          <w:sz w:val="24"/>
        </w:rPr>
        <w:sectPr w:rsidR="00455218">
          <w:pgSz w:w="12240" w:h="15840"/>
          <w:pgMar w:top="920" w:right="360" w:bottom="280" w:left="36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E816838" w14:textId="77777777" w:rsidR="00B01290" w:rsidRDefault="00000000" w:rsidP="004433CF">
      <w:pPr>
        <w:pStyle w:val="Heading2"/>
        <w:spacing w:before="410"/>
        <w:ind w:left="0" w:right="0"/>
      </w:pPr>
      <w:r>
        <w:rPr>
          <w:spacing w:val="-2"/>
        </w:rPr>
        <w:lastRenderedPageBreak/>
        <w:t>Contents</w:t>
      </w:r>
    </w:p>
    <w:p w14:paraId="358806DC" w14:textId="77777777" w:rsidR="00B01290" w:rsidRDefault="00B01290" w:rsidP="004433CF">
      <w:pPr>
        <w:pStyle w:val="BodyText"/>
        <w:rPr>
          <w:b/>
          <w:sz w:val="20"/>
        </w:rPr>
      </w:pPr>
    </w:p>
    <w:p w14:paraId="3E7BE995" w14:textId="77777777" w:rsidR="00B01290" w:rsidRDefault="00B01290" w:rsidP="004433CF">
      <w:pPr>
        <w:pStyle w:val="BodyText"/>
        <w:rPr>
          <w:b/>
          <w:sz w:val="20"/>
        </w:rPr>
      </w:pPr>
    </w:p>
    <w:p w14:paraId="32BCD3CB" w14:textId="77777777" w:rsidR="00B01290" w:rsidRDefault="00B01290" w:rsidP="004433CF">
      <w:pPr>
        <w:pStyle w:val="BodyText"/>
        <w:rPr>
          <w:b/>
          <w:sz w:val="20"/>
        </w:rPr>
      </w:pPr>
    </w:p>
    <w:p w14:paraId="1115E459" w14:textId="77777777" w:rsidR="00B01290" w:rsidRDefault="00B01290" w:rsidP="004433CF">
      <w:pPr>
        <w:pStyle w:val="BodyText"/>
        <w:spacing w:before="178"/>
        <w:rPr>
          <w:b/>
          <w:sz w:val="20"/>
        </w:rPr>
      </w:pPr>
    </w:p>
    <w:tbl>
      <w:tblPr>
        <w:tblW w:w="9090" w:type="dxa"/>
        <w:tblInd w:w="-12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636"/>
        <w:gridCol w:w="1454"/>
      </w:tblGrid>
      <w:tr w:rsidR="00B01290" w14:paraId="69479439" w14:textId="77777777" w:rsidTr="00775113">
        <w:trPr>
          <w:trHeight w:val="522"/>
        </w:trPr>
        <w:tc>
          <w:tcPr>
            <w:tcW w:w="7636" w:type="dxa"/>
          </w:tcPr>
          <w:p w14:paraId="0FE5D665" w14:textId="77777777" w:rsidR="00B01290" w:rsidRDefault="00000000" w:rsidP="004433CF">
            <w:pPr>
              <w:pStyle w:val="TableParagraph"/>
              <w:ind w:left="0"/>
              <w:rPr>
                <w:sz w:val="28"/>
              </w:rPr>
            </w:pPr>
            <w:r>
              <w:rPr>
                <w:spacing w:val="-2"/>
                <w:sz w:val="28"/>
              </w:rPr>
              <w:t>Introduction</w:t>
            </w:r>
          </w:p>
        </w:tc>
        <w:tc>
          <w:tcPr>
            <w:tcW w:w="1454" w:type="dxa"/>
          </w:tcPr>
          <w:p w14:paraId="7F5E8CAC" w14:textId="77777777" w:rsidR="00B01290" w:rsidRDefault="00000000" w:rsidP="004433CF">
            <w:pPr>
              <w:pStyle w:val="TableParagraph"/>
              <w:ind w:left="0"/>
              <w:rPr>
                <w:sz w:val="28"/>
              </w:rPr>
            </w:pPr>
            <w:r>
              <w:rPr>
                <w:spacing w:val="-10"/>
                <w:sz w:val="28"/>
              </w:rPr>
              <w:t>1</w:t>
            </w:r>
          </w:p>
        </w:tc>
      </w:tr>
      <w:tr w:rsidR="00B01290" w14:paraId="12C145D7" w14:textId="77777777" w:rsidTr="00775113">
        <w:trPr>
          <w:trHeight w:val="522"/>
        </w:trPr>
        <w:tc>
          <w:tcPr>
            <w:tcW w:w="7636" w:type="dxa"/>
          </w:tcPr>
          <w:p w14:paraId="7A0E44B7" w14:textId="77777777" w:rsidR="00B01290" w:rsidRDefault="00000000" w:rsidP="004433CF">
            <w:pPr>
              <w:pStyle w:val="TableParagraph"/>
              <w:ind w:left="0"/>
              <w:rPr>
                <w:sz w:val="28"/>
              </w:rPr>
            </w:pPr>
            <w:r>
              <w:rPr>
                <w:sz w:val="28"/>
              </w:rPr>
              <w:t>Risks</w:t>
            </w:r>
            <w:r>
              <w:rPr>
                <w:spacing w:val="-5"/>
                <w:sz w:val="28"/>
              </w:rPr>
              <w:t xml:space="preserve"> </w:t>
            </w:r>
            <w:r>
              <w:rPr>
                <w:sz w:val="28"/>
              </w:rPr>
              <w:t>of</w:t>
            </w:r>
            <w:r>
              <w:rPr>
                <w:spacing w:val="-7"/>
                <w:sz w:val="28"/>
              </w:rPr>
              <w:t xml:space="preserve"> </w:t>
            </w:r>
            <w:r>
              <w:rPr>
                <w:sz w:val="28"/>
              </w:rPr>
              <w:t>Transitioning</w:t>
            </w:r>
            <w:r>
              <w:rPr>
                <w:spacing w:val="-5"/>
                <w:sz w:val="28"/>
              </w:rPr>
              <w:t xml:space="preserve"> </w:t>
            </w:r>
            <w:r>
              <w:rPr>
                <w:sz w:val="28"/>
              </w:rPr>
              <w:t>from</w:t>
            </w:r>
            <w:r>
              <w:rPr>
                <w:spacing w:val="-5"/>
                <w:sz w:val="28"/>
              </w:rPr>
              <w:t xml:space="preserve"> </w:t>
            </w:r>
            <w:r>
              <w:rPr>
                <w:sz w:val="28"/>
              </w:rPr>
              <w:t>Waterfall</w:t>
            </w:r>
            <w:r>
              <w:rPr>
                <w:spacing w:val="-4"/>
                <w:sz w:val="28"/>
              </w:rPr>
              <w:t xml:space="preserve"> </w:t>
            </w:r>
            <w:r>
              <w:rPr>
                <w:sz w:val="28"/>
              </w:rPr>
              <w:t>to</w:t>
            </w:r>
            <w:r>
              <w:rPr>
                <w:spacing w:val="-7"/>
                <w:sz w:val="28"/>
              </w:rPr>
              <w:t xml:space="preserve"> </w:t>
            </w:r>
            <w:r>
              <w:rPr>
                <w:spacing w:val="-2"/>
                <w:sz w:val="28"/>
              </w:rPr>
              <w:t>Agile</w:t>
            </w:r>
          </w:p>
        </w:tc>
        <w:tc>
          <w:tcPr>
            <w:tcW w:w="1454" w:type="dxa"/>
          </w:tcPr>
          <w:p w14:paraId="106F23E8" w14:textId="77777777" w:rsidR="00B01290" w:rsidRDefault="00000000" w:rsidP="004433CF">
            <w:pPr>
              <w:pStyle w:val="TableParagraph"/>
              <w:ind w:left="0"/>
              <w:rPr>
                <w:sz w:val="28"/>
              </w:rPr>
            </w:pPr>
            <w:r>
              <w:rPr>
                <w:sz w:val="28"/>
              </w:rPr>
              <w:t>1-</w:t>
            </w:r>
            <w:r>
              <w:rPr>
                <w:spacing w:val="-10"/>
                <w:sz w:val="28"/>
              </w:rPr>
              <w:t>3</w:t>
            </w:r>
          </w:p>
        </w:tc>
      </w:tr>
      <w:tr w:rsidR="00B01290" w14:paraId="3A3133D8" w14:textId="77777777" w:rsidTr="00775113">
        <w:trPr>
          <w:trHeight w:val="520"/>
        </w:trPr>
        <w:tc>
          <w:tcPr>
            <w:tcW w:w="7636" w:type="dxa"/>
          </w:tcPr>
          <w:p w14:paraId="1BA0F252" w14:textId="77777777" w:rsidR="00B01290" w:rsidRDefault="00000000" w:rsidP="004433CF">
            <w:pPr>
              <w:pStyle w:val="TableParagraph"/>
              <w:spacing w:before="101"/>
              <w:ind w:left="0"/>
              <w:rPr>
                <w:sz w:val="28"/>
              </w:rPr>
            </w:pPr>
            <w:r>
              <w:rPr>
                <w:sz w:val="28"/>
              </w:rPr>
              <w:t>Impact</w:t>
            </w:r>
            <w:r>
              <w:rPr>
                <w:spacing w:val="-6"/>
                <w:sz w:val="28"/>
              </w:rPr>
              <w:t xml:space="preserve"> </w:t>
            </w:r>
            <w:r>
              <w:rPr>
                <w:sz w:val="28"/>
              </w:rPr>
              <w:t>on</w:t>
            </w:r>
            <w:r>
              <w:rPr>
                <w:spacing w:val="-3"/>
                <w:sz w:val="28"/>
              </w:rPr>
              <w:t xml:space="preserve"> </w:t>
            </w:r>
            <w:r>
              <w:rPr>
                <w:sz w:val="28"/>
              </w:rPr>
              <w:t>Project</w:t>
            </w:r>
            <w:r>
              <w:rPr>
                <w:spacing w:val="-3"/>
                <w:sz w:val="28"/>
              </w:rPr>
              <w:t xml:space="preserve"> </w:t>
            </w:r>
            <w:r>
              <w:rPr>
                <w:spacing w:val="-2"/>
                <w:sz w:val="28"/>
              </w:rPr>
              <w:t>Timelines</w:t>
            </w:r>
          </w:p>
        </w:tc>
        <w:tc>
          <w:tcPr>
            <w:tcW w:w="1454" w:type="dxa"/>
          </w:tcPr>
          <w:p w14:paraId="087CE386" w14:textId="77777777" w:rsidR="00B01290" w:rsidRDefault="00000000" w:rsidP="004433CF">
            <w:pPr>
              <w:pStyle w:val="TableParagraph"/>
              <w:spacing w:before="101"/>
              <w:ind w:left="0"/>
              <w:rPr>
                <w:sz w:val="28"/>
              </w:rPr>
            </w:pPr>
            <w:r>
              <w:rPr>
                <w:spacing w:val="-10"/>
                <w:sz w:val="28"/>
              </w:rPr>
              <w:t>3</w:t>
            </w:r>
          </w:p>
        </w:tc>
      </w:tr>
      <w:tr w:rsidR="00B01290" w14:paraId="6E6F68C3" w14:textId="77777777" w:rsidTr="00775113">
        <w:trPr>
          <w:trHeight w:val="522"/>
        </w:trPr>
        <w:tc>
          <w:tcPr>
            <w:tcW w:w="7636" w:type="dxa"/>
          </w:tcPr>
          <w:p w14:paraId="0C9EA6BC" w14:textId="77777777" w:rsidR="00B01290" w:rsidRDefault="00000000" w:rsidP="004433CF">
            <w:pPr>
              <w:pStyle w:val="TableParagraph"/>
              <w:ind w:left="0"/>
              <w:rPr>
                <w:sz w:val="28"/>
              </w:rPr>
            </w:pPr>
            <w:r>
              <w:rPr>
                <w:sz w:val="28"/>
              </w:rPr>
              <w:t>Impact</w:t>
            </w:r>
            <w:r>
              <w:rPr>
                <w:spacing w:val="-3"/>
                <w:sz w:val="28"/>
              </w:rPr>
              <w:t xml:space="preserve"> </w:t>
            </w:r>
            <w:r>
              <w:rPr>
                <w:sz w:val="28"/>
              </w:rPr>
              <w:t>on</w:t>
            </w:r>
            <w:r>
              <w:rPr>
                <w:spacing w:val="-4"/>
                <w:sz w:val="28"/>
              </w:rPr>
              <w:t xml:space="preserve"> </w:t>
            </w:r>
            <w:r>
              <w:rPr>
                <w:sz w:val="28"/>
              </w:rPr>
              <w:t>Team</w:t>
            </w:r>
            <w:r>
              <w:rPr>
                <w:spacing w:val="-4"/>
                <w:sz w:val="28"/>
              </w:rPr>
              <w:t xml:space="preserve"> </w:t>
            </w:r>
            <w:r>
              <w:rPr>
                <w:spacing w:val="-2"/>
                <w:sz w:val="28"/>
              </w:rPr>
              <w:t>Dynamics</w:t>
            </w:r>
          </w:p>
        </w:tc>
        <w:tc>
          <w:tcPr>
            <w:tcW w:w="1454" w:type="dxa"/>
          </w:tcPr>
          <w:p w14:paraId="3D6F35CA" w14:textId="77777777" w:rsidR="00B01290" w:rsidRDefault="00000000" w:rsidP="004433CF">
            <w:pPr>
              <w:pStyle w:val="TableParagraph"/>
              <w:ind w:left="0"/>
              <w:rPr>
                <w:sz w:val="28"/>
              </w:rPr>
            </w:pPr>
            <w:r>
              <w:rPr>
                <w:sz w:val="28"/>
              </w:rPr>
              <w:t>3-</w:t>
            </w:r>
            <w:r>
              <w:rPr>
                <w:spacing w:val="-10"/>
                <w:sz w:val="28"/>
              </w:rPr>
              <w:t>4</w:t>
            </w:r>
          </w:p>
        </w:tc>
      </w:tr>
      <w:tr w:rsidR="00B01290" w14:paraId="747D5BD3" w14:textId="77777777" w:rsidTr="00775113">
        <w:trPr>
          <w:trHeight w:val="683"/>
        </w:trPr>
        <w:tc>
          <w:tcPr>
            <w:tcW w:w="7636" w:type="dxa"/>
          </w:tcPr>
          <w:p w14:paraId="4312EDA3" w14:textId="77777777" w:rsidR="00B01290" w:rsidRDefault="00000000" w:rsidP="004433CF">
            <w:pPr>
              <w:pStyle w:val="TableParagraph"/>
              <w:ind w:left="0"/>
              <w:rPr>
                <w:sz w:val="28"/>
              </w:rPr>
            </w:pPr>
            <w:r>
              <w:rPr>
                <w:sz w:val="28"/>
              </w:rPr>
              <w:t>Impact</w:t>
            </w:r>
            <w:r>
              <w:rPr>
                <w:spacing w:val="-6"/>
                <w:sz w:val="28"/>
              </w:rPr>
              <w:t xml:space="preserve"> </w:t>
            </w:r>
            <w:r>
              <w:rPr>
                <w:sz w:val="28"/>
              </w:rPr>
              <w:t>on</w:t>
            </w:r>
            <w:r>
              <w:rPr>
                <w:spacing w:val="-3"/>
                <w:sz w:val="28"/>
              </w:rPr>
              <w:t xml:space="preserve"> </w:t>
            </w:r>
            <w:r>
              <w:rPr>
                <w:sz w:val="28"/>
              </w:rPr>
              <w:t>Product</w:t>
            </w:r>
            <w:r>
              <w:rPr>
                <w:spacing w:val="-5"/>
                <w:sz w:val="28"/>
              </w:rPr>
              <w:t xml:space="preserve"> </w:t>
            </w:r>
            <w:r>
              <w:rPr>
                <w:spacing w:val="-2"/>
                <w:sz w:val="28"/>
              </w:rPr>
              <w:t>Quality</w:t>
            </w:r>
          </w:p>
        </w:tc>
        <w:tc>
          <w:tcPr>
            <w:tcW w:w="1454" w:type="dxa"/>
          </w:tcPr>
          <w:p w14:paraId="4833562A" w14:textId="77777777" w:rsidR="00B01290" w:rsidRDefault="00000000" w:rsidP="004433CF">
            <w:pPr>
              <w:pStyle w:val="TableParagraph"/>
              <w:ind w:left="0"/>
              <w:rPr>
                <w:sz w:val="28"/>
              </w:rPr>
            </w:pPr>
            <w:r>
              <w:rPr>
                <w:sz w:val="28"/>
              </w:rPr>
              <w:t>4-</w:t>
            </w:r>
            <w:r>
              <w:rPr>
                <w:spacing w:val="-10"/>
                <w:sz w:val="28"/>
              </w:rPr>
              <w:t>5</w:t>
            </w:r>
          </w:p>
        </w:tc>
      </w:tr>
      <w:tr w:rsidR="00B01290" w14:paraId="2BBF2F4B" w14:textId="77777777" w:rsidTr="00775113">
        <w:trPr>
          <w:trHeight w:val="683"/>
        </w:trPr>
        <w:tc>
          <w:tcPr>
            <w:tcW w:w="7636" w:type="dxa"/>
          </w:tcPr>
          <w:p w14:paraId="0838B44D" w14:textId="77777777" w:rsidR="00B01290" w:rsidRDefault="00000000" w:rsidP="004433CF">
            <w:pPr>
              <w:pStyle w:val="TableParagraph"/>
              <w:ind w:left="0"/>
              <w:rPr>
                <w:sz w:val="28"/>
              </w:rPr>
            </w:pPr>
            <w:r>
              <w:rPr>
                <w:sz w:val="28"/>
              </w:rPr>
              <w:t>Mitigation</w:t>
            </w:r>
            <w:r>
              <w:rPr>
                <w:spacing w:val="-7"/>
                <w:sz w:val="28"/>
              </w:rPr>
              <w:t xml:space="preserve"> </w:t>
            </w:r>
            <w:r>
              <w:rPr>
                <w:spacing w:val="-2"/>
                <w:sz w:val="28"/>
              </w:rPr>
              <w:t>Strategies</w:t>
            </w:r>
          </w:p>
        </w:tc>
        <w:tc>
          <w:tcPr>
            <w:tcW w:w="1454" w:type="dxa"/>
          </w:tcPr>
          <w:p w14:paraId="0269B130" w14:textId="77777777" w:rsidR="00B01290" w:rsidRDefault="00000000" w:rsidP="004433CF">
            <w:pPr>
              <w:pStyle w:val="TableParagraph"/>
              <w:ind w:left="0"/>
              <w:rPr>
                <w:sz w:val="28"/>
              </w:rPr>
            </w:pPr>
            <w:r>
              <w:rPr>
                <w:sz w:val="28"/>
              </w:rPr>
              <w:t>5-</w:t>
            </w:r>
            <w:r>
              <w:rPr>
                <w:spacing w:val="-10"/>
                <w:sz w:val="28"/>
              </w:rPr>
              <w:t>7</w:t>
            </w:r>
          </w:p>
        </w:tc>
      </w:tr>
      <w:tr w:rsidR="00B01290" w14:paraId="3BC9865F" w14:textId="77777777" w:rsidTr="00775113">
        <w:trPr>
          <w:trHeight w:val="522"/>
        </w:trPr>
        <w:tc>
          <w:tcPr>
            <w:tcW w:w="7636" w:type="dxa"/>
          </w:tcPr>
          <w:p w14:paraId="60861435" w14:textId="77777777" w:rsidR="00B01290" w:rsidRDefault="00000000" w:rsidP="004433CF">
            <w:pPr>
              <w:pStyle w:val="TableParagraph"/>
              <w:ind w:left="0"/>
              <w:rPr>
                <w:sz w:val="28"/>
              </w:rPr>
            </w:pPr>
            <w:r>
              <w:rPr>
                <w:spacing w:val="-2"/>
                <w:sz w:val="28"/>
              </w:rPr>
              <w:t>Conclusion</w:t>
            </w:r>
          </w:p>
        </w:tc>
        <w:tc>
          <w:tcPr>
            <w:tcW w:w="1454" w:type="dxa"/>
          </w:tcPr>
          <w:p w14:paraId="12C21C6F" w14:textId="77777777" w:rsidR="00B01290" w:rsidRDefault="00000000" w:rsidP="004433CF">
            <w:pPr>
              <w:pStyle w:val="TableParagraph"/>
              <w:ind w:left="0"/>
              <w:rPr>
                <w:sz w:val="28"/>
              </w:rPr>
            </w:pPr>
            <w:r>
              <w:rPr>
                <w:sz w:val="28"/>
              </w:rPr>
              <w:t>7-</w:t>
            </w:r>
            <w:r>
              <w:rPr>
                <w:spacing w:val="-10"/>
                <w:sz w:val="28"/>
              </w:rPr>
              <w:t>8</w:t>
            </w:r>
          </w:p>
        </w:tc>
      </w:tr>
      <w:tr w:rsidR="00B01290" w14:paraId="4FAB08F9" w14:textId="77777777" w:rsidTr="00775113">
        <w:trPr>
          <w:trHeight w:val="522"/>
        </w:trPr>
        <w:tc>
          <w:tcPr>
            <w:tcW w:w="7636" w:type="dxa"/>
          </w:tcPr>
          <w:p w14:paraId="3D34BF42" w14:textId="77777777" w:rsidR="00B01290" w:rsidRDefault="00000000" w:rsidP="004433CF">
            <w:pPr>
              <w:pStyle w:val="TableParagraph"/>
              <w:ind w:left="0"/>
              <w:rPr>
                <w:sz w:val="28"/>
              </w:rPr>
            </w:pPr>
            <w:r>
              <w:rPr>
                <w:spacing w:val="-2"/>
                <w:sz w:val="28"/>
              </w:rPr>
              <w:t>Reference</w:t>
            </w:r>
          </w:p>
        </w:tc>
        <w:tc>
          <w:tcPr>
            <w:tcW w:w="1454" w:type="dxa"/>
          </w:tcPr>
          <w:p w14:paraId="2B9A0B2A" w14:textId="77777777" w:rsidR="00B01290" w:rsidRDefault="00000000" w:rsidP="004433CF">
            <w:pPr>
              <w:pStyle w:val="TableParagraph"/>
              <w:ind w:left="0"/>
              <w:rPr>
                <w:sz w:val="28"/>
              </w:rPr>
            </w:pPr>
            <w:r>
              <w:rPr>
                <w:spacing w:val="-10"/>
                <w:sz w:val="28"/>
              </w:rPr>
              <w:t>8</w:t>
            </w:r>
          </w:p>
        </w:tc>
      </w:tr>
    </w:tbl>
    <w:p w14:paraId="0C2EA6DD" w14:textId="77777777" w:rsidR="00B01290" w:rsidRDefault="00B01290" w:rsidP="004433CF">
      <w:pPr>
        <w:pStyle w:val="TableParagraph"/>
        <w:ind w:left="0"/>
        <w:rPr>
          <w:spacing w:val="-2"/>
          <w:sz w:val="28"/>
        </w:rPr>
      </w:pPr>
    </w:p>
    <w:p w14:paraId="24733CF6" w14:textId="77777777" w:rsidR="00775113" w:rsidRPr="00775113" w:rsidRDefault="00775113" w:rsidP="00775113"/>
    <w:p w14:paraId="4EB90C1B" w14:textId="77777777" w:rsidR="00775113" w:rsidRPr="00775113" w:rsidRDefault="00775113" w:rsidP="00775113"/>
    <w:p w14:paraId="518A64B4" w14:textId="77777777" w:rsidR="00775113" w:rsidRPr="00775113" w:rsidRDefault="00775113" w:rsidP="00775113"/>
    <w:p w14:paraId="2F8F91C7" w14:textId="77777777" w:rsidR="00775113" w:rsidRPr="00775113" w:rsidRDefault="00775113" w:rsidP="00775113"/>
    <w:p w14:paraId="5430BB67" w14:textId="77777777" w:rsidR="00775113" w:rsidRPr="00775113" w:rsidRDefault="00775113" w:rsidP="00775113"/>
    <w:p w14:paraId="40684EF1" w14:textId="77777777" w:rsidR="00775113" w:rsidRPr="00775113" w:rsidRDefault="00775113" w:rsidP="00775113"/>
    <w:p w14:paraId="0666C2DE" w14:textId="77777777" w:rsidR="00775113" w:rsidRPr="00775113" w:rsidRDefault="00775113" w:rsidP="00775113"/>
    <w:p w14:paraId="6CEDA4C8" w14:textId="77777777" w:rsidR="00775113" w:rsidRPr="00775113" w:rsidRDefault="00775113" w:rsidP="00775113"/>
    <w:p w14:paraId="2C470812" w14:textId="77777777" w:rsidR="00775113" w:rsidRPr="00775113" w:rsidRDefault="00775113" w:rsidP="00775113"/>
    <w:p w14:paraId="69C0CFB8" w14:textId="77777777" w:rsidR="00775113" w:rsidRPr="00775113" w:rsidRDefault="00775113" w:rsidP="00775113"/>
    <w:p w14:paraId="398DA1A4" w14:textId="77777777" w:rsidR="00775113" w:rsidRDefault="00775113" w:rsidP="00775113">
      <w:pPr>
        <w:tabs>
          <w:tab w:val="left" w:pos="3295"/>
        </w:tabs>
        <w:rPr>
          <w:spacing w:val="-2"/>
          <w:sz w:val="28"/>
        </w:rPr>
        <w:sectPr w:rsidR="00775113" w:rsidSect="00775113">
          <w:footerReference w:type="default" r:id="rId12"/>
          <w:pgSz w:w="12240" w:h="15840"/>
          <w:pgMar w:top="1440" w:right="2880" w:bottom="1440" w:left="2880" w:header="720" w:footer="720" w:gutter="0"/>
          <w:pgBorders w:offsetFrom="page">
            <w:top w:val="single" w:sz="12" w:space="24" w:color="000000"/>
            <w:left w:val="single" w:sz="12" w:space="24" w:color="000000"/>
            <w:bottom w:val="single" w:sz="12" w:space="24" w:color="000000"/>
            <w:right w:val="single" w:sz="12" w:space="24" w:color="000000"/>
          </w:pgBorders>
          <w:cols w:space="720"/>
          <w:docGrid w:linePitch="299"/>
        </w:sectPr>
      </w:pPr>
      <w:r>
        <w:rPr>
          <w:spacing w:val="-2"/>
          <w:sz w:val="28"/>
        </w:rPr>
        <w:tab/>
      </w:r>
    </w:p>
    <w:p w14:paraId="339E3404" w14:textId="2F608A93" w:rsidR="004433CF" w:rsidRDefault="004433CF" w:rsidP="001D292D">
      <w:pPr>
        <w:pStyle w:val="Heading3"/>
        <w:numPr>
          <w:ilvl w:val="0"/>
          <w:numId w:val="9"/>
        </w:numPr>
        <w:spacing w:before="200" w:after="100" w:line="360" w:lineRule="auto"/>
        <w:ind w:left="360"/>
      </w:pPr>
      <w:r>
        <w:lastRenderedPageBreak/>
        <w:t>Introduction</w:t>
      </w:r>
    </w:p>
    <w:p w14:paraId="573E3A85" w14:textId="77777777" w:rsidR="004433CF" w:rsidRDefault="004433CF" w:rsidP="004433CF">
      <w:pPr>
        <w:pStyle w:val="BodyText"/>
        <w:spacing w:line="360" w:lineRule="auto"/>
        <w:jc w:val="both"/>
      </w:pPr>
      <w:r>
        <w:t xml:space="preserve">Running a Jenkins pipeline for a single codebase is straightforward enough. The real work starts when the application has a frontend and a backend that are largely independent but still need to be integrated, tested together, and shipped to multiple environments without the pipeline becoming a bottleneck. Getting this right requires deliberate choices about what runs in parallel, how dependencies between stages are enforced, and where </w:t>
      </w:r>
      <w:proofErr w:type="gramStart"/>
      <w:r>
        <w:t>compute</w:t>
      </w:r>
      <w:proofErr w:type="gramEnd"/>
      <w:r>
        <w:t xml:space="preserve"> resources are allocated.</w:t>
      </w:r>
    </w:p>
    <w:p w14:paraId="62A63B8A" w14:textId="77777777" w:rsidR="004433CF" w:rsidRDefault="004433CF" w:rsidP="004433CF">
      <w:pPr>
        <w:pStyle w:val="BodyText"/>
        <w:spacing w:line="360" w:lineRule="auto"/>
        <w:jc w:val="both"/>
      </w:pPr>
      <w:r>
        <w:t>This report examines how to structure such a pipeline, using the scenario of a web application with separate frontend and backend components that must pass through development, staging, and production environments. The focus is on practical strategies: how to split work across parallel stages, how to handle situations where one component depends on the other, and how to avoid the common trap of pipelines that nominally run jobs in parallel but still take forever because of poor agent configuration or unnecessary sequential bottlenecks.</w:t>
      </w:r>
    </w:p>
    <w:p w14:paraId="7D7FEEC8" w14:textId="77777777" w:rsidR="00775113" w:rsidRDefault="00775113" w:rsidP="004433CF">
      <w:pPr>
        <w:pStyle w:val="BodyText"/>
        <w:spacing w:line="360" w:lineRule="auto"/>
        <w:jc w:val="both"/>
        <w:sectPr w:rsidR="00775113" w:rsidSect="004433CF">
          <w:headerReference w:type="default" r:id="rId13"/>
          <w:footerReference w:type="default" r:id="rId14"/>
          <w:pgSz w:w="12240" w:h="15840"/>
          <w:pgMar w:top="1440" w:right="1080" w:bottom="1440" w:left="1080" w:header="730" w:footer="748" w:gutter="0"/>
          <w:cols w:space="720"/>
          <w:docGrid w:linePitch="299"/>
        </w:sectPr>
      </w:pPr>
    </w:p>
    <w:p w14:paraId="0A8F9FC0" w14:textId="272E00E3" w:rsidR="004433CF" w:rsidRDefault="004433CF" w:rsidP="001D292D">
      <w:pPr>
        <w:pStyle w:val="Heading3"/>
        <w:numPr>
          <w:ilvl w:val="0"/>
          <w:numId w:val="9"/>
        </w:numPr>
        <w:spacing w:before="200" w:after="100" w:line="360" w:lineRule="auto"/>
        <w:ind w:left="360"/>
      </w:pPr>
      <w:r>
        <w:lastRenderedPageBreak/>
        <w:t>Scenario Overview</w:t>
      </w:r>
    </w:p>
    <w:p w14:paraId="42F03A34" w14:textId="77777777" w:rsidR="004433CF" w:rsidRDefault="004433CF" w:rsidP="004433CF">
      <w:pPr>
        <w:pStyle w:val="BodyText"/>
        <w:spacing w:line="360" w:lineRule="auto"/>
        <w:jc w:val="both"/>
      </w:pPr>
      <w:r>
        <w:t xml:space="preserve">The application in question has a frontend built with a JavaScript framework (React or Vue, the specifics do not change the pipeline logic much) and a backend written in a server-side language such as Node.js or Java. Both components have their own test suites, build artifacts, and deployment procedures. Three environments exist: development, which receives every </w:t>
      </w:r>
      <w:proofErr w:type="gramStart"/>
      <w:r>
        <w:t>commit</w:t>
      </w:r>
      <w:proofErr w:type="gramEnd"/>
      <w:r>
        <w:t xml:space="preserve"> to main branches; staging, which mirrors production and runs integration and end-to-end tests; and production, which requires a manual approval gate before deployment.</w:t>
      </w:r>
    </w:p>
    <w:p w14:paraId="14F5B23D" w14:textId="77777777" w:rsidR="004433CF" w:rsidRDefault="004433CF" w:rsidP="004433CF">
      <w:pPr>
        <w:pStyle w:val="BodyText"/>
        <w:spacing w:line="360" w:lineRule="auto"/>
        <w:jc w:val="both"/>
      </w:pPr>
      <w:r>
        <w:t>The naive approach would be to run all frontend work sequentially, then all backend work, then deploy. That approach works but is slow. A commit that breaks only the frontend unit tests still causes the backend build to wait. When teams are pushing several times a day, that wait time adds up quickly.</w:t>
      </w:r>
    </w:p>
    <w:p w14:paraId="2FF86D10" w14:textId="77777777" w:rsidR="004433CF" w:rsidRDefault="004433CF" w:rsidP="004433CF">
      <w:pPr>
        <w:pStyle w:val="BodyText"/>
        <w:spacing w:line="360" w:lineRule="auto"/>
        <w:jc w:val="both"/>
        <w:sectPr w:rsidR="004433CF" w:rsidSect="004433CF">
          <w:pgSz w:w="12240" w:h="15840"/>
          <w:pgMar w:top="1440" w:right="1080" w:bottom="1440" w:left="1080" w:header="730" w:footer="748" w:gutter="0"/>
          <w:cols w:space="720"/>
          <w:docGrid w:linePitch="299"/>
        </w:sectPr>
      </w:pPr>
      <w:r>
        <w:t>The better approach is to treat the frontend and backend as parallel streams that merge only at the points where they genuinely depend on each other, then enforce those merge points explicitly in the pipeline definition.</w:t>
      </w:r>
    </w:p>
    <w:p w14:paraId="56AD4342" w14:textId="7D97A526" w:rsidR="004433CF" w:rsidRDefault="004433CF" w:rsidP="001D292D">
      <w:pPr>
        <w:pStyle w:val="Heading3"/>
        <w:numPr>
          <w:ilvl w:val="0"/>
          <w:numId w:val="9"/>
        </w:numPr>
        <w:spacing w:before="200" w:after="100" w:line="360" w:lineRule="auto"/>
        <w:ind w:left="360"/>
      </w:pPr>
      <w:r>
        <w:lastRenderedPageBreak/>
        <w:t>Parallel Execution Strategies</w:t>
      </w:r>
    </w:p>
    <w:p w14:paraId="4FFA1916" w14:textId="0133A6EE" w:rsidR="004433CF" w:rsidRDefault="00455218" w:rsidP="001D292D">
      <w:pPr>
        <w:pStyle w:val="Heading4"/>
        <w:spacing w:before="160" w:after="80" w:line="360" w:lineRule="auto"/>
        <w:ind w:left="279"/>
        <w:jc w:val="left"/>
      </w:pPr>
      <w:r>
        <w:t xml:space="preserve">3.1 </w:t>
      </w:r>
      <w:r w:rsidR="004433CF">
        <w:t>Splitting the Pipeline into Independent Lanes</w:t>
      </w:r>
    </w:p>
    <w:p w14:paraId="48A1403A" w14:textId="77777777" w:rsidR="004433CF" w:rsidRDefault="004433CF" w:rsidP="004433CF">
      <w:pPr>
        <w:pStyle w:val="BodyText"/>
        <w:spacing w:line="360" w:lineRule="auto"/>
        <w:jc w:val="both"/>
      </w:pPr>
      <w:r>
        <w:t>Jenkins supports parallel stages natively in Declarative Pipeline syntax. The first practical split is at the build and unit test phase. Frontend compilation and backend compilation are entirely independent at this point, so they can run simultaneously on separate agents. A simplified view of this looks like the following:</w:t>
      </w:r>
    </w:p>
    <w:p w14:paraId="6D29C5BD" w14:textId="77777777" w:rsidR="004433CF" w:rsidRDefault="004433CF" w:rsidP="004433CF">
      <w:pPr>
        <w:pStyle w:val="BodyText"/>
        <w:ind w:left="720" w:right="720"/>
        <w:rPr>
          <w:rFonts w:ascii="Courier New" w:hAnsi="Courier New" w:cs="Courier New"/>
          <w:sz w:val="18"/>
        </w:rPr>
      </w:pPr>
      <w:proofErr w:type="gramStart"/>
      <w:r>
        <w:rPr>
          <w:rFonts w:ascii="Courier New" w:hAnsi="Courier New" w:cs="Courier New"/>
          <w:sz w:val="18"/>
        </w:rPr>
        <w:t>stage(</w:t>
      </w:r>
      <w:proofErr w:type="gramEnd"/>
      <w:r>
        <w:rPr>
          <w:rFonts w:ascii="Courier New" w:hAnsi="Courier New" w:cs="Courier New"/>
          <w:sz w:val="18"/>
        </w:rPr>
        <w:t>'Build and Unit Test') {</w:t>
      </w:r>
    </w:p>
    <w:p w14:paraId="7693C73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parallel {</w:t>
      </w:r>
    </w:p>
    <w:p w14:paraId="1E4F5870"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stage('Frontend') {</w:t>
      </w:r>
    </w:p>
    <w:p w14:paraId="65007C1B"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agent </w:t>
      </w:r>
      <w:proofErr w:type="gramStart"/>
      <w:r>
        <w:rPr>
          <w:rFonts w:ascii="Courier New" w:hAnsi="Courier New" w:cs="Courier New"/>
          <w:sz w:val="18"/>
        </w:rPr>
        <w:t>{ label</w:t>
      </w:r>
      <w:proofErr w:type="gramEnd"/>
      <w:r>
        <w:rPr>
          <w:rFonts w:ascii="Courier New" w:hAnsi="Courier New" w:cs="Courier New"/>
          <w:sz w:val="18"/>
        </w:rPr>
        <w:t xml:space="preserve"> '</w:t>
      </w:r>
      <w:proofErr w:type="gramStart"/>
      <w:r>
        <w:rPr>
          <w:rFonts w:ascii="Courier New" w:hAnsi="Courier New" w:cs="Courier New"/>
          <w:sz w:val="18"/>
        </w:rPr>
        <w:t>node-agent' }</w:t>
      </w:r>
      <w:proofErr w:type="gramEnd"/>
    </w:p>
    <w:p w14:paraId="5EA5F338"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
    <w:p w14:paraId="1F709C43"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sh</w:t>
      </w:r>
      <w:proofErr w:type="spellEnd"/>
      <w:r>
        <w:rPr>
          <w:rFonts w:ascii="Courier New" w:hAnsi="Courier New" w:cs="Courier New"/>
          <w:sz w:val="18"/>
        </w:rPr>
        <w:t xml:space="preserve"> '</w:t>
      </w:r>
      <w:proofErr w:type="spellStart"/>
      <w:r>
        <w:rPr>
          <w:rFonts w:ascii="Courier New" w:hAnsi="Courier New" w:cs="Courier New"/>
          <w:sz w:val="18"/>
        </w:rPr>
        <w:t>npm</w:t>
      </w:r>
      <w:proofErr w:type="spellEnd"/>
      <w:r>
        <w:rPr>
          <w:rFonts w:ascii="Courier New" w:hAnsi="Courier New" w:cs="Courier New"/>
          <w:sz w:val="18"/>
        </w:rPr>
        <w:t xml:space="preserve"> ci'</w:t>
      </w:r>
    </w:p>
    <w:p w14:paraId="3E2785EA"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sh</w:t>
      </w:r>
      <w:proofErr w:type="spellEnd"/>
      <w:proofErr w:type="gramEnd"/>
      <w:r>
        <w:rPr>
          <w:rFonts w:ascii="Courier New" w:hAnsi="Courier New" w:cs="Courier New"/>
          <w:sz w:val="18"/>
        </w:rPr>
        <w:t xml:space="preserve"> '</w:t>
      </w:r>
      <w:proofErr w:type="spellStart"/>
      <w:r>
        <w:rPr>
          <w:rFonts w:ascii="Courier New" w:hAnsi="Courier New" w:cs="Courier New"/>
          <w:sz w:val="18"/>
        </w:rPr>
        <w:t>npm</w:t>
      </w:r>
      <w:proofErr w:type="spellEnd"/>
      <w:r>
        <w:rPr>
          <w:rFonts w:ascii="Courier New" w:hAnsi="Courier New" w:cs="Courier New"/>
          <w:sz w:val="18"/>
        </w:rPr>
        <w:t xml:space="preserve"> run build'</w:t>
      </w:r>
    </w:p>
    <w:p w14:paraId="0D49381B"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sh</w:t>
      </w:r>
      <w:proofErr w:type="spellEnd"/>
      <w:r>
        <w:rPr>
          <w:rFonts w:ascii="Courier New" w:hAnsi="Courier New" w:cs="Courier New"/>
          <w:sz w:val="18"/>
        </w:rPr>
        <w:t xml:space="preserve"> '</w:t>
      </w:r>
      <w:proofErr w:type="spellStart"/>
      <w:r>
        <w:rPr>
          <w:rFonts w:ascii="Courier New" w:hAnsi="Courier New" w:cs="Courier New"/>
          <w:sz w:val="18"/>
        </w:rPr>
        <w:t>npm</w:t>
      </w:r>
      <w:proofErr w:type="spellEnd"/>
      <w:r>
        <w:rPr>
          <w:rFonts w:ascii="Courier New" w:hAnsi="Courier New" w:cs="Courier New"/>
          <w:sz w:val="18"/>
        </w:rPr>
        <w:t xml:space="preserve"> test -- --ci'</w:t>
      </w:r>
    </w:p>
    <w:p w14:paraId="4CFA0BF8"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2FAA10B9"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2A5044B4"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stage('Backend</w:t>
      </w:r>
      <w:proofErr w:type="gramStart"/>
      <w:r>
        <w:rPr>
          <w:rFonts w:ascii="Courier New" w:hAnsi="Courier New" w:cs="Courier New"/>
          <w:sz w:val="18"/>
        </w:rPr>
        <w:t>') {</w:t>
      </w:r>
      <w:proofErr w:type="gramEnd"/>
    </w:p>
    <w:p w14:paraId="64686968"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agent </w:t>
      </w:r>
      <w:proofErr w:type="gramStart"/>
      <w:r>
        <w:rPr>
          <w:rFonts w:ascii="Courier New" w:hAnsi="Courier New" w:cs="Courier New"/>
          <w:sz w:val="18"/>
        </w:rPr>
        <w:t>{ label</w:t>
      </w:r>
      <w:proofErr w:type="gramEnd"/>
      <w:r>
        <w:rPr>
          <w:rFonts w:ascii="Courier New" w:hAnsi="Courier New" w:cs="Courier New"/>
          <w:sz w:val="18"/>
        </w:rPr>
        <w:t xml:space="preserve"> 'java-agent</w:t>
      </w:r>
      <w:proofErr w:type="gramStart"/>
      <w:r>
        <w:rPr>
          <w:rFonts w:ascii="Courier New" w:hAnsi="Courier New" w:cs="Courier New"/>
          <w:sz w:val="18"/>
        </w:rPr>
        <w:t>' }</w:t>
      </w:r>
      <w:proofErr w:type="gramEnd"/>
    </w:p>
    <w:p w14:paraId="14A0A795"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
    <w:p w14:paraId="7249A8B6"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sh</w:t>
      </w:r>
      <w:proofErr w:type="spellEnd"/>
      <w:r>
        <w:rPr>
          <w:rFonts w:ascii="Courier New" w:hAnsi="Courier New" w:cs="Courier New"/>
          <w:sz w:val="18"/>
        </w:rPr>
        <w:t xml:space="preserve"> '</w:t>
      </w:r>
      <w:proofErr w:type="spellStart"/>
      <w:r>
        <w:rPr>
          <w:rFonts w:ascii="Courier New" w:hAnsi="Courier New" w:cs="Courier New"/>
          <w:sz w:val="18"/>
        </w:rPr>
        <w:t>mvn</w:t>
      </w:r>
      <w:proofErr w:type="spellEnd"/>
      <w:r>
        <w:rPr>
          <w:rFonts w:ascii="Courier New" w:hAnsi="Courier New" w:cs="Courier New"/>
          <w:sz w:val="18"/>
        </w:rPr>
        <w:t xml:space="preserve"> clean package -</w:t>
      </w:r>
      <w:proofErr w:type="spellStart"/>
      <w:r>
        <w:rPr>
          <w:rFonts w:ascii="Courier New" w:hAnsi="Courier New" w:cs="Courier New"/>
          <w:sz w:val="18"/>
        </w:rPr>
        <w:t>DskipTests</w:t>
      </w:r>
      <w:proofErr w:type="spellEnd"/>
      <w:r>
        <w:rPr>
          <w:rFonts w:ascii="Courier New" w:hAnsi="Courier New" w:cs="Courier New"/>
          <w:sz w:val="18"/>
        </w:rPr>
        <w:t>=false'</w:t>
      </w:r>
    </w:p>
    <w:p w14:paraId="0EDA470E"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66E49E27"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6B94359A"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2FD94351"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w:t>
      </w:r>
    </w:p>
    <w:p w14:paraId="3CF84355" w14:textId="77777777" w:rsidR="004433CF" w:rsidRDefault="004433CF" w:rsidP="004433CF">
      <w:pPr>
        <w:pStyle w:val="BodyText"/>
        <w:spacing w:line="360" w:lineRule="auto"/>
        <w:jc w:val="both"/>
      </w:pPr>
      <w:r>
        <w:t xml:space="preserve">Running these in parallel </w:t>
      </w:r>
      <w:proofErr w:type="gramStart"/>
      <w:r>
        <w:t>on</w:t>
      </w:r>
      <w:proofErr w:type="gramEnd"/>
      <w:r>
        <w:t xml:space="preserve"> separate labeled agents cuts the build time roughly in half, assuming agents are available. The key is labeling agents by capability (</w:t>
      </w:r>
      <w:proofErr w:type="gramStart"/>
      <w:r>
        <w:t>node-agent</w:t>
      </w:r>
      <w:proofErr w:type="gramEnd"/>
      <w:r>
        <w:t xml:space="preserve"> for JavaScript tooling, java-agent for JVM-based builds) so Jenkins does not assign a frontend job to an agent that lacks </w:t>
      </w:r>
      <w:proofErr w:type="spellStart"/>
      <w:r>
        <w:t>npm</w:t>
      </w:r>
      <w:proofErr w:type="spellEnd"/>
      <w:r>
        <w:t xml:space="preserve"> or vice versa.</w:t>
      </w:r>
    </w:p>
    <w:p w14:paraId="1B3BE39B" w14:textId="24DA182B" w:rsidR="004433CF" w:rsidRDefault="00455218" w:rsidP="001D292D">
      <w:pPr>
        <w:pStyle w:val="Heading4"/>
        <w:spacing w:before="160" w:after="80" w:line="360" w:lineRule="auto"/>
        <w:ind w:left="279"/>
        <w:jc w:val="left"/>
      </w:pPr>
      <w:r>
        <w:t xml:space="preserve">3.2 </w:t>
      </w:r>
      <w:r w:rsidR="004433CF">
        <w:t>Handling the Integration Boundary</w:t>
      </w:r>
    </w:p>
    <w:p w14:paraId="63976EF9" w14:textId="77777777" w:rsidR="004433CF" w:rsidRDefault="004433CF" w:rsidP="004433CF">
      <w:pPr>
        <w:pStyle w:val="BodyText"/>
        <w:spacing w:line="360" w:lineRule="auto"/>
        <w:jc w:val="both"/>
      </w:pPr>
      <w:r>
        <w:t xml:space="preserve">After both builds pass their unit tests, integration testing requires both artifacts. This is where the parallel lanes must merge. Jenkins handles this cleanly because a parallel block only completes when all branches inside it </w:t>
      </w:r>
      <w:proofErr w:type="gramStart"/>
      <w:r>
        <w:t>complete</w:t>
      </w:r>
      <w:proofErr w:type="gramEnd"/>
      <w:r>
        <w:t>. Stages defined after the parallel block run sequentially, with all artifacts from both branches available.</w:t>
      </w:r>
    </w:p>
    <w:p w14:paraId="4389331A" w14:textId="77777777" w:rsidR="004433CF" w:rsidRDefault="004433CF" w:rsidP="004433CF">
      <w:pPr>
        <w:pStyle w:val="BodyText"/>
        <w:spacing w:line="360" w:lineRule="auto"/>
        <w:jc w:val="both"/>
      </w:pPr>
      <w:r>
        <w:t xml:space="preserve">The integration test stage spins up both services, usually in Docker containers, and runs tests against the combined system. This stage should run on an agent with Docker access. Importantly, it only runs if both the frontend and backend stages passed, which is the default Jenkins behavior when using parallel blocks without the </w:t>
      </w:r>
      <w:proofErr w:type="spellStart"/>
      <w:r>
        <w:t>failFast</w:t>
      </w:r>
      <w:proofErr w:type="spellEnd"/>
      <w:r>
        <w:t xml:space="preserve"> option disabled.</w:t>
      </w:r>
    </w:p>
    <w:p w14:paraId="6B777814" w14:textId="77777777" w:rsidR="001D292D" w:rsidRDefault="001D292D" w:rsidP="004433CF">
      <w:pPr>
        <w:pStyle w:val="BodyText"/>
        <w:spacing w:line="360" w:lineRule="auto"/>
        <w:jc w:val="both"/>
      </w:pPr>
    </w:p>
    <w:p w14:paraId="017A54D3" w14:textId="78F6DE02" w:rsidR="004433CF" w:rsidRDefault="00455218" w:rsidP="001D292D">
      <w:pPr>
        <w:pStyle w:val="Heading4"/>
        <w:spacing w:before="160" w:after="80" w:line="360" w:lineRule="auto"/>
        <w:ind w:left="279"/>
        <w:jc w:val="left"/>
      </w:pPr>
      <w:r>
        <w:lastRenderedPageBreak/>
        <w:t xml:space="preserve">3.3 </w:t>
      </w:r>
      <w:r w:rsidR="004433CF">
        <w:t>Failing Fast Without Blocking Unrelated Work</w:t>
      </w:r>
    </w:p>
    <w:p w14:paraId="4D14D71A" w14:textId="77777777" w:rsidR="004433CF" w:rsidRDefault="004433CF" w:rsidP="004433CF">
      <w:pPr>
        <w:pStyle w:val="BodyText"/>
        <w:spacing w:line="360" w:lineRule="auto"/>
        <w:jc w:val="both"/>
      </w:pPr>
      <w:r>
        <w:t xml:space="preserve">Jenkins parallel stages support a </w:t>
      </w:r>
      <w:proofErr w:type="spellStart"/>
      <w:r>
        <w:t>failFast</w:t>
      </w:r>
      <w:proofErr w:type="spellEnd"/>
      <w:r>
        <w:t xml:space="preserve"> option. When set to true, a failure in one branch immediately cancels the other branches. For the build and unit test phase, this is usually desirable: if the backend build fails, there is no point waiting for the </w:t>
      </w:r>
      <w:proofErr w:type="gramStart"/>
      <w:r>
        <w:t>frontend</w:t>
      </w:r>
      <w:proofErr w:type="gramEnd"/>
      <w:r>
        <w:t xml:space="preserve"> to finish before showing the developer a failure. However, there are cases where you want both results even on failure, particularly for reporting. The choice depends on team preference and how quickly developers need feedback.</w:t>
      </w:r>
    </w:p>
    <w:p w14:paraId="43B1811C" w14:textId="77777777" w:rsidR="004433CF" w:rsidRDefault="004433CF" w:rsidP="004433CF">
      <w:pPr>
        <w:pStyle w:val="BodyText"/>
        <w:spacing w:line="360" w:lineRule="auto"/>
        <w:jc w:val="both"/>
      </w:pPr>
      <w:r>
        <w:t xml:space="preserve">A good middle ground is to set </w:t>
      </w:r>
      <w:proofErr w:type="spellStart"/>
      <w:r>
        <w:t>failFast</w:t>
      </w:r>
      <w:proofErr w:type="spellEnd"/>
      <w:r>
        <w:t xml:space="preserve"> true for the build phase but false for lint and static analysis phases, where both frontend and backend results are useful to developers independently.</w:t>
      </w:r>
    </w:p>
    <w:p w14:paraId="687CC2C5" w14:textId="77777777" w:rsidR="00455218" w:rsidRDefault="00455218" w:rsidP="004433CF">
      <w:pPr>
        <w:pStyle w:val="BodyText"/>
        <w:spacing w:line="360" w:lineRule="auto"/>
        <w:jc w:val="both"/>
        <w:sectPr w:rsidR="00455218" w:rsidSect="004433CF">
          <w:pgSz w:w="12240" w:h="15840"/>
          <w:pgMar w:top="1440" w:right="1080" w:bottom="1440" w:left="1080" w:header="730" w:footer="748" w:gutter="0"/>
          <w:cols w:space="720"/>
          <w:docGrid w:linePitch="299"/>
        </w:sectPr>
      </w:pPr>
    </w:p>
    <w:p w14:paraId="3E7975D4" w14:textId="52F51E2B" w:rsidR="004433CF" w:rsidRDefault="004433CF" w:rsidP="001D292D">
      <w:pPr>
        <w:pStyle w:val="Heading3"/>
        <w:numPr>
          <w:ilvl w:val="0"/>
          <w:numId w:val="9"/>
        </w:numPr>
        <w:spacing w:before="200" w:after="100" w:line="360" w:lineRule="auto"/>
        <w:ind w:left="360"/>
      </w:pPr>
      <w:r>
        <w:lastRenderedPageBreak/>
        <w:t>Managing Dependencies</w:t>
      </w:r>
    </w:p>
    <w:p w14:paraId="54AA1118" w14:textId="7FC605CC" w:rsidR="004433CF" w:rsidRDefault="00455218" w:rsidP="001D292D">
      <w:pPr>
        <w:pStyle w:val="Heading4"/>
        <w:spacing w:before="160" w:after="80" w:line="360" w:lineRule="auto"/>
        <w:ind w:left="279"/>
        <w:jc w:val="left"/>
      </w:pPr>
      <w:r>
        <w:t xml:space="preserve">4.1 </w:t>
      </w:r>
      <w:r w:rsidR="004433CF">
        <w:t>Package Dependencies and Caching</w:t>
      </w:r>
    </w:p>
    <w:p w14:paraId="1B5E9FB6" w14:textId="77777777" w:rsidR="004433CF" w:rsidRDefault="004433CF" w:rsidP="004433CF">
      <w:pPr>
        <w:pStyle w:val="BodyText"/>
        <w:spacing w:line="360" w:lineRule="auto"/>
        <w:jc w:val="both"/>
      </w:pPr>
      <w:r>
        <w:t xml:space="preserve">Dependency installation is often the slowest part of a frontend build. </w:t>
      </w:r>
      <w:proofErr w:type="spellStart"/>
      <w:r>
        <w:t>npm</w:t>
      </w:r>
      <w:proofErr w:type="spellEnd"/>
      <w:r>
        <w:t xml:space="preserve"> ci on a cold cache can take minutes. Jenkins does not cache </w:t>
      </w:r>
      <w:proofErr w:type="spellStart"/>
      <w:r>
        <w:t>node_modules</w:t>
      </w:r>
      <w:proofErr w:type="spellEnd"/>
      <w:r>
        <w:t xml:space="preserve"> between builds by default, so every build starts fresh. There are two practical solutions:</w:t>
      </w:r>
    </w:p>
    <w:p w14:paraId="1821C25D" w14:textId="77777777" w:rsidR="004433CF" w:rsidRPr="00775113" w:rsidRDefault="004433CF" w:rsidP="00775113">
      <w:pPr>
        <w:pStyle w:val="ListParagraph"/>
        <w:numPr>
          <w:ilvl w:val="0"/>
          <w:numId w:val="8"/>
        </w:numPr>
        <w:spacing w:line="360" w:lineRule="auto"/>
        <w:rPr>
          <w:sz w:val="24"/>
        </w:rPr>
      </w:pPr>
      <w:r w:rsidRPr="00775113">
        <w:rPr>
          <w:sz w:val="24"/>
        </w:rPr>
        <w:t xml:space="preserve">Mount a shared Docker volume or NFS path that contains a cached </w:t>
      </w:r>
      <w:proofErr w:type="spellStart"/>
      <w:r w:rsidRPr="00775113">
        <w:rPr>
          <w:sz w:val="24"/>
        </w:rPr>
        <w:t>npm</w:t>
      </w:r>
      <w:proofErr w:type="spellEnd"/>
      <w:r w:rsidRPr="00775113">
        <w:rPr>
          <w:sz w:val="24"/>
        </w:rPr>
        <w:t xml:space="preserve"> or Maven local repository. Each </w:t>
      </w:r>
      <w:proofErr w:type="gramStart"/>
      <w:r w:rsidRPr="00775113">
        <w:rPr>
          <w:sz w:val="24"/>
        </w:rPr>
        <w:t>build</w:t>
      </w:r>
      <w:proofErr w:type="gramEnd"/>
      <w:r w:rsidRPr="00775113">
        <w:rPr>
          <w:sz w:val="24"/>
        </w:rPr>
        <w:t xml:space="preserve"> checks the cache before downloading from the internet. This works well for teams with stable dependency graphs.</w:t>
      </w:r>
    </w:p>
    <w:p w14:paraId="622A3AEE" w14:textId="77777777" w:rsidR="004433CF" w:rsidRPr="00775113" w:rsidRDefault="004433CF" w:rsidP="00775113">
      <w:pPr>
        <w:pStyle w:val="ListParagraph"/>
        <w:numPr>
          <w:ilvl w:val="0"/>
          <w:numId w:val="8"/>
        </w:numPr>
        <w:spacing w:line="360" w:lineRule="auto"/>
        <w:rPr>
          <w:sz w:val="24"/>
        </w:rPr>
      </w:pPr>
      <w:r w:rsidRPr="00775113">
        <w:rPr>
          <w:sz w:val="24"/>
        </w:rPr>
        <w:t xml:space="preserve">Use Jenkins artifact caching plugins such as the Shared Library approach with stash and </w:t>
      </w:r>
      <w:proofErr w:type="spellStart"/>
      <w:proofErr w:type="gramStart"/>
      <w:r w:rsidRPr="00775113">
        <w:rPr>
          <w:sz w:val="24"/>
        </w:rPr>
        <w:t>unstash</w:t>
      </w:r>
      <w:proofErr w:type="spellEnd"/>
      <w:r w:rsidRPr="00775113">
        <w:rPr>
          <w:sz w:val="24"/>
        </w:rPr>
        <w:t>, or</w:t>
      </w:r>
      <w:proofErr w:type="gramEnd"/>
      <w:r w:rsidRPr="00775113">
        <w:rPr>
          <w:sz w:val="24"/>
        </w:rPr>
        <w:t xml:space="preserve"> leverage the native Maven local repository cache on persistent agents. For </w:t>
      </w:r>
      <w:proofErr w:type="spellStart"/>
      <w:r w:rsidRPr="00775113">
        <w:rPr>
          <w:sz w:val="24"/>
        </w:rPr>
        <w:t>npm</w:t>
      </w:r>
      <w:proofErr w:type="spellEnd"/>
      <w:r w:rsidRPr="00775113">
        <w:rPr>
          <w:sz w:val="24"/>
        </w:rPr>
        <w:t>, the --prefer-offline flag combined with a cached modules directory reduces install time significantly.</w:t>
      </w:r>
    </w:p>
    <w:p w14:paraId="0923B1CD" w14:textId="77777777" w:rsidR="004433CF" w:rsidRDefault="004433CF" w:rsidP="004433CF">
      <w:pPr>
        <w:pStyle w:val="BodyText"/>
        <w:spacing w:line="360" w:lineRule="auto"/>
        <w:jc w:val="both"/>
      </w:pPr>
      <w:r>
        <w:t xml:space="preserve">For the backend with Maven or Gradle, the local .m2 </w:t>
      </w:r>
      <w:proofErr w:type="gramStart"/>
      <w:r>
        <w:t>or .</w:t>
      </w:r>
      <w:proofErr w:type="spellStart"/>
      <w:r>
        <w:t>gradle</w:t>
      </w:r>
      <w:proofErr w:type="spellEnd"/>
      <w:proofErr w:type="gramEnd"/>
      <w:r>
        <w:t xml:space="preserve"> cache on the agent is the simplest approach. If agents are ephemeral (Docker-based), that cache needs to be mounted from a persistent volume.</w:t>
      </w:r>
    </w:p>
    <w:p w14:paraId="3968CA2F" w14:textId="2D094F56" w:rsidR="004433CF" w:rsidRDefault="001D292D" w:rsidP="001D292D">
      <w:pPr>
        <w:pStyle w:val="Heading4"/>
        <w:spacing w:before="160" w:after="80" w:line="360" w:lineRule="auto"/>
        <w:ind w:left="279"/>
        <w:jc w:val="left"/>
      </w:pPr>
      <w:r>
        <w:t xml:space="preserve">4.2 </w:t>
      </w:r>
      <w:r w:rsidR="004433CF">
        <w:t>Artifact Passing Between Stages</w:t>
      </w:r>
    </w:p>
    <w:p w14:paraId="04213635" w14:textId="77777777" w:rsidR="004433CF" w:rsidRDefault="004433CF" w:rsidP="004433CF">
      <w:pPr>
        <w:pStyle w:val="BodyText"/>
        <w:spacing w:line="360" w:lineRule="auto"/>
        <w:jc w:val="both"/>
      </w:pPr>
      <w:r>
        <w:t xml:space="preserve">When parallel stages produce artifacts that subsequent stages need, those artifacts must be explicitly passed. Jenkins provides stash and </w:t>
      </w:r>
      <w:proofErr w:type="spellStart"/>
      <w:r>
        <w:t>unstash</w:t>
      </w:r>
      <w:proofErr w:type="spellEnd"/>
      <w:r>
        <w:t xml:space="preserve"> for this. After the frontend build completes, the compiled assets are stashed. After the backend build completes, the JAR or Docker image is stashed or pushed to a registry. The integration test stage </w:t>
      </w:r>
      <w:proofErr w:type="spellStart"/>
      <w:r>
        <w:t>unstashes</w:t>
      </w:r>
      <w:proofErr w:type="spellEnd"/>
      <w:r>
        <w:t xml:space="preserve"> or pulls both before running.</w:t>
      </w:r>
    </w:p>
    <w:p w14:paraId="09294D86" w14:textId="77777777" w:rsidR="004433CF" w:rsidRDefault="004433CF" w:rsidP="004433CF">
      <w:pPr>
        <w:pStyle w:val="BodyText"/>
        <w:spacing w:line="360" w:lineRule="auto"/>
        <w:jc w:val="both"/>
      </w:pPr>
      <w:r>
        <w:t xml:space="preserve">For larger artifacts, pushing to a registry (Docker Hub, Nexus, Artifactory) rather than using stash is more reliable. </w:t>
      </w:r>
      <w:proofErr w:type="gramStart"/>
      <w:r>
        <w:t>stash</w:t>
      </w:r>
      <w:proofErr w:type="gramEnd"/>
      <w:r>
        <w:t xml:space="preserve"> is essentially a tar archive stored on the Jenkins controller, which can become a bottleneck for large artifacts or high-frequency pipelines.</w:t>
      </w:r>
    </w:p>
    <w:p w14:paraId="108FBEFC" w14:textId="2231244A" w:rsidR="004433CF" w:rsidRDefault="001D292D" w:rsidP="001D292D">
      <w:pPr>
        <w:pStyle w:val="Heading4"/>
        <w:spacing w:before="160" w:after="80" w:line="360" w:lineRule="auto"/>
        <w:ind w:left="279"/>
        <w:jc w:val="left"/>
      </w:pPr>
      <w:r>
        <w:t xml:space="preserve">4.3 </w:t>
      </w:r>
      <w:r w:rsidR="004433CF">
        <w:t>Environment-Specific Configuration</w:t>
      </w:r>
    </w:p>
    <w:p w14:paraId="759E90F3" w14:textId="77777777" w:rsidR="004433CF" w:rsidRDefault="004433CF" w:rsidP="004433CF">
      <w:pPr>
        <w:pStyle w:val="BodyText"/>
        <w:spacing w:line="360" w:lineRule="auto"/>
        <w:jc w:val="both"/>
      </w:pPr>
      <w:r>
        <w:t xml:space="preserve">Frontend and backend </w:t>
      </w:r>
      <w:proofErr w:type="gramStart"/>
      <w:r>
        <w:t>configuration</w:t>
      </w:r>
      <w:proofErr w:type="gramEnd"/>
      <w:r>
        <w:t xml:space="preserve"> that </w:t>
      </w:r>
      <w:proofErr w:type="gramStart"/>
      <w:r>
        <w:t>varies</w:t>
      </w:r>
      <w:proofErr w:type="gramEnd"/>
      <w:r>
        <w:t xml:space="preserve"> per environment (API URLs, feature flags, database endpoints) should not be baked into the build artifact. The artifact should be environment-agnostic, with configuration injected at deployment time. </w:t>
      </w:r>
      <w:proofErr w:type="gramStart"/>
      <w:r>
        <w:t>Jenkins</w:t>
      </w:r>
      <w:proofErr w:type="gramEnd"/>
      <w:r>
        <w:t xml:space="preserve"> credentials and environment variables handle this:</w:t>
      </w:r>
    </w:p>
    <w:p w14:paraId="5F2BBE73" w14:textId="77777777" w:rsidR="004433CF" w:rsidRPr="00775113" w:rsidRDefault="004433CF" w:rsidP="00775113">
      <w:pPr>
        <w:pStyle w:val="ListParagraph"/>
        <w:numPr>
          <w:ilvl w:val="0"/>
          <w:numId w:val="7"/>
        </w:numPr>
        <w:spacing w:line="360" w:lineRule="auto"/>
        <w:rPr>
          <w:sz w:val="24"/>
        </w:rPr>
      </w:pPr>
      <w:r w:rsidRPr="00775113">
        <w:rPr>
          <w:sz w:val="24"/>
        </w:rPr>
        <w:t>Use Jenkins Credentials Binding to inject secrets (database passwords, API keys) only at deployment stages, not during the build.</w:t>
      </w:r>
    </w:p>
    <w:p w14:paraId="2C362B81" w14:textId="77777777" w:rsidR="004433CF" w:rsidRPr="00775113" w:rsidRDefault="004433CF" w:rsidP="00775113">
      <w:pPr>
        <w:pStyle w:val="ListParagraph"/>
        <w:numPr>
          <w:ilvl w:val="0"/>
          <w:numId w:val="7"/>
        </w:numPr>
        <w:spacing w:line="360" w:lineRule="auto"/>
        <w:rPr>
          <w:sz w:val="24"/>
        </w:rPr>
      </w:pPr>
      <w:r w:rsidRPr="00775113">
        <w:rPr>
          <w:sz w:val="24"/>
        </w:rPr>
        <w:lastRenderedPageBreak/>
        <w:t xml:space="preserve">Use environment-specific </w:t>
      </w:r>
      <w:proofErr w:type="spellStart"/>
      <w:r w:rsidRPr="00775113">
        <w:rPr>
          <w:sz w:val="24"/>
        </w:rPr>
        <w:t>Jenkinsfile</w:t>
      </w:r>
      <w:proofErr w:type="spellEnd"/>
      <w:r w:rsidRPr="00775113">
        <w:rPr>
          <w:sz w:val="24"/>
        </w:rPr>
        <w:t xml:space="preserve"> parameters or separate </w:t>
      </w:r>
      <w:proofErr w:type="spellStart"/>
      <w:r w:rsidRPr="00775113">
        <w:rPr>
          <w:sz w:val="24"/>
        </w:rPr>
        <w:t>Jenkinsfile</w:t>
      </w:r>
      <w:proofErr w:type="spellEnd"/>
      <w:r w:rsidRPr="00775113">
        <w:rPr>
          <w:sz w:val="24"/>
        </w:rPr>
        <w:t xml:space="preserve"> branches for configurations that differ fundamentally between environments.</w:t>
      </w:r>
    </w:p>
    <w:p w14:paraId="29DCD9BB" w14:textId="77777777" w:rsidR="004433CF" w:rsidRPr="00775113" w:rsidRDefault="004433CF" w:rsidP="00775113">
      <w:pPr>
        <w:pStyle w:val="ListParagraph"/>
        <w:numPr>
          <w:ilvl w:val="0"/>
          <w:numId w:val="7"/>
        </w:numPr>
        <w:spacing w:line="360" w:lineRule="auto"/>
        <w:rPr>
          <w:sz w:val="24"/>
        </w:rPr>
      </w:pPr>
      <w:r w:rsidRPr="00775113">
        <w:rPr>
          <w:sz w:val="24"/>
        </w:rPr>
        <w:t xml:space="preserve">For Kubernetes-based deployments, </w:t>
      </w:r>
      <w:proofErr w:type="spellStart"/>
      <w:r w:rsidRPr="00775113">
        <w:rPr>
          <w:sz w:val="24"/>
        </w:rPr>
        <w:t>ConfigMaps</w:t>
      </w:r>
      <w:proofErr w:type="spellEnd"/>
      <w:r w:rsidRPr="00775113">
        <w:rPr>
          <w:sz w:val="24"/>
        </w:rPr>
        <w:t xml:space="preserve"> and Secrets handle per-environment configuration outside the pipeline entirely.</w:t>
      </w:r>
    </w:p>
    <w:p w14:paraId="1548F61B" w14:textId="77777777" w:rsidR="00775113" w:rsidRDefault="00775113" w:rsidP="004433CF">
      <w:pPr>
        <w:pStyle w:val="ListParagraph"/>
        <w:numPr>
          <w:ilvl w:val="0"/>
          <w:numId w:val="3"/>
        </w:numPr>
        <w:spacing w:line="360" w:lineRule="auto"/>
        <w:jc w:val="both"/>
        <w:rPr>
          <w:sz w:val="24"/>
        </w:rPr>
        <w:sectPr w:rsidR="00775113" w:rsidSect="004433CF">
          <w:pgSz w:w="12240" w:h="15840"/>
          <w:pgMar w:top="1440" w:right="1080" w:bottom="1440" w:left="1080" w:header="730" w:footer="748" w:gutter="0"/>
          <w:cols w:space="720"/>
          <w:docGrid w:linePitch="299"/>
        </w:sectPr>
      </w:pPr>
    </w:p>
    <w:p w14:paraId="01E592C1" w14:textId="4160C217" w:rsidR="004433CF" w:rsidRDefault="004433CF" w:rsidP="001D292D">
      <w:pPr>
        <w:pStyle w:val="Heading3"/>
        <w:numPr>
          <w:ilvl w:val="0"/>
          <w:numId w:val="9"/>
        </w:numPr>
        <w:spacing w:before="200" w:after="100" w:line="360" w:lineRule="auto"/>
        <w:ind w:left="360"/>
      </w:pPr>
      <w:r>
        <w:lastRenderedPageBreak/>
        <w:t>Resource Management</w:t>
      </w:r>
    </w:p>
    <w:p w14:paraId="5F3BA0AC" w14:textId="3D36420B" w:rsidR="004433CF" w:rsidRDefault="001D292D" w:rsidP="001D292D">
      <w:pPr>
        <w:pStyle w:val="Heading4"/>
        <w:spacing w:before="160" w:after="80" w:line="360" w:lineRule="auto"/>
        <w:ind w:left="279"/>
        <w:jc w:val="left"/>
      </w:pPr>
      <w:r>
        <w:t xml:space="preserve">5.1 </w:t>
      </w:r>
      <w:r w:rsidR="004433CF">
        <w:t>Agent Allocation and Labeling</w:t>
      </w:r>
    </w:p>
    <w:p w14:paraId="0D8FC6EC" w14:textId="77777777" w:rsidR="004433CF" w:rsidRDefault="004433CF" w:rsidP="004433CF">
      <w:pPr>
        <w:pStyle w:val="BodyText"/>
        <w:spacing w:line="360" w:lineRule="auto"/>
        <w:jc w:val="both"/>
      </w:pPr>
      <w:r>
        <w:t xml:space="preserve">Parallel stages are only as fast as agent availability allows. If there is only one agent in the pool and two parallel stages need agents simultaneously, they end up running sequentially anyway. Capacity planning for parallel pipelines requires </w:t>
      </w:r>
      <w:proofErr w:type="spellStart"/>
      <w:r>
        <w:t>at</w:t>
      </w:r>
      <w:proofErr w:type="spellEnd"/>
      <w:r>
        <w:t xml:space="preserve"> minimum as many available agents as the maximum number of concurrent stages.</w:t>
      </w:r>
    </w:p>
    <w:p w14:paraId="5FCF0D72" w14:textId="77777777" w:rsidR="004433CF" w:rsidRDefault="004433CF" w:rsidP="004433CF">
      <w:pPr>
        <w:pStyle w:val="BodyText"/>
        <w:spacing w:line="360" w:lineRule="auto"/>
        <w:jc w:val="both"/>
      </w:pPr>
      <w:r>
        <w:t xml:space="preserve">Labeling agents by capability is more practical than maintaining dedicated per-project agents. A label like build-agent covers any agent with general build tools, while specialized labels like docker-agent or </w:t>
      </w:r>
      <w:proofErr w:type="spellStart"/>
      <w:r>
        <w:t>gpu</w:t>
      </w:r>
      <w:proofErr w:type="spellEnd"/>
      <w:r>
        <w:t xml:space="preserve">-agent handle specific requirements. Jenkins matches stages to agents by label, and the </w:t>
      </w:r>
      <w:proofErr w:type="gramStart"/>
      <w:r>
        <w:t>build</w:t>
      </w:r>
      <w:proofErr w:type="gramEnd"/>
      <w:r>
        <w:t xml:space="preserve"> queue handles contention when demand exceeds supply.</w:t>
      </w:r>
    </w:p>
    <w:p w14:paraId="2543B3B8" w14:textId="6DEB21CF" w:rsidR="004433CF" w:rsidRDefault="001D292D" w:rsidP="001D292D">
      <w:pPr>
        <w:pStyle w:val="Heading4"/>
        <w:spacing w:before="160" w:after="80" w:line="360" w:lineRule="auto"/>
        <w:ind w:left="279"/>
        <w:jc w:val="left"/>
      </w:pPr>
      <w:r>
        <w:t xml:space="preserve">5.2 </w:t>
      </w:r>
      <w:r w:rsidR="004433CF">
        <w:t>Docker-Based Agents</w:t>
      </w:r>
    </w:p>
    <w:p w14:paraId="31526380" w14:textId="77777777" w:rsidR="004433CF" w:rsidRDefault="004433CF" w:rsidP="004433CF">
      <w:pPr>
        <w:pStyle w:val="BodyText"/>
        <w:spacing w:line="360" w:lineRule="auto"/>
        <w:jc w:val="both"/>
      </w:pPr>
      <w:r>
        <w:t>Jenkins' Docker Pipeline plugin allows stages to specify Docker images directly as agent definitions. This eliminates the need to pre-configure physical or virtual agents with project-specific tooling:</w:t>
      </w:r>
    </w:p>
    <w:p w14:paraId="40BFEE2E" w14:textId="77777777" w:rsidR="004433CF" w:rsidRDefault="004433CF" w:rsidP="004433CF">
      <w:pPr>
        <w:pStyle w:val="BodyText"/>
        <w:ind w:left="720" w:right="720"/>
        <w:rPr>
          <w:rFonts w:ascii="Courier New" w:hAnsi="Courier New" w:cs="Courier New"/>
          <w:sz w:val="18"/>
        </w:rPr>
      </w:pPr>
      <w:proofErr w:type="gramStart"/>
      <w:r>
        <w:rPr>
          <w:rFonts w:ascii="Courier New" w:hAnsi="Courier New" w:cs="Courier New"/>
          <w:sz w:val="18"/>
        </w:rPr>
        <w:t>stage(</w:t>
      </w:r>
      <w:proofErr w:type="gramEnd"/>
      <w:r>
        <w:rPr>
          <w:rFonts w:ascii="Courier New" w:hAnsi="Courier New" w:cs="Courier New"/>
          <w:sz w:val="18"/>
        </w:rPr>
        <w:t>'Frontend Build') {</w:t>
      </w:r>
    </w:p>
    <w:p w14:paraId="1E213BE5"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agent {</w:t>
      </w:r>
    </w:p>
    <w:p w14:paraId="7C038A38"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docker </w:t>
      </w:r>
      <w:proofErr w:type="gramStart"/>
      <w:r>
        <w:rPr>
          <w:rFonts w:ascii="Courier New" w:hAnsi="Courier New" w:cs="Courier New"/>
          <w:sz w:val="18"/>
        </w:rPr>
        <w:t>{ image</w:t>
      </w:r>
      <w:proofErr w:type="gramEnd"/>
      <w:r>
        <w:rPr>
          <w:rFonts w:ascii="Courier New" w:hAnsi="Courier New" w:cs="Courier New"/>
          <w:sz w:val="18"/>
        </w:rPr>
        <w:t xml:space="preserve"> 'node:18-alpine</w:t>
      </w:r>
      <w:proofErr w:type="gramStart"/>
      <w:r>
        <w:rPr>
          <w:rFonts w:ascii="Courier New" w:hAnsi="Courier New" w:cs="Courier New"/>
          <w:sz w:val="18"/>
        </w:rPr>
        <w:t>' }</w:t>
      </w:r>
      <w:proofErr w:type="gramEnd"/>
    </w:p>
    <w:p w14:paraId="2EDA71DE"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0D4F1E4E"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
    <w:p w14:paraId="2F4A42D8"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sh</w:t>
      </w:r>
      <w:proofErr w:type="spellEnd"/>
      <w:r>
        <w:rPr>
          <w:rFonts w:ascii="Courier New" w:hAnsi="Courier New" w:cs="Courier New"/>
          <w:sz w:val="18"/>
        </w:rPr>
        <w:t xml:space="preserve"> '</w:t>
      </w:r>
      <w:proofErr w:type="spellStart"/>
      <w:r>
        <w:rPr>
          <w:rFonts w:ascii="Courier New" w:hAnsi="Courier New" w:cs="Courier New"/>
          <w:sz w:val="18"/>
        </w:rPr>
        <w:t>npm</w:t>
      </w:r>
      <w:proofErr w:type="spellEnd"/>
      <w:r>
        <w:rPr>
          <w:rFonts w:ascii="Courier New" w:hAnsi="Courier New" w:cs="Courier New"/>
          <w:sz w:val="18"/>
        </w:rPr>
        <w:t xml:space="preserve"> ci &amp;</w:t>
      </w:r>
      <w:proofErr w:type="gramStart"/>
      <w:r>
        <w:rPr>
          <w:rFonts w:ascii="Courier New" w:hAnsi="Courier New" w:cs="Courier New"/>
          <w:sz w:val="18"/>
        </w:rPr>
        <w:t xml:space="preserve">&amp; </w:t>
      </w:r>
      <w:proofErr w:type="spellStart"/>
      <w:r>
        <w:rPr>
          <w:rFonts w:ascii="Courier New" w:hAnsi="Courier New" w:cs="Courier New"/>
          <w:sz w:val="18"/>
        </w:rPr>
        <w:t>npm</w:t>
      </w:r>
      <w:proofErr w:type="spellEnd"/>
      <w:proofErr w:type="gramEnd"/>
      <w:r>
        <w:rPr>
          <w:rFonts w:ascii="Courier New" w:hAnsi="Courier New" w:cs="Courier New"/>
          <w:sz w:val="18"/>
        </w:rPr>
        <w:t xml:space="preserve"> run build'</w:t>
      </w:r>
    </w:p>
    <w:p w14:paraId="4EF32E43"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6242995A"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w:t>
      </w:r>
    </w:p>
    <w:p w14:paraId="300209CF" w14:textId="77777777" w:rsidR="004433CF" w:rsidRDefault="004433CF" w:rsidP="004433CF">
      <w:pPr>
        <w:pStyle w:val="BodyText"/>
        <w:spacing w:line="360" w:lineRule="auto"/>
        <w:jc w:val="both"/>
      </w:pPr>
      <w:r>
        <w:t xml:space="preserve">Docker-based agents start fresh for each </w:t>
      </w:r>
      <w:proofErr w:type="gramStart"/>
      <w:r>
        <w:t>build</w:t>
      </w:r>
      <w:proofErr w:type="gramEnd"/>
      <w:r>
        <w:t xml:space="preserve">, eliminating the contamination risk where one build leaves files that affect the next. The trade-off is startup time: pulling a Docker image on each run adds latency. This is mitigated by pre-pulling commonly used images on agent </w:t>
      </w:r>
      <w:proofErr w:type="gramStart"/>
      <w:r>
        <w:t>hosts, or</w:t>
      </w:r>
      <w:proofErr w:type="gramEnd"/>
      <w:r>
        <w:t xml:space="preserve"> using a local Docker registry that mirrors upstream images.</w:t>
      </w:r>
    </w:p>
    <w:p w14:paraId="593F0431" w14:textId="5909354C" w:rsidR="004433CF" w:rsidRDefault="001D292D" w:rsidP="001D292D">
      <w:pPr>
        <w:pStyle w:val="Heading4"/>
        <w:spacing w:before="160" w:after="80" w:line="360" w:lineRule="auto"/>
        <w:ind w:left="279"/>
        <w:jc w:val="left"/>
      </w:pPr>
      <w:r>
        <w:t xml:space="preserve">5.3 </w:t>
      </w:r>
      <w:r w:rsidR="004433CF">
        <w:t>Throttling and Queue Management</w:t>
      </w:r>
    </w:p>
    <w:p w14:paraId="6190BC44" w14:textId="77777777" w:rsidR="004433CF" w:rsidRDefault="004433CF" w:rsidP="004433CF">
      <w:pPr>
        <w:pStyle w:val="BodyText"/>
        <w:spacing w:line="360" w:lineRule="auto"/>
        <w:jc w:val="both"/>
      </w:pPr>
      <w:r>
        <w:t xml:space="preserve">Without throttling, a team with aggressive CI practices can saturate the agent pool. The Jenkins Throttle Concurrent Builds plugin allows limits on how many builds of a given pipeline or category can run simultaneously. For the production deployment stage specifically, throttling to one concurrent execution prevents simultaneous </w:t>
      </w:r>
      <w:proofErr w:type="gramStart"/>
      <w:r>
        <w:t>deployments</w:t>
      </w:r>
      <w:proofErr w:type="gramEnd"/>
      <w:r>
        <w:t xml:space="preserve"> that could cause race conditions or partial rollouts.</w:t>
      </w:r>
    </w:p>
    <w:p w14:paraId="2B162AEC" w14:textId="77777777" w:rsidR="004433CF" w:rsidRDefault="004433CF" w:rsidP="004433CF">
      <w:pPr>
        <w:pStyle w:val="BodyText"/>
        <w:spacing w:line="360" w:lineRule="auto"/>
        <w:jc w:val="both"/>
        <w:sectPr w:rsidR="004433CF" w:rsidSect="004433CF">
          <w:pgSz w:w="12240" w:h="15840"/>
          <w:pgMar w:top="1440" w:right="1080" w:bottom="1440" w:left="1080" w:header="730" w:footer="748" w:gutter="0"/>
          <w:cols w:space="720"/>
          <w:docGrid w:linePitch="299"/>
        </w:sectPr>
      </w:pPr>
      <w:r>
        <w:t>For staging deployments, a reasonable limit is two or three concurrent builds. Development deployments can often run without throttling since developers expect fast feedback on that environment.</w:t>
      </w:r>
    </w:p>
    <w:p w14:paraId="1B1D999F" w14:textId="7E58E506" w:rsidR="004433CF" w:rsidRDefault="004433CF" w:rsidP="001D292D">
      <w:pPr>
        <w:pStyle w:val="Heading3"/>
        <w:numPr>
          <w:ilvl w:val="0"/>
          <w:numId w:val="9"/>
        </w:numPr>
        <w:spacing w:before="200" w:after="100" w:line="360" w:lineRule="auto"/>
        <w:ind w:left="360"/>
      </w:pPr>
      <w:r>
        <w:lastRenderedPageBreak/>
        <w:t>Test Optimization</w:t>
      </w:r>
    </w:p>
    <w:p w14:paraId="599B350A" w14:textId="29C43B23" w:rsidR="004433CF" w:rsidRDefault="001D292D" w:rsidP="001D292D">
      <w:pPr>
        <w:pStyle w:val="Heading4"/>
        <w:spacing w:before="160" w:after="80" w:line="360" w:lineRule="auto"/>
        <w:ind w:left="279"/>
        <w:jc w:val="left"/>
      </w:pPr>
      <w:r>
        <w:t xml:space="preserve">6.1 </w:t>
      </w:r>
      <w:r w:rsidR="004433CF">
        <w:t>Test Categorization and Stage Assignment</w:t>
      </w:r>
    </w:p>
    <w:p w14:paraId="324E9707" w14:textId="77777777" w:rsidR="004433CF" w:rsidRDefault="004433CF" w:rsidP="004433CF">
      <w:pPr>
        <w:pStyle w:val="BodyText"/>
        <w:spacing w:line="360" w:lineRule="auto"/>
        <w:jc w:val="both"/>
      </w:pPr>
      <w:r>
        <w:t>Not all tests need to run on every commit. A practical categorization for this pipeline is:</w:t>
      </w:r>
    </w:p>
    <w:p w14:paraId="0C04AB95" w14:textId="77777777" w:rsidR="004433CF" w:rsidRPr="00775113" w:rsidRDefault="004433CF" w:rsidP="00775113">
      <w:pPr>
        <w:pStyle w:val="ListParagraph"/>
        <w:numPr>
          <w:ilvl w:val="0"/>
          <w:numId w:val="5"/>
        </w:numPr>
        <w:spacing w:line="360" w:lineRule="auto"/>
        <w:rPr>
          <w:sz w:val="24"/>
        </w:rPr>
      </w:pPr>
      <w:r w:rsidRPr="00775113">
        <w:rPr>
          <w:sz w:val="24"/>
        </w:rPr>
        <w:t xml:space="preserve">Unit tests: Run in the parallel build stage, directly alongside the build. Fast, no external dependencies. Both frontend and backend unit tests </w:t>
      </w:r>
      <w:proofErr w:type="gramStart"/>
      <w:r w:rsidRPr="00775113">
        <w:rPr>
          <w:sz w:val="24"/>
        </w:rPr>
        <w:t>run in</w:t>
      </w:r>
      <w:proofErr w:type="gramEnd"/>
      <w:r w:rsidRPr="00775113">
        <w:rPr>
          <w:sz w:val="24"/>
        </w:rPr>
        <w:t xml:space="preserve"> parallel with their respective builds.</w:t>
      </w:r>
    </w:p>
    <w:p w14:paraId="2A3723E9" w14:textId="77777777" w:rsidR="004433CF" w:rsidRPr="00775113" w:rsidRDefault="004433CF" w:rsidP="00775113">
      <w:pPr>
        <w:pStyle w:val="ListParagraph"/>
        <w:numPr>
          <w:ilvl w:val="0"/>
          <w:numId w:val="5"/>
        </w:numPr>
        <w:spacing w:line="360" w:lineRule="auto"/>
        <w:rPr>
          <w:sz w:val="24"/>
        </w:rPr>
      </w:pPr>
      <w:r w:rsidRPr="00775113">
        <w:rPr>
          <w:sz w:val="24"/>
        </w:rPr>
        <w:t>Integration tests: Run after both components are built and deployed to a test environment. These take longer and require infrastructure, so they run once per merged artifact pair rather than for every individual component build.</w:t>
      </w:r>
    </w:p>
    <w:p w14:paraId="20695EA3" w14:textId="77777777" w:rsidR="004433CF" w:rsidRPr="00775113" w:rsidRDefault="004433CF" w:rsidP="00775113">
      <w:pPr>
        <w:pStyle w:val="ListParagraph"/>
        <w:numPr>
          <w:ilvl w:val="0"/>
          <w:numId w:val="5"/>
        </w:numPr>
        <w:spacing w:line="360" w:lineRule="auto"/>
        <w:rPr>
          <w:sz w:val="24"/>
        </w:rPr>
      </w:pPr>
      <w:r w:rsidRPr="00775113">
        <w:rPr>
          <w:sz w:val="24"/>
        </w:rPr>
        <w:t xml:space="preserve">End-to-end tests: Run only </w:t>
      </w:r>
      <w:proofErr w:type="gramStart"/>
      <w:r w:rsidRPr="00775113">
        <w:rPr>
          <w:sz w:val="24"/>
        </w:rPr>
        <w:t>on</w:t>
      </w:r>
      <w:proofErr w:type="gramEnd"/>
      <w:r w:rsidRPr="00775113">
        <w:rPr>
          <w:sz w:val="24"/>
        </w:rPr>
        <w:t xml:space="preserve"> the staging environment before production promotion. These are the slowest and most brittle tests. Running them on every </w:t>
      </w:r>
      <w:proofErr w:type="gramStart"/>
      <w:r w:rsidRPr="00775113">
        <w:rPr>
          <w:sz w:val="24"/>
        </w:rPr>
        <w:t>commit</w:t>
      </w:r>
      <w:proofErr w:type="gramEnd"/>
      <w:r w:rsidRPr="00775113">
        <w:rPr>
          <w:sz w:val="24"/>
        </w:rPr>
        <w:t xml:space="preserve"> to development creates noise.</w:t>
      </w:r>
    </w:p>
    <w:p w14:paraId="05606783" w14:textId="77777777" w:rsidR="004433CF" w:rsidRPr="00775113" w:rsidRDefault="004433CF" w:rsidP="00775113">
      <w:pPr>
        <w:pStyle w:val="ListParagraph"/>
        <w:numPr>
          <w:ilvl w:val="0"/>
          <w:numId w:val="5"/>
        </w:numPr>
        <w:spacing w:line="360" w:lineRule="auto"/>
        <w:rPr>
          <w:sz w:val="24"/>
        </w:rPr>
      </w:pPr>
      <w:r w:rsidRPr="00775113">
        <w:rPr>
          <w:sz w:val="24"/>
        </w:rPr>
        <w:t xml:space="preserve">Smoke tests: Run after production deployment to confirm the deployment itself did not break basic functionality. Keep these very fast, </w:t>
      </w:r>
      <w:proofErr w:type="gramStart"/>
      <w:r w:rsidRPr="00775113">
        <w:rPr>
          <w:sz w:val="24"/>
        </w:rPr>
        <w:t>under</w:t>
      </w:r>
      <w:proofErr w:type="gramEnd"/>
      <w:r w:rsidRPr="00775113">
        <w:rPr>
          <w:sz w:val="24"/>
        </w:rPr>
        <w:t xml:space="preserve"> two minutes.</w:t>
      </w:r>
    </w:p>
    <w:p w14:paraId="689E5A6C" w14:textId="1DFFC737" w:rsidR="001D292D" w:rsidRDefault="001D292D" w:rsidP="001D292D">
      <w:pPr>
        <w:pStyle w:val="Heading4"/>
        <w:spacing w:before="160" w:after="80" w:line="360" w:lineRule="auto"/>
        <w:ind w:left="279"/>
        <w:jc w:val="left"/>
      </w:pPr>
      <w:r>
        <w:t xml:space="preserve">6.2 </w:t>
      </w:r>
      <w:r w:rsidR="004433CF">
        <w:t>Parallelizing Tests Within a Stage</w:t>
      </w:r>
    </w:p>
    <w:p w14:paraId="0224E6F6" w14:textId="639BBC94" w:rsidR="004433CF" w:rsidRDefault="004433CF" w:rsidP="004433CF">
      <w:pPr>
        <w:pStyle w:val="BodyText"/>
        <w:spacing w:line="360" w:lineRule="auto"/>
        <w:jc w:val="both"/>
      </w:pPr>
      <w:r>
        <w:t>Within a single stage, test execution can also be parallelized. Jest (frontend) supports running test suites across worker threads with the --</w:t>
      </w:r>
      <w:proofErr w:type="spellStart"/>
      <w:r>
        <w:t>maxWorkers</w:t>
      </w:r>
      <w:proofErr w:type="spellEnd"/>
      <w:r>
        <w:t xml:space="preserve"> flag. Maven Surefire (backend) supports parallel test execution with the </w:t>
      </w:r>
      <w:proofErr w:type="spellStart"/>
      <w:r>
        <w:t>forkCount</w:t>
      </w:r>
      <w:proofErr w:type="spellEnd"/>
      <w:r>
        <w:t xml:space="preserve"> configuration. On agents with multiple CPU cores, these settings can cut test time significantly without any pipeline structural changes.</w:t>
      </w:r>
    </w:p>
    <w:p w14:paraId="01BC86DF" w14:textId="77777777" w:rsidR="00775113" w:rsidRDefault="004433CF" w:rsidP="00775113">
      <w:pPr>
        <w:pStyle w:val="BodyText"/>
        <w:spacing w:line="360" w:lineRule="auto"/>
        <w:jc w:val="both"/>
      </w:pPr>
      <w:r>
        <w:t>For integration tests that involve multiple services, consider running test groups against different subsets of functionality in parallel, each with its own isolated Docker Compose environment. This requires more infrastructure but scales well as the test suite grows.</w:t>
      </w:r>
    </w:p>
    <w:p w14:paraId="195CD03B" w14:textId="77777777" w:rsidR="00775113" w:rsidRDefault="00775113" w:rsidP="00775113">
      <w:pPr>
        <w:pStyle w:val="BodyText"/>
        <w:spacing w:line="360" w:lineRule="auto"/>
        <w:jc w:val="both"/>
        <w:sectPr w:rsidR="00775113" w:rsidSect="004433CF">
          <w:pgSz w:w="12240" w:h="15840"/>
          <w:pgMar w:top="1440" w:right="1080" w:bottom="1440" w:left="1080" w:header="730" w:footer="748" w:gutter="0"/>
          <w:cols w:space="720"/>
          <w:docGrid w:linePitch="299"/>
        </w:sectPr>
      </w:pPr>
    </w:p>
    <w:p w14:paraId="7FB1A15A" w14:textId="25DD4084" w:rsidR="004433CF" w:rsidRDefault="004433CF" w:rsidP="001D292D">
      <w:pPr>
        <w:pStyle w:val="Heading3"/>
        <w:numPr>
          <w:ilvl w:val="0"/>
          <w:numId w:val="9"/>
        </w:numPr>
        <w:spacing w:before="200" w:after="100" w:line="360" w:lineRule="auto"/>
        <w:ind w:left="360"/>
      </w:pPr>
      <w:r>
        <w:lastRenderedPageBreak/>
        <w:t>Multi-Environment Deployment Strategy</w:t>
      </w:r>
    </w:p>
    <w:p w14:paraId="5C880848" w14:textId="77777777" w:rsidR="004433CF" w:rsidRDefault="004433CF" w:rsidP="004433CF">
      <w:pPr>
        <w:pStyle w:val="BodyText"/>
        <w:spacing w:line="360" w:lineRule="auto"/>
        <w:jc w:val="both"/>
      </w:pPr>
      <w:r>
        <w:t xml:space="preserve">The pipeline promotes artifacts across environments in order: </w:t>
      </w:r>
      <w:proofErr w:type="gramStart"/>
      <w:r>
        <w:t>development, then</w:t>
      </w:r>
      <w:proofErr w:type="gramEnd"/>
      <w:r>
        <w:t xml:space="preserve"> staging, then production. Each promotion involves deploying the same artifact (the one built in the build stage) rather than rebuilding. Rebuilding </w:t>
      </w:r>
      <w:proofErr w:type="gramStart"/>
      <w:r>
        <w:t>per</w:t>
      </w:r>
      <w:proofErr w:type="gramEnd"/>
      <w:r>
        <w:t xml:space="preserve"> environment is a common mistake that introduces inconsistency: the artifact deployed to staging is not literally the same binary that was tested in development.</w:t>
      </w:r>
    </w:p>
    <w:p w14:paraId="69B2A578" w14:textId="77777777" w:rsidR="004433CF" w:rsidRDefault="004433CF" w:rsidP="004433CF">
      <w:pPr>
        <w:pStyle w:val="BodyText"/>
        <w:spacing w:line="360" w:lineRule="auto"/>
        <w:jc w:val="both"/>
      </w:pPr>
      <w:proofErr w:type="gramStart"/>
      <w:r>
        <w:t>Environment</w:t>
      </w:r>
      <w:proofErr w:type="gramEnd"/>
      <w:r>
        <w:t xml:space="preserve"> promotion gates work as follows:</w:t>
      </w:r>
    </w:p>
    <w:p w14:paraId="0582DB57" w14:textId="77777777" w:rsidR="004433CF" w:rsidRPr="00775113" w:rsidRDefault="004433CF" w:rsidP="00775113">
      <w:pPr>
        <w:pStyle w:val="ListParagraph"/>
        <w:numPr>
          <w:ilvl w:val="0"/>
          <w:numId w:val="6"/>
        </w:numPr>
        <w:spacing w:line="360" w:lineRule="auto"/>
        <w:rPr>
          <w:sz w:val="24"/>
        </w:rPr>
      </w:pPr>
      <w:r w:rsidRPr="00775113">
        <w:rPr>
          <w:sz w:val="24"/>
        </w:rPr>
        <w:t xml:space="preserve">Development: Automatic deployment on every successful </w:t>
      </w:r>
      <w:proofErr w:type="gramStart"/>
      <w:r w:rsidRPr="00775113">
        <w:rPr>
          <w:sz w:val="24"/>
        </w:rPr>
        <w:t>build</w:t>
      </w:r>
      <w:proofErr w:type="gramEnd"/>
      <w:r w:rsidRPr="00775113">
        <w:rPr>
          <w:sz w:val="24"/>
        </w:rPr>
        <w:t xml:space="preserve"> of the main branch. No approval required. Frontend and backend deploy in parallel.</w:t>
      </w:r>
    </w:p>
    <w:p w14:paraId="08255DEB" w14:textId="77777777" w:rsidR="004433CF" w:rsidRPr="00775113" w:rsidRDefault="004433CF" w:rsidP="00775113">
      <w:pPr>
        <w:pStyle w:val="ListParagraph"/>
        <w:numPr>
          <w:ilvl w:val="0"/>
          <w:numId w:val="6"/>
        </w:numPr>
        <w:spacing w:line="360" w:lineRule="auto"/>
        <w:rPr>
          <w:sz w:val="24"/>
        </w:rPr>
      </w:pPr>
      <w:r w:rsidRPr="00775113">
        <w:rPr>
          <w:sz w:val="24"/>
        </w:rPr>
        <w:t xml:space="preserve">Staging: Automatic deployment after development smoke tests pass. Integration and end-to-end tests run here. If they pass, the pipeline marks the </w:t>
      </w:r>
      <w:proofErr w:type="gramStart"/>
      <w:r w:rsidRPr="00775113">
        <w:rPr>
          <w:sz w:val="24"/>
        </w:rPr>
        <w:t>build</w:t>
      </w:r>
      <w:proofErr w:type="gramEnd"/>
      <w:r w:rsidRPr="00775113">
        <w:rPr>
          <w:sz w:val="24"/>
        </w:rPr>
        <w:t xml:space="preserve"> as eligible for production.</w:t>
      </w:r>
    </w:p>
    <w:p w14:paraId="1C90B486" w14:textId="77777777" w:rsidR="004433CF" w:rsidRPr="00775113" w:rsidRDefault="004433CF" w:rsidP="00775113">
      <w:pPr>
        <w:pStyle w:val="ListParagraph"/>
        <w:numPr>
          <w:ilvl w:val="0"/>
          <w:numId w:val="6"/>
        </w:numPr>
        <w:spacing w:line="360" w:lineRule="auto"/>
        <w:rPr>
          <w:sz w:val="24"/>
        </w:rPr>
      </w:pPr>
      <w:r w:rsidRPr="00775113">
        <w:rPr>
          <w:sz w:val="24"/>
        </w:rPr>
        <w:t>Production: Manual input step requiring explicit approval from a defined group. Jenkins input step holds the pipeline and notifies approvers via email or Slack webhook. Deployment runs sequentially after approval, with rollback logic if smoke tests fail post-deployment.</w:t>
      </w:r>
    </w:p>
    <w:p w14:paraId="10D88B80" w14:textId="77777777" w:rsidR="00775113" w:rsidRDefault="004433CF" w:rsidP="004433CF">
      <w:pPr>
        <w:pStyle w:val="BodyText"/>
        <w:spacing w:line="360" w:lineRule="auto"/>
        <w:jc w:val="both"/>
      </w:pPr>
      <w:r>
        <w:t xml:space="preserve">Rolling back in production means deploying the </w:t>
      </w:r>
      <w:proofErr w:type="gramStart"/>
      <w:r>
        <w:t>previous</w:t>
      </w:r>
      <w:proofErr w:type="gramEnd"/>
      <w:r>
        <w:t xml:space="preserve"> known-good artifact, not re-running the pipeline from scratch. The pipeline should store the last successful artifact reference (Docker image tag or S3 object version) and expose a rollback parameter that bypasses the full pipeline and deploys that artifact directly.</w:t>
      </w:r>
    </w:p>
    <w:p w14:paraId="18AD1465" w14:textId="77777777" w:rsidR="00775113" w:rsidRDefault="00775113" w:rsidP="004433CF">
      <w:pPr>
        <w:pStyle w:val="BodyText"/>
        <w:spacing w:line="360" w:lineRule="auto"/>
        <w:jc w:val="both"/>
        <w:sectPr w:rsidR="00775113" w:rsidSect="004433CF">
          <w:pgSz w:w="12240" w:h="15840"/>
          <w:pgMar w:top="1440" w:right="1080" w:bottom="1440" w:left="1080" w:header="730" w:footer="748" w:gutter="0"/>
          <w:cols w:space="720"/>
          <w:docGrid w:linePitch="299"/>
        </w:sectPr>
      </w:pPr>
    </w:p>
    <w:p w14:paraId="6499B044" w14:textId="635CE1B9" w:rsidR="004433CF" w:rsidRDefault="004433CF" w:rsidP="001D292D">
      <w:pPr>
        <w:pStyle w:val="Heading3"/>
        <w:numPr>
          <w:ilvl w:val="0"/>
          <w:numId w:val="9"/>
        </w:numPr>
        <w:spacing w:before="200" w:after="100" w:line="360" w:lineRule="auto"/>
        <w:ind w:left="360"/>
      </w:pPr>
      <w:r>
        <w:lastRenderedPageBreak/>
        <w:t>Sample Pipeline Structure</w:t>
      </w:r>
    </w:p>
    <w:p w14:paraId="770C18CF" w14:textId="77777777" w:rsidR="004433CF" w:rsidRDefault="004433CF" w:rsidP="004433CF">
      <w:pPr>
        <w:pStyle w:val="BodyText"/>
        <w:spacing w:line="360" w:lineRule="auto"/>
        <w:jc w:val="both"/>
      </w:pPr>
      <w:r>
        <w:t>A representative Declarative Pipeline for this scenario has the following stage structure:</w:t>
      </w:r>
    </w:p>
    <w:p w14:paraId="2620C3EC"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pipeline {</w:t>
      </w:r>
    </w:p>
    <w:p w14:paraId="5208FEF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agent none</w:t>
      </w:r>
    </w:p>
    <w:p w14:paraId="3E2B09F9"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stages {</w:t>
      </w:r>
    </w:p>
    <w:p w14:paraId="142A7C09"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'Build &amp; Unit Test') {</w:t>
      </w:r>
    </w:p>
    <w:p w14:paraId="3CE5324C"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parallel {</w:t>
      </w:r>
    </w:p>
    <w:p w14:paraId="3FC75CF5"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stage('Frontend') </w:t>
      </w:r>
      <w:proofErr w:type="gramStart"/>
      <w:r>
        <w:rPr>
          <w:rFonts w:ascii="Courier New" w:hAnsi="Courier New" w:cs="Courier New"/>
          <w:sz w:val="18"/>
        </w:rPr>
        <w:t>{ agent</w:t>
      </w:r>
      <w:proofErr w:type="gramEnd"/>
      <w:r>
        <w:rPr>
          <w:rFonts w:ascii="Courier New" w:hAnsi="Courier New" w:cs="Courier New"/>
          <w:sz w:val="18"/>
        </w:rPr>
        <w:t xml:space="preserve"> </w:t>
      </w:r>
      <w:proofErr w:type="gramStart"/>
      <w:r>
        <w:rPr>
          <w:rFonts w:ascii="Courier New" w:hAnsi="Courier New" w:cs="Courier New"/>
          <w:sz w:val="18"/>
        </w:rPr>
        <w:t>{ docker</w:t>
      </w:r>
      <w:proofErr w:type="gramEnd"/>
      <w:r>
        <w:rPr>
          <w:rFonts w:ascii="Courier New" w:hAnsi="Courier New" w:cs="Courier New"/>
          <w:sz w:val="18"/>
        </w:rPr>
        <w:t xml:space="preserve"> </w:t>
      </w:r>
      <w:proofErr w:type="gramStart"/>
      <w:r>
        <w:rPr>
          <w:rFonts w:ascii="Courier New" w:hAnsi="Courier New" w:cs="Courier New"/>
          <w:sz w:val="18"/>
        </w:rPr>
        <w:t>{ image</w:t>
      </w:r>
      <w:proofErr w:type="gramEnd"/>
      <w:r>
        <w:rPr>
          <w:rFonts w:ascii="Courier New" w:hAnsi="Courier New" w:cs="Courier New"/>
          <w:sz w:val="18"/>
        </w:rPr>
        <w:t xml:space="preserve"> 'node:18</w:t>
      </w:r>
      <w:proofErr w:type="gramStart"/>
      <w:r>
        <w:rPr>
          <w:rFonts w:ascii="Courier New" w:hAnsi="Courier New" w:cs="Courier New"/>
          <w:sz w:val="18"/>
        </w:rPr>
        <w:t>' }</w:t>
      </w:r>
      <w:proofErr w:type="gramEnd"/>
      <w:r>
        <w:rPr>
          <w:rFonts w:ascii="Courier New" w:hAnsi="Courier New" w:cs="Courier New"/>
          <w:sz w:val="18"/>
        </w:rPr>
        <w:t xml:space="preserve"> }</w:t>
      </w:r>
    </w:p>
    <w:p w14:paraId="5E460A8E"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roofErr w:type="gramStart"/>
      <w:r>
        <w:rPr>
          <w:rFonts w:ascii="Courier New" w:hAnsi="Courier New" w:cs="Courier New"/>
          <w:sz w:val="18"/>
        </w:rPr>
        <w:t xml:space="preserve">{ </w:t>
      </w:r>
      <w:proofErr w:type="spellStart"/>
      <w:r>
        <w:rPr>
          <w:rFonts w:ascii="Courier New" w:hAnsi="Courier New" w:cs="Courier New"/>
          <w:sz w:val="18"/>
        </w:rPr>
        <w:t>sh</w:t>
      </w:r>
      <w:proofErr w:type="spellEnd"/>
      <w:proofErr w:type="gramEnd"/>
      <w:r>
        <w:rPr>
          <w:rFonts w:ascii="Courier New" w:hAnsi="Courier New" w:cs="Courier New"/>
          <w:sz w:val="18"/>
        </w:rPr>
        <w:t xml:space="preserve"> '</w:t>
      </w:r>
      <w:proofErr w:type="spellStart"/>
      <w:r>
        <w:rPr>
          <w:rFonts w:ascii="Courier New" w:hAnsi="Courier New" w:cs="Courier New"/>
          <w:sz w:val="18"/>
        </w:rPr>
        <w:t>npm</w:t>
      </w:r>
      <w:proofErr w:type="spellEnd"/>
      <w:r>
        <w:rPr>
          <w:rFonts w:ascii="Courier New" w:hAnsi="Courier New" w:cs="Courier New"/>
          <w:sz w:val="18"/>
        </w:rPr>
        <w:t xml:space="preserve"> ci &amp;&amp; </w:t>
      </w:r>
      <w:proofErr w:type="spellStart"/>
      <w:r>
        <w:rPr>
          <w:rFonts w:ascii="Courier New" w:hAnsi="Courier New" w:cs="Courier New"/>
          <w:sz w:val="18"/>
        </w:rPr>
        <w:t>npm</w:t>
      </w:r>
      <w:proofErr w:type="spellEnd"/>
      <w:r>
        <w:rPr>
          <w:rFonts w:ascii="Courier New" w:hAnsi="Courier New" w:cs="Courier New"/>
          <w:sz w:val="18"/>
        </w:rPr>
        <w:t xml:space="preserve"> run build &amp;&amp; </w:t>
      </w:r>
      <w:proofErr w:type="spellStart"/>
      <w:r>
        <w:rPr>
          <w:rFonts w:ascii="Courier New" w:hAnsi="Courier New" w:cs="Courier New"/>
          <w:sz w:val="18"/>
        </w:rPr>
        <w:t>npm</w:t>
      </w:r>
      <w:proofErr w:type="spellEnd"/>
      <w:r>
        <w:rPr>
          <w:rFonts w:ascii="Courier New" w:hAnsi="Courier New" w:cs="Courier New"/>
          <w:sz w:val="18"/>
        </w:rPr>
        <w:t xml:space="preserve"> test -- --ci</w:t>
      </w:r>
      <w:proofErr w:type="gramStart"/>
      <w:r>
        <w:rPr>
          <w:rFonts w:ascii="Courier New" w:hAnsi="Courier New" w:cs="Courier New"/>
          <w:sz w:val="18"/>
        </w:rPr>
        <w:t>' }</w:t>
      </w:r>
      <w:proofErr w:type="gramEnd"/>
    </w:p>
    <w:p w14:paraId="400FC479"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post </w:t>
      </w:r>
      <w:proofErr w:type="gramStart"/>
      <w:r>
        <w:rPr>
          <w:rFonts w:ascii="Courier New" w:hAnsi="Courier New" w:cs="Courier New"/>
          <w:sz w:val="18"/>
        </w:rPr>
        <w:t>{ always</w:t>
      </w:r>
      <w:proofErr w:type="gramEnd"/>
      <w:r>
        <w:rPr>
          <w:rFonts w:ascii="Courier New" w:hAnsi="Courier New" w:cs="Courier New"/>
          <w:sz w:val="18"/>
        </w:rPr>
        <w:t xml:space="preserve"> </w:t>
      </w:r>
      <w:proofErr w:type="gramStart"/>
      <w:r>
        <w:rPr>
          <w:rFonts w:ascii="Courier New" w:hAnsi="Courier New" w:cs="Courier New"/>
          <w:sz w:val="18"/>
        </w:rPr>
        <w:t xml:space="preserve">{ </w:t>
      </w:r>
      <w:proofErr w:type="spellStart"/>
      <w:r>
        <w:rPr>
          <w:rFonts w:ascii="Courier New" w:hAnsi="Courier New" w:cs="Courier New"/>
          <w:sz w:val="18"/>
        </w:rPr>
        <w:t>junit</w:t>
      </w:r>
      <w:proofErr w:type="spellEnd"/>
      <w:proofErr w:type="gramEnd"/>
      <w:r>
        <w:rPr>
          <w:rFonts w:ascii="Courier New" w:hAnsi="Courier New" w:cs="Courier New"/>
          <w:sz w:val="18"/>
        </w:rPr>
        <w:t xml:space="preserve"> 'test-results/*.xml</w:t>
      </w:r>
      <w:proofErr w:type="gramStart"/>
      <w:r>
        <w:rPr>
          <w:rFonts w:ascii="Courier New" w:hAnsi="Courier New" w:cs="Courier New"/>
          <w:sz w:val="18"/>
        </w:rPr>
        <w:t>' }</w:t>
      </w:r>
      <w:proofErr w:type="gramEnd"/>
      <w:r>
        <w:rPr>
          <w:rFonts w:ascii="Courier New" w:hAnsi="Courier New" w:cs="Courier New"/>
          <w:sz w:val="18"/>
        </w:rPr>
        <w:t xml:space="preserve"> }</w:t>
      </w:r>
    </w:p>
    <w:p w14:paraId="37F13C76"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3CA940E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stage('Backend') </w:t>
      </w:r>
      <w:proofErr w:type="gramStart"/>
      <w:r>
        <w:rPr>
          <w:rFonts w:ascii="Courier New" w:hAnsi="Courier New" w:cs="Courier New"/>
          <w:sz w:val="18"/>
        </w:rPr>
        <w:t>{ agent</w:t>
      </w:r>
      <w:proofErr w:type="gramEnd"/>
      <w:r>
        <w:rPr>
          <w:rFonts w:ascii="Courier New" w:hAnsi="Courier New" w:cs="Courier New"/>
          <w:sz w:val="18"/>
        </w:rPr>
        <w:t xml:space="preserve"> </w:t>
      </w:r>
      <w:proofErr w:type="gramStart"/>
      <w:r>
        <w:rPr>
          <w:rFonts w:ascii="Courier New" w:hAnsi="Courier New" w:cs="Courier New"/>
          <w:sz w:val="18"/>
        </w:rPr>
        <w:t>{ docker</w:t>
      </w:r>
      <w:proofErr w:type="gramEnd"/>
      <w:r>
        <w:rPr>
          <w:rFonts w:ascii="Courier New" w:hAnsi="Courier New" w:cs="Courier New"/>
          <w:sz w:val="18"/>
        </w:rPr>
        <w:t xml:space="preserve"> </w:t>
      </w:r>
      <w:proofErr w:type="gramStart"/>
      <w:r>
        <w:rPr>
          <w:rFonts w:ascii="Courier New" w:hAnsi="Courier New" w:cs="Courier New"/>
          <w:sz w:val="18"/>
        </w:rPr>
        <w:t>{ image</w:t>
      </w:r>
      <w:proofErr w:type="gramEnd"/>
      <w:r>
        <w:rPr>
          <w:rFonts w:ascii="Courier New" w:hAnsi="Courier New" w:cs="Courier New"/>
          <w:sz w:val="18"/>
        </w:rPr>
        <w:t xml:space="preserve"> 'maven:3.9-eclipse-temurin-17</w:t>
      </w:r>
      <w:proofErr w:type="gramStart"/>
      <w:r>
        <w:rPr>
          <w:rFonts w:ascii="Courier New" w:hAnsi="Courier New" w:cs="Courier New"/>
          <w:sz w:val="18"/>
        </w:rPr>
        <w:t>' }</w:t>
      </w:r>
      <w:proofErr w:type="gramEnd"/>
      <w:r>
        <w:rPr>
          <w:rFonts w:ascii="Courier New" w:hAnsi="Courier New" w:cs="Courier New"/>
          <w:sz w:val="18"/>
        </w:rPr>
        <w:t xml:space="preserve"> }</w:t>
      </w:r>
    </w:p>
    <w:p w14:paraId="442C9791"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roofErr w:type="gramStart"/>
      <w:r>
        <w:rPr>
          <w:rFonts w:ascii="Courier New" w:hAnsi="Courier New" w:cs="Courier New"/>
          <w:sz w:val="18"/>
        </w:rPr>
        <w:t xml:space="preserve">{ </w:t>
      </w:r>
      <w:proofErr w:type="spellStart"/>
      <w:r>
        <w:rPr>
          <w:rFonts w:ascii="Courier New" w:hAnsi="Courier New" w:cs="Courier New"/>
          <w:sz w:val="18"/>
        </w:rPr>
        <w:t>sh</w:t>
      </w:r>
      <w:proofErr w:type="spellEnd"/>
      <w:proofErr w:type="gramEnd"/>
      <w:r>
        <w:rPr>
          <w:rFonts w:ascii="Courier New" w:hAnsi="Courier New" w:cs="Courier New"/>
          <w:sz w:val="18"/>
        </w:rPr>
        <w:t xml:space="preserve"> '</w:t>
      </w:r>
      <w:proofErr w:type="spellStart"/>
      <w:r>
        <w:rPr>
          <w:rFonts w:ascii="Courier New" w:hAnsi="Courier New" w:cs="Courier New"/>
          <w:sz w:val="18"/>
        </w:rPr>
        <w:t>mvn</w:t>
      </w:r>
      <w:proofErr w:type="spellEnd"/>
      <w:r>
        <w:rPr>
          <w:rFonts w:ascii="Courier New" w:hAnsi="Courier New" w:cs="Courier New"/>
          <w:sz w:val="18"/>
        </w:rPr>
        <w:t xml:space="preserve"> clean package</w:t>
      </w:r>
      <w:proofErr w:type="gramStart"/>
      <w:r>
        <w:rPr>
          <w:rFonts w:ascii="Courier New" w:hAnsi="Courier New" w:cs="Courier New"/>
          <w:sz w:val="18"/>
        </w:rPr>
        <w:t>' }</w:t>
      </w:r>
      <w:proofErr w:type="gramEnd"/>
    </w:p>
    <w:p w14:paraId="7DBF7CD9"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post </w:t>
      </w:r>
      <w:proofErr w:type="gramStart"/>
      <w:r>
        <w:rPr>
          <w:rFonts w:ascii="Courier New" w:hAnsi="Courier New" w:cs="Courier New"/>
          <w:sz w:val="18"/>
        </w:rPr>
        <w:t>{ always</w:t>
      </w:r>
      <w:proofErr w:type="gramEnd"/>
      <w:r>
        <w:rPr>
          <w:rFonts w:ascii="Courier New" w:hAnsi="Courier New" w:cs="Courier New"/>
          <w:sz w:val="18"/>
        </w:rPr>
        <w:t xml:space="preserve"> </w:t>
      </w:r>
      <w:proofErr w:type="gramStart"/>
      <w:r>
        <w:rPr>
          <w:rFonts w:ascii="Courier New" w:hAnsi="Courier New" w:cs="Courier New"/>
          <w:sz w:val="18"/>
        </w:rPr>
        <w:t xml:space="preserve">{ </w:t>
      </w:r>
      <w:proofErr w:type="spellStart"/>
      <w:r>
        <w:rPr>
          <w:rFonts w:ascii="Courier New" w:hAnsi="Courier New" w:cs="Courier New"/>
          <w:sz w:val="18"/>
        </w:rPr>
        <w:t>junit</w:t>
      </w:r>
      <w:proofErr w:type="spellEnd"/>
      <w:proofErr w:type="gramEnd"/>
      <w:r>
        <w:rPr>
          <w:rFonts w:ascii="Courier New" w:hAnsi="Courier New" w:cs="Courier New"/>
          <w:sz w:val="18"/>
        </w:rPr>
        <w:t xml:space="preserve"> 'target/surefire-reports/*.xml</w:t>
      </w:r>
      <w:proofErr w:type="gramStart"/>
      <w:r>
        <w:rPr>
          <w:rFonts w:ascii="Courier New" w:hAnsi="Courier New" w:cs="Courier New"/>
          <w:sz w:val="18"/>
        </w:rPr>
        <w:t>' }</w:t>
      </w:r>
      <w:proofErr w:type="gramEnd"/>
      <w:r>
        <w:rPr>
          <w:rFonts w:ascii="Courier New" w:hAnsi="Courier New" w:cs="Courier New"/>
          <w:sz w:val="18"/>
        </w:rPr>
        <w:t xml:space="preserve"> }</w:t>
      </w:r>
    </w:p>
    <w:p w14:paraId="3625959B"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5AE9300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3EE54D45"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7DD23524"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'Deploy to Dev') {</w:t>
      </w:r>
    </w:p>
    <w:p w14:paraId="044DA78F"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parallel {</w:t>
      </w:r>
    </w:p>
    <w:p w14:paraId="3221C7A1"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'Deploy Frontend Dev') </w:t>
      </w:r>
      <w:proofErr w:type="gramStart"/>
      <w:r>
        <w:rPr>
          <w:rFonts w:ascii="Courier New" w:hAnsi="Courier New" w:cs="Courier New"/>
          <w:sz w:val="18"/>
        </w:rPr>
        <w:t>{ ...</w:t>
      </w:r>
      <w:proofErr w:type="gramEnd"/>
      <w:r>
        <w:rPr>
          <w:rFonts w:ascii="Courier New" w:hAnsi="Courier New" w:cs="Courier New"/>
          <w:sz w:val="18"/>
        </w:rPr>
        <w:t xml:space="preserve"> }</w:t>
      </w:r>
    </w:p>
    <w:p w14:paraId="54F44B8C"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'Deploy Backend Dev') </w:t>
      </w:r>
      <w:proofErr w:type="gramStart"/>
      <w:r>
        <w:rPr>
          <w:rFonts w:ascii="Courier New" w:hAnsi="Courier New" w:cs="Courier New"/>
          <w:sz w:val="18"/>
        </w:rPr>
        <w:t>{ ...</w:t>
      </w:r>
      <w:proofErr w:type="gramEnd"/>
      <w:r>
        <w:rPr>
          <w:rFonts w:ascii="Courier New" w:hAnsi="Courier New" w:cs="Courier New"/>
          <w:sz w:val="18"/>
        </w:rPr>
        <w:t xml:space="preserve"> }</w:t>
      </w:r>
    </w:p>
    <w:p w14:paraId="3B030E74"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7F4E54C0"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7B163711"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'Integration Tests') </w:t>
      </w:r>
      <w:proofErr w:type="gramStart"/>
      <w:r>
        <w:rPr>
          <w:rFonts w:ascii="Courier New" w:hAnsi="Courier New" w:cs="Courier New"/>
          <w:sz w:val="18"/>
        </w:rPr>
        <w:t>{ agent</w:t>
      </w:r>
      <w:proofErr w:type="gramEnd"/>
      <w:r>
        <w:rPr>
          <w:rFonts w:ascii="Courier New" w:hAnsi="Courier New" w:cs="Courier New"/>
          <w:sz w:val="18"/>
        </w:rPr>
        <w:t xml:space="preserve"> </w:t>
      </w:r>
      <w:proofErr w:type="gramStart"/>
      <w:r>
        <w:rPr>
          <w:rFonts w:ascii="Courier New" w:hAnsi="Courier New" w:cs="Courier New"/>
          <w:sz w:val="18"/>
        </w:rPr>
        <w:t>{ label</w:t>
      </w:r>
      <w:proofErr w:type="gramEnd"/>
      <w:r>
        <w:rPr>
          <w:rFonts w:ascii="Courier New" w:hAnsi="Courier New" w:cs="Courier New"/>
          <w:sz w:val="18"/>
        </w:rPr>
        <w:t xml:space="preserve"> 'docker-agent</w:t>
      </w:r>
      <w:proofErr w:type="gramStart"/>
      <w:r>
        <w:rPr>
          <w:rFonts w:ascii="Courier New" w:hAnsi="Courier New" w:cs="Courier New"/>
          <w:sz w:val="18"/>
        </w:rPr>
        <w:t>' }</w:t>
      </w:r>
      <w:proofErr w:type="gramEnd"/>
    </w:p>
    <w:p w14:paraId="1E4B87FB"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roofErr w:type="gramStart"/>
      <w:r>
        <w:rPr>
          <w:rFonts w:ascii="Courier New" w:hAnsi="Courier New" w:cs="Courier New"/>
          <w:sz w:val="18"/>
        </w:rPr>
        <w:t xml:space="preserve">{ </w:t>
      </w:r>
      <w:proofErr w:type="spellStart"/>
      <w:r>
        <w:rPr>
          <w:rFonts w:ascii="Courier New" w:hAnsi="Courier New" w:cs="Courier New"/>
          <w:sz w:val="18"/>
        </w:rPr>
        <w:t>sh</w:t>
      </w:r>
      <w:proofErr w:type="spellEnd"/>
      <w:proofErr w:type="gramEnd"/>
      <w:r>
        <w:rPr>
          <w:rFonts w:ascii="Courier New" w:hAnsi="Courier New" w:cs="Courier New"/>
          <w:sz w:val="18"/>
        </w:rPr>
        <w:t xml:space="preserve"> './run-integration-tests.sh</w:t>
      </w:r>
      <w:proofErr w:type="gramStart"/>
      <w:r>
        <w:rPr>
          <w:rFonts w:ascii="Courier New" w:hAnsi="Courier New" w:cs="Courier New"/>
          <w:sz w:val="18"/>
        </w:rPr>
        <w:t>' }</w:t>
      </w:r>
      <w:proofErr w:type="gramEnd"/>
    </w:p>
    <w:p w14:paraId="52AC64F3"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3AA9A408"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'Deploy to Staging') </w:t>
      </w:r>
      <w:proofErr w:type="gramStart"/>
      <w:r>
        <w:rPr>
          <w:rFonts w:ascii="Courier New" w:hAnsi="Courier New" w:cs="Courier New"/>
          <w:sz w:val="18"/>
        </w:rPr>
        <w:t>{ ...</w:t>
      </w:r>
      <w:proofErr w:type="gramEnd"/>
      <w:r>
        <w:rPr>
          <w:rFonts w:ascii="Courier New" w:hAnsi="Courier New" w:cs="Courier New"/>
          <w:sz w:val="18"/>
        </w:rPr>
        <w:t xml:space="preserve"> }</w:t>
      </w:r>
    </w:p>
    <w:p w14:paraId="19069403"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'E2E Tests') </w:t>
      </w:r>
      <w:proofErr w:type="gramStart"/>
      <w:r>
        <w:rPr>
          <w:rFonts w:ascii="Courier New" w:hAnsi="Courier New" w:cs="Courier New"/>
          <w:sz w:val="18"/>
        </w:rPr>
        <w:t>{ ...</w:t>
      </w:r>
      <w:proofErr w:type="gramEnd"/>
      <w:r>
        <w:rPr>
          <w:rFonts w:ascii="Courier New" w:hAnsi="Courier New" w:cs="Courier New"/>
          <w:sz w:val="18"/>
        </w:rPr>
        <w:t xml:space="preserve"> }</w:t>
      </w:r>
    </w:p>
    <w:p w14:paraId="2C68E70C"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stage('Approval') {</w:t>
      </w:r>
    </w:p>
    <w:p w14:paraId="4F74746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steps </w:t>
      </w:r>
      <w:proofErr w:type="gramStart"/>
      <w:r>
        <w:rPr>
          <w:rFonts w:ascii="Courier New" w:hAnsi="Courier New" w:cs="Courier New"/>
          <w:sz w:val="18"/>
        </w:rPr>
        <w:t>{ input</w:t>
      </w:r>
      <w:proofErr w:type="gramEnd"/>
      <w:r>
        <w:rPr>
          <w:rFonts w:ascii="Courier New" w:hAnsi="Courier New" w:cs="Courier New"/>
          <w:sz w:val="18"/>
        </w:rPr>
        <w:t xml:space="preserve"> message: 'Deploy to production?', submitter: 'ops-team</w:t>
      </w:r>
      <w:proofErr w:type="gramStart"/>
      <w:r>
        <w:rPr>
          <w:rFonts w:ascii="Courier New" w:hAnsi="Courier New" w:cs="Courier New"/>
          <w:sz w:val="18"/>
        </w:rPr>
        <w:t>' }</w:t>
      </w:r>
      <w:proofErr w:type="gramEnd"/>
    </w:p>
    <w:p w14:paraId="41A354DC"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31FB5EE7"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'Deploy to Production</w:t>
      </w:r>
      <w:proofErr w:type="gramStart"/>
      <w:r>
        <w:rPr>
          <w:rFonts w:ascii="Courier New" w:hAnsi="Courier New" w:cs="Courier New"/>
          <w:sz w:val="18"/>
        </w:rPr>
        <w:t>') {</w:t>
      </w:r>
      <w:proofErr w:type="gramEnd"/>
    </w:p>
    <w:p w14:paraId="13749BB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parallel {</w:t>
      </w:r>
    </w:p>
    <w:p w14:paraId="7B8750A3"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'Deploy Frontend Prod') </w:t>
      </w:r>
      <w:proofErr w:type="gramStart"/>
      <w:r>
        <w:rPr>
          <w:rFonts w:ascii="Courier New" w:hAnsi="Courier New" w:cs="Courier New"/>
          <w:sz w:val="18"/>
        </w:rPr>
        <w:t>{ ...</w:t>
      </w:r>
      <w:proofErr w:type="gramEnd"/>
      <w:r>
        <w:rPr>
          <w:rFonts w:ascii="Courier New" w:hAnsi="Courier New" w:cs="Courier New"/>
          <w:sz w:val="18"/>
        </w:rPr>
        <w:t xml:space="preserve"> }</w:t>
      </w:r>
    </w:p>
    <w:p w14:paraId="112D7926"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'Deploy Backend Prod') </w:t>
      </w:r>
      <w:proofErr w:type="gramStart"/>
      <w:r>
        <w:rPr>
          <w:rFonts w:ascii="Courier New" w:hAnsi="Courier New" w:cs="Courier New"/>
          <w:sz w:val="18"/>
        </w:rPr>
        <w:t>{ ...</w:t>
      </w:r>
      <w:proofErr w:type="gramEnd"/>
      <w:r>
        <w:rPr>
          <w:rFonts w:ascii="Courier New" w:hAnsi="Courier New" w:cs="Courier New"/>
          <w:sz w:val="18"/>
        </w:rPr>
        <w:t xml:space="preserve"> }</w:t>
      </w:r>
    </w:p>
    <w:p w14:paraId="188D6B11"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045130DD"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39CC3EEA"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stage(</w:t>
      </w:r>
      <w:proofErr w:type="gramEnd"/>
      <w:r>
        <w:rPr>
          <w:rFonts w:ascii="Courier New" w:hAnsi="Courier New" w:cs="Courier New"/>
          <w:sz w:val="18"/>
        </w:rPr>
        <w:t xml:space="preserve">'Production Smoke Test') </w:t>
      </w:r>
      <w:proofErr w:type="gramStart"/>
      <w:r>
        <w:rPr>
          <w:rFonts w:ascii="Courier New" w:hAnsi="Courier New" w:cs="Courier New"/>
          <w:sz w:val="18"/>
        </w:rPr>
        <w:t>{ ...</w:t>
      </w:r>
      <w:proofErr w:type="gramEnd"/>
      <w:r>
        <w:rPr>
          <w:rFonts w:ascii="Courier New" w:hAnsi="Courier New" w:cs="Courier New"/>
          <w:sz w:val="18"/>
        </w:rPr>
        <w:t xml:space="preserve"> }</w:t>
      </w:r>
    </w:p>
    <w:p w14:paraId="6B966C6C"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 xml:space="preserve">  }</w:t>
      </w:r>
    </w:p>
    <w:p w14:paraId="04CA6E23" w14:textId="77777777" w:rsidR="004433CF" w:rsidRDefault="004433CF" w:rsidP="004433CF">
      <w:pPr>
        <w:pStyle w:val="BodyText"/>
        <w:ind w:left="720" w:right="720"/>
        <w:rPr>
          <w:rFonts w:ascii="Courier New" w:hAnsi="Courier New" w:cs="Courier New"/>
          <w:sz w:val="18"/>
        </w:rPr>
      </w:pPr>
      <w:r>
        <w:rPr>
          <w:rFonts w:ascii="Courier New" w:hAnsi="Courier New" w:cs="Courier New"/>
          <w:sz w:val="18"/>
        </w:rPr>
        <w:t>}</w:t>
      </w:r>
    </w:p>
    <w:p w14:paraId="12263FD4" w14:textId="77777777" w:rsidR="00775113" w:rsidRDefault="004433CF" w:rsidP="004433CF">
      <w:pPr>
        <w:pStyle w:val="BodyText"/>
        <w:spacing w:line="360" w:lineRule="auto"/>
        <w:jc w:val="both"/>
      </w:pPr>
      <w:r>
        <w:t xml:space="preserve">This structure makes the dependency graph explicit. Anyone reading </w:t>
      </w:r>
      <w:proofErr w:type="gramStart"/>
      <w:r>
        <w:t xml:space="preserve">the </w:t>
      </w:r>
      <w:proofErr w:type="spellStart"/>
      <w:r>
        <w:t>Jenkinsfile</w:t>
      </w:r>
      <w:proofErr w:type="spellEnd"/>
      <w:proofErr w:type="gramEnd"/>
      <w:r>
        <w:t xml:space="preserve"> can see exactly where parallel work </w:t>
      </w:r>
      <w:proofErr w:type="gramStart"/>
      <w:r>
        <w:t>merges</w:t>
      </w:r>
      <w:proofErr w:type="gramEnd"/>
      <w:r>
        <w:t>, where tests run, and where human gates exist. That clarity is worth more than most optimizations in practice, because unclear pipelines tend to accumulate workarounds that eventually cause incidents.</w:t>
      </w:r>
    </w:p>
    <w:p w14:paraId="42F41991" w14:textId="77777777" w:rsidR="00775113" w:rsidRDefault="00775113" w:rsidP="004433CF">
      <w:pPr>
        <w:pStyle w:val="BodyText"/>
        <w:spacing w:line="360" w:lineRule="auto"/>
        <w:jc w:val="both"/>
        <w:sectPr w:rsidR="00775113" w:rsidSect="004433CF">
          <w:pgSz w:w="12240" w:h="15840"/>
          <w:pgMar w:top="1440" w:right="1080" w:bottom="1440" w:left="1080" w:header="730" w:footer="748" w:gutter="0"/>
          <w:cols w:space="720"/>
          <w:docGrid w:linePitch="299"/>
        </w:sectPr>
      </w:pPr>
    </w:p>
    <w:p w14:paraId="648E5BBE" w14:textId="70C77A52" w:rsidR="004433CF" w:rsidRDefault="004433CF" w:rsidP="001D292D">
      <w:pPr>
        <w:pStyle w:val="Heading3"/>
        <w:numPr>
          <w:ilvl w:val="0"/>
          <w:numId w:val="9"/>
        </w:numPr>
        <w:spacing w:before="200" w:after="100" w:line="360" w:lineRule="auto"/>
        <w:ind w:left="360"/>
      </w:pPr>
      <w:r>
        <w:lastRenderedPageBreak/>
        <w:t>Conclusion</w:t>
      </w:r>
    </w:p>
    <w:p w14:paraId="446285FA" w14:textId="77777777" w:rsidR="004433CF" w:rsidRDefault="004433CF" w:rsidP="004433CF">
      <w:pPr>
        <w:pStyle w:val="BodyText"/>
        <w:spacing w:line="360" w:lineRule="auto"/>
        <w:jc w:val="both"/>
      </w:pPr>
      <w:r>
        <w:t xml:space="preserve">Optimizing a Jenkins pipeline for a multi-component web application comes down to a few concrete decisions: split independent work into parallel lanes, </w:t>
      </w:r>
      <w:proofErr w:type="gramStart"/>
      <w:r>
        <w:t>merge</w:t>
      </w:r>
      <w:proofErr w:type="gramEnd"/>
      <w:r>
        <w:t xml:space="preserve"> those lanes only where dependencies require it, cache what is expensive to rebuild, and deploy the same artifact across environments rather than rebuilding per environment.</w:t>
      </w:r>
    </w:p>
    <w:p w14:paraId="12BAAEA0" w14:textId="77777777" w:rsidR="004433CF" w:rsidRDefault="004433CF" w:rsidP="004433CF">
      <w:pPr>
        <w:pStyle w:val="BodyText"/>
        <w:spacing w:line="360" w:lineRule="auto"/>
        <w:jc w:val="both"/>
      </w:pPr>
      <w:r>
        <w:t xml:space="preserve">Parallel execution between frontend and backend stages is the </w:t>
      </w:r>
      <w:proofErr w:type="gramStart"/>
      <w:r>
        <w:t>highest-leverage</w:t>
      </w:r>
      <w:proofErr w:type="gramEnd"/>
      <w:r>
        <w:t xml:space="preserve"> change for most teams. The savings are immediate and require no architectural changes to the application itself. Dependency </w:t>
      </w:r>
      <w:proofErr w:type="gramStart"/>
      <w:r>
        <w:t>caching</w:t>
      </w:r>
      <w:proofErr w:type="gramEnd"/>
      <w:r>
        <w:t xml:space="preserve"> and Docker-based agents address the next tier of latency. Beyond that, test categorization, ensuring fast tests run early and slow tests run only where necessary, keeps the pipeline from becoming a bottleneck as the test suite grows.</w:t>
      </w:r>
    </w:p>
    <w:p w14:paraId="65EE03A6" w14:textId="77777777" w:rsidR="00775113" w:rsidRDefault="004433CF" w:rsidP="004433CF">
      <w:pPr>
        <w:pStyle w:val="BodyText"/>
        <w:spacing w:line="360" w:lineRule="auto"/>
        <w:jc w:val="both"/>
      </w:pPr>
      <w:r>
        <w:t>The manual approval gate before production remains the right call for most applications, regardless of how automated everything else is. Automation handles repetition well. Human judgment handles the edge cases that automation has not seen yet. A pipeline that automates everything up to that gate, and makes the gate easy to act on, balances speed with prudence.</w:t>
      </w:r>
    </w:p>
    <w:p w14:paraId="2985B654" w14:textId="77777777" w:rsidR="00775113" w:rsidRDefault="00775113" w:rsidP="004433CF">
      <w:pPr>
        <w:pStyle w:val="BodyText"/>
        <w:spacing w:line="360" w:lineRule="auto"/>
        <w:jc w:val="both"/>
        <w:sectPr w:rsidR="00775113" w:rsidSect="004433CF">
          <w:pgSz w:w="12240" w:h="15840"/>
          <w:pgMar w:top="1440" w:right="1080" w:bottom="1440" w:left="1080" w:header="730" w:footer="748" w:gutter="0"/>
          <w:cols w:space="720"/>
          <w:docGrid w:linePitch="299"/>
        </w:sectPr>
      </w:pPr>
    </w:p>
    <w:p w14:paraId="4363CEA6" w14:textId="1E79EF39" w:rsidR="004433CF" w:rsidRDefault="004433CF" w:rsidP="001D292D">
      <w:pPr>
        <w:pStyle w:val="Heading3"/>
        <w:numPr>
          <w:ilvl w:val="0"/>
          <w:numId w:val="9"/>
        </w:numPr>
        <w:spacing w:before="200" w:after="100" w:line="360" w:lineRule="auto"/>
        <w:ind w:left="360"/>
      </w:pPr>
      <w:r>
        <w:lastRenderedPageBreak/>
        <w:t>References</w:t>
      </w:r>
    </w:p>
    <w:p w14:paraId="66FB9EFA" w14:textId="0AAF5317" w:rsidR="004433CF" w:rsidRDefault="004433CF" w:rsidP="00775113">
      <w:pPr>
        <w:pStyle w:val="BodyText"/>
        <w:numPr>
          <w:ilvl w:val="0"/>
          <w:numId w:val="4"/>
        </w:numPr>
        <w:spacing w:line="360" w:lineRule="auto"/>
        <w:jc w:val="both"/>
      </w:pPr>
      <w:r>
        <w:t>Smart, J. F. (2011). Jenkins: The Definitive Guide. O'Reilly Media.</w:t>
      </w:r>
    </w:p>
    <w:p w14:paraId="5E0ED381" w14:textId="03133FDF" w:rsidR="004433CF" w:rsidRDefault="004433CF" w:rsidP="00775113">
      <w:pPr>
        <w:pStyle w:val="BodyText"/>
        <w:numPr>
          <w:ilvl w:val="0"/>
          <w:numId w:val="4"/>
        </w:numPr>
        <w:spacing w:line="360" w:lineRule="auto"/>
        <w:jc w:val="both"/>
      </w:pPr>
      <w:r>
        <w:t>Humble, J., &amp; Farley, D. (2010). Continuous Delivery: Reliable Software Releases through Build, Test, and Deployment Automation. Addison-Wesley.</w:t>
      </w:r>
    </w:p>
    <w:p w14:paraId="79D4F146" w14:textId="14860F6D" w:rsidR="004433CF" w:rsidRDefault="004433CF" w:rsidP="00775113">
      <w:pPr>
        <w:pStyle w:val="BodyText"/>
        <w:numPr>
          <w:ilvl w:val="0"/>
          <w:numId w:val="4"/>
        </w:numPr>
        <w:spacing w:line="360" w:lineRule="auto"/>
        <w:jc w:val="both"/>
      </w:pPr>
      <w:r>
        <w:t>Kim, G., Humble, J., Debois, P., &amp; Willis, J. (2016). The DevOps Handbook. IT Revolution Press.</w:t>
      </w:r>
    </w:p>
    <w:p w14:paraId="7938FC78" w14:textId="27A18910" w:rsidR="004433CF" w:rsidRDefault="004433CF" w:rsidP="00775113">
      <w:pPr>
        <w:pStyle w:val="BodyText"/>
        <w:numPr>
          <w:ilvl w:val="0"/>
          <w:numId w:val="4"/>
        </w:numPr>
        <w:spacing w:line="360" w:lineRule="auto"/>
        <w:jc w:val="both"/>
      </w:pPr>
      <w:r>
        <w:t>Jenkins Documentation. (2024). Declarative Pipeline Syntax.</w:t>
      </w:r>
    </w:p>
    <w:p w14:paraId="1A3A731E" w14:textId="7B140433" w:rsidR="004433CF" w:rsidRDefault="004433CF" w:rsidP="00775113">
      <w:pPr>
        <w:pStyle w:val="BodyText"/>
        <w:numPr>
          <w:ilvl w:val="0"/>
          <w:numId w:val="4"/>
        </w:numPr>
        <w:spacing w:line="360" w:lineRule="auto"/>
        <w:jc w:val="both"/>
      </w:pPr>
      <w:r>
        <w:t>Jenkins Documentation. (2024). Using Docker with Pipeline.</w:t>
      </w:r>
    </w:p>
    <w:p w14:paraId="4F5F128D" w14:textId="6CE0A933" w:rsidR="004433CF" w:rsidRDefault="004433CF" w:rsidP="00775113">
      <w:pPr>
        <w:pStyle w:val="BodyText"/>
        <w:numPr>
          <w:ilvl w:val="0"/>
          <w:numId w:val="4"/>
        </w:numPr>
        <w:spacing w:line="360" w:lineRule="auto"/>
        <w:jc w:val="both"/>
      </w:pPr>
      <w:r>
        <w:t>Martin, R. C. (2008). Clean Code: A Handbook of Agile Software Craftsmanship. Prentice Hall.</w:t>
      </w:r>
    </w:p>
    <w:p w14:paraId="0D577E19" w14:textId="01C80790" w:rsidR="004433CF" w:rsidRDefault="004433CF" w:rsidP="00775113">
      <w:pPr>
        <w:pStyle w:val="BodyText"/>
        <w:numPr>
          <w:ilvl w:val="0"/>
          <w:numId w:val="4"/>
        </w:numPr>
        <w:spacing w:line="360" w:lineRule="auto"/>
        <w:jc w:val="both"/>
      </w:pPr>
      <w:r>
        <w:t>Richardson, C. (2018). Microservices Patterns. Manning Publications.</w:t>
      </w:r>
    </w:p>
    <w:p w14:paraId="708D3482" w14:textId="71D6C081" w:rsidR="004433CF" w:rsidRDefault="004433CF" w:rsidP="00775113">
      <w:pPr>
        <w:pStyle w:val="BodyText"/>
        <w:numPr>
          <w:ilvl w:val="0"/>
          <w:numId w:val="4"/>
        </w:numPr>
        <w:spacing w:line="360" w:lineRule="auto"/>
        <w:jc w:val="both"/>
      </w:pPr>
      <w:r>
        <w:t>Forsgren, N., Humble, J., &amp; Kim, G. (2018). Accelerate: The Science of Lean Software and DevOps. IT Revolution Press.</w:t>
      </w:r>
    </w:p>
    <w:p w14:paraId="7146C94D" w14:textId="77777777" w:rsidR="004433CF" w:rsidRDefault="004433CF" w:rsidP="004433CF">
      <w:pPr>
        <w:pStyle w:val="BodyText"/>
        <w:spacing w:line="360" w:lineRule="auto"/>
        <w:jc w:val="both"/>
      </w:pPr>
    </w:p>
    <w:p w14:paraId="397A15EA" w14:textId="77777777" w:rsidR="004433CF" w:rsidRDefault="004433CF">
      <w:pPr>
        <w:pStyle w:val="BodyText"/>
        <w:spacing w:line="360" w:lineRule="auto"/>
        <w:jc w:val="both"/>
      </w:pPr>
    </w:p>
    <w:sectPr w:rsidR="004433CF" w:rsidSect="004433CF">
      <w:pgSz w:w="12240" w:h="15840"/>
      <w:pgMar w:top="1440" w:right="1080" w:bottom="1440" w:left="1080" w:header="730" w:footer="74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772BE" w14:textId="77777777" w:rsidR="004C6910" w:rsidRDefault="004C6910">
      <w:r>
        <w:separator/>
      </w:r>
    </w:p>
  </w:endnote>
  <w:endnote w:type="continuationSeparator" w:id="0">
    <w:p w14:paraId="21532F8B" w14:textId="77777777" w:rsidR="004C6910" w:rsidRDefault="004C6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FABF" w14:textId="77777777" w:rsidR="00775113" w:rsidRDefault="007751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24E20" w14:textId="77777777" w:rsidR="00B01290"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2CB92DA3" wp14:editId="5718914B">
              <wp:simplePos x="0" y="0"/>
              <wp:positionH relativeFrom="page">
                <wp:posOffset>896416</wp:posOffset>
              </wp:positionH>
              <wp:positionV relativeFrom="page">
                <wp:posOffset>9405823</wp:posOffset>
              </wp:positionV>
              <wp:extent cx="5981065" cy="3810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38100"/>
                      </a:xfrm>
                      <a:custGeom>
                        <a:avLst/>
                        <a:gdLst/>
                        <a:ahLst/>
                        <a:cxnLst/>
                        <a:rect l="l" t="t" r="r" b="b"/>
                        <a:pathLst>
                          <a:path w="5981065" h="38100">
                            <a:moveTo>
                              <a:pt x="5981065" y="0"/>
                            </a:moveTo>
                            <a:lnTo>
                              <a:pt x="0" y="0"/>
                            </a:lnTo>
                            <a:lnTo>
                              <a:pt x="0" y="38100"/>
                            </a:lnTo>
                            <a:lnTo>
                              <a:pt x="5981065" y="38100"/>
                            </a:lnTo>
                            <a:lnTo>
                              <a:pt x="5981065"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27A0BFFA" id="Graphic 8" o:spid="_x0000_s1026" style="position:absolute;margin-left:70.6pt;margin-top:740.6pt;width:470.95pt;height:3pt;z-index:-251655168;visibility:visible;mso-wrap-style:square;mso-wrap-distance-left:0;mso-wrap-distance-top:0;mso-wrap-distance-right:0;mso-wrap-distance-bottom:0;mso-position-horizontal:absolute;mso-position-horizontal-relative:page;mso-position-vertical:absolute;mso-position-vertical-relative:page;v-text-anchor:top" coordsize="5981065,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tPjGwIAAMEEAAAOAAAAZHJzL2Uyb0RvYy54bWysVMFu2zAMvQ/YPwi6L3ZStOiMOEXQosOA&#10;oivQFDsrshwbk0WNUmLn70fJkWtspw27SJT4RD8+kl7fDZ1mJ4WuBVPy5SLnTBkJVWsOJX/bPX66&#10;5cx5YSqhwaiSn5Xjd5uPH9a9LdQKGtCVQkZBjCt6W/LGe1tkmZON6oRbgFWGnDVgJzwd8ZBVKHqK&#10;3ulslec3WQ9YWQSpnKPbh9HJNzF+XSvpv9W1U57pkhM3H1eM6z6s2WYtigMK27TyQkP8A4tOtIY+&#10;OoV6EF6wI7Z/hOpaieCg9gsJXQZ13UoVc6Bslvlv2bw2wqqYC4nj7CST+39h5fPp1b5goO7sE8gf&#10;jhTJeuuKyRMO7oIZauwCloizIap4nlRUg2eSLq8/3y7zm2vOJPmuyI4qZ6JIj+XR+S8KYiBxenJ+&#10;LEKVLNEkSw4mmUilDEXUsYieMyoickZF3I9FtMKHd4FdMFk/Y9IkIsHbwUntIOJ8SGLim1Ihqu8Y&#10;beZYaqEZKvnSbmO8ETNPPPnTPuLm3/07dBI0xZManAp1G1OfjCgHXc4Fd6Db6rHVOgjg8LC/18hO&#10;gpS9XV1t820Qk57MYLEbxgYIrbCH6vyCrKeZKbn7eRSoONNfDTVlGLBkYDL2yUCv7yGOYdQend8N&#10;3wVaZsksuaf+eYbU8qJInRGSmrDhpYHt0UPdhraJ3EZGlwPNSUzgMtNhEOfniHr/82x+AQAA//8D&#10;AFBLAwQUAAYACAAAACEA6K5Gvd8AAAAOAQAADwAAAGRycy9kb3ducmV2LnhtbEyPwU7DMBBE70j9&#10;B2uRuCDqxEUQhThVhYQ4QlsOHJ14SVLidYidNP37Or2U28zuaPZttp5My0bsXWNJQryMgCGVVjdU&#10;Sfjavz0kwJxXpFVrCSWc0ME6X9xkKtX2SFscd75ioYRcqiTU3ncp566s0Si3tB1S2P3Y3igfbF9x&#10;3atjKDctF1H0xI1qKFyoVYevNZa/u8FI+Dy9i2J1+B5I/Nn9QcQf97Qdpby7nTYvwDxO/hqGGT+g&#10;Qx6YCjuQdqwN/jEWITqLZFZzJEpWMbDiMnsWwPOM/38jPwMAAP//AwBQSwECLQAUAAYACAAAACEA&#10;toM4kv4AAADhAQAAEwAAAAAAAAAAAAAAAAAAAAAAW0NvbnRlbnRfVHlwZXNdLnhtbFBLAQItABQA&#10;BgAIAAAAIQA4/SH/1gAAAJQBAAALAAAAAAAAAAAAAAAAAC8BAABfcmVscy8ucmVsc1BLAQItABQA&#10;BgAIAAAAIQDhxtPjGwIAAMEEAAAOAAAAAAAAAAAAAAAAAC4CAABkcnMvZTJvRG9jLnhtbFBLAQIt&#10;ABQABgAIAAAAIQDorka93wAAAA4BAAAPAAAAAAAAAAAAAAAAAHUEAABkcnMvZG93bnJldi54bWxQ&#10;SwUGAAAAAAQABADzAAAAgQUAAAAA&#10;" path="m5981065,l,,,38100r5981065,l5981065,xe" fillcolor="#823a0a" stroked="f">
              <v:path arrowok="t"/>
              <w10:wrap anchorx="page" anchory="page"/>
            </v:shape>
          </w:pict>
        </mc:Fallback>
      </mc:AlternateContent>
    </w:r>
    <w:r>
      <w:rPr>
        <w:noProof/>
        <w:sz w:val="20"/>
      </w:rPr>
      <mc:AlternateContent>
        <mc:Choice Requires="wps">
          <w:drawing>
            <wp:anchor distT="0" distB="0" distL="0" distR="0" simplePos="0" relativeHeight="251669504" behindDoc="1" locked="0" layoutInCell="1" allowOverlap="1" wp14:anchorId="648AC43C" wp14:editId="3A971168">
              <wp:simplePos x="0" y="0"/>
              <wp:positionH relativeFrom="page">
                <wp:posOffset>902004</wp:posOffset>
              </wp:positionH>
              <wp:positionV relativeFrom="page">
                <wp:posOffset>9449873</wp:posOffset>
              </wp:positionV>
              <wp:extent cx="1093470" cy="16573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3470" cy="165735"/>
                      </a:xfrm>
                      <a:prstGeom prst="rect">
                        <a:avLst/>
                      </a:prstGeom>
                    </wps:spPr>
                    <wps:txbx>
                      <w:txbxContent>
                        <w:p w14:paraId="47254BDF" w14:textId="77777777" w:rsidR="00B01290" w:rsidRDefault="00000000">
                          <w:pPr>
                            <w:spacing w:before="10"/>
                            <w:ind w:left="20"/>
                            <w:rPr>
                              <w:b/>
                              <w:sz w:val="20"/>
                            </w:rPr>
                          </w:pPr>
                          <w:r>
                            <w:rPr>
                              <w:b/>
                              <w:sz w:val="20"/>
                            </w:rPr>
                            <w:t>Dept.</w:t>
                          </w:r>
                          <w:r>
                            <w:rPr>
                              <w:b/>
                              <w:spacing w:val="-6"/>
                              <w:sz w:val="20"/>
                            </w:rPr>
                            <w:t xml:space="preserve"> </w:t>
                          </w:r>
                          <w:r>
                            <w:rPr>
                              <w:b/>
                              <w:sz w:val="20"/>
                            </w:rPr>
                            <w:t>of</w:t>
                          </w:r>
                          <w:r>
                            <w:rPr>
                              <w:b/>
                              <w:spacing w:val="-4"/>
                              <w:sz w:val="20"/>
                            </w:rPr>
                            <w:t xml:space="preserve"> </w:t>
                          </w:r>
                          <w:r>
                            <w:rPr>
                              <w:b/>
                              <w:sz w:val="20"/>
                            </w:rPr>
                            <w:t>ISE,</w:t>
                          </w:r>
                          <w:r>
                            <w:rPr>
                              <w:b/>
                              <w:spacing w:val="-4"/>
                              <w:sz w:val="20"/>
                            </w:rPr>
                            <w:t xml:space="preserve"> DSCE</w:t>
                          </w:r>
                        </w:p>
                      </w:txbxContent>
                    </wps:txbx>
                    <wps:bodyPr wrap="square" lIns="0" tIns="0" rIns="0" bIns="0" rtlCol="0">
                      <a:noAutofit/>
                    </wps:bodyPr>
                  </wps:wsp>
                </a:graphicData>
              </a:graphic>
            </wp:anchor>
          </w:drawing>
        </mc:Choice>
        <mc:Fallback>
          <w:pict>
            <v:shapetype w14:anchorId="648AC43C" id="_x0000_t202" coordsize="21600,21600" o:spt="202" path="m,l,21600r21600,l21600,xe">
              <v:stroke joinstyle="miter"/>
              <v:path gradientshapeok="t" o:connecttype="rect"/>
            </v:shapetype>
            <v:shape id="Textbox 9" o:spid="_x0000_s1028" type="#_x0000_t202" style="position:absolute;margin-left:71pt;margin-top:744.1pt;width:86.1pt;height:13.0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2qOmQEAACIDAAAOAAAAZHJzL2Uyb0RvYy54bWysUsFuGyEQvVfqPyDuMWunSZqV11HaqFWl&#10;qKmU9gMwC16UhaEM9q7/vgNe21Vzq3IZBmZ4vPeG5d3oerbTES34hs9nFWfaK2it3zT8188vFx85&#10;wyR9K3vwuuF7jfxu9f7dcgi1XkAHfasjIxCP9RAa3qUUaiFQddpJnEHQnooGopOJtnEj2igHQne9&#10;WFTVtRggtiGC0oh0+nAo8lXBN0ar9GQM6sT6hhO3VGIscZ2jWC1lvYkydFZNNOR/sHDSenr0BPUg&#10;k2TbaF9BOasiIJg0U+AEGGOVLhpIzbz6R81zJ4MuWsgcDCeb8O1g1ffdc/gRWRo/wUgDLCIwPIJ6&#10;QfJGDAHrqSd7ijVSdxY6mujyShIYXSRv9yc/9ZiYymjV7eWHGyopqs2vr24ur7Lh4nw7RExfNTiW&#10;k4ZHmldhIHePmA6tx5aJzOH9zCSN65HZtuGLDJpP1tDuSctA42w4/t7KqDnrv3nyK8/+mMRjsj4m&#10;MfWfofyQLMnD/TaBsYXAGXciQIMoEqZPkyf99750nb/26g8AAAD//wMAUEsDBBQABgAIAAAAIQD6&#10;M/Ko3wAAAA0BAAAPAAAAZHJzL2Rvd25yZXYueG1sTE9NT4NAEL2b+B8208SbXUprg5SlaYyeTIwU&#10;Dx4XmMKm7Cyy2xb/vdNTvc37yJv3su1ke3HG0RtHChbzCARS7RpDrYKv8u0xAeGDpkb3jlDBL3rY&#10;5vd3mU4bd6ECz/vQCg4hn2oFXQhDKqWvO7Taz92AxNrBjVYHhmMrm1FfONz2Mo6itbTaEH/o9IAv&#10;HdbH/ckq2H1T8Wp+PqrP4lCYsnyO6H19VOphNu02IAJO4WaGa32uDjl3qtyJGi96xquYt4TrkSQx&#10;CLYsmQNRMfW0WC1B5pn8vyL/AwAA//8DAFBLAQItABQABgAIAAAAIQC2gziS/gAAAOEBAAATAAAA&#10;AAAAAAAAAAAAAAAAAABbQ29udGVudF9UeXBlc10ueG1sUEsBAi0AFAAGAAgAAAAhADj9If/WAAAA&#10;lAEAAAsAAAAAAAAAAAAAAAAALwEAAF9yZWxzLy5yZWxzUEsBAi0AFAAGAAgAAAAhAFLrao6ZAQAA&#10;IgMAAA4AAAAAAAAAAAAAAAAALgIAAGRycy9lMm9Eb2MueG1sUEsBAi0AFAAGAAgAAAAhAPoz8qjf&#10;AAAADQEAAA8AAAAAAAAAAAAAAAAA8wMAAGRycy9kb3ducmV2LnhtbFBLBQYAAAAABAAEAPMAAAD/&#10;BAAAAAA=&#10;" filled="f" stroked="f">
              <v:textbox inset="0,0,0,0">
                <w:txbxContent>
                  <w:p w14:paraId="47254BDF" w14:textId="77777777" w:rsidR="00B01290" w:rsidRDefault="00000000">
                    <w:pPr>
                      <w:spacing w:before="10"/>
                      <w:ind w:left="20"/>
                      <w:rPr>
                        <w:b/>
                        <w:sz w:val="20"/>
                      </w:rPr>
                    </w:pPr>
                    <w:r>
                      <w:rPr>
                        <w:b/>
                        <w:sz w:val="20"/>
                      </w:rPr>
                      <w:t>Dept.</w:t>
                    </w:r>
                    <w:r>
                      <w:rPr>
                        <w:b/>
                        <w:spacing w:val="-6"/>
                        <w:sz w:val="20"/>
                      </w:rPr>
                      <w:t xml:space="preserve"> </w:t>
                    </w:r>
                    <w:r>
                      <w:rPr>
                        <w:b/>
                        <w:sz w:val="20"/>
                      </w:rPr>
                      <w:t>of</w:t>
                    </w:r>
                    <w:r>
                      <w:rPr>
                        <w:b/>
                        <w:spacing w:val="-4"/>
                        <w:sz w:val="20"/>
                      </w:rPr>
                      <w:t xml:space="preserve"> </w:t>
                    </w:r>
                    <w:r>
                      <w:rPr>
                        <w:b/>
                        <w:sz w:val="20"/>
                      </w:rPr>
                      <w:t>ISE,</w:t>
                    </w:r>
                    <w:r>
                      <w:rPr>
                        <w:b/>
                        <w:spacing w:val="-4"/>
                        <w:sz w:val="20"/>
                      </w:rPr>
                      <w:t xml:space="preserve"> DSCE</w:t>
                    </w:r>
                  </w:p>
                </w:txbxContent>
              </v:textbox>
              <w10:wrap anchorx="page" anchory="page"/>
            </v:shape>
          </w:pict>
        </mc:Fallback>
      </mc:AlternateContent>
    </w:r>
    <w:r>
      <w:rPr>
        <w:noProof/>
        <w:sz w:val="20"/>
      </w:rPr>
      <mc:AlternateContent>
        <mc:Choice Requires="wps">
          <w:drawing>
            <wp:anchor distT="0" distB="0" distL="0" distR="0" simplePos="0" relativeHeight="251677696" behindDoc="1" locked="0" layoutInCell="1" allowOverlap="1" wp14:anchorId="508393EE" wp14:editId="62CEE06F">
              <wp:simplePos x="0" y="0"/>
              <wp:positionH relativeFrom="page">
                <wp:posOffset>3528186</wp:posOffset>
              </wp:positionH>
              <wp:positionV relativeFrom="page">
                <wp:posOffset>9449873</wp:posOffset>
              </wp:positionV>
              <wp:extent cx="664845" cy="16573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4845" cy="165735"/>
                      </a:xfrm>
                      <a:prstGeom prst="rect">
                        <a:avLst/>
                      </a:prstGeom>
                    </wps:spPr>
                    <wps:txbx>
                      <w:txbxContent>
                        <w:p w14:paraId="346D2057" w14:textId="77777777" w:rsidR="00B01290" w:rsidRDefault="00000000">
                          <w:pPr>
                            <w:spacing w:before="10"/>
                            <w:ind w:left="20"/>
                            <w:rPr>
                              <w:b/>
                              <w:sz w:val="20"/>
                            </w:rPr>
                          </w:pPr>
                          <w:r>
                            <w:rPr>
                              <w:b/>
                              <w:sz w:val="20"/>
                            </w:rPr>
                            <w:t>AY</w:t>
                          </w:r>
                          <w:r>
                            <w:rPr>
                              <w:b/>
                              <w:spacing w:val="-7"/>
                              <w:sz w:val="20"/>
                            </w:rPr>
                            <w:t xml:space="preserve"> </w:t>
                          </w:r>
                          <w:r>
                            <w:rPr>
                              <w:b/>
                              <w:sz w:val="20"/>
                            </w:rPr>
                            <w:t>2025-</w:t>
                          </w:r>
                          <w:r>
                            <w:rPr>
                              <w:b/>
                              <w:spacing w:val="-5"/>
                              <w:sz w:val="20"/>
                            </w:rPr>
                            <w:t>26</w:t>
                          </w:r>
                        </w:p>
                      </w:txbxContent>
                    </wps:txbx>
                    <wps:bodyPr wrap="square" lIns="0" tIns="0" rIns="0" bIns="0" rtlCol="0">
                      <a:noAutofit/>
                    </wps:bodyPr>
                  </wps:wsp>
                </a:graphicData>
              </a:graphic>
            </wp:anchor>
          </w:drawing>
        </mc:Choice>
        <mc:Fallback>
          <w:pict>
            <v:shape w14:anchorId="508393EE" id="Textbox 10" o:spid="_x0000_s1029" type="#_x0000_t202" style="position:absolute;margin-left:277.8pt;margin-top:744.1pt;width:52.35pt;height:13.05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iz+mQEAACEDAAAOAAAAZHJzL2Uyb0RvYy54bWysUsGO0zAQvSPxD5bvNO3utqyipitgBUJa&#10;wUoLH+A6dmMRe8yM26R/z9hNWwQ3xGU8Ho+f33vj9cPoe3EwSA5CIxezuRQmaGhd2DXy+7ePb+6l&#10;oKRCq3oIppFHQ/Jh8/rVeoi1uYEO+tagYJBA9RAb2aUU66oi3RmvaAbRBD60gF4l3uKualENjO77&#10;6mY+X1UDYBsRtCHi6uPpUG4KvrVGp6/WkkmibyRzSyViidscq81a1TtUsXN6oqH+gYVXLvCjF6hH&#10;lZTYo/sLyjuNQGDTTIOvwFqnTdHAahbzP9S8dCqaooXNoXixif4frP5yeInPKNL4HkYeYBFB8Qn0&#10;D2JvqiFSPfVkT6km7s5CR4s+ryxB8EX29njx04xJaC6uVnf3d0spNB8tVsu3t8vsd3W9HJHSJwNe&#10;5KSRyOMqBNThidKp9dwycTk9n4mkcTsK1zbyNoPmyhbaI0sZeJqNpJ97hUaK/nNgu/Lozwmek+05&#10;wdR/gPJBsqIA7/YJrCsErrgTAZ5DkTD9mTzo3/el6/qzN78AAAD//wMAUEsDBBQABgAIAAAAIQBF&#10;k3cf4gAAAA0BAAAPAAAAZHJzL2Rvd25yZXYueG1sTI/LTsMwEEX3SPyDNUjsqN1HohDiVBWCFRIi&#10;DQuWTuwmVuNxiN02/D3Dqixn7tGdM8V2dgM7mylYjxKWCwHMYOu1xU7CZ/36kAELUaFWg0cj4ccE&#10;2Ja3N4XKtb9gZc772DEqwZArCX2MY855aHvjVFj40SBlBz85FWmcOq4ndaFyN/CVECl3yiJd6NVo&#10;nnvTHvcnJ2H3hdWL/X5vPqpDZev6UeBbepTy/m7ePQGLZo5XGP70SR1Kcmr8CXVgg4QkSVJCKdhk&#10;2QoYIWkq1sAaWiXLzRp4WfD/X5S/AAAA//8DAFBLAQItABQABgAIAAAAIQC2gziS/gAAAOEBAAAT&#10;AAAAAAAAAAAAAAAAAAAAAABbQ29udGVudF9UeXBlc10ueG1sUEsBAi0AFAAGAAgAAAAhADj9If/W&#10;AAAAlAEAAAsAAAAAAAAAAAAAAAAALwEAAF9yZWxzLy5yZWxzUEsBAi0AFAAGAAgAAAAhANbyLP6Z&#10;AQAAIQMAAA4AAAAAAAAAAAAAAAAALgIAAGRycy9lMm9Eb2MueG1sUEsBAi0AFAAGAAgAAAAhAEWT&#10;dx/iAAAADQEAAA8AAAAAAAAAAAAAAAAA8wMAAGRycy9kb3ducmV2LnhtbFBLBQYAAAAABAAEAPMA&#10;AAACBQAAAAA=&#10;" filled="f" stroked="f">
              <v:textbox inset="0,0,0,0">
                <w:txbxContent>
                  <w:p w14:paraId="346D2057" w14:textId="77777777" w:rsidR="00B01290" w:rsidRDefault="00000000">
                    <w:pPr>
                      <w:spacing w:before="10"/>
                      <w:ind w:left="20"/>
                      <w:rPr>
                        <w:b/>
                        <w:sz w:val="20"/>
                      </w:rPr>
                    </w:pPr>
                    <w:r>
                      <w:rPr>
                        <w:b/>
                        <w:sz w:val="20"/>
                      </w:rPr>
                      <w:t>AY</w:t>
                    </w:r>
                    <w:r>
                      <w:rPr>
                        <w:b/>
                        <w:spacing w:val="-7"/>
                        <w:sz w:val="20"/>
                      </w:rPr>
                      <w:t xml:space="preserve"> </w:t>
                    </w:r>
                    <w:r>
                      <w:rPr>
                        <w:b/>
                        <w:sz w:val="20"/>
                      </w:rPr>
                      <w:t>2025-</w:t>
                    </w:r>
                    <w:r>
                      <w:rPr>
                        <w:b/>
                        <w:spacing w:val="-5"/>
                        <w:sz w:val="20"/>
                      </w:rPr>
                      <w:t>26</w:t>
                    </w:r>
                  </w:p>
                </w:txbxContent>
              </v:textbox>
              <w10:wrap anchorx="page" anchory="page"/>
            </v:shape>
          </w:pict>
        </mc:Fallback>
      </mc:AlternateContent>
    </w:r>
    <w:r>
      <w:rPr>
        <w:noProof/>
        <w:sz w:val="20"/>
      </w:rPr>
      <mc:AlternateContent>
        <mc:Choice Requires="wps">
          <w:drawing>
            <wp:anchor distT="0" distB="0" distL="0" distR="0" simplePos="0" relativeHeight="251685888" behindDoc="1" locked="0" layoutInCell="1" allowOverlap="1" wp14:anchorId="3584ED66" wp14:editId="47942B2F">
              <wp:simplePos x="0" y="0"/>
              <wp:positionH relativeFrom="page">
                <wp:posOffset>6256517</wp:posOffset>
              </wp:positionH>
              <wp:positionV relativeFrom="page">
                <wp:posOffset>9449873</wp:posOffset>
              </wp:positionV>
              <wp:extent cx="457834"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7834" cy="165735"/>
                      </a:xfrm>
                      <a:prstGeom prst="rect">
                        <a:avLst/>
                      </a:prstGeom>
                    </wps:spPr>
                    <wps:txbx>
                      <w:txbxContent>
                        <w:p w14:paraId="64324D58" w14:textId="77777777" w:rsidR="00B01290" w:rsidRDefault="00000000">
                          <w:pPr>
                            <w:spacing w:before="10"/>
                            <w:ind w:left="20"/>
                            <w:rPr>
                              <w:b/>
                              <w:sz w:val="20"/>
                            </w:rPr>
                          </w:pPr>
                          <w:r>
                            <w:rPr>
                              <w:b/>
                              <w:sz w:val="20"/>
                            </w:rPr>
                            <w:t>Page</w:t>
                          </w:r>
                          <w:r>
                            <w:rPr>
                              <w:b/>
                              <w:spacing w:val="56"/>
                              <w:sz w:val="20"/>
                            </w:rPr>
                            <w:t xml:space="preserve"> </w:t>
                          </w:r>
                          <w:r>
                            <w:rPr>
                              <w:b/>
                              <w:spacing w:val="-10"/>
                              <w:sz w:val="20"/>
                            </w:rPr>
                            <w:fldChar w:fldCharType="begin"/>
                          </w:r>
                          <w:r>
                            <w:rPr>
                              <w:b/>
                              <w:spacing w:val="-10"/>
                              <w:sz w:val="20"/>
                            </w:rPr>
                            <w:instrText xml:space="preserve"> PAGE </w:instrText>
                          </w:r>
                          <w:r>
                            <w:rPr>
                              <w:b/>
                              <w:spacing w:val="-10"/>
                              <w:sz w:val="20"/>
                            </w:rPr>
                            <w:fldChar w:fldCharType="separate"/>
                          </w:r>
                          <w:r>
                            <w:rPr>
                              <w:b/>
                              <w:spacing w:val="-10"/>
                              <w:sz w:val="20"/>
                            </w:rPr>
                            <w:t>1</w:t>
                          </w:r>
                          <w:r>
                            <w:rPr>
                              <w:b/>
                              <w:spacing w:val="-10"/>
                              <w:sz w:val="20"/>
                            </w:rPr>
                            <w:fldChar w:fldCharType="end"/>
                          </w:r>
                        </w:p>
                      </w:txbxContent>
                    </wps:txbx>
                    <wps:bodyPr wrap="square" lIns="0" tIns="0" rIns="0" bIns="0" rtlCol="0">
                      <a:noAutofit/>
                    </wps:bodyPr>
                  </wps:wsp>
                </a:graphicData>
              </a:graphic>
            </wp:anchor>
          </w:drawing>
        </mc:Choice>
        <mc:Fallback>
          <w:pict>
            <v:shape w14:anchorId="3584ED66" id="Textbox 11" o:spid="_x0000_s1030" type="#_x0000_t202" style="position:absolute;margin-left:492.65pt;margin-top:744.1pt;width:36.05pt;height:13.05pt;z-index:-251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bfHmQEAACEDAAAOAAAAZHJzL2Uyb0RvYy54bWysUsFuEzEQvSPxD5bvZJO2aatVNhVQgZAq&#10;QCr9AMdrZy3WHjPjZDd/z9jZJAhuFRd7PDN+fu+NVw+j78XeIDkIjVzM5lKYoKF1YdvIlx+f3t1L&#10;QUmFVvUQTCMPhuTD+u2b1RBrcwUd9K1BwSCB6iE2sksp1lVFujNe0QyiCVy0gF4lPuK2alENjO77&#10;6mo+v60GwDYiaEPE2cdjUa4LvrVGp2/WkkmibyRzS2XFsm7yWq1Xqt6iip3TEw31ChZeucCPnqEe&#10;VVJih+4fKO80AoFNMw2+AmudNkUDq1nM/1Lz3KloihY2h+LZJvp/sPrr/jl+R5HGDzDyAIsIik+g&#10;fxJ7Uw2R6qkne0o1cXcWOlr0eWcJgi+yt4ezn2ZMQnPyZnl3f30jhebS4nZ5d73MfleXyxEpfTbg&#10;RQ4aiTyuQkDtnygdW08tE5fj85lIGjejcC2/kkFzZgPtgaUMPM1G0q+dQiNF/yWwXXn0pwBPweYU&#10;YOo/QvkgWVGA97sE1hUCF9yJAM+hSJj+TB70n+fSdfnZ698AAAD//wMAUEsDBBQABgAIAAAAIQDG&#10;eHh94wAAAA4BAAAPAAAAZHJzL2Rvd25yZXYueG1sTI/BTsMwDIbvSLxDZCRuLN3Wjq5rOk0ITkiI&#10;rhx2TJusjdY4pcm28vZ4J7jZ+j/9/pxvJ9uzix69cShgPouAaWycMtgK+KrenlJgPkhUsneoBfxo&#10;D9vi/i6XmXJXLPVlH1pGJegzKaALYcg4902nrfQzN2ik7OhGKwOtY8vVKK9Ubnu+iKIVt9IgXejk&#10;oF863Zz2Zytgd8Dy1Xx/1J/lsTRVtY7wfXUS4vFh2m2ABT2FPxhu+qQOBTnV7ozKs17AOk2WhFIQ&#10;p+kC2A2JkucYWE1TMo+XwIuc/3+j+AUAAP//AwBQSwECLQAUAAYACAAAACEAtoM4kv4AAADhAQAA&#10;EwAAAAAAAAAAAAAAAAAAAAAAW0NvbnRlbnRfVHlwZXNdLnhtbFBLAQItABQABgAIAAAAIQA4/SH/&#10;1gAAAJQBAAALAAAAAAAAAAAAAAAAAC8BAABfcmVscy8ucmVsc1BLAQItABQABgAIAAAAIQCWTbfH&#10;mQEAACEDAAAOAAAAAAAAAAAAAAAAAC4CAABkcnMvZTJvRG9jLnhtbFBLAQItABQABgAIAAAAIQDG&#10;eHh94wAAAA4BAAAPAAAAAAAAAAAAAAAAAPMDAABkcnMvZG93bnJldi54bWxQSwUGAAAAAAQABADz&#10;AAAAAwUAAAAA&#10;" filled="f" stroked="f">
              <v:textbox inset="0,0,0,0">
                <w:txbxContent>
                  <w:p w14:paraId="64324D58" w14:textId="77777777" w:rsidR="00B01290" w:rsidRDefault="00000000">
                    <w:pPr>
                      <w:spacing w:before="10"/>
                      <w:ind w:left="20"/>
                      <w:rPr>
                        <w:b/>
                        <w:sz w:val="20"/>
                      </w:rPr>
                    </w:pPr>
                    <w:r>
                      <w:rPr>
                        <w:b/>
                        <w:sz w:val="20"/>
                      </w:rPr>
                      <w:t>Page</w:t>
                    </w:r>
                    <w:r>
                      <w:rPr>
                        <w:b/>
                        <w:spacing w:val="56"/>
                        <w:sz w:val="20"/>
                      </w:rPr>
                      <w:t xml:space="preserve"> </w:t>
                    </w:r>
                    <w:r>
                      <w:rPr>
                        <w:b/>
                        <w:spacing w:val="-10"/>
                        <w:sz w:val="20"/>
                      </w:rPr>
                      <w:fldChar w:fldCharType="begin"/>
                    </w:r>
                    <w:r>
                      <w:rPr>
                        <w:b/>
                        <w:spacing w:val="-10"/>
                        <w:sz w:val="20"/>
                      </w:rPr>
                      <w:instrText xml:space="preserve"> PAGE </w:instrText>
                    </w:r>
                    <w:r>
                      <w:rPr>
                        <w:b/>
                        <w:spacing w:val="-10"/>
                        <w:sz w:val="20"/>
                      </w:rPr>
                      <w:fldChar w:fldCharType="separate"/>
                    </w:r>
                    <w:r>
                      <w:rPr>
                        <w:b/>
                        <w:spacing w:val="-10"/>
                        <w:sz w:val="20"/>
                      </w:rPr>
                      <w:t>1</w:t>
                    </w:r>
                    <w:r>
                      <w:rPr>
                        <w:b/>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3EFBC" w14:textId="77777777" w:rsidR="004C6910" w:rsidRDefault="004C6910">
      <w:r>
        <w:separator/>
      </w:r>
    </w:p>
  </w:footnote>
  <w:footnote w:type="continuationSeparator" w:id="0">
    <w:p w14:paraId="7F479186" w14:textId="77777777" w:rsidR="004C6910" w:rsidRDefault="004C6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CA3D" w14:textId="77777777" w:rsidR="00B01290" w:rsidRDefault="00000000">
    <w:pPr>
      <w:pStyle w:val="BodyText"/>
      <w:spacing w:line="14" w:lineRule="auto"/>
      <w:rPr>
        <w:sz w:val="20"/>
      </w:rPr>
    </w:pPr>
    <w:r>
      <w:rPr>
        <w:noProof/>
        <w:sz w:val="20"/>
      </w:rPr>
      <mc:AlternateContent>
        <mc:Choice Requires="wps">
          <w:drawing>
            <wp:anchor distT="0" distB="0" distL="0" distR="0" simplePos="0" relativeHeight="251636736" behindDoc="1" locked="0" layoutInCell="1" allowOverlap="1" wp14:anchorId="33509985" wp14:editId="361E5597">
              <wp:simplePos x="0" y="0"/>
              <wp:positionH relativeFrom="page">
                <wp:posOffset>896416</wp:posOffset>
              </wp:positionH>
              <wp:positionV relativeFrom="page">
                <wp:posOffset>615695</wp:posOffset>
              </wp:positionV>
              <wp:extent cx="5981065" cy="3810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38100"/>
                      </a:xfrm>
                      <a:custGeom>
                        <a:avLst/>
                        <a:gdLst/>
                        <a:ahLst/>
                        <a:cxnLst/>
                        <a:rect l="l" t="t" r="r" b="b"/>
                        <a:pathLst>
                          <a:path w="5981065" h="38100">
                            <a:moveTo>
                              <a:pt x="5981065" y="0"/>
                            </a:moveTo>
                            <a:lnTo>
                              <a:pt x="0" y="0"/>
                            </a:lnTo>
                            <a:lnTo>
                              <a:pt x="0" y="38100"/>
                            </a:lnTo>
                            <a:lnTo>
                              <a:pt x="5981065" y="38100"/>
                            </a:lnTo>
                            <a:lnTo>
                              <a:pt x="5981065"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21D868DE" id="Graphic 5" o:spid="_x0000_s1026" style="position:absolute;margin-left:70.6pt;margin-top:48.5pt;width:470.95pt;height:3pt;z-index:-251679744;visibility:visible;mso-wrap-style:square;mso-wrap-distance-left:0;mso-wrap-distance-top:0;mso-wrap-distance-right:0;mso-wrap-distance-bottom:0;mso-position-horizontal:absolute;mso-position-horizontal-relative:page;mso-position-vertical:absolute;mso-position-vertical-relative:page;v-text-anchor:top" coordsize="5981065,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tPjGwIAAMEEAAAOAAAAZHJzL2Uyb0RvYy54bWysVMFu2zAMvQ/YPwi6L3ZStOiMOEXQosOA&#10;oivQFDsrshwbk0WNUmLn70fJkWtspw27SJT4RD8+kl7fDZ1mJ4WuBVPy5SLnTBkJVWsOJX/bPX66&#10;5cx5YSqhwaiSn5Xjd5uPH9a9LdQKGtCVQkZBjCt6W/LGe1tkmZON6oRbgFWGnDVgJzwd8ZBVKHqK&#10;3ulslec3WQ9YWQSpnKPbh9HJNzF+XSvpv9W1U57pkhM3H1eM6z6s2WYtigMK27TyQkP8A4tOtIY+&#10;OoV6EF6wI7Z/hOpaieCg9gsJXQZ13UoVc6Bslvlv2bw2wqqYC4nj7CST+39h5fPp1b5goO7sE8gf&#10;jhTJeuuKyRMO7oIZauwCloizIap4nlRUg2eSLq8/3y7zm2vOJPmuyI4qZ6JIj+XR+S8KYiBxenJ+&#10;LEKVLNEkSw4mmUilDEXUsYieMyoickZF3I9FtMKHd4FdMFk/Y9IkIsHbwUntIOJ8SGLim1Ihqu8Y&#10;beZYaqEZKvnSbmO8ETNPPPnTPuLm3/07dBI0xZManAp1G1OfjCgHXc4Fd6Db6rHVOgjg8LC/18hO&#10;gpS9XV1t820Qk57MYLEbxgYIrbCH6vyCrKeZKbn7eRSoONNfDTVlGLBkYDL2yUCv7yGOYdQend8N&#10;3wVaZsksuaf+eYbU8qJInRGSmrDhpYHt0UPdhraJ3EZGlwPNSUzgMtNhEOfniHr/82x+AQAA//8D&#10;AFBLAwQUAAYACAAAACEAlmXQc94AAAALAQAADwAAAGRycy9kb3ducmV2LnhtbEyPPU/DMBCGdyT+&#10;g3VILIjacRCUEKdCSIgR2jIwOvGRpMTnEDtp+u9xprLdq3v0fuSb2XZswsG3jhQkKwEMqXKmpVrB&#10;5/71dg3MB01Gd45QwQk9bIrLi1xnxh1pi9Mu1CyakM+0giaEPuPcVw1a7VeuR4q/bzdYHaIcam4G&#10;fYzmtuNSiHtudUsxodE9vjRY/exGq+Dj9CbL9PA1kvx1+4NM3m9oOyl1fTU/PwELOIczDEv9WB2K&#10;2Kl0IxnPuqjvEhlRBY8PcdMCiHWaACuXKxXAi5z/31D8AQAA//8DAFBLAQItABQABgAIAAAAIQC2&#10;gziS/gAAAOEBAAATAAAAAAAAAAAAAAAAAAAAAABbQ29udGVudF9UeXBlc10ueG1sUEsBAi0AFAAG&#10;AAgAAAAhADj9If/WAAAAlAEAAAsAAAAAAAAAAAAAAAAALwEAAF9yZWxzLy5yZWxzUEsBAi0AFAAG&#10;AAgAAAAhAOHG0+MbAgAAwQQAAA4AAAAAAAAAAAAAAAAALgIAAGRycy9lMm9Eb2MueG1sUEsBAi0A&#10;FAAGAAgAAAAhAJZl0HPeAAAACwEAAA8AAAAAAAAAAAAAAAAAdQQAAGRycy9kb3ducmV2LnhtbFBL&#10;BQYAAAAABAAEAPMAAACABQAAAAA=&#10;" path="m5981065,l,,,38100r5981065,l5981065,xe" fillcolor="#823a0a" stroked="f">
              <v:path arrowok="t"/>
              <w10:wrap anchorx="page" anchory="page"/>
            </v:shape>
          </w:pict>
        </mc:Fallback>
      </mc:AlternateContent>
    </w:r>
    <w:r>
      <w:rPr>
        <w:noProof/>
        <w:sz w:val="20"/>
      </w:rPr>
      <mc:AlternateContent>
        <mc:Choice Requires="wps">
          <w:drawing>
            <wp:anchor distT="0" distB="0" distL="0" distR="0" simplePos="0" relativeHeight="251644928" behindDoc="1" locked="0" layoutInCell="1" allowOverlap="1" wp14:anchorId="44C64644" wp14:editId="05827254">
              <wp:simplePos x="0" y="0"/>
              <wp:positionH relativeFrom="page">
                <wp:posOffset>902004</wp:posOffset>
              </wp:positionH>
              <wp:positionV relativeFrom="page">
                <wp:posOffset>450653</wp:posOffset>
              </wp:positionV>
              <wp:extent cx="39814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8145" cy="165735"/>
                      </a:xfrm>
                      <a:prstGeom prst="rect">
                        <a:avLst/>
                      </a:prstGeom>
                    </wps:spPr>
                    <wps:txbx>
                      <w:txbxContent>
                        <w:p w14:paraId="1A498EB5" w14:textId="77777777" w:rsidR="00B01290" w:rsidRDefault="00000000">
                          <w:pPr>
                            <w:spacing w:before="10"/>
                            <w:ind w:left="20"/>
                            <w:rPr>
                              <w:b/>
                              <w:sz w:val="20"/>
                            </w:rPr>
                          </w:pPr>
                          <w:r>
                            <w:rPr>
                              <w:b/>
                              <w:spacing w:val="-2"/>
                              <w:sz w:val="20"/>
                            </w:rPr>
                            <w:t>AAT-</w:t>
                          </w:r>
                          <w:r>
                            <w:rPr>
                              <w:b/>
                              <w:spacing w:val="-10"/>
                              <w:sz w:val="20"/>
                            </w:rPr>
                            <w:t>2</w:t>
                          </w:r>
                        </w:p>
                      </w:txbxContent>
                    </wps:txbx>
                    <wps:bodyPr wrap="square" lIns="0" tIns="0" rIns="0" bIns="0" rtlCol="0">
                      <a:noAutofit/>
                    </wps:bodyPr>
                  </wps:wsp>
                </a:graphicData>
              </a:graphic>
            </wp:anchor>
          </w:drawing>
        </mc:Choice>
        <mc:Fallback>
          <w:pict>
            <v:shapetype w14:anchorId="44C64644" id="_x0000_t202" coordsize="21600,21600" o:spt="202" path="m,l,21600r21600,l21600,xe">
              <v:stroke joinstyle="miter"/>
              <v:path gradientshapeok="t" o:connecttype="rect"/>
            </v:shapetype>
            <v:shape id="Textbox 6" o:spid="_x0000_s1026" type="#_x0000_t202" style="position:absolute;margin-left:71pt;margin-top:35.5pt;width:31.35pt;height:13.05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EGWlQEAABoDAAAOAAAAZHJzL2Uyb0RvYy54bWysUsFuEzEQvSPxD5bvxElLSlllUwEVCKmi&#10;SIUPcLx2dsXaY2ac7ObvGTubBNFbxWU8tsdv3nvj1d3oe7G3SB2EWi5mcylsMNB0YVvLnz8+v7mV&#10;gpIOje4h2FoeLMm79etXqyFW9gpa6BuLgkECVUOsZZtSrJQi01qvaQbRBr50gF4n3uJWNagHRve9&#10;uprPb9QA2EQEY4n49P54KdcF3zlr0qNzZJPoa8ncUolY4iZHtV7paos6tp2ZaOgXsPC6C9z0DHWv&#10;kxY77J5B+c4gELg0M+AVONcZWzSwmsX8HzVPrY62aGFzKJ5tov8Ha77tn+J3FGn8CCMPsIig+ADm&#10;F7E3aohUTTXZU6qIq7PQ0aHPK0sQ/JC9PZz9tGMShg+v398u3i6lMHy1uFm+u15mv9XlcURKXyx4&#10;kZNaIo+rEND7B0rH0lPJxOXYPhNJ42bkkpxuoDmwhoHHWEv6vdNopei/BvYpz/yU4CnZnBJM/Sco&#10;PyNLCfBhl8B1pfMFd+rMAyjcp8+SJ/z3vlRdvvT6DwAAAP//AwBQSwMEFAAGAAgAAAAhAJceT1/f&#10;AAAACQEAAA8AAABkcnMvZG93bnJldi54bWxMj8FOwzAQRO9I/QdrK3GjdqKqoSFOVSE4ISHScODo&#10;xG5iNV6H2G3D37Oc6Gk12tHMm2I3u4FdzBSsRwnJSgAz2HptsZPwWb8+PAILUaFWg0cj4ccE2JWL&#10;u0Ll2l+xMpdD7BiFYMiVhD7GMec8tL1xKqz8aJB+Rz85FUlOHdeTulK4G3gqxIY7ZZEaejWa5960&#10;p8PZSdh/YfViv9+bj+pY2breCnzbnKS8X877J2DRzPHfDH/4hA4lMTX+jDqwgfQ6pS1RQpbQJUMq&#10;1hmwRsI2S4CXBb9dUP4CAAD//wMAUEsBAi0AFAAGAAgAAAAhALaDOJL+AAAA4QEAABMAAAAAAAAA&#10;AAAAAAAAAAAAAFtDb250ZW50X1R5cGVzXS54bWxQSwECLQAUAAYACAAAACEAOP0h/9YAAACUAQAA&#10;CwAAAAAAAAAAAAAAAAAvAQAAX3JlbHMvLnJlbHNQSwECLQAUAAYACAAAACEA9WhBlpUBAAAaAwAA&#10;DgAAAAAAAAAAAAAAAAAuAgAAZHJzL2Uyb0RvYy54bWxQSwECLQAUAAYACAAAACEAlx5PX98AAAAJ&#10;AQAADwAAAAAAAAAAAAAAAADvAwAAZHJzL2Rvd25yZXYueG1sUEsFBgAAAAAEAAQA8wAAAPsEAAAA&#10;AA==&#10;" filled="f" stroked="f">
              <v:textbox inset="0,0,0,0">
                <w:txbxContent>
                  <w:p w14:paraId="1A498EB5" w14:textId="77777777" w:rsidR="00B01290" w:rsidRDefault="00000000">
                    <w:pPr>
                      <w:spacing w:before="10"/>
                      <w:ind w:left="20"/>
                      <w:rPr>
                        <w:b/>
                        <w:sz w:val="20"/>
                      </w:rPr>
                    </w:pPr>
                    <w:r>
                      <w:rPr>
                        <w:b/>
                        <w:spacing w:val="-2"/>
                        <w:sz w:val="20"/>
                      </w:rPr>
                      <w:t>AAT-</w:t>
                    </w:r>
                    <w:r>
                      <w:rPr>
                        <w:b/>
                        <w:spacing w:val="-10"/>
                        <w:sz w:val="20"/>
                      </w:rPr>
                      <w:t>2</w:t>
                    </w:r>
                  </w:p>
                </w:txbxContent>
              </v:textbox>
              <w10:wrap anchorx="page" anchory="page"/>
            </v:shape>
          </w:pict>
        </mc:Fallback>
      </mc:AlternateContent>
    </w:r>
    <w:r>
      <w:rPr>
        <w:noProof/>
        <w:sz w:val="20"/>
      </w:rPr>
      <mc:AlternateContent>
        <mc:Choice Requires="wps">
          <w:drawing>
            <wp:anchor distT="0" distB="0" distL="0" distR="0" simplePos="0" relativeHeight="251653120" behindDoc="1" locked="0" layoutInCell="1" allowOverlap="1" wp14:anchorId="7868A8E6" wp14:editId="62247C15">
              <wp:simplePos x="0" y="0"/>
              <wp:positionH relativeFrom="page">
                <wp:posOffset>2002282</wp:posOffset>
              </wp:positionH>
              <wp:positionV relativeFrom="page">
                <wp:posOffset>450653</wp:posOffset>
              </wp:positionV>
              <wp:extent cx="3769995"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69995" cy="165735"/>
                      </a:xfrm>
                      <a:prstGeom prst="rect">
                        <a:avLst/>
                      </a:prstGeom>
                    </wps:spPr>
                    <wps:txbx>
                      <w:txbxContent>
                        <w:p w14:paraId="452271DB" w14:textId="77777777" w:rsidR="00B01290" w:rsidRDefault="00000000">
                          <w:pPr>
                            <w:spacing w:before="10"/>
                            <w:ind w:left="20"/>
                            <w:rPr>
                              <w:b/>
                              <w:sz w:val="20"/>
                            </w:rPr>
                          </w:pPr>
                          <w:r>
                            <w:rPr>
                              <w:b/>
                              <w:sz w:val="20"/>
                            </w:rPr>
                            <w:t>INTRODUCTION</w:t>
                          </w:r>
                          <w:r>
                            <w:rPr>
                              <w:b/>
                              <w:spacing w:val="-9"/>
                              <w:sz w:val="20"/>
                            </w:rPr>
                            <w:t xml:space="preserve"> </w:t>
                          </w:r>
                          <w:r>
                            <w:rPr>
                              <w:b/>
                              <w:sz w:val="20"/>
                            </w:rPr>
                            <w:t>TO</w:t>
                          </w:r>
                          <w:r>
                            <w:rPr>
                              <w:b/>
                              <w:spacing w:val="-8"/>
                              <w:sz w:val="20"/>
                            </w:rPr>
                            <w:t xml:space="preserve"> </w:t>
                          </w:r>
                          <w:r>
                            <w:rPr>
                              <w:b/>
                              <w:sz w:val="20"/>
                            </w:rPr>
                            <w:t>AGILE-DEVOPS</w:t>
                          </w:r>
                          <w:r>
                            <w:rPr>
                              <w:b/>
                              <w:spacing w:val="-10"/>
                              <w:sz w:val="20"/>
                            </w:rPr>
                            <w:t xml:space="preserve"> </w:t>
                          </w:r>
                          <w:r>
                            <w:rPr>
                              <w:b/>
                              <w:sz w:val="20"/>
                            </w:rPr>
                            <w:t>INTEGRATION</w:t>
                          </w:r>
                          <w:r>
                            <w:rPr>
                              <w:b/>
                              <w:spacing w:val="-7"/>
                              <w:sz w:val="20"/>
                            </w:rPr>
                            <w:t xml:space="preserve"> </w:t>
                          </w:r>
                          <w:r>
                            <w:rPr>
                              <w:b/>
                              <w:sz w:val="20"/>
                            </w:rPr>
                            <w:t>–</w:t>
                          </w:r>
                          <w:r>
                            <w:rPr>
                              <w:b/>
                              <w:spacing w:val="-8"/>
                              <w:sz w:val="20"/>
                            </w:rPr>
                            <w:t xml:space="preserve"> </w:t>
                          </w:r>
                          <w:r>
                            <w:rPr>
                              <w:b/>
                              <w:spacing w:val="-2"/>
                              <w:sz w:val="20"/>
                            </w:rPr>
                            <w:t>22IS673</w:t>
                          </w:r>
                        </w:p>
                      </w:txbxContent>
                    </wps:txbx>
                    <wps:bodyPr wrap="square" lIns="0" tIns="0" rIns="0" bIns="0" rtlCol="0">
                      <a:noAutofit/>
                    </wps:bodyPr>
                  </wps:wsp>
                </a:graphicData>
              </a:graphic>
            </wp:anchor>
          </w:drawing>
        </mc:Choice>
        <mc:Fallback>
          <w:pict>
            <v:shape w14:anchorId="7868A8E6" id="Textbox 7" o:spid="_x0000_s1027" type="#_x0000_t202" style="position:absolute;margin-left:157.65pt;margin-top:35.5pt;width:296.85pt;height:13.0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d9QmQEAACIDAAAOAAAAZHJzL2Uyb0RvYy54bWysUsFuGyEQvVfKPyDuNXYiO/XK66hN1KpS&#10;1EZK8gGYBS/qwlAGe9d/3wGv7Sq5Vb3AwAyP997M6m5wHdvriBZ8zWeTKWfaK2is39b89eXrx0+c&#10;YZK+kR14XfODRn63vvqw6kOlr6GFrtGREYjHqg81b1MKlRCoWu0kTiBoT0kD0clEx7gVTZQ9obtO&#10;XE+nC9FDbEIEpRHp9uGY5OuCb4xW6acxqBPrak7cUlljWTd5FeuVrLZRhtaqkYb8BxZOWk+fnqEe&#10;ZJJsF+07KGdVBASTJgqcAGOs0kUDqZlN36h5bmXQRQuZg+FsE/4/WPVj/xyeIkvDFxiogUUEhkdQ&#10;v5C8EX3AaqzJnmKFVJ2FDia6vJMERg/J28PZTz0kpujy5naxXC7nnCnKzRbz25t5NlxcXoeI6ZsG&#10;x3JQ80j9Kgzk/hHTsfRUMpI5/p+ZpGEzMNtk0lSZbzbQHEhLT+2sOf7eyag567578iv3/hTEU7A5&#10;BTF191AmJEvy8HmXwNhC4II7EqBGFAnj0ORO/30uVZfRXv8BAAD//wMAUEsDBBQABgAIAAAAIQAd&#10;+pTQ3gAAAAkBAAAPAAAAZHJzL2Rvd25yZXYueG1sTI/BTsMwEETvSPyDtUjcqB0qWhLiVBWCExIi&#10;DQeOTrxNosbrELtt+HuWU7nNaJ9mZ/LN7AZxwin0njQkCwUCqfG2p1bDZ/V69wgiREPWDJ5Qww8G&#10;2BTXV7nJrD9TiaddbAWHUMiMhi7GMZMyNB06ExZ+ROLb3k/ORLZTK+1kzhzuBnmv1Eo60xN/6MyI&#10;zx02h93Radh+UfnSf7/XH+W+7KsqVfS2Omh9ezNvn0BEnOMFhr/6XB0K7lT7I9kgBg3L5GHJqIZ1&#10;wpsYSFXKomaxTkAWufy/oPgFAAD//wMAUEsBAi0AFAAGAAgAAAAhALaDOJL+AAAA4QEAABMAAAAA&#10;AAAAAAAAAAAAAAAAAFtDb250ZW50X1R5cGVzXS54bWxQSwECLQAUAAYACAAAACEAOP0h/9YAAACU&#10;AQAACwAAAAAAAAAAAAAAAAAvAQAAX3JlbHMvLnJlbHNQSwECLQAUAAYACAAAACEA3FnfUJkBAAAi&#10;AwAADgAAAAAAAAAAAAAAAAAuAgAAZHJzL2Uyb0RvYy54bWxQSwECLQAUAAYACAAAACEAHfqU0N4A&#10;AAAJAQAADwAAAAAAAAAAAAAAAADzAwAAZHJzL2Rvd25yZXYueG1sUEsFBgAAAAAEAAQA8wAAAP4E&#10;AAAAAA==&#10;" filled="f" stroked="f">
              <v:textbox inset="0,0,0,0">
                <w:txbxContent>
                  <w:p w14:paraId="452271DB" w14:textId="77777777" w:rsidR="00B01290" w:rsidRDefault="00000000">
                    <w:pPr>
                      <w:spacing w:before="10"/>
                      <w:ind w:left="20"/>
                      <w:rPr>
                        <w:b/>
                        <w:sz w:val="20"/>
                      </w:rPr>
                    </w:pPr>
                    <w:r>
                      <w:rPr>
                        <w:b/>
                        <w:sz w:val="20"/>
                      </w:rPr>
                      <w:t>INTRODUCTION</w:t>
                    </w:r>
                    <w:r>
                      <w:rPr>
                        <w:b/>
                        <w:spacing w:val="-9"/>
                        <w:sz w:val="20"/>
                      </w:rPr>
                      <w:t xml:space="preserve"> </w:t>
                    </w:r>
                    <w:r>
                      <w:rPr>
                        <w:b/>
                        <w:sz w:val="20"/>
                      </w:rPr>
                      <w:t>TO</w:t>
                    </w:r>
                    <w:r>
                      <w:rPr>
                        <w:b/>
                        <w:spacing w:val="-8"/>
                        <w:sz w:val="20"/>
                      </w:rPr>
                      <w:t xml:space="preserve"> </w:t>
                    </w:r>
                    <w:r>
                      <w:rPr>
                        <w:b/>
                        <w:sz w:val="20"/>
                      </w:rPr>
                      <w:t>AGILE-DEVOPS</w:t>
                    </w:r>
                    <w:r>
                      <w:rPr>
                        <w:b/>
                        <w:spacing w:val="-10"/>
                        <w:sz w:val="20"/>
                      </w:rPr>
                      <w:t xml:space="preserve"> </w:t>
                    </w:r>
                    <w:r>
                      <w:rPr>
                        <w:b/>
                        <w:sz w:val="20"/>
                      </w:rPr>
                      <w:t>INTEGRATION</w:t>
                    </w:r>
                    <w:r>
                      <w:rPr>
                        <w:b/>
                        <w:spacing w:val="-7"/>
                        <w:sz w:val="20"/>
                      </w:rPr>
                      <w:t xml:space="preserve"> </w:t>
                    </w:r>
                    <w:r>
                      <w:rPr>
                        <w:b/>
                        <w:sz w:val="20"/>
                      </w:rPr>
                      <w:t>–</w:t>
                    </w:r>
                    <w:r>
                      <w:rPr>
                        <w:b/>
                        <w:spacing w:val="-8"/>
                        <w:sz w:val="20"/>
                      </w:rPr>
                      <w:t xml:space="preserve"> </w:t>
                    </w:r>
                    <w:r>
                      <w:rPr>
                        <w:b/>
                        <w:spacing w:val="-2"/>
                        <w:sz w:val="20"/>
                      </w:rPr>
                      <w:t>22IS673</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081A"/>
    <w:multiLevelType w:val="hybridMultilevel"/>
    <w:tmpl w:val="716C9C04"/>
    <w:lvl w:ilvl="0" w:tplc="8F006D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69686C"/>
    <w:multiLevelType w:val="hybridMultilevel"/>
    <w:tmpl w:val="7986757A"/>
    <w:lvl w:ilvl="0" w:tplc="C78E138A">
      <w:start w:val="1"/>
      <w:numFmt w:val="decimal"/>
      <w:lvlText w:val="[%1]"/>
      <w:lvlJc w:val="left"/>
      <w:pPr>
        <w:ind w:left="72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9D1A92"/>
    <w:multiLevelType w:val="hybridMultilevel"/>
    <w:tmpl w:val="2F48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C71BA"/>
    <w:multiLevelType w:val="hybridMultilevel"/>
    <w:tmpl w:val="8E7CA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BE24B3"/>
    <w:multiLevelType w:val="multilevel"/>
    <w:tmpl w:val="FE20CF44"/>
    <w:lvl w:ilvl="0">
      <w:start w:val="1"/>
      <w:numFmt w:val="decimal"/>
      <w:lvlText w:val="%1."/>
      <w:lvlJc w:val="left"/>
      <w:pPr>
        <w:ind w:left="1322" w:hanging="242"/>
        <w:jc w:val="left"/>
      </w:pPr>
      <w:rPr>
        <w:rFonts w:hint="default"/>
        <w:spacing w:val="-1"/>
        <w:w w:val="91"/>
        <w:lang w:val="en-US" w:eastAsia="en-US" w:bidi="ar-SA"/>
      </w:rPr>
    </w:lvl>
    <w:lvl w:ilvl="1">
      <w:start w:val="1"/>
      <w:numFmt w:val="decimal"/>
      <w:lvlText w:val="%1.%2"/>
      <w:lvlJc w:val="left"/>
      <w:pPr>
        <w:ind w:left="144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800" w:hanging="360"/>
      </w:pPr>
      <w:rPr>
        <w:rFonts w:ascii="Calibri" w:eastAsia="Calibri" w:hAnsi="Calibri" w:cs="Calibri" w:hint="default"/>
        <w:b w:val="0"/>
        <w:bCs w:val="0"/>
        <w:i w:val="0"/>
        <w:iCs w:val="0"/>
        <w:spacing w:val="0"/>
        <w:w w:val="100"/>
        <w:sz w:val="24"/>
        <w:szCs w:val="24"/>
        <w:lang w:val="en-US" w:eastAsia="en-US" w:bidi="ar-SA"/>
      </w:rPr>
    </w:lvl>
    <w:lvl w:ilvl="3">
      <w:numFmt w:val="bullet"/>
      <w:lvlText w:val="•"/>
      <w:lvlJc w:val="left"/>
      <w:pPr>
        <w:ind w:left="3015" w:hanging="360"/>
      </w:pPr>
      <w:rPr>
        <w:rFonts w:hint="default"/>
        <w:lang w:val="en-US" w:eastAsia="en-US" w:bidi="ar-SA"/>
      </w:rPr>
    </w:lvl>
    <w:lvl w:ilvl="4">
      <w:numFmt w:val="bullet"/>
      <w:lvlText w:val="•"/>
      <w:lvlJc w:val="left"/>
      <w:pPr>
        <w:ind w:left="4230" w:hanging="360"/>
      </w:pPr>
      <w:rPr>
        <w:rFonts w:hint="default"/>
        <w:lang w:val="en-US" w:eastAsia="en-US" w:bidi="ar-SA"/>
      </w:rPr>
    </w:lvl>
    <w:lvl w:ilvl="5">
      <w:numFmt w:val="bullet"/>
      <w:lvlText w:val="•"/>
      <w:lvlJc w:val="left"/>
      <w:pPr>
        <w:ind w:left="5445" w:hanging="360"/>
      </w:pPr>
      <w:rPr>
        <w:rFonts w:hint="default"/>
        <w:lang w:val="en-US" w:eastAsia="en-US" w:bidi="ar-SA"/>
      </w:rPr>
    </w:lvl>
    <w:lvl w:ilvl="6">
      <w:numFmt w:val="bullet"/>
      <w:lvlText w:val="•"/>
      <w:lvlJc w:val="left"/>
      <w:pPr>
        <w:ind w:left="6660" w:hanging="360"/>
      </w:pPr>
      <w:rPr>
        <w:rFonts w:hint="default"/>
        <w:lang w:val="en-US" w:eastAsia="en-US" w:bidi="ar-SA"/>
      </w:rPr>
    </w:lvl>
    <w:lvl w:ilvl="7">
      <w:numFmt w:val="bullet"/>
      <w:lvlText w:val="•"/>
      <w:lvlJc w:val="left"/>
      <w:pPr>
        <w:ind w:left="7875" w:hanging="360"/>
      </w:pPr>
      <w:rPr>
        <w:rFonts w:hint="default"/>
        <w:lang w:val="en-US" w:eastAsia="en-US" w:bidi="ar-SA"/>
      </w:rPr>
    </w:lvl>
    <w:lvl w:ilvl="8">
      <w:numFmt w:val="bullet"/>
      <w:lvlText w:val="•"/>
      <w:lvlJc w:val="left"/>
      <w:pPr>
        <w:ind w:left="9090" w:hanging="360"/>
      </w:pPr>
      <w:rPr>
        <w:rFonts w:hint="default"/>
        <w:lang w:val="en-US" w:eastAsia="en-US" w:bidi="ar-SA"/>
      </w:rPr>
    </w:lvl>
  </w:abstractNum>
  <w:abstractNum w:abstractNumId="5" w15:restartNumberingAfterBreak="0">
    <w:nsid w:val="472F21ED"/>
    <w:multiLevelType w:val="multilevel"/>
    <w:tmpl w:val="35E4BAF2"/>
    <w:lvl w:ilvl="0">
      <w:start w:val="1"/>
      <w:numFmt w:val="decimal"/>
      <w:lvlText w:val="%1."/>
      <w:lvlJc w:val="left"/>
      <w:pPr>
        <w:ind w:left="1322" w:hanging="242"/>
        <w:jc w:val="left"/>
      </w:pPr>
      <w:rPr>
        <w:rFonts w:hint="default"/>
        <w:spacing w:val="-1"/>
        <w:w w:val="91"/>
        <w:lang w:val="en-US" w:eastAsia="en-US" w:bidi="ar-SA"/>
      </w:rPr>
    </w:lvl>
    <w:lvl w:ilvl="1">
      <w:start w:val="1"/>
      <w:numFmt w:val="decimal"/>
      <w:lvlText w:val="%1.%2"/>
      <w:lvlJc w:val="left"/>
      <w:pPr>
        <w:ind w:left="144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800" w:hanging="360"/>
      </w:pPr>
      <w:rPr>
        <w:rFonts w:ascii="Calibri" w:eastAsia="Calibri" w:hAnsi="Calibri" w:cs="Calibri" w:hint="default"/>
        <w:b w:val="0"/>
        <w:bCs w:val="0"/>
        <w:i w:val="0"/>
        <w:iCs w:val="0"/>
        <w:spacing w:val="0"/>
        <w:w w:val="100"/>
        <w:sz w:val="24"/>
        <w:szCs w:val="24"/>
        <w:lang w:val="en-US" w:eastAsia="en-US" w:bidi="ar-SA"/>
      </w:rPr>
    </w:lvl>
    <w:lvl w:ilvl="3">
      <w:numFmt w:val="bullet"/>
      <w:lvlText w:val="•"/>
      <w:lvlJc w:val="left"/>
      <w:pPr>
        <w:ind w:left="3015" w:hanging="360"/>
      </w:pPr>
      <w:rPr>
        <w:rFonts w:hint="default"/>
        <w:lang w:val="en-US" w:eastAsia="en-US" w:bidi="ar-SA"/>
      </w:rPr>
    </w:lvl>
    <w:lvl w:ilvl="4">
      <w:numFmt w:val="bullet"/>
      <w:lvlText w:val="•"/>
      <w:lvlJc w:val="left"/>
      <w:pPr>
        <w:ind w:left="4230" w:hanging="360"/>
      </w:pPr>
      <w:rPr>
        <w:rFonts w:hint="default"/>
        <w:lang w:val="en-US" w:eastAsia="en-US" w:bidi="ar-SA"/>
      </w:rPr>
    </w:lvl>
    <w:lvl w:ilvl="5">
      <w:numFmt w:val="bullet"/>
      <w:lvlText w:val="•"/>
      <w:lvlJc w:val="left"/>
      <w:pPr>
        <w:ind w:left="5445" w:hanging="360"/>
      </w:pPr>
      <w:rPr>
        <w:rFonts w:hint="default"/>
        <w:lang w:val="en-US" w:eastAsia="en-US" w:bidi="ar-SA"/>
      </w:rPr>
    </w:lvl>
    <w:lvl w:ilvl="6">
      <w:numFmt w:val="bullet"/>
      <w:lvlText w:val="•"/>
      <w:lvlJc w:val="left"/>
      <w:pPr>
        <w:ind w:left="6660" w:hanging="360"/>
      </w:pPr>
      <w:rPr>
        <w:rFonts w:hint="default"/>
        <w:lang w:val="en-US" w:eastAsia="en-US" w:bidi="ar-SA"/>
      </w:rPr>
    </w:lvl>
    <w:lvl w:ilvl="7">
      <w:numFmt w:val="bullet"/>
      <w:lvlText w:val="•"/>
      <w:lvlJc w:val="left"/>
      <w:pPr>
        <w:ind w:left="7875" w:hanging="360"/>
      </w:pPr>
      <w:rPr>
        <w:rFonts w:hint="default"/>
        <w:lang w:val="en-US" w:eastAsia="en-US" w:bidi="ar-SA"/>
      </w:rPr>
    </w:lvl>
    <w:lvl w:ilvl="8">
      <w:numFmt w:val="bullet"/>
      <w:lvlText w:val="•"/>
      <w:lvlJc w:val="left"/>
      <w:pPr>
        <w:ind w:left="9090" w:hanging="360"/>
      </w:pPr>
      <w:rPr>
        <w:rFonts w:hint="default"/>
        <w:lang w:val="en-US" w:eastAsia="en-US" w:bidi="ar-SA"/>
      </w:rPr>
    </w:lvl>
  </w:abstractNum>
  <w:abstractNum w:abstractNumId="6" w15:restartNumberingAfterBreak="0">
    <w:nsid w:val="563C0DB1"/>
    <w:multiLevelType w:val="hybridMultilevel"/>
    <w:tmpl w:val="01A2F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622A09"/>
    <w:multiLevelType w:val="hybridMultilevel"/>
    <w:tmpl w:val="B0A090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5A335FE"/>
    <w:multiLevelType w:val="hybridMultilevel"/>
    <w:tmpl w:val="C70EE9DE"/>
    <w:lvl w:ilvl="0" w:tplc="8110D89C">
      <w:start w:val="1"/>
      <w:numFmt w:val="decimal"/>
      <w:lvlText w:val="[%1]"/>
      <w:lvlJc w:val="left"/>
      <w:pPr>
        <w:ind w:left="1414" w:hanging="334"/>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1" w:tplc="75604718">
      <w:numFmt w:val="bullet"/>
      <w:lvlText w:val="•"/>
      <w:lvlJc w:val="left"/>
      <w:pPr>
        <w:ind w:left="2430" w:hanging="334"/>
      </w:pPr>
      <w:rPr>
        <w:rFonts w:hint="default"/>
        <w:lang w:val="en-US" w:eastAsia="en-US" w:bidi="ar-SA"/>
      </w:rPr>
    </w:lvl>
    <w:lvl w:ilvl="2" w:tplc="D196FC5C">
      <w:numFmt w:val="bullet"/>
      <w:lvlText w:val="•"/>
      <w:lvlJc w:val="left"/>
      <w:pPr>
        <w:ind w:left="3440" w:hanging="334"/>
      </w:pPr>
      <w:rPr>
        <w:rFonts w:hint="default"/>
        <w:lang w:val="en-US" w:eastAsia="en-US" w:bidi="ar-SA"/>
      </w:rPr>
    </w:lvl>
    <w:lvl w:ilvl="3" w:tplc="FADE9C24">
      <w:numFmt w:val="bullet"/>
      <w:lvlText w:val="•"/>
      <w:lvlJc w:val="left"/>
      <w:pPr>
        <w:ind w:left="4450" w:hanging="334"/>
      </w:pPr>
      <w:rPr>
        <w:rFonts w:hint="default"/>
        <w:lang w:val="en-US" w:eastAsia="en-US" w:bidi="ar-SA"/>
      </w:rPr>
    </w:lvl>
    <w:lvl w:ilvl="4" w:tplc="85D47D2A">
      <w:numFmt w:val="bullet"/>
      <w:lvlText w:val="•"/>
      <w:lvlJc w:val="left"/>
      <w:pPr>
        <w:ind w:left="5460" w:hanging="334"/>
      </w:pPr>
      <w:rPr>
        <w:rFonts w:hint="default"/>
        <w:lang w:val="en-US" w:eastAsia="en-US" w:bidi="ar-SA"/>
      </w:rPr>
    </w:lvl>
    <w:lvl w:ilvl="5" w:tplc="4A7CE8BC">
      <w:numFmt w:val="bullet"/>
      <w:lvlText w:val="•"/>
      <w:lvlJc w:val="left"/>
      <w:pPr>
        <w:ind w:left="6470" w:hanging="334"/>
      </w:pPr>
      <w:rPr>
        <w:rFonts w:hint="default"/>
        <w:lang w:val="en-US" w:eastAsia="en-US" w:bidi="ar-SA"/>
      </w:rPr>
    </w:lvl>
    <w:lvl w:ilvl="6" w:tplc="3A509854">
      <w:numFmt w:val="bullet"/>
      <w:lvlText w:val="•"/>
      <w:lvlJc w:val="left"/>
      <w:pPr>
        <w:ind w:left="7480" w:hanging="334"/>
      </w:pPr>
      <w:rPr>
        <w:rFonts w:hint="default"/>
        <w:lang w:val="en-US" w:eastAsia="en-US" w:bidi="ar-SA"/>
      </w:rPr>
    </w:lvl>
    <w:lvl w:ilvl="7" w:tplc="5F56DDB2">
      <w:numFmt w:val="bullet"/>
      <w:lvlText w:val="•"/>
      <w:lvlJc w:val="left"/>
      <w:pPr>
        <w:ind w:left="8490" w:hanging="334"/>
      </w:pPr>
      <w:rPr>
        <w:rFonts w:hint="default"/>
        <w:lang w:val="en-US" w:eastAsia="en-US" w:bidi="ar-SA"/>
      </w:rPr>
    </w:lvl>
    <w:lvl w:ilvl="8" w:tplc="79401C06">
      <w:numFmt w:val="bullet"/>
      <w:lvlText w:val="•"/>
      <w:lvlJc w:val="left"/>
      <w:pPr>
        <w:ind w:left="9500" w:hanging="334"/>
      </w:pPr>
      <w:rPr>
        <w:rFonts w:hint="default"/>
        <w:lang w:val="en-US" w:eastAsia="en-US" w:bidi="ar-SA"/>
      </w:rPr>
    </w:lvl>
  </w:abstractNum>
  <w:num w:numId="1" w16cid:durableId="1172184991">
    <w:abstractNumId w:val="8"/>
  </w:num>
  <w:num w:numId="2" w16cid:durableId="1767388432">
    <w:abstractNumId w:val="5"/>
  </w:num>
  <w:num w:numId="3" w16cid:durableId="1793014913">
    <w:abstractNumId w:val="4"/>
  </w:num>
  <w:num w:numId="4" w16cid:durableId="118036961">
    <w:abstractNumId w:val="1"/>
  </w:num>
  <w:num w:numId="5" w16cid:durableId="1746102199">
    <w:abstractNumId w:val="3"/>
  </w:num>
  <w:num w:numId="6" w16cid:durableId="1741323504">
    <w:abstractNumId w:val="6"/>
  </w:num>
  <w:num w:numId="7" w16cid:durableId="427654524">
    <w:abstractNumId w:val="7"/>
  </w:num>
  <w:num w:numId="8" w16cid:durableId="1822117797">
    <w:abstractNumId w:val="2"/>
  </w:num>
  <w:num w:numId="9" w16cid:durableId="1703240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01290"/>
    <w:rsid w:val="001D292D"/>
    <w:rsid w:val="00271C43"/>
    <w:rsid w:val="00277C48"/>
    <w:rsid w:val="004433CF"/>
    <w:rsid w:val="00455218"/>
    <w:rsid w:val="004C6910"/>
    <w:rsid w:val="00562F3A"/>
    <w:rsid w:val="00775113"/>
    <w:rsid w:val="009542ED"/>
    <w:rsid w:val="00A56173"/>
    <w:rsid w:val="00B01290"/>
    <w:rsid w:val="00CA70E1"/>
    <w:rsid w:val="00E53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24654"/>
  <w15:docId w15:val="{359C8398-D3AA-4308-A07D-55C5E7B4C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9" w:line="459" w:lineRule="exact"/>
      <w:ind w:left="431" w:right="431"/>
      <w:jc w:val="center"/>
      <w:outlineLvl w:val="0"/>
    </w:pPr>
    <w:rPr>
      <w:b/>
      <w:bCs/>
      <w:sz w:val="40"/>
      <w:szCs w:val="40"/>
    </w:rPr>
  </w:style>
  <w:style w:type="paragraph" w:styleId="Heading2">
    <w:name w:val="heading 2"/>
    <w:basedOn w:val="Normal"/>
    <w:uiPriority w:val="9"/>
    <w:unhideWhenUsed/>
    <w:qFormat/>
    <w:pPr>
      <w:ind w:left="431" w:right="431"/>
      <w:jc w:val="center"/>
      <w:outlineLvl w:val="1"/>
    </w:pPr>
    <w:rPr>
      <w:b/>
      <w:bCs/>
      <w:sz w:val="36"/>
      <w:szCs w:val="36"/>
    </w:rPr>
  </w:style>
  <w:style w:type="paragraph" w:styleId="Heading3">
    <w:name w:val="heading 3"/>
    <w:basedOn w:val="Normal"/>
    <w:uiPriority w:val="9"/>
    <w:unhideWhenUsed/>
    <w:qFormat/>
    <w:pPr>
      <w:ind w:left="431" w:hanging="239"/>
      <w:jc w:val="center"/>
      <w:outlineLvl w:val="2"/>
    </w:pPr>
    <w:rPr>
      <w:b/>
      <w:bCs/>
      <w:sz w:val="32"/>
      <w:szCs w:val="32"/>
    </w:rPr>
  </w:style>
  <w:style w:type="paragraph" w:styleId="Heading4">
    <w:name w:val="heading 4"/>
    <w:basedOn w:val="Normal"/>
    <w:uiPriority w:val="9"/>
    <w:unhideWhenUsed/>
    <w:qFormat/>
    <w:pPr>
      <w:ind w:left="1359" w:hanging="279"/>
      <w:jc w:val="center"/>
      <w:outlineLvl w:val="3"/>
    </w:pPr>
    <w:rPr>
      <w:b/>
      <w:bCs/>
      <w:sz w:val="28"/>
      <w:szCs w:val="28"/>
    </w:rPr>
  </w:style>
  <w:style w:type="paragraph" w:styleId="Heading5">
    <w:name w:val="heading 5"/>
    <w:basedOn w:val="Normal"/>
    <w:uiPriority w:val="9"/>
    <w:unhideWhenUsed/>
    <w:qFormat/>
    <w:pPr>
      <w:ind w:left="1440" w:hanging="360"/>
      <w:jc w:val="both"/>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48"/>
      <w:ind w:left="1800" w:hanging="360"/>
      <w:jc w:val="both"/>
    </w:pPr>
  </w:style>
  <w:style w:type="paragraph" w:customStyle="1" w:styleId="TableParagraph">
    <w:name w:val="Table Paragraph"/>
    <w:basedOn w:val="Normal"/>
    <w:uiPriority w:val="1"/>
    <w:qFormat/>
    <w:pPr>
      <w:spacing w:before="100"/>
      <w:ind w:left="100"/>
    </w:pPr>
  </w:style>
  <w:style w:type="paragraph" w:styleId="Header">
    <w:name w:val="header"/>
    <w:basedOn w:val="Normal"/>
    <w:link w:val="HeaderChar"/>
    <w:uiPriority w:val="99"/>
    <w:unhideWhenUsed/>
    <w:rsid w:val="00775113"/>
    <w:pPr>
      <w:tabs>
        <w:tab w:val="center" w:pos="4680"/>
        <w:tab w:val="right" w:pos="9360"/>
      </w:tabs>
    </w:pPr>
  </w:style>
  <w:style w:type="character" w:customStyle="1" w:styleId="HeaderChar">
    <w:name w:val="Header Char"/>
    <w:basedOn w:val="DefaultParagraphFont"/>
    <w:link w:val="Header"/>
    <w:uiPriority w:val="99"/>
    <w:rsid w:val="00775113"/>
    <w:rPr>
      <w:rFonts w:ascii="Times New Roman" w:eastAsia="Times New Roman" w:hAnsi="Times New Roman" w:cs="Times New Roman"/>
    </w:rPr>
  </w:style>
  <w:style w:type="paragraph" w:styleId="Footer">
    <w:name w:val="footer"/>
    <w:basedOn w:val="Normal"/>
    <w:link w:val="FooterChar"/>
    <w:uiPriority w:val="99"/>
    <w:unhideWhenUsed/>
    <w:rsid w:val="00775113"/>
    <w:pPr>
      <w:tabs>
        <w:tab w:val="center" w:pos="4680"/>
        <w:tab w:val="right" w:pos="9360"/>
      </w:tabs>
    </w:pPr>
  </w:style>
  <w:style w:type="character" w:customStyle="1" w:styleId="FooterChar">
    <w:name w:val="Footer Char"/>
    <w:basedOn w:val="DefaultParagraphFont"/>
    <w:link w:val="Footer"/>
    <w:uiPriority w:val="99"/>
    <w:rsid w:val="007751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EF548-872E-4950-85B8-72B97593E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16</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Bhoomika_Nayak</dc:creator>
  <cp:lastModifiedBy>DikshithManjunath</cp:lastModifiedBy>
  <cp:revision>4</cp:revision>
  <dcterms:created xsi:type="dcterms:W3CDTF">2026-04-21T08:30:00Z</dcterms:created>
  <dcterms:modified xsi:type="dcterms:W3CDTF">2026-04-22T04:48:00Z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2026-04-21T00:00:00Z</vt:filetime>
  </property>
  <property fmtid="{D5CDD505-2E9C-101B-9397-08002B2CF9AE}" pid="4" name="Creator">
    <vt:lpwstr>Microsoft® Word 2021</vt:lpwstr>
  </property>
  <property fmtid="{D5CDD505-2E9C-101B-9397-08002B2CF9AE}" pid="5" name="LastSaved">
    <vt:filetime>2026-04-21T00:00:00Z</vt:filetime>
  </property>
  <property fmtid="{D5CDD505-2E9C-101B-9397-08002B2CF9AE}" pid="6" name="Producer">
    <vt:lpwstr>Microsoft® Word 2021</vt:lpwstr>
  </property>
</Properties>
</file>