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4"/>
        </w:rPr>
        <w:t>1. CASE STUDY OVERVIEW</w:t>
      </w:r>
    </w:p>
    <w:p>
      <w:pPr>
        <w:pStyle w:val="BodyText"/>
        <w:spacing w:before="120" w:after="120"/>
      </w:pPr>
      <w:r>
        <w:t>This case study addresses the challenge of building and optimizing a Jenkins pipeline for a complex web application. The application consists of multiple interconnected components including frontend (React/Vue), backend (Java/Node.js), databases, and microservices that need to be tested, built, and deployed consistently across development, staging, and production environments.</w:t>
      </w:r>
    </w:p>
    <w:p>
      <w:pPr>
        <w:pStyle w:val="BodyText"/>
        <w:spacing w:before="120" w:after="120"/>
      </w:pPr>
      <w:r>
        <w:t>The primary objective is to create a robust CI/CD pipeline that:</w:t>
      </w:r>
    </w:p>
    <w:p>
      <w:pPr>
        <w:pStyle w:val="ListBullet"/>
        <w:spacing w:before="120" w:after="120"/>
      </w:pPr>
      <w:r>
        <w:t>• Automates the entire build, test, and deployment process</w:t>
      </w:r>
    </w:p>
    <w:p>
      <w:pPr>
        <w:pStyle w:val="ListBullet"/>
        <w:spacing w:before="120" w:after="120"/>
      </w:pPr>
      <w:r>
        <w:t>• Reduces deployment time and manual errors</w:t>
      </w:r>
    </w:p>
    <w:p>
      <w:pPr>
        <w:pStyle w:val="ListBullet"/>
        <w:spacing w:before="120" w:after="120"/>
      </w:pPr>
      <w:r>
        <w:t>• Ensures consistent quality across all environments</w:t>
      </w:r>
    </w:p>
    <w:p>
      <w:pPr>
        <w:pStyle w:val="ListBullet"/>
        <w:spacing w:before="120" w:after="120"/>
      </w:pPr>
      <w:r>
        <w:t>• Supports parallel execution for faster feedback cycles</w:t>
      </w:r>
    </w:p>
    <w:p>
      <w:pPr>
        <w:pStyle w:val="ListBullet"/>
        <w:spacing w:before="120" w:after="120"/>
      </w:pPr>
      <w:r>
        <w:t>• Manages complex dependencies between components</w:t>
      </w:r>
    </w:p>
    <w:p>
      <w:pPr>
        <w:pStyle w:val="ListBullet"/>
        <w:spacing w:before="120" w:after="120"/>
      </w:pPr>
      <w:r>
        <w:t>• Optimizes resource utilization and cost</w:t>
      </w:r>
    </w:p>
    <w:p>
      <w:pPr>
        <w:pStyle w:val="Heading2"/>
      </w:pPr>
      <w:r>
        <w:rPr>
          <w:b/>
          <w:sz w:val="24"/>
        </w:rPr>
        <w:t>2. CHALLENGES IN MULTI-COMPONENT PIPELINES</w:t>
      </w:r>
    </w:p>
    <w:p>
      <w:pPr>
        <w:pStyle w:val="BodyText"/>
        <w:spacing w:before="120" w:after="120"/>
      </w:pPr>
      <w:r>
        <w:t>Building a pipeline for multi-component applications presents several key challenges:</w:t>
      </w:r>
    </w:p>
    <w:p>
      <w:pPr>
        <w:pStyle w:val="Heading3"/>
        <w:spacing w:before="120" w:after="120"/>
      </w:pPr>
      <w:r>
        <w:rPr>
          <w:b/>
          <w:sz w:val="22"/>
        </w:rPr>
        <w:t>2.1 Complexity and Interdependencies</w:t>
      </w:r>
    </w:p>
    <w:p>
      <w:pPr>
        <w:pStyle w:val="ListBullet"/>
        <w:spacing w:before="120" w:after="120"/>
      </w:pPr>
      <w:r>
        <w:t>• Frontend and backend services have compilation, dependency, and runtime dependencies</w:t>
      </w:r>
    </w:p>
    <w:p>
      <w:pPr>
        <w:pStyle w:val="ListBullet"/>
        <w:spacing w:before="120" w:after="120"/>
      </w:pPr>
      <w:r>
        <w:t>• Database migrations must be coordinated with application deployments</w:t>
      </w:r>
    </w:p>
    <w:p>
      <w:pPr>
        <w:pStyle w:val="ListBullet"/>
        <w:spacing w:before="120" w:after="120"/>
      </w:pPr>
      <w:r>
        <w:t>• Microservices may require specific deployment orders</w:t>
      </w:r>
    </w:p>
    <w:p>
      <w:pPr>
        <w:pStyle w:val="ListBullet"/>
        <w:spacing w:before="120" w:after="120"/>
      </w:pPr>
      <w:r>
        <w:t>• Version compatibility between components must be maintained</w:t>
      </w:r>
    </w:p>
    <w:p>
      <w:pPr>
        <w:pStyle w:val="Heading3"/>
        <w:spacing w:before="120" w:after="120"/>
      </w:pPr>
      <w:r>
        <w:rPr>
          <w:b/>
          <w:sz w:val="22"/>
        </w:rPr>
        <w:t>2.2 Build Time Optimization</w:t>
      </w:r>
    </w:p>
    <w:p>
      <w:pPr>
        <w:pStyle w:val="ListBullet"/>
        <w:spacing w:before="120" w:after="120"/>
      </w:pPr>
      <w:r>
        <w:t>• Sequential execution of all components significantly increases pipeline duration</w:t>
      </w:r>
    </w:p>
    <w:p>
      <w:pPr>
        <w:pStyle w:val="ListBullet"/>
        <w:spacing w:before="120" w:after="120"/>
      </w:pPr>
      <w:r>
        <w:t>• Large test suites consume considerable time and resources</w:t>
      </w:r>
    </w:p>
    <w:p>
      <w:pPr>
        <w:pStyle w:val="ListBullet"/>
        <w:spacing w:before="120" w:after="120"/>
      </w:pPr>
      <w:r>
        <w:t>• Resource contention between parallel jobs can cause bottlenecks</w:t>
      </w:r>
    </w:p>
    <w:p>
      <w:pPr>
        <w:pStyle w:val="ListBullet"/>
        <w:spacing w:before="120" w:after="120"/>
      </w:pPr>
      <w:r>
        <w:t>• Build artifact storage and management becomes complex</w:t>
      </w:r>
    </w:p>
    <w:p>
      <w:pPr>
        <w:pStyle w:val="Heading3"/>
        <w:spacing w:before="120" w:after="120"/>
      </w:pPr>
      <w:r>
        <w:rPr>
          <w:b/>
          <w:sz w:val="22"/>
        </w:rPr>
        <w:t>2.3 Testing Strategy Complexity</w:t>
      </w:r>
    </w:p>
    <w:p>
      <w:pPr>
        <w:pStyle w:val="ListBullet"/>
        <w:spacing w:before="120" w:after="120"/>
      </w:pPr>
      <w:r>
        <w:t>• Unit tests, integration tests, and end-to-end tests have different requirements</w:t>
      </w:r>
    </w:p>
    <w:p>
      <w:pPr>
        <w:pStyle w:val="ListBullet"/>
        <w:spacing w:before="120" w:after="120"/>
      </w:pPr>
      <w:r>
        <w:t>• Test environments must closely mirror production</w:t>
      </w:r>
    </w:p>
    <w:p>
      <w:pPr>
        <w:pStyle w:val="ListBullet"/>
        <w:spacing w:before="120" w:after="120"/>
      </w:pPr>
      <w:r>
        <w:t>• Test data management across multiple services is challenging</w:t>
      </w:r>
    </w:p>
    <w:p>
      <w:pPr>
        <w:pStyle w:val="ListBullet"/>
        <w:spacing w:before="120" w:after="120"/>
      </w:pPr>
      <w:r>
        <w:t>• Flaky tests and intermittent failures are common</w:t>
      </w:r>
    </w:p>
    <w:p>
      <w:pPr>
        <w:pStyle w:val="Heading3"/>
        <w:spacing w:before="120" w:after="120"/>
      </w:pPr>
      <w:r>
        <w:rPr>
          <w:b/>
          <w:sz w:val="22"/>
        </w:rPr>
        <w:t>2.4 Environment Management</w:t>
      </w:r>
    </w:p>
    <w:p>
      <w:pPr>
        <w:pStyle w:val="ListBullet"/>
        <w:spacing w:before="120" w:after="120"/>
      </w:pPr>
      <w:r>
        <w:t>• Configuration differences between development, staging, and production</w:t>
      </w:r>
    </w:p>
    <w:p>
      <w:pPr>
        <w:pStyle w:val="ListBullet"/>
        <w:spacing w:before="120" w:after="120"/>
      </w:pPr>
      <w:r>
        <w:t>• Infrastructure provisioning and teardown automation</w:t>
      </w:r>
    </w:p>
    <w:p>
      <w:pPr>
        <w:pStyle w:val="ListBullet"/>
        <w:spacing w:before="120" w:after="120"/>
      </w:pPr>
      <w:r>
        <w:t>• Secret management and credential handling</w:t>
      </w:r>
    </w:p>
    <w:p>
      <w:pPr>
        <w:pStyle w:val="ListBullet"/>
        <w:spacing w:before="120" w:after="120"/>
      </w:pPr>
      <w:r>
        <w:t>• Rollback mechanisms for failed deployments</w:t>
      </w:r>
    </w:p>
    <w:p>
      <w:pPr>
        <w:pStyle w:val="Heading2"/>
      </w:pPr>
      <w:r>
        <w:rPr>
          <w:b/>
          <w:sz w:val="24"/>
        </w:rPr>
        <w:t>3. PIPELINE ARCHITECTURE &amp; OPTIMIZATION STRATEGIES</w:t>
      </w:r>
    </w:p>
    <w:p>
      <w:pPr>
        <w:pStyle w:val="Heading3"/>
        <w:spacing w:before="120" w:after="120"/>
      </w:pPr>
      <w:r>
        <w:rPr>
          <w:b/>
          <w:sz w:val="22"/>
        </w:rPr>
        <w:t>3.1 Parallel Execution Strategy</w:t>
      </w:r>
    </w:p>
    <w:p>
      <w:pPr>
        <w:pStyle w:val="ListBullet"/>
        <w:spacing w:before="120" w:after="120"/>
      </w:pPr>
      <w:r>
        <w:t>• Divide build stages to execute independent components simultaneously</w:t>
      </w:r>
    </w:p>
    <w:p>
      <w:pPr>
        <w:pStyle w:val="ListBullet"/>
        <w:spacing w:before="120" w:after="120"/>
      </w:pPr>
      <w:r>
        <w:t>• Separate frontend and backend builds into parallel stages</w:t>
      </w:r>
    </w:p>
    <w:p>
      <w:pPr>
        <w:pStyle w:val="ListBullet"/>
        <w:spacing w:before="120" w:after="120"/>
      </w:pPr>
      <w:r>
        <w:t>• Run unit tests in parallel within each component</w:t>
      </w:r>
    </w:p>
    <w:p>
      <w:pPr>
        <w:pStyle w:val="ListBullet"/>
        <w:spacing w:before="120" w:after="120"/>
      </w:pPr>
      <w:r>
        <w:t>• Execute integration tests only after component builds complete</w:t>
      </w:r>
    </w:p>
    <w:p>
      <w:pPr>
        <w:pStyle w:val="Heading3"/>
        <w:spacing w:before="120" w:after="120"/>
      </w:pPr>
      <w:r>
        <w:rPr>
          <w:b/>
          <w:sz w:val="22"/>
        </w:rPr>
        <w:t>3.2 Dependency Management</w:t>
      </w:r>
    </w:p>
    <w:p>
      <w:pPr>
        <w:pStyle w:val="ListBullet"/>
        <w:spacing w:before="120" w:after="120"/>
      </w:pPr>
      <w:r>
        <w:t>• Use Docker containers to isolate dependencies and ensure consistency</w:t>
      </w:r>
    </w:p>
    <w:p>
      <w:pPr>
        <w:pStyle w:val="ListBullet"/>
        <w:spacing w:before="120" w:after="120"/>
      </w:pPr>
      <w:r>
        <w:t>• Implement semantic versioning for component releases</w:t>
      </w:r>
    </w:p>
    <w:p>
      <w:pPr>
        <w:pStyle w:val="ListBullet"/>
        <w:spacing w:before="120" w:after="120"/>
      </w:pPr>
      <w:r>
        <w:t>• Create a dependency matrix to determine build order</w:t>
      </w:r>
    </w:p>
    <w:p>
      <w:pPr>
        <w:pStyle w:val="ListBullet"/>
        <w:spacing w:before="120" w:after="120"/>
      </w:pPr>
      <w:r>
        <w:t>• Utilize artifact repositories (Nexus, Artifactory) for version control</w:t>
      </w:r>
    </w:p>
    <w:p>
      <w:pPr>
        <w:pStyle w:val="Heading3"/>
        <w:spacing w:before="120" w:after="120"/>
      </w:pPr>
      <w:r>
        <w:rPr>
          <w:b/>
          <w:sz w:val="22"/>
        </w:rPr>
        <w:t>3.3 Resource Optimization</w:t>
      </w:r>
    </w:p>
    <w:p>
      <w:pPr>
        <w:pStyle w:val="ListBullet"/>
        <w:spacing w:before="120" w:after="120"/>
      </w:pPr>
      <w:r>
        <w:t>• Configure Jenkins agents with appropriate resource limits (CPU, memory)</w:t>
      </w:r>
    </w:p>
    <w:p>
      <w:pPr>
        <w:pStyle w:val="ListBullet"/>
        <w:spacing w:before="120" w:after="120"/>
      </w:pPr>
      <w:r>
        <w:t>• Implement job queuing and prioritization</w:t>
      </w:r>
    </w:p>
    <w:p>
      <w:pPr>
        <w:pStyle w:val="ListBullet"/>
        <w:spacing w:before="120" w:after="120"/>
      </w:pPr>
      <w:r>
        <w:t>• Use containerized agents for dynamic scaling</w:t>
      </w:r>
    </w:p>
    <w:p>
      <w:pPr>
        <w:pStyle w:val="ListBullet"/>
        <w:spacing w:before="120" w:after="120"/>
      </w:pPr>
      <w:r>
        <w:t>• Implement caching strategies for build artifacts and dependencies</w:t>
      </w:r>
    </w:p>
    <w:p>
      <w:pPr>
        <w:pStyle w:val="Heading3"/>
        <w:spacing w:before="120" w:after="120"/>
      </w:pPr>
      <w:r>
        <w:rPr>
          <w:b/>
          <w:sz w:val="22"/>
        </w:rPr>
        <w:t>3.4 Build Optimization Techniques</w:t>
      </w:r>
    </w:p>
    <w:p>
      <w:pPr>
        <w:pStyle w:val="ListBullet"/>
        <w:spacing w:before="120" w:after="120"/>
      </w:pPr>
      <w:r>
        <w:t>• Implement incremental builds (only rebuild changed components)</w:t>
      </w:r>
    </w:p>
    <w:p>
      <w:pPr>
        <w:pStyle w:val="ListBullet"/>
        <w:spacing w:before="120" w:after="120"/>
      </w:pPr>
      <w:r>
        <w:t>• Use build result caching to avoid redundant compilations</w:t>
      </w:r>
    </w:p>
    <w:p>
      <w:pPr>
        <w:pStyle w:val="ListBullet"/>
        <w:spacing w:before="120" w:after="120"/>
      </w:pPr>
      <w:r>
        <w:t>• Optimize Docker image layers for faster builds</w:t>
      </w:r>
    </w:p>
    <w:p>
      <w:pPr>
        <w:pStyle w:val="ListBullet"/>
        <w:spacing w:before="120" w:after="120"/>
      </w:pPr>
      <w:r>
        <w:t>• Implement code coverage reporting for quality gates</w:t>
      </w:r>
    </w:p>
    <w:p>
      <w:pPr>
        <w:pStyle w:val="Heading3"/>
        <w:spacing w:before="120" w:after="120"/>
      </w:pPr>
      <w:r>
        <w:rPr>
          <w:b/>
          <w:sz w:val="22"/>
        </w:rPr>
        <w:t>3.5 Testing Strategy</w:t>
      </w:r>
    </w:p>
    <w:p>
      <w:pPr>
        <w:pStyle w:val="ListBullet"/>
        <w:spacing w:before="120" w:after="120"/>
      </w:pPr>
      <w:r>
        <w:t>• Separate test categories: unit tests (fast), integration tests (medium), e2e (slow)</w:t>
      </w:r>
    </w:p>
    <w:p>
      <w:pPr>
        <w:pStyle w:val="ListBullet"/>
        <w:spacing w:before="120" w:after="120"/>
      </w:pPr>
      <w:r>
        <w:t>• Run quick unit tests early for fast feedback</w:t>
      </w:r>
    </w:p>
    <w:p>
      <w:pPr>
        <w:pStyle w:val="ListBullet"/>
        <w:spacing w:before="120" w:after="120"/>
      </w:pPr>
      <w:r>
        <w:t>• Execute integration tests on staging environment</w:t>
      </w:r>
    </w:p>
    <w:p>
      <w:pPr>
        <w:pStyle w:val="ListBullet"/>
        <w:spacing w:before="120" w:after="120"/>
      </w:pPr>
      <w:r>
        <w:t>• Implement smoke tests in production post-deployment</w:t>
      </w:r>
    </w:p>
    <w:p>
      <w:pPr>
        <w:pStyle w:val="ListBullet"/>
        <w:spacing w:before="120" w:after="120"/>
      </w:pPr>
      <w:r>
        <w:t>• Use test analytics to identify and fix flaky tests</w:t>
      </w:r>
    </w:p>
    <w:p>
      <w:pPr>
        <w:pStyle w:val="Heading2"/>
      </w:pPr>
      <w:r>
        <w:rPr>
          <w:b/>
          <w:sz w:val="24"/>
        </w:rPr>
        <w:t>4. RECOMMENDED JENKINS PIPELINE STRUCTURE</w:t>
      </w:r>
    </w:p>
    <w:p>
      <w:pPr>
        <w:pStyle w:val="Heading3"/>
        <w:spacing w:before="120" w:after="120"/>
      </w:pPr>
      <w:r>
        <w:rPr>
          <w:b/>
          <w:sz w:val="22"/>
        </w:rPr>
        <w:t>4.1 Declarative Pipeline with Parallel Stages</w:t>
      </w:r>
    </w:p>
    <w:p>
      <w:pPr>
        <w:pStyle w:val="ListBullet"/>
        <w:spacing w:before="120" w:after="120"/>
      </w:pPr>
      <w:r>
        <w:t>• Use Jenkins 'parallel' directive to execute independent stages</w:t>
      </w:r>
    </w:p>
    <w:p>
      <w:pPr>
        <w:pStyle w:val="ListBullet"/>
        <w:spacing w:before="120" w:after="120"/>
      </w:pPr>
      <w:r>
        <w:t>• Frontend Build Stage: Compile, run unit tests, build Docker image</w:t>
      </w:r>
    </w:p>
    <w:p>
      <w:pPr>
        <w:pStyle w:val="ListBullet"/>
        <w:spacing w:before="120" w:after="120"/>
      </w:pPr>
      <w:r>
        <w:t>• Backend Build Stage: Compile, run unit tests, generate artifacts</w:t>
      </w:r>
    </w:p>
    <w:p>
      <w:pPr>
        <w:pStyle w:val="ListBullet"/>
        <w:spacing w:before="120" w:after="120"/>
      </w:pPr>
      <w:r>
        <w:t>• Database Stage: Validate migrations, prepare schemas</w:t>
      </w:r>
    </w:p>
    <w:p>
      <w:pPr>
        <w:pStyle w:val="ListBullet"/>
        <w:spacing w:before="120" w:after="120"/>
      </w:pPr>
      <w:r>
        <w:t>• All stages execute simultaneously after checkout</w:t>
      </w:r>
    </w:p>
    <w:p>
      <w:pPr>
        <w:pStyle w:val="Heading3"/>
        <w:spacing w:before="120" w:after="120"/>
      </w:pPr>
      <w:r>
        <w:rPr>
          <w:b/>
          <w:sz w:val="22"/>
        </w:rPr>
        <w:t>4.2 Conditional Deployment</w:t>
      </w:r>
    </w:p>
    <w:p>
      <w:pPr>
        <w:pStyle w:val="ListBullet"/>
        <w:spacing w:before="120" w:after="120"/>
      </w:pPr>
      <w:r>
        <w:t>• Deploy to staging only if all builds succeed and tests pass</w:t>
      </w:r>
    </w:p>
    <w:p>
      <w:pPr>
        <w:pStyle w:val="ListBullet"/>
        <w:spacing w:before="120" w:after="120"/>
      </w:pPr>
      <w:r>
        <w:t>• Implement approval gates for production deployment</w:t>
      </w:r>
    </w:p>
    <w:p>
      <w:pPr>
        <w:pStyle w:val="ListBullet"/>
        <w:spacing w:before="120" w:after="120"/>
      </w:pPr>
      <w:r>
        <w:t>• Use environment variables to manage deployment targets</w:t>
      </w:r>
    </w:p>
    <w:p>
      <w:pPr>
        <w:pStyle w:val="ListBullet"/>
        <w:spacing w:before="120" w:after="120"/>
      </w:pPr>
      <w:r>
        <w:t>• Implement blue-green deployment for zero-downtime updates</w:t>
      </w:r>
    </w:p>
    <w:p>
      <w:pPr>
        <w:pStyle w:val="Heading3"/>
        <w:spacing w:before="120" w:after="120"/>
      </w:pPr>
      <w:r>
        <w:rPr>
          <w:b/>
          <w:sz w:val="22"/>
        </w:rPr>
        <w:t>4.3 Artifact Management</w:t>
      </w:r>
    </w:p>
    <w:p>
      <w:pPr>
        <w:pStyle w:val="ListBullet"/>
        <w:spacing w:before="120" w:after="120"/>
      </w:pPr>
      <w:r>
        <w:t>• Store build artifacts in a central repository</w:t>
      </w:r>
    </w:p>
    <w:p>
      <w:pPr>
        <w:pStyle w:val="ListBullet"/>
        <w:spacing w:before="120" w:after="120"/>
      </w:pPr>
      <w:r>
        <w:t>• Tag images with build number and Git commit hash</w:t>
      </w:r>
    </w:p>
    <w:p>
      <w:pPr>
        <w:pStyle w:val="ListBullet"/>
        <w:spacing w:before="120" w:after="120"/>
      </w:pPr>
      <w:r>
        <w:t>• Implement artifact retention policies</w:t>
      </w:r>
    </w:p>
    <w:p>
      <w:pPr>
        <w:pStyle w:val="ListBullet"/>
        <w:spacing w:before="120" w:after="120"/>
      </w:pPr>
      <w:r>
        <w:t>• Maintain a manifest of deployed artifacts per environment</w:t>
      </w:r>
    </w:p>
    <w:p>
      <w:pPr>
        <w:pStyle w:val="Heading2"/>
      </w:pPr>
      <w:r>
        <w:rPr>
          <w:b/>
          <w:sz w:val="24"/>
        </w:rPr>
        <w:t>5. IMPLEMENTATION BEST PRACTICES</w:t>
      </w:r>
    </w:p>
    <w:p>
      <w:pPr>
        <w:pStyle w:val="Heading3"/>
        <w:spacing w:before="120" w:after="120"/>
      </w:pPr>
      <w:r>
        <w:rPr>
          <w:b/>
          <w:sz w:val="22"/>
        </w:rPr>
        <w:t>5.1 Pipeline as Code</w:t>
      </w:r>
    </w:p>
    <w:p>
      <w:pPr>
        <w:pStyle w:val="ListBullet"/>
        <w:spacing w:before="120" w:after="120"/>
      </w:pPr>
      <w:r>
        <w:t>• Store Jenkinsfile in version control alongside application code</w:t>
      </w:r>
    </w:p>
    <w:p>
      <w:pPr>
        <w:pStyle w:val="ListBullet"/>
        <w:spacing w:before="120" w:after="120"/>
      </w:pPr>
      <w:r>
        <w:t>• Document pipeline stages and their purpose</w:t>
      </w:r>
    </w:p>
    <w:p>
      <w:pPr>
        <w:pStyle w:val="ListBullet"/>
        <w:spacing w:before="120" w:after="120"/>
      </w:pPr>
      <w:r>
        <w:t>• Use shared libraries for common pipeline functions</w:t>
      </w:r>
    </w:p>
    <w:p>
      <w:pPr>
        <w:pStyle w:val="ListBullet"/>
        <w:spacing w:before="120" w:after="120"/>
      </w:pPr>
      <w:r>
        <w:t>• Implement pipeline validation before execution</w:t>
      </w:r>
    </w:p>
    <w:p>
      <w:pPr>
        <w:pStyle w:val="Heading3"/>
        <w:spacing w:before="120" w:after="120"/>
      </w:pPr>
      <w:r>
        <w:rPr>
          <w:b/>
          <w:sz w:val="22"/>
        </w:rPr>
        <w:t>5.2 Monitoring and Alerting</w:t>
      </w:r>
    </w:p>
    <w:p>
      <w:pPr>
        <w:pStyle w:val="ListBullet"/>
        <w:spacing w:before="120" w:after="120"/>
      </w:pPr>
      <w:r>
        <w:t>• Monitor pipeline execution time trends</w:t>
      </w:r>
    </w:p>
    <w:p>
      <w:pPr>
        <w:pStyle w:val="ListBullet"/>
        <w:spacing w:before="120" w:after="120"/>
      </w:pPr>
      <w:r>
        <w:t>• Alert on build failures and performance degradation</w:t>
      </w:r>
    </w:p>
    <w:p>
      <w:pPr>
        <w:pStyle w:val="ListBullet"/>
        <w:spacing w:before="120" w:after="120"/>
      </w:pPr>
      <w:r>
        <w:t>• Implement detailed logging for troubleshooting</w:t>
      </w:r>
    </w:p>
    <w:p>
      <w:pPr>
        <w:pStyle w:val="ListBullet"/>
        <w:spacing w:before="120" w:after="120"/>
      </w:pPr>
      <w:r>
        <w:t>• Create dashboards for pipeline health visualization</w:t>
      </w:r>
    </w:p>
    <w:p>
      <w:pPr>
        <w:pStyle w:val="Heading3"/>
        <w:spacing w:before="120" w:after="120"/>
      </w:pPr>
      <w:r>
        <w:rPr>
          <w:b/>
          <w:sz w:val="22"/>
        </w:rPr>
        <w:t>5.3 Security Considerations</w:t>
      </w:r>
    </w:p>
    <w:p>
      <w:pPr>
        <w:pStyle w:val="ListBullet"/>
        <w:spacing w:before="120" w:after="120"/>
      </w:pPr>
      <w:r>
        <w:t>• Use Jenkins credentials manager for secrets</w:t>
      </w:r>
    </w:p>
    <w:p>
      <w:pPr>
        <w:pStyle w:val="ListBullet"/>
        <w:spacing w:before="120" w:after="120"/>
      </w:pPr>
      <w:r>
        <w:t>• Implement role-based access control (RBAC)</w:t>
      </w:r>
    </w:p>
    <w:p>
      <w:pPr>
        <w:pStyle w:val="ListBullet"/>
        <w:spacing w:before="120" w:after="120"/>
      </w:pPr>
      <w:r>
        <w:t>• Scan dependencies for vulnerabilities (SAST/DAST)</w:t>
      </w:r>
    </w:p>
    <w:p>
      <w:pPr>
        <w:pStyle w:val="ListBullet"/>
        <w:spacing w:before="120" w:after="120"/>
      </w:pPr>
      <w:r>
        <w:t>• Ensure audit logs for compliance tracking</w:t>
      </w:r>
    </w:p>
    <w:p>
      <w:pPr>
        <w:pStyle w:val="Heading3"/>
        <w:spacing w:before="120" w:after="120"/>
      </w:pPr>
      <w:r>
        <w:rPr>
          <w:b/>
          <w:sz w:val="22"/>
        </w:rPr>
        <w:t>5.4 Performance Tuning</w:t>
      </w:r>
    </w:p>
    <w:p>
      <w:pPr>
        <w:pStyle w:val="ListBullet"/>
        <w:spacing w:before="120" w:after="120"/>
      </w:pPr>
      <w:r>
        <w:t>• Monitor agent resource utilization</w:t>
      </w:r>
    </w:p>
    <w:p>
      <w:pPr>
        <w:pStyle w:val="ListBullet"/>
        <w:spacing w:before="120" w:after="120"/>
      </w:pPr>
      <w:r>
        <w:t>• Implement caching strategies at build and dependency levels</w:t>
      </w:r>
    </w:p>
    <w:p>
      <w:pPr>
        <w:pStyle w:val="ListBullet"/>
        <w:spacing w:before="120" w:after="120"/>
      </w:pPr>
      <w:r>
        <w:t>• Optimize Docker builds with multi-stage Dockerfiles</w:t>
      </w:r>
    </w:p>
    <w:p>
      <w:pPr>
        <w:pStyle w:val="ListBullet"/>
        <w:spacing w:before="120" w:after="120"/>
      </w:pPr>
      <w:r>
        <w:t>• Use incremental builds and change-based triggering</w:t>
      </w:r>
    </w:p>
    <w:p>
      <w:pPr>
        <w:pStyle w:val="Heading3"/>
        <w:spacing w:before="120" w:after="120"/>
      </w:pPr>
      <w:r>
        <w:rPr>
          <w:b/>
          <w:sz w:val="22"/>
        </w:rPr>
        <w:t>5.5 Documentation and Training</w:t>
      </w:r>
    </w:p>
    <w:p>
      <w:pPr>
        <w:pStyle w:val="ListBullet"/>
        <w:spacing w:before="120" w:after="120"/>
      </w:pPr>
      <w:r>
        <w:t>• Maintain up-to-date pipeline documentation</w:t>
      </w:r>
    </w:p>
    <w:p>
      <w:pPr>
        <w:pStyle w:val="ListBullet"/>
        <w:spacing w:before="120" w:after="120"/>
      </w:pPr>
      <w:r>
        <w:t>• Document troubleshooting procedures</w:t>
      </w:r>
    </w:p>
    <w:p>
      <w:pPr>
        <w:pStyle w:val="ListBullet"/>
        <w:spacing w:before="120" w:after="120"/>
      </w:pPr>
      <w:r>
        <w:t>• Provide training for pipeline maintenance</w:t>
      </w:r>
    </w:p>
    <w:p>
      <w:pPr>
        <w:pStyle w:val="ListBullet"/>
        <w:spacing w:before="120" w:after="120"/>
      </w:pPr>
      <w:r>
        <w:t>• Create runbooks for common failure scenarios</w:t>
      </w:r>
    </w:p>
    <w:p>
      <w:pPr>
        <w:pStyle w:val="Heading2"/>
      </w:pPr>
      <w:r>
        <w:rPr>
          <w:b/>
          <w:sz w:val="24"/>
        </w:rPr>
        <w:t>6. CONCLUSION</w:t>
      </w:r>
    </w:p>
    <w:p>
      <w:pPr>
        <w:pStyle w:val="BodyText"/>
        <w:spacing w:before="120" w:after="120"/>
      </w:pPr>
      <w:r>
        <w:t>Successfully implementing a Jenkins pipeline for complex multi-component applications requires careful planning, strategic parallelization, and continuous optimization. By implementing parallel execution, managing dependencies effectively, and optimizing resource utilization, organizations can significantly reduce build and deployment times while improving code quality and reliability.</w:t>
      </w:r>
    </w:p>
    <w:p>
      <w:pPr>
        <w:pStyle w:val="BodyText"/>
        <w:spacing w:before="120" w:after="120"/>
      </w:pPr>
      <w:r>
        <w:t>The strategies outlined in this case study provide a foundation for building scalable, efficient CI/CD pipelines that support modern DevOps practices and enable teams to deliver features faster and more reliably.</w:t>
      </w:r>
    </w:p>
    <w:sectPr w:rsidR="00FC693F" w:rsidRPr="0006063C" w:rsidSect="00034616">
      <w:pgSz w:w="12240" w:h="15840"/>
      <w:pgMar w:top="1440" w:right="1800" w:bottom="1440" w:left="1800" w:header="720" w:footer="720" w:gutter="0"/>
      <w:cols w:space="720"/>
      <w:docGrid w:linePitch="360"/>
    </w:sectPr>
    <w:p xmlns:a="http://schemas.openxmlformats.org/drawingml/2006/main" xmlns:pic="http://schemas.openxmlformats.org/drawingml/2006/picture">
      <w:pPr>
        <w:pStyle w:val="Heading2"/>
        <w:spacing w:before="108"/>
        <w:ind w:right="518"/>
      </w:pPr>
      <w:r>
        <w:rPr/>
        <w:drawing>
          <wp:anchor distT="0" distB="0" distL="0" distR="0" allowOverlap="1" layoutInCell="1" locked="0" behindDoc="0" simplePos="0" relativeHeight="15728640">
            <wp:simplePos x="0" y="0"/>
            <wp:positionH relativeFrom="page">
              <wp:posOffset>343534</wp:posOffset>
            </wp:positionH>
            <wp:positionV relativeFrom="paragraph">
              <wp:posOffset>8636</wp:posOffset>
            </wp:positionV>
            <wp:extent cx="708660" cy="7010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660" cy="701040"/>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6686550</wp:posOffset>
            </wp:positionH>
            <wp:positionV relativeFrom="paragraph">
              <wp:posOffset>-2793</wp:posOffset>
            </wp:positionV>
            <wp:extent cx="742950" cy="8477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2950" cy="847725"/>
                    </a:xfrm>
                    <a:prstGeom prst="rect">
                      <a:avLst/>
                    </a:prstGeom>
                  </pic:spPr>
                </pic:pic>
              </a:graphicData>
            </a:graphic>
          </wp:anchor>
        </w:drawing>
      </w:r>
      <w:r>
        <w:rPr/>
        <w:t>DAYANANDA</w:t>
      </w:r>
      <w:r>
        <w:rPr>
          <w:spacing w:val="-4"/>
        </w:rPr>
        <w:t> </w:t>
      </w:r>
      <w:r>
        <w:rPr/>
        <w:t>SAGAR</w:t>
      </w:r>
      <w:r>
        <w:rPr>
          <w:spacing w:val="-4"/>
        </w:rPr>
        <w:t> </w:t>
      </w:r>
      <w:r>
        <w:rPr/>
        <w:t>COLLEGE</w:t>
      </w:r>
      <w:r>
        <w:rPr>
          <w:spacing w:val="-2"/>
        </w:rPr>
        <w:t> </w:t>
      </w:r>
      <w:r>
        <w:rPr/>
        <w:t>OF</w:t>
      </w:r>
      <w:r>
        <w:rPr>
          <w:spacing w:val="-3"/>
        </w:rPr>
        <w:t> </w:t>
      </w:r>
      <w:r>
        <w:rPr>
          <w:spacing w:val="-2"/>
        </w:rPr>
        <w:t>ENGINEERING</w:t>
      </w:r>
    </w:p>
    <w:p>
      <w:pPr>
        <w:spacing w:line="278" w:lineRule="auto" w:before="0"/>
        <w:ind w:left="1531" w:right="1536"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line="250" w:lineRule="exact" w:before="0"/>
        <w:ind w:left="435" w:right="431"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rPr>
          <w:sz w:val="32"/>
        </w:rPr>
      </w:pPr>
    </w:p>
    <w:p>
      <w:pPr>
        <w:pStyle w:val="BodyText"/>
        <w:spacing w:before="41"/>
        <w:rPr>
          <w:sz w:val="32"/>
        </w:rPr>
      </w:pPr>
    </w:p>
    <w:p>
      <w:pPr>
        <w:pStyle w:val="Heading3"/>
        <w:ind w:right="433" w:firstLine="0"/>
      </w:pPr>
      <w:r>
        <w:rPr/>
        <w:t>DEPARTMENT</w:t>
      </w:r>
      <w:r>
        <w:rPr>
          <w:spacing w:val="-11"/>
        </w:rPr>
        <w:t> </w:t>
      </w:r>
      <w:r>
        <w:rPr/>
        <w:t>OF</w:t>
      </w:r>
      <w:r>
        <w:rPr>
          <w:spacing w:val="-13"/>
        </w:rPr>
        <w:t> </w:t>
      </w:r>
      <w:r>
        <w:rPr/>
        <w:t>INFORMATION</w:t>
      </w:r>
      <w:r>
        <w:rPr>
          <w:spacing w:val="-13"/>
        </w:rPr>
        <w:t> </w:t>
      </w:r>
      <w:r>
        <w:rPr/>
        <w:t>SCIENCE</w:t>
      </w:r>
      <w:r>
        <w:rPr>
          <w:spacing w:val="-12"/>
        </w:rPr>
        <w:t> </w:t>
      </w:r>
      <w:r>
        <w:rPr/>
        <w:t>&amp;</w:t>
      </w:r>
      <w:r>
        <w:rPr>
          <w:spacing w:val="-13"/>
        </w:rPr>
        <w:t> </w:t>
      </w:r>
      <w:r>
        <w:rPr>
          <w:spacing w:val="-2"/>
        </w:rPr>
        <w:t>ENGINEERING</w:t>
      </w:r>
    </w:p>
    <w:p>
      <w:pPr>
        <w:spacing w:before="54"/>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w:pPr>
        <w:pStyle w:val="BodyText"/>
        <w:spacing w:before="67"/>
        <w:rPr>
          <w:sz w:val="22"/>
        </w:rPr>
      </w:pPr>
    </w:p>
    <w:p>
      <w:pPr>
        <w:spacing w:line="278" w:lineRule="auto" w:before="0"/>
        <w:ind w:left="3429" w:right="3423" w:firstLine="0"/>
        <w:jc w:val="center"/>
        <w:rPr>
          <w:b/>
          <w:sz w:val="28"/>
        </w:rPr>
      </w:pPr>
      <w:r>
        <w:rPr>
          <w:b/>
          <w:sz w:val="28"/>
        </w:rPr>
        <w:t>Alternate</w:t>
      </w:r>
      <w:r>
        <w:rPr>
          <w:b/>
          <w:spacing w:val="-11"/>
          <w:sz w:val="28"/>
        </w:rPr>
        <w:t> </w:t>
      </w:r>
      <w:r>
        <w:rPr>
          <w:b/>
          <w:sz w:val="28"/>
        </w:rPr>
        <w:t>Assessment</w:t>
      </w:r>
      <w:r>
        <w:rPr>
          <w:b/>
          <w:spacing w:val="-9"/>
          <w:sz w:val="28"/>
        </w:rPr>
        <w:t> </w:t>
      </w:r>
      <w:r>
        <w:rPr>
          <w:b/>
          <w:sz w:val="28"/>
        </w:rPr>
        <w:t>Tool</w:t>
      </w:r>
      <w:r>
        <w:rPr>
          <w:b/>
          <w:spacing w:val="-6"/>
          <w:sz w:val="28"/>
        </w:rPr>
        <w:t> </w:t>
      </w:r>
      <w:r>
        <w:rPr>
          <w:b/>
          <w:sz w:val="28"/>
        </w:rPr>
        <w:t>-</w:t>
      </w:r>
      <w:r>
        <w:rPr>
          <w:b/>
          <w:spacing w:val="-11"/>
          <w:sz w:val="28"/>
        </w:rPr>
        <w:t> </w:t>
      </w:r>
      <w:r>
        <w:rPr>
          <w:b/>
          <w:sz w:val="28"/>
        </w:rPr>
        <w:t>2 “Scenario Investigation”</w:t>
      </w:r>
    </w:p>
    <w:p>
      <w:pPr>
        <w:spacing w:line="362" w:lineRule="auto" w:before="305"/>
        <w:ind w:left="431" w:right="431" w:firstLine="0"/>
        <w:jc w:val="center"/>
        <w:rPr>
          <w:b/>
          <w:sz w:val="28"/>
        </w:rPr>
      </w:pPr>
      <w:r>
        <w:rPr>
          <w:b/>
          <w:sz w:val="28"/>
        </w:rPr>
        <w:t>Building a robust Jenkins pipeline that automates testing, building, and deployment of a complex web application with frontend and backend components across multiple environments</w:t>
      </w:r>
    </w:p>
    <w:p>
      <w:pPr>
        <w:spacing w:before="194"/>
        <w:ind w:left="431" w:right="431" w:firstLine="0"/>
        <w:jc w:val="center"/>
        <w:rPr>
          <w:b/>
          <w:sz w:val="28"/>
        </w:rPr>
      </w:pPr>
      <w:r>
        <w:rPr>
          <w:b/>
          <w:sz w:val="28"/>
        </w:rPr>
        <w:t>Report</w:t>
      </w:r>
      <w:r>
        <w:rPr>
          <w:b/>
          <w:spacing w:val="-8"/>
          <w:sz w:val="28"/>
        </w:rPr>
        <w:t> </w:t>
      </w:r>
      <w:r>
        <w:rPr>
          <w:b/>
          <w:sz w:val="28"/>
        </w:rPr>
        <w:t>submitted</w:t>
      </w:r>
      <w:r>
        <w:rPr>
          <w:b/>
          <w:spacing w:val="-3"/>
          <w:sz w:val="28"/>
        </w:rPr>
        <w:t> </w:t>
      </w:r>
      <w:r>
        <w:rPr>
          <w:b/>
          <w:sz w:val="28"/>
        </w:rPr>
        <w:t>for</w:t>
      </w:r>
      <w:r>
        <w:rPr>
          <w:b/>
          <w:spacing w:val="-3"/>
          <w:sz w:val="28"/>
        </w:rPr>
        <w:t> </w:t>
      </w:r>
      <w:r>
        <w:rPr>
          <w:b/>
          <w:sz w:val="28"/>
        </w:rPr>
        <w:t>the</w:t>
      </w:r>
      <w:r>
        <w:rPr>
          <w:b/>
          <w:spacing w:val="-4"/>
          <w:sz w:val="28"/>
        </w:rPr>
        <w:t> </w:t>
      </w:r>
      <w:r>
        <w:rPr>
          <w:b/>
          <w:spacing w:val="-2"/>
          <w:sz w:val="28"/>
        </w:rPr>
        <w:t>subject</w:t>
      </w:r>
    </w:p>
    <w:p>
      <w:pPr>
        <w:spacing w:before="48"/>
        <w:ind w:left="433" w:right="431" w:firstLine="0"/>
        <w:jc w:val="center"/>
        <w:rPr>
          <w:b/>
          <w:i/>
          <w:sz w:val="28"/>
        </w:rPr>
      </w:pPr>
      <w:r>
        <w:rPr>
          <w:b/>
          <w:i/>
          <w:sz w:val="28"/>
        </w:rPr>
        <w:t>INTRODUCTION</w:t>
      </w:r>
      <w:r>
        <w:rPr>
          <w:b/>
          <w:i/>
          <w:spacing w:val="-13"/>
          <w:sz w:val="28"/>
        </w:rPr>
        <w:t> </w:t>
      </w:r>
      <w:r>
        <w:rPr>
          <w:b/>
          <w:i/>
          <w:sz w:val="28"/>
        </w:rPr>
        <w:t>TO</w:t>
      </w:r>
      <w:r>
        <w:rPr>
          <w:b/>
          <w:i/>
          <w:spacing w:val="-7"/>
          <w:sz w:val="28"/>
        </w:rPr>
        <w:t> </w:t>
      </w:r>
      <w:r>
        <w:rPr>
          <w:b/>
          <w:i/>
          <w:sz w:val="28"/>
        </w:rPr>
        <w:t>AGILE-DEVOPS</w:t>
      </w:r>
      <w:r>
        <w:rPr>
          <w:b/>
          <w:i/>
          <w:spacing w:val="-10"/>
          <w:sz w:val="28"/>
        </w:rPr>
        <w:t> </w:t>
      </w:r>
      <w:r>
        <w:rPr>
          <w:b/>
          <w:i/>
          <w:sz w:val="28"/>
        </w:rPr>
        <w:t>INTEGRATION</w:t>
      </w:r>
      <w:r>
        <w:rPr>
          <w:b/>
          <w:i/>
          <w:spacing w:val="-8"/>
          <w:sz w:val="28"/>
        </w:rPr>
        <w:t> </w:t>
      </w:r>
      <w:r>
        <w:rPr>
          <w:b/>
          <w:i/>
          <w:sz w:val="28"/>
        </w:rPr>
        <w:t>–</w:t>
      </w:r>
      <w:r>
        <w:rPr>
          <w:b/>
          <w:i/>
          <w:spacing w:val="-6"/>
          <w:sz w:val="28"/>
        </w:rPr>
        <w:t> </w:t>
      </w:r>
      <w:r>
        <w:rPr>
          <w:b/>
          <w:i/>
          <w:spacing w:val="-2"/>
          <w:sz w:val="28"/>
        </w:rPr>
        <w:t>22IS673</w:t>
      </w:r>
    </w:p>
    <w:p>
      <w:pPr>
        <w:pStyle w:val="BodyText"/>
        <w:spacing w:before="232"/>
        <w:rPr>
          <w:b/>
          <w:i/>
          <w:sz w:val="28"/>
        </w:rPr>
      </w:pPr>
    </w:p>
    <w:p>
      <w:pPr>
        <w:spacing w:before="1"/>
        <w:ind w:left="432" w:right="431" w:firstLine="0"/>
        <w:jc w:val="center"/>
        <w:rPr>
          <w:sz w:val="22"/>
        </w:rPr>
      </w:pPr>
      <w:r>
        <w:rPr>
          <w:sz w:val="22"/>
        </w:rPr>
        <w:t>Submitted</w:t>
      </w:r>
      <w:r>
        <w:rPr>
          <w:spacing w:val="-4"/>
          <w:sz w:val="22"/>
        </w:rPr>
        <w:t> </w:t>
      </w:r>
      <w:r>
        <w:rPr>
          <w:spacing w:val="-5"/>
          <w:sz w:val="22"/>
        </w:rPr>
        <w:t>by</w:t>
      </w:r>
    </w:p>
    <w:p>
      <w:pPr>
        <w:pStyle w:val="BodyText"/>
        <w:spacing w:before="63"/>
        <w:rPr>
          <w:sz w:val="22"/>
        </w:rPr>
      </w:pPr>
    </w:p>
    <w:p>
      <w:pPr>
        <w:pStyle w:val="Heading5"/>
        <w:tabs>
          <w:tab w:pos="2884" w:val="left" w:leader="none"/>
        </w:tabs>
        <w:ind w:left="0" w:right="255" w:firstLine="0"/>
        <w:jc w:val="center"/>
      </w:pPr>
      <w:r>
        <w:rPr>
          <w:sz w:val="22"/>
        </w:rPr>
        <w:t>STUDENT NAME</w:t>
        <w:tab/>
        <w:t>(1DS23IS0XX)</w:t>
      </w:r>
    </w:p>
    <w:p>
      <w:pPr>
        <w:pStyle w:val="BodyText"/>
        <w:rPr>
          <w:b/>
        </w:rPr>
      </w:pPr>
    </w:p>
    <w:p>
      <w:pPr>
        <w:pStyle w:val="BodyText"/>
        <w:spacing w:before="125"/>
        <w:rPr>
          <w:b/>
        </w:rPr>
      </w:pPr>
    </w:p>
    <w:p>
      <w:pPr>
        <w:spacing w:line="276" w:lineRule="auto" w:before="0"/>
        <w:ind w:left="4498" w:right="4495" w:firstLine="0"/>
        <w:jc w:val="center"/>
        <w:rPr>
          <w:b/>
          <w:sz w:val="24"/>
        </w:rPr>
      </w:pPr>
      <w:r>
        <w:rPr>
          <w:b/>
          <w:sz w:val="24"/>
        </w:rPr>
        <w:t>SEMESTER:</w:t>
      </w:r>
      <w:r>
        <w:rPr>
          <w:b/>
          <w:spacing w:val="-15"/>
          <w:sz w:val="24"/>
        </w:rPr>
        <w:t> </w:t>
      </w:r>
      <w:r>
        <w:rPr>
          <w:b/>
          <w:sz w:val="24"/>
        </w:rPr>
        <w:t>VI GROUP – A08</w:t>
      </w:r>
    </w:p>
    <w:p>
      <w:pPr>
        <w:pStyle w:val="BodyText"/>
        <w:rPr>
          <w:b/>
        </w:rPr>
      </w:pPr>
    </w:p>
    <w:p>
      <w:pPr>
        <w:pStyle w:val="BodyText"/>
        <w:rPr>
          <w:b/>
        </w:rPr>
      </w:pPr>
    </w:p>
    <w:p>
      <w:pPr>
        <w:spacing w:line="276" w:lineRule="auto" w:before="0"/>
        <w:ind w:left="4479" w:right="4475" w:firstLine="0"/>
        <w:jc w:val="center"/>
        <w:rPr>
          <w:sz w:val="28"/>
        </w:rPr>
      </w:pPr>
      <w:r>
        <w:rPr>
          <w:sz w:val="28"/>
        </w:rPr>
        <w:t>Under</w:t>
      </w:r>
      <w:r>
        <w:rPr>
          <w:spacing w:val="-13"/>
          <w:sz w:val="28"/>
        </w:rPr>
        <w:t> </w:t>
      </w:r>
      <w:r>
        <w:rPr>
          <w:sz w:val="28"/>
        </w:rPr>
        <w:t>the</w:t>
      </w:r>
      <w:r>
        <w:rPr>
          <w:spacing w:val="-11"/>
          <w:sz w:val="28"/>
        </w:rPr>
        <w:t> </w:t>
      </w:r>
      <w:r>
        <w:rPr>
          <w:sz w:val="28"/>
        </w:rPr>
        <w:t>Guidance</w:t>
      </w:r>
      <w:r>
        <w:rPr>
          <w:spacing w:val="-13"/>
          <w:sz w:val="28"/>
        </w:rPr>
        <w:t> </w:t>
      </w:r>
      <w:r>
        <w:rPr>
          <w:sz w:val="28"/>
        </w:rPr>
        <w:t>of Dr. Reshma J Associate Professor</w:t>
      </w:r>
    </w:p>
    <w:p>
      <w:pPr>
        <w:spacing w:line="276" w:lineRule="auto" w:before="1"/>
        <w:ind w:left="2463" w:right="2467" w:firstLine="0"/>
        <w:jc w:val="center"/>
        <w:rPr>
          <w:sz w:val="28"/>
        </w:rPr>
      </w:pPr>
      <w:r>
        <w:rPr>
          <w:sz w:val="28"/>
        </w:rPr>
        <w:t>Department</w:t>
      </w:r>
      <w:r>
        <w:rPr>
          <w:spacing w:val="-10"/>
          <w:sz w:val="28"/>
        </w:rPr>
        <w:t> </w:t>
      </w:r>
      <w:r>
        <w:rPr>
          <w:sz w:val="28"/>
        </w:rPr>
        <w:t>of</w:t>
      </w:r>
      <w:r>
        <w:rPr>
          <w:spacing w:val="-8"/>
          <w:sz w:val="28"/>
        </w:rPr>
        <w:t> </w:t>
      </w:r>
      <w:r>
        <w:rPr>
          <w:sz w:val="28"/>
        </w:rPr>
        <w:t>Information</w:t>
      </w:r>
      <w:r>
        <w:rPr>
          <w:spacing w:val="-7"/>
          <w:sz w:val="28"/>
        </w:rPr>
        <w:t> </w:t>
      </w:r>
      <w:r>
        <w:rPr>
          <w:sz w:val="28"/>
        </w:rPr>
        <w:t>Science</w:t>
      </w:r>
      <w:r>
        <w:rPr>
          <w:spacing w:val="-8"/>
          <w:sz w:val="28"/>
        </w:rPr>
        <w:t> </w:t>
      </w:r>
      <w:r>
        <w:rPr>
          <w:sz w:val="28"/>
        </w:rPr>
        <w:t>and</w:t>
      </w:r>
      <w:r>
        <w:rPr>
          <w:spacing w:val="-10"/>
          <w:sz w:val="28"/>
        </w:rPr>
        <w:t> </w:t>
      </w:r>
      <w:r>
        <w:rPr>
          <w:sz w:val="28"/>
        </w:rPr>
        <w:t>Engineering DSCE, Bengaluru</w:t>
      </w:r>
    </w:p>
    <w:p>
      <w:pPr>
        <w:pStyle w:val="BodyText"/>
        <w:rPr>
          <w:sz w:val="28"/>
        </w:rPr>
      </w:pPr>
    </w:p>
    <w:p>
      <w:pPr>
        <w:pStyle w:val="BodyText"/>
        <w:spacing w:before="277"/>
        <w:rPr>
          <w:sz w:val="28"/>
        </w:rPr>
      </w:pPr>
    </w:p>
    <w:p>
      <w:pPr>
        <w:spacing w:before="0"/>
        <w:ind w:left="1910" w:right="1911" w:hanging="3"/>
        <w:jc w:val="center"/>
        <w:rPr>
          <w:b/>
          <w:sz w:val="32"/>
        </w:rPr>
      </w:pPr>
      <w:r>
        <w:rPr>
          <w:b/>
          <w:sz w:val="32"/>
        </w:rPr>
        <w:t>VISVESVARAYA TECHNOLOGICAL UNIVERSITY JNANASANGAMA,</w:t>
      </w:r>
      <w:r>
        <w:rPr>
          <w:b/>
          <w:spacing w:val="-20"/>
          <w:sz w:val="32"/>
        </w:rPr>
        <w:t> </w:t>
      </w:r>
      <w:r>
        <w:rPr>
          <w:b/>
          <w:sz w:val="32"/>
        </w:rPr>
        <w:t>BELAGAVI-590018,</w:t>
      </w:r>
      <w:r>
        <w:rPr>
          <w:b/>
          <w:spacing w:val="-20"/>
          <w:sz w:val="32"/>
        </w:rPr>
        <w:t> </w:t>
      </w:r>
      <w:r>
        <w:rPr>
          <w:b/>
          <w:sz w:val="32"/>
        </w:rPr>
        <w:t>KARNATKA </w:t>
      </w:r>
      <w:r>
        <w:rPr>
          <w:b/>
          <w:spacing w:val="-2"/>
          <w:sz w:val="32"/>
        </w:rPr>
        <w:t>2025-26</w:t>
      </w:r>
    </w:p>
    <w:p>
      <w:pPr>
        <w:spacing w:after="0"/>
        <w:jc w:val="center"/>
        <w:rPr>
          <w:b/>
          <w:sz w:val="32"/>
        </w:rPr>
        <w:sectPr>
          <w:type w:val="continuous"/>
          <w:pgSz w:w="12240" w:h="15840"/>
          <w:pgMar w:top="88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DAYANANDA</w:t>
      </w:r>
      <w:r>
        <w:rPr>
          <w:spacing w:val="-5"/>
        </w:rPr>
        <w:t> </w:t>
      </w:r>
      <w:r>
        <w:rPr/>
        <w:t>SAGAR</w:t>
      </w:r>
      <w:r>
        <w:rPr>
          <w:spacing w:val="-7"/>
        </w:rPr>
        <w:t> </w:t>
      </w:r>
      <w:r>
        <w:rPr/>
        <w:t>COLLEGE</w:t>
      </w:r>
      <w:r>
        <w:rPr>
          <w:spacing w:val="-5"/>
        </w:rPr>
        <w:t> </w:t>
      </w:r>
      <w:r>
        <w:rPr/>
        <w:t>OF</w:t>
      </w:r>
      <w:r>
        <w:rPr>
          <w:spacing w:val="-7"/>
        </w:rPr>
        <w:t> </w:t>
      </w:r>
      <w:r>
        <w:rPr>
          <w:spacing w:val="-2"/>
        </w:rPr>
        <w:t>ENGINEERING</w:t>
      </w:r>
    </w:p>
    <w:p>
      <w:pPr>
        <w:spacing w:before="0"/>
        <w:ind w:left="1529" w:right="1538"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before="1"/>
        <w:ind w:left="431" w:right="445"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spacing w:before="155"/>
        <w:rPr>
          <w:sz w:val="22"/>
        </w:rPr>
      </w:pPr>
    </w:p>
    <w:p>
      <w:pPr>
        <w:pStyle w:val="Heading4"/>
        <w:spacing w:before="1"/>
        <w:ind w:left="431" w:right="432" w:firstLine="0"/>
      </w:pPr>
      <w:r>
        <w:rPr/>
        <w:t>DEPARTMENT</w:t>
      </w:r>
      <w:r>
        <w:rPr>
          <w:spacing w:val="-9"/>
        </w:rPr>
        <w:t> </w:t>
      </w:r>
      <w:r>
        <w:rPr/>
        <w:t>OF</w:t>
      </w:r>
      <w:r>
        <w:rPr>
          <w:spacing w:val="-8"/>
        </w:rPr>
        <w:t> </w:t>
      </w:r>
      <w:r>
        <w:rPr/>
        <w:t>INFORMATION</w:t>
      </w:r>
      <w:r>
        <w:rPr>
          <w:spacing w:val="-5"/>
        </w:rPr>
        <w:t> </w:t>
      </w:r>
      <w:r>
        <w:rPr/>
        <w:t>SCIENCE</w:t>
      </w:r>
      <w:r>
        <w:rPr>
          <w:spacing w:val="-10"/>
        </w:rPr>
        <w:t> </w:t>
      </w:r>
      <w:r>
        <w:rPr/>
        <w:t>&amp;</w:t>
      </w:r>
      <w:r>
        <w:rPr>
          <w:spacing w:val="-5"/>
        </w:rPr>
        <w:t> </w:t>
      </w:r>
      <w:r>
        <w:rPr>
          <w:spacing w:val="-2"/>
        </w:rPr>
        <w:t>ENGINEERING</w:t>
      </w:r>
    </w:p>
    <w:p>
      <w:pPr>
        <w:spacing w:before="46"/>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xmlns:a="http://schemas.openxmlformats.org/drawingml/2006/main" xmlns:pic="http://schemas.openxmlformats.org/drawingml/2006/picture">
      <w:pPr>
        <w:pStyle w:val="BodyText"/>
        <w:spacing w:before="118"/>
        <w:rPr>
          <w:sz w:val="20"/>
        </w:rPr>
      </w:pPr>
      <w:r>
        <w:rPr>
          <w:sz w:val="20"/>
        </w:rPr>
        <w:drawing>
          <wp:anchor distT="0" distB="0" distL="0" distR="0" allowOverlap="1" layoutInCell="1" locked="0" behindDoc="1" simplePos="0" relativeHeight="487588864">
            <wp:simplePos x="0" y="0"/>
            <wp:positionH relativeFrom="page">
              <wp:posOffset>3361435</wp:posOffset>
            </wp:positionH>
            <wp:positionV relativeFrom="paragraph">
              <wp:posOffset>236226</wp:posOffset>
            </wp:positionV>
            <wp:extent cx="1057232" cy="1022603"/>
            <wp:effectExtent l="0" t="0" r="0" b="0"/>
            <wp:wrapTopAndBottom/>
            <wp:docPr id="3" name="Image 3" descr="C:\Users\ISE\Downloads\DSCE Logo - JPG.jpg"/>
            <wp:cNvGraphicFramePr>
              <a:graphicFrameLocks/>
            </wp:cNvGraphicFramePr>
            <a:graphic>
              <a:graphicData uri="http://schemas.openxmlformats.org/drawingml/2006/picture">
                <pic:pic>
                  <pic:nvPicPr>
                    <pic:cNvPr id="3" name="Image 3" descr="C:\Users\ISE\Downloads\DSCE Logo - JPG.jpg"/>
                    <pic:cNvPicPr/>
                  </pic:nvPicPr>
                  <pic:blipFill>
                    <a:blip r:embed="rId7" cstate="print"/>
                    <a:stretch>
                      <a:fillRect/>
                    </a:stretch>
                  </pic:blipFill>
                  <pic:spPr>
                    <a:xfrm>
                      <a:off x="0" y="0"/>
                      <a:ext cx="1057232" cy="1022603"/>
                    </a:xfrm>
                    <a:prstGeom prst="rect">
                      <a:avLst/>
                    </a:prstGeom>
                  </pic:spPr>
                </pic:pic>
              </a:graphicData>
            </a:graphic>
          </wp:anchor>
        </w:drawing>
      </w:r>
    </w:p>
    <w:p>
      <w:pPr>
        <w:pStyle w:val="BodyText"/>
        <w:rPr>
          <w:sz w:val="22"/>
        </w:rPr>
      </w:pPr>
    </w:p>
    <w:p>
      <w:pPr>
        <w:pStyle w:val="BodyText"/>
        <w:rPr>
          <w:sz w:val="22"/>
        </w:rPr>
      </w:pPr>
    </w:p>
    <w:p>
      <w:pPr>
        <w:pStyle w:val="BodyText"/>
        <w:spacing w:before="120"/>
        <w:rPr>
          <w:sz w:val="22"/>
        </w:rPr>
      </w:pPr>
    </w:p>
    <w:p>
      <w:pPr>
        <w:pStyle w:val="Heading2"/>
        <w:ind w:left="508"/>
      </w:pPr>
      <w:r>
        <w:rPr>
          <w:spacing w:val="-2"/>
          <w:u w:val="single"/>
        </w:rPr>
        <w:t>CERTIFICATE</w:t>
      </w:r>
    </w:p>
    <w:p>
      <w:pPr>
        <w:pStyle w:val="BodyText"/>
        <w:spacing w:before="137"/>
        <w:rPr>
          <w:b/>
        </w:rPr>
      </w:pPr>
    </w:p>
    <w:p>
      <w:pPr>
        <w:pStyle w:val="BodyText"/>
        <w:spacing w:line="360" w:lineRule="auto"/>
        <w:ind w:left="820" w:right="827" w:firstLine="619"/>
        <w:jc w:val="both"/>
      </w:pPr>
      <w:r>
        <w:rPr/>
        <w:t>This is to certify that the Alternate Assessment Tool (AAT) - 2 submitted as part of </w:t>
      </w:r>
      <w:r>
        <w:rPr>
          <w:b/>
        </w:rPr>
        <w:t>INTRODUCTION</w:t>
      </w:r>
      <w:r>
        <w:rPr>
          <w:b/>
          <w:spacing w:val="-15"/>
        </w:rPr>
        <w:t> </w:t>
      </w:r>
      <w:r>
        <w:rPr>
          <w:b/>
        </w:rPr>
        <w:t>TO</w:t>
      </w:r>
      <w:r>
        <w:rPr>
          <w:b/>
          <w:spacing w:val="-15"/>
        </w:rPr>
        <w:t> </w:t>
      </w:r>
      <w:r>
        <w:rPr>
          <w:b/>
        </w:rPr>
        <w:t>AGILE-DEVOPS</w:t>
      </w:r>
      <w:r>
        <w:rPr>
          <w:b/>
          <w:spacing w:val="-15"/>
        </w:rPr>
        <w:t> </w:t>
      </w:r>
      <w:r>
        <w:rPr>
          <w:b/>
        </w:rPr>
        <w:t>INTEGRATION</w:t>
      </w:r>
      <w:r>
        <w:rPr>
          <w:b/>
          <w:spacing w:val="-15"/>
        </w:rPr>
        <w:t> </w:t>
      </w:r>
      <w:r>
        <w:rPr>
          <w:b/>
        </w:rPr>
        <w:t>(22IS673)</w:t>
      </w:r>
      <w:r>
        <w:rPr>
          <w:b/>
          <w:spacing w:val="-15"/>
        </w:rPr>
        <w:t> </w:t>
      </w:r>
      <w:r>
        <w:rPr/>
        <w:t>is</w:t>
      </w:r>
      <w:r>
        <w:rPr>
          <w:spacing w:val="-15"/>
        </w:rPr>
        <w:t> </w:t>
      </w:r>
      <w:r>
        <w:rPr/>
        <w:t>a</w:t>
      </w:r>
      <w:r>
        <w:rPr>
          <w:spacing w:val="-15"/>
        </w:rPr>
        <w:t> </w:t>
      </w:r>
      <w:r>
        <w:rPr/>
        <w:t>bonafide</w:t>
      </w:r>
      <w:r>
        <w:rPr>
          <w:spacing w:val="-15"/>
        </w:rPr>
        <w:t> </w:t>
      </w:r>
      <w:r>
        <w:rPr/>
        <w:t>work</w:t>
      </w:r>
      <w:r>
        <w:rPr>
          <w:spacing w:val="-15"/>
        </w:rPr>
        <w:t> </w:t>
      </w:r>
      <w:r>
        <w:rPr/>
        <w:t>carried</w:t>
      </w:r>
      <w:r>
        <w:rPr>
          <w:spacing w:val="-15"/>
        </w:rPr>
        <w:t> </w:t>
      </w:r>
      <w:r>
        <w:rPr/>
        <w:t>out by </w:t>
      </w:r>
      <w:r>
        <w:rPr>
          <w:b/>
        </w:rPr>
        <w:t>Bhoomika (1DS23IS031) </w:t>
      </w:r>
      <w:r>
        <w:rPr/>
        <w:t>as 10-mark component in partial fulfillment for the 6</w:t>
      </w:r>
      <w:r>
        <w:rPr>
          <w:vertAlign w:val="superscript"/>
        </w:rPr>
        <w:t>th</w:t>
      </w:r>
      <w:r>
        <w:rPr>
          <w:vertAlign w:val="baseline"/>
        </w:rPr>
        <w:t> Semester of Bachelor of Engineering in Information Science &amp; Engineering of the Visvesvaraya Technological University, Belagavi during the year 2025-26. The AAT report has been approved as it satisfies the academic requirements prescribed for the Bachelor of Engineering degree.</w:t>
      </w:r>
    </w:p>
    <w:p>
      <w:pPr>
        <w:pStyle w:val="BodyText"/>
      </w:pPr>
    </w:p>
    <w:p>
      <w:pPr>
        <w:pStyle w:val="BodyText"/>
      </w:pPr>
    </w:p>
    <w:p>
      <w:pPr>
        <w:pStyle w:val="BodyText"/>
      </w:pPr>
    </w:p>
    <w:p>
      <w:pPr>
        <w:pStyle w:val="BodyText"/>
      </w:pPr>
    </w:p>
    <w:p>
      <w:pPr>
        <w:pStyle w:val="BodyText"/>
      </w:pPr>
    </w:p>
    <w:p>
      <w:pPr>
        <w:pStyle w:val="BodyText"/>
        <w:spacing w:before="95"/>
      </w:pPr>
    </w:p>
    <w:p>
      <w:pPr>
        <w:tabs>
          <w:tab w:pos="8212" w:val="left" w:leader="none"/>
        </w:tabs>
        <w:spacing w:before="0"/>
        <w:ind w:left="720" w:right="0" w:firstLine="0"/>
        <w:jc w:val="left"/>
        <w:rPr>
          <w:b/>
          <w:sz w:val="24"/>
        </w:rPr>
      </w:pPr>
      <w:r>
        <w:rPr>
          <w:b/>
          <w:sz w:val="24"/>
        </w:rPr>
        <w:t>Signature</w:t>
      </w:r>
      <w:r>
        <w:rPr>
          <w:b/>
          <w:spacing w:val="-3"/>
          <w:sz w:val="24"/>
        </w:rPr>
        <w:t> </w:t>
      </w:r>
      <w:r>
        <w:rPr>
          <w:b/>
          <w:sz w:val="24"/>
        </w:rPr>
        <w:t>of </w:t>
      </w:r>
      <w:r>
        <w:rPr>
          <w:b/>
          <w:spacing w:val="-2"/>
          <w:sz w:val="24"/>
        </w:rPr>
        <w:t>Faculty</w:t>
      </w:r>
      <w:r>
        <w:rPr>
          <w:b/>
          <w:sz w:val="24"/>
        </w:rPr>
        <w:tab/>
        <w:t>Signature</w:t>
      </w:r>
      <w:r>
        <w:rPr>
          <w:b/>
          <w:spacing w:val="-5"/>
          <w:sz w:val="24"/>
        </w:rPr>
        <w:t> </w:t>
      </w:r>
      <w:r>
        <w:rPr>
          <w:b/>
          <w:sz w:val="24"/>
        </w:rPr>
        <w:t>of </w:t>
      </w:r>
      <w:r>
        <w:rPr>
          <w:b/>
          <w:spacing w:val="-5"/>
          <w:sz w:val="24"/>
        </w:rPr>
        <w:t>HOD</w:t>
      </w:r>
    </w:p>
    <w:p>
      <w:pPr>
        <w:tabs>
          <w:tab w:pos="7921" w:val="left" w:leader="none"/>
        </w:tabs>
        <w:spacing w:before="41"/>
        <w:ind w:left="1020" w:right="0" w:firstLine="0"/>
        <w:jc w:val="left"/>
        <w:rPr>
          <w:b/>
          <w:sz w:val="24"/>
        </w:rPr>
      </w:pPr>
      <w:r>
        <w:rPr>
          <w:b/>
          <w:sz w:val="24"/>
        </w:rPr>
        <w:t>[Dr.Reshma</w:t>
      </w:r>
      <w:r>
        <w:rPr>
          <w:b/>
          <w:spacing w:val="-5"/>
          <w:sz w:val="24"/>
        </w:rPr>
        <w:t> J]</w:t>
      </w:r>
      <w:r>
        <w:rPr>
          <w:b/>
          <w:sz w:val="24"/>
        </w:rPr>
        <w:tab/>
        <w:t>[Dr.Annapurna</w:t>
      </w:r>
      <w:r>
        <w:rPr>
          <w:b/>
          <w:spacing w:val="-5"/>
          <w:sz w:val="24"/>
        </w:rPr>
        <w:t> </w:t>
      </w:r>
      <w:r>
        <w:rPr>
          <w:b/>
          <w:sz w:val="24"/>
        </w:rPr>
        <w:t>P</w:t>
      </w:r>
      <w:r>
        <w:rPr>
          <w:b/>
          <w:spacing w:val="-3"/>
          <w:sz w:val="24"/>
        </w:rPr>
        <w:t> </w:t>
      </w:r>
      <w:r>
        <w:rPr>
          <w:b/>
          <w:spacing w:val="-2"/>
          <w:sz w:val="24"/>
        </w:rPr>
        <w:t>Patil]</w:t>
      </w:r>
    </w:p>
    <w:p>
      <w:pPr>
        <w:spacing w:after="0"/>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7"/>
        <w:ind w:right="432" w:firstLine="0"/>
      </w:pPr>
      <w:r>
        <w:rPr/>
        <w:t>DAYANANDA</w:t>
      </w:r>
      <w:r>
        <w:rPr>
          <w:spacing w:val="-16"/>
        </w:rPr>
        <w:t> </w:t>
      </w:r>
      <w:r>
        <w:rPr/>
        <w:t>SAGAR</w:t>
      </w:r>
      <w:r>
        <w:rPr>
          <w:spacing w:val="-15"/>
        </w:rPr>
        <w:t> </w:t>
      </w:r>
      <w:r>
        <w:rPr/>
        <w:t>COLLEGE</w:t>
      </w:r>
      <w:r>
        <w:rPr>
          <w:spacing w:val="-15"/>
        </w:rPr>
        <w:t> </w:t>
      </w:r>
      <w:r>
        <w:rPr/>
        <w:t>OF</w:t>
      </w:r>
      <w:r>
        <w:rPr>
          <w:spacing w:val="-14"/>
        </w:rPr>
        <w:t> </w:t>
      </w:r>
      <w:r>
        <w:rPr>
          <w:spacing w:val="-2"/>
        </w:rPr>
        <w:t>ENGINEERING</w:t>
      </w:r>
    </w:p>
    <w:p>
      <w:pPr>
        <w:spacing w:before="1"/>
        <w:ind w:left="1529" w:right="1538"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before="2"/>
        <w:ind w:left="431" w:right="445"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spacing w:before="153"/>
        <w:rPr>
          <w:sz w:val="22"/>
        </w:rPr>
      </w:pPr>
    </w:p>
    <w:p>
      <w:pPr>
        <w:pStyle w:val="Heading4"/>
        <w:ind w:left="431" w:right="432" w:firstLine="0"/>
      </w:pPr>
      <w:r>
        <w:rPr/>
        <w:t>DEPARTMENT</w:t>
      </w:r>
      <w:r>
        <w:rPr>
          <w:spacing w:val="-9"/>
        </w:rPr>
        <w:t> </w:t>
      </w:r>
      <w:r>
        <w:rPr/>
        <w:t>OF</w:t>
      </w:r>
      <w:r>
        <w:rPr>
          <w:spacing w:val="-8"/>
        </w:rPr>
        <w:t> </w:t>
      </w:r>
      <w:r>
        <w:rPr/>
        <w:t>INFORMATION</w:t>
      </w:r>
      <w:r>
        <w:rPr>
          <w:spacing w:val="-5"/>
        </w:rPr>
        <w:t> </w:t>
      </w:r>
      <w:r>
        <w:rPr/>
        <w:t>SCIENCE</w:t>
      </w:r>
      <w:r>
        <w:rPr>
          <w:spacing w:val="-10"/>
        </w:rPr>
        <w:t> </w:t>
      </w:r>
      <w:r>
        <w:rPr/>
        <w:t>&amp;</w:t>
      </w:r>
      <w:r>
        <w:rPr>
          <w:spacing w:val="-5"/>
        </w:rPr>
        <w:t> </w:t>
      </w:r>
      <w:r>
        <w:rPr>
          <w:spacing w:val="-2"/>
        </w:rPr>
        <w:t>ENGINEERING</w:t>
      </w:r>
    </w:p>
    <w:p>
      <w:pPr>
        <w:spacing w:before="49"/>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xmlns:a="http://schemas.openxmlformats.org/drawingml/2006/main" xmlns:pic="http://schemas.openxmlformats.org/drawingml/2006/picture">
      <w:pPr>
        <w:pStyle w:val="BodyText"/>
        <w:spacing w:before="116"/>
        <w:rPr>
          <w:sz w:val="20"/>
        </w:rPr>
      </w:pPr>
      <w:r>
        <w:rPr>
          <w:sz w:val="20"/>
        </w:rPr>
        <w:drawing>
          <wp:anchor distT="0" distB="0" distL="0" distR="0" allowOverlap="1" layoutInCell="1" locked="0" behindDoc="1" simplePos="0" relativeHeight="487589376">
            <wp:simplePos x="0" y="0"/>
            <wp:positionH relativeFrom="page">
              <wp:posOffset>3361054</wp:posOffset>
            </wp:positionH>
            <wp:positionV relativeFrom="paragraph">
              <wp:posOffset>235179</wp:posOffset>
            </wp:positionV>
            <wp:extent cx="1061028" cy="997457"/>
            <wp:effectExtent l="0" t="0" r="0" b="0"/>
            <wp:wrapTopAndBottom/>
            <wp:docPr id="4" name="Image 4" descr="C:\Users\ISE\Downloads\DSCE Logo - JPG.jpg"/>
            <wp:cNvGraphicFramePr>
              <a:graphicFrameLocks/>
            </wp:cNvGraphicFramePr>
            <a:graphic>
              <a:graphicData uri="http://schemas.openxmlformats.org/drawingml/2006/picture">
                <pic:pic>
                  <pic:nvPicPr>
                    <pic:cNvPr id="4" name="Image 4" descr="C:\Users\ISE\Downloads\DSCE Logo - JPG.jpg"/>
                    <pic:cNvPicPr/>
                  </pic:nvPicPr>
                  <pic:blipFill>
                    <a:blip r:embed="rId8" cstate="print"/>
                    <a:stretch>
                      <a:fillRect/>
                    </a:stretch>
                  </pic:blipFill>
                  <pic:spPr>
                    <a:xfrm>
                      <a:off x="0" y="0"/>
                      <a:ext cx="1061028" cy="997457"/>
                    </a:xfrm>
                    <a:prstGeom prst="rect">
                      <a:avLst/>
                    </a:prstGeom>
                  </pic:spPr>
                </pic:pic>
              </a:graphicData>
            </a:graphic>
          </wp:anchor>
        </w:drawing>
      </w:r>
    </w:p>
    <w:p>
      <w:pPr>
        <w:pStyle w:val="Heading2"/>
        <w:spacing w:before="186"/>
      </w:pPr>
      <w:r>
        <w:rPr>
          <w:spacing w:val="-2"/>
          <w:u w:val="single"/>
        </w:rPr>
        <w:t>DECLARATION</w:t>
      </w:r>
    </w:p>
    <w:p>
      <w:pPr>
        <w:pStyle w:val="BodyText"/>
        <w:spacing w:before="197"/>
        <w:rPr>
          <w:b/>
        </w:rPr>
      </w:pPr>
    </w:p>
    <w:p>
      <w:pPr>
        <w:pStyle w:val="BodyText"/>
        <w:spacing w:line="360" w:lineRule="auto"/>
        <w:ind w:left="720" w:right="718" w:firstLine="821"/>
        <w:jc w:val="both"/>
      </w:pPr>
      <w:r>
        <w:rPr/>
        <w:t>I declare that I abide by the ethical principles and commit to professional ethics and responsibilities and norms of the engineering practice. The work submitted in this report of INTRODUCTION</w:t>
      </w:r>
      <w:r>
        <w:rPr>
          <w:spacing w:val="31"/>
        </w:rPr>
        <w:t> </w:t>
      </w:r>
      <w:r>
        <w:rPr/>
        <w:t>TO</w:t>
      </w:r>
      <w:r>
        <w:rPr>
          <w:spacing w:val="34"/>
        </w:rPr>
        <w:t> </w:t>
      </w:r>
      <w:r>
        <w:rPr/>
        <w:t>AGILE-DEVOPS</w:t>
      </w:r>
      <w:r>
        <w:rPr>
          <w:spacing w:val="35"/>
        </w:rPr>
        <w:t> </w:t>
      </w:r>
      <w:r>
        <w:rPr/>
        <w:t>INTEGRATION</w:t>
      </w:r>
      <w:r>
        <w:rPr>
          <w:spacing w:val="32"/>
        </w:rPr>
        <w:t> </w:t>
      </w:r>
      <w:r>
        <w:rPr/>
        <w:t>–</w:t>
      </w:r>
      <w:r>
        <w:rPr>
          <w:spacing w:val="33"/>
        </w:rPr>
        <w:t> </w:t>
      </w:r>
      <w:r>
        <w:rPr/>
        <w:t>22IS673,VI</w:t>
      </w:r>
      <w:r>
        <w:rPr>
          <w:spacing w:val="29"/>
        </w:rPr>
        <w:t> </w:t>
      </w:r>
      <w:r>
        <w:rPr/>
        <w:t>Semester</w:t>
      </w:r>
      <w:r>
        <w:rPr>
          <w:spacing w:val="30"/>
        </w:rPr>
        <w:t> </w:t>
      </w:r>
      <w:r>
        <w:rPr/>
        <w:t>BE,</w:t>
      </w:r>
      <w:r>
        <w:rPr>
          <w:spacing w:val="34"/>
        </w:rPr>
        <w:t> </w:t>
      </w:r>
      <w:r>
        <w:rPr/>
        <w:t>ISE</w:t>
      </w:r>
      <w:r>
        <w:rPr>
          <w:spacing w:val="31"/>
        </w:rPr>
        <w:t> </w:t>
      </w:r>
      <w:r>
        <w:rPr/>
        <w:t>has</w:t>
      </w:r>
      <w:r>
        <w:rPr>
          <w:spacing w:val="35"/>
        </w:rPr>
        <w:t> </w:t>
      </w:r>
      <w:r>
        <w:rPr>
          <w:spacing w:val="-4"/>
        </w:rPr>
        <w:t>been</w:t>
      </w:r>
    </w:p>
    <w:p>
      <w:pPr>
        <w:pStyle w:val="BodyText"/>
        <w:spacing w:line="360" w:lineRule="auto"/>
        <w:ind w:left="720" w:right="718"/>
        <w:jc w:val="both"/>
      </w:pPr>
      <w:r>
        <w:rPr/>
        <w:t>compiled by referring to the relevant online and offline resources to the best of my understanding and in </w:t>
      </w:r>
      <w:r>
        <w:rPr>
          <w:spacing w:val="-2"/>
        </w:rPr>
        <w:t>partial</w:t>
      </w:r>
      <w:r>
        <w:rPr>
          <w:spacing w:val="-5"/>
        </w:rPr>
        <w:t> </w:t>
      </w:r>
      <w:r>
        <w:rPr>
          <w:spacing w:val="-2"/>
        </w:rPr>
        <w:t>fulfillment</w:t>
      </w:r>
      <w:r>
        <w:rPr>
          <w:spacing w:val="-5"/>
        </w:rPr>
        <w:t> </w:t>
      </w:r>
      <w:r>
        <w:rPr>
          <w:spacing w:val="-2"/>
        </w:rPr>
        <w:t>of</w:t>
      </w:r>
      <w:r>
        <w:rPr>
          <w:spacing w:val="-8"/>
        </w:rPr>
        <w:t> </w:t>
      </w:r>
      <w:r>
        <w:rPr>
          <w:spacing w:val="-2"/>
        </w:rPr>
        <w:t>the</w:t>
      </w:r>
      <w:r>
        <w:rPr>
          <w:spacing w:val="-7"/>
        </w:rPr>
        <w:t> </w:t>
      </w:r>
      <w:r>
        <w:rPr>
          <w:spacing w:val="-2"/>
        </w:rPr>
        <w:t>requirement</w:t>
      </w:r>
      <w:r>
        <w:rPr>
          <w:spacing w:val="-7"/>
        </w:rPr>
        <w:t> </w:t>
      </w:r>
      <w:r>
        <w:rPr>
          <w:spacing w:val="-2"/>
        </w:rPr>
        <w:t>for</w:t>
      </w:r>
      <w:r>
        <w:rPr>
          <w:spacing w:val="-8"/>
        </w:rPr>
        <w:t> </w:t>
      </w:r>
      <w:r>
        <w:rPr>
          <w:spacing w:val="-2"/>
        </w:rPr>
        <w:t>the</w:t>
      </w:r>
      <w:r>
        <w:rPr>
          <w:spacing w:val="-4"/>
        </w:rPr>
        <w:t> </w:t>
      </w:r>
      <w:r>
        <w:rPr>
          <w:spacing w:val="-2"/>
        </w:rPr>
        <w:t>award</w:t>
      </w:r>
      <w:r>
        <w:rPr>
          <w:spacing w:val="-4"/>
        </w:rPr>
        <w:t> </w:t>
      </w:r>
      <w:r>
        <w:rPr>
          <w:spacing w:val="-2"/>
        </w:rPr>
        <w:t>of</w:t>
      </w:r>
      <w:r>
        <w:rPr>
          <w:spacing w:val="-7"/>
        </w:rPr>
        <w:t> </w:t>
      </w:r>
      <w:r>
        <w:rPr>
          <w:spacing w:val="-2"/>
        </w:rPr>
        <w:t>the</w:t>
      </w:r>
      <w:r>
        <w:rPr>
          <w:spacing w:val="-7"/>
        </w:rPr>
        <w:t> </w:t>
      </w:r>
      <w:r>
        <w:rPr>
          <w:spacing w:val="-2"/>
        </w:rPr>
        <w:t>degree</w:t>
      </w:r>
      <w:r>
        <w:rPr>
          <w:spacing w:val="-8"/>
        </w:rPr>
        <w:t> </w:t>
      </w:r>
      <w:r>
        <w:rPr>
          <w:spacing w:val="-2"/>
        </w:rPr>
        <w:t>of</w:t>
      </w:r>
      <w:r>
        <w:rPr>
          <w:spacing w:val="-8"/>
        </w:rPr>
        <w:t> </w:t>
      </w:r>
      <w:r>
        <w:rPr>
          <w:spacing w:val="-2"/>
        </w:rPr>
        <w:t>Bachelor</w:t>
      </w:r>
      <w:r>
        <w:rPr>
          <w:spacing w:val="-4"/>
        </w:rPr>
        <w:t> </w:t>
      </w:r>
      <w:r>
        <w:rPr>
          <w:spacing w:val="-2"/>
        </w:rPr>
        <w:t>of</w:t>
      </w:r>
      <w:r>
        <w:rPr>
          <w:spacing w:val="-8"/>
        </w:rPr>
        <w:t> </w:t>
      </w:r>
      <w:r>
        <w:rPr>
          <w:spacing w:val="-2"/>
        </w:rPr>
        <w:t>Engineering</w:t>
      </w:r>
      <w:r>
        <w:rPr>
          <w:spacing w:val="-7"/>
        </w:rPr>
        <w:t> </w:t>
      </w:r>
      <w:r>
        <w:rPr>
          <w:spacing w:val="-2"/>
        </w:rPr>
        <w:t>in</w:t>
      </w:r>
      <w:r>
        <w:rPr>
          <w:spacing w:val="-3"/>
        </w:rPr>
        <w:t> </w:t>
      </w:r>
      <w:r>
        <w:rPr>
          <w:spacing w:val="-2"/>
        </w:rPr>
        <w:t>Information </w:t>
      </w:r>
      <w:r>
        <w:rPr/>
        <w:t>Science</w:t>
      </w:r>
      <w:r>
        <w:rPr>
          <w:spacing w:val="-7"/>
        </w:rPr>
        <w:t> </w:t>
      </w:r>
      <w:r>
        <w:rPr/>
        <w:t>&amp;</w:t>
      </w:r>
      <w:r>
        <w:rPr>
          <w:spacing w:val="-5"/>
        </w:rPr>
        <w:t> </w:t>
      </w:r>
      <w:r>
        <w:rPr/>
        <w:t>Engineering,</w:t>
      </w:r>
      <w:r>
        <w:rPr>
          <w:spacing w:val="-6"/>
        </w:rPr>
        <w:t> </w:t>
      </w:r>
      <w:r>
        <w:rPr/>
        <w:t>at</w:t>
      </w:r>
      <w:r>
        <w:rPr>
          <w:spacing w:val="-5"/>
        </w:rPr>
        <w:t> </w:t>
      </w:r>
      <w:r>
        <w:rPr/>
        <w:t>Dayananda</w:t>
      </w:r>
      <w:r>
        <w:rPr>
          <w:spacing w:val="-7"/>
        </w:rPr>
        <w:t> </w:t>
      </w:r>
      <w:r>
        <w:rPr/>
        <w:t>Sagar</w:t>
      </w:r>
      <w:r>
        <w:rPr>
          <w:spacing w:val="-7"/>
        </w:rPr>
        <w:t> </w:t>
      </w:r>
      <w:r>
        <w:rPr/>
        <w:t>College</w:t>
      </w:r>
      <w:r>
        <w:rPr>
          <w:spacing w:val="-7"/>
        </w:rPr>
        <w:t> </w:t>
      </w:r>
      <w:r>
        <w:rPr/>
        <w:t>of</w:t>
      </w:r>
      <w:r>
        <w:rPr>
          <w:spacing w:val="-7"/>
        </w:rPr>
        <w:t> </w:t>
      </w:r>
      <w:r>
        <w:rPr/>
        <w:t>Engineering,</w:t>
      </w:r>
      <w:r>
        <w:rPr>
          <w:spacing w:val="-6"/>
        </w:rPr>
        <w:t> </w:t>
      </w:r>
      <w:r>
        <w:rPr/>
        <w:t>an</w:t>
      </w:r>
      <w:r>
        <w:rPr>
          <w:spacing w:val="-4"/>
        </w:rPr>
        <w:t> </w:t>
      </w:r>
      <w:r>
        <w:rPr/>
        <w:t>autonomous</w:t>
      </w:r>
      <w:r>
        <w:rPr>
          <w:spacing w:val="-5"/>
        </w:rPr>
        <w:t> </w:t>
      </w:r>
      <w:r>
        <w:rPr/>
        <w:t>institution</w:t>
      </w:r>
      <w:r>
        <w:rPr>
          <w:spacing w:val="-6"/>
        </w:rPr>
        <w:t> </w:t>
      </w:r>
      <w:r>
        <w:rPr/>
        <w:t>affiliated to VTU, Belagavi during the academic year 2025-26.</w:t>
      </w:r>
    </w:p>
    <w:p>
      <w:pPr>
        <w:pStyle w:val="BodyText"/>
        <w:ind w:left="1541"/>
        <w:jc w:val="both"/>
      </w:pPr>
      <w:r>
        <w:rPr/>
        <w:t>I</w:t>
      </w:r>
      <w:r>
        <w:rPr>
          <w:spacing w:val="-9"/>
        </w:rPr>
        <w:t> </w:t>
      </w:r>
      <w:r>
        <w:rPr/>
        <w:t>hereby</w:t>
      </w:r>
      <w:r>
        <w:rPr>
          <w:spacing w:val="-3"/>
        </w:rPr>
        <w:t> </w:t>
      </w:r>
      <w:r>
        <w:rPr/>
        <w:t>declare</w:t>
      </w:r>
      <w:r>
        <w:rPr>
          <w:spacing w:val="-5"/>
        </w:rPr>
        <w:t> </w:t>
      </w:r>
      <w:r>
        <w:rPr/>
        <w:t>that</w:t>
      </w:r>
      <w:r>
        <w:rPr>
          <w:spacing w:val="-3"/>
        </w:rPr>
        <w:t> </w:t>
      </w:r>
      <w:r>
        <w:rPr/>
        <w:t>the</w:t>
      </w:r>
      <w:r>
        <w:rPr>
          <w:spacing w:val="-1"/>
        </w:rPr>
        <w:t> </w:t>
      </w:r>
      <w:r>
        <w:rPr/>
        <w:t>same</w:t>
      </w:r>
      <w:r>
        <w:rPr>
          <w:spacing w:val="-3"/>
        </w:rPr>
        <w:t> </w:t>
      </w:r>
      <w:r>
        <w:rPr/>
        <w:t>has</w:t>
      </w:r>
      <w:r>
        <w:rPr>
          <w:spacing w:val="-4"/>
        </w:rPr>
        <w:t> </w:t>
      </w:r>
      <w:r>
        <w:rPr/>
        <w:t>not</w:t>
      </w:r>
      <w:r>
        <w:rPr>
          <w:spacing w:val="-2"/>
        </w:rPr>
        <w:t> </w:t>
      </w:r>
      <w:r>
        <w:rPr/>
        <w:t>been</w:t>
      </w:r>
      <w:r>
        <w:rPr>
          <w:spacing w:val="-4"/>
        </w:rPr>
        <w:t> </w:t>
      </w:r>
      <w:r>
        <w:rPr/>
        <w:t>submitted</w:t>
      </w:r>
      <w:r>
        <w:rPr>
          <w:spacing w:val="-3"/>
        </w:rPr>
        <w:t> </w:t>
      </w:r>
      <w:r>
        <w:rPr/>
        <w:t>in</w:t>
      </w:r>
      <w:r>
        <w:rPr>
          <w:spacing w:val="-3"/>
        </w:rPr>
        <w:t> </w:t>
      </w:r>
      <w:r>
        <w:rPr/>
        <w:t>part</w:t>
      </w:r>
      <w:r>
        <w:rPr>
          <w:spacing w:val="-3"/>
        </w:rPr>
        <w:t> </w:t>
      </w:r>
      <w:r>
        <w:rPr/>
        <w:t>or</w:t>
      </w:r>
      <w:r>
        <w:rPr>
          <w:spacing w:val="-5"/>
        </w:rPr>
        <w:t> </w:t>
      </w:r>
      <w:r>
        <w:rPr/>
        <w:t>full</w:t>
      </w:r>
      <w:r>
        <w:rPr>
          <w:spacing w:val="-3"/>
        </w:rPr>
        <w:t> </w:t>
      </w:r>
      <w:r>
        <w:rPr/>
        <w:t>for</w:t>
      </w:r>
      <w:r>
        <w:rPr>
          <w:spacing w:val="-5"/>
        </w:rPr>
        <w:t> </w:t>
      </w:r>
      <w:r>
        <w:rPr/>
        <w:t>other</w:t>
      </w:r>
      <w:r>
        <w:rPr>
          <w:spacing w:val="-4"/>
        </w:rPr>
        <w:t> </w:t>
      </w:r>
      <w:r>
        <w:rPr/>
        <w:t>academic</w:t>
      </w:r>
      <w:r>
        <w:rPr>
          <w:spacing w:val="-4"/>
        </w:rPr>
        <w:t> </w:t>
      </w:r>
      <w:r>
        <w:rPr>
          <w:spacing w:val="-2"/>
        </w:rPr>
        <w:t>purposes.</w:t>
      </w:r>
    </w:p>
    <w:p>
      <w:pPr>
        <w:pStyle w:val="BodyText"/>
      </w:pPr>
    </w:p>
    <w:p>
      <w:pPr>
        <w:pStyle w:val="BodyText"/>
      </w:pPr>
    </w:p>
    <w:p>
      <w:pPr>
        <w:pStyle w:val="BodyText"/>
        <w:spacing w:before="139"/>
      </w:pPr>
    </w:p>
    <w:p>
      <w:pPr>
        <w:pStyle w:val="BodyText"/>
        <w:ind w:left="720"/>
        <w:jc w:val="both"/>
      </w:pPr>
      <w:r>
        <w:rPr/>
        <w:t>Bhoomika</w:t>
      </w:r>
      <w:r>
        <w:rPr>
          <w:spacing w:val="-2"/>
        </w:rPr>
        <w:t> </w:t>
      </w:r>
      <w:r>
        <w:rPr/>
        <w:t>K</w:t>
      </w:r>
      <w:r>
        <w:rPr>
          <w:spacing w:val="-2"/>
        </w:rPr>
        <w:t> </w:t>
      </w:r>
      <w:r>
        <w:rPr/>
        <w:t>Nayak</w:t>
      </w:r>
      <w:r>
        <w:rPr>
          <w:spacing w:val="-1"/>
        </w:rPr>
        <w:t> </w:t>
      </w:r>
      <w:r>
        <w:rPr>
          <w:spacing w:val="-2"/>
        </w:rPr>
        <w:t>(1DS23IS031)</w:t>
      </w:r>
    </w:p>
    <w:p>
      <w:pPr>
        <w:pStyle w:val="BodyText"/>
      </w:pPr>
    </w:p>
    <w:p>
      <w:pPr>
        <w:pStyle w:val="BodyText"/>
        <w:spacing w:before="211"/>
      </w:pPr>
    </w:p>
    <w:p>
      <w:pPr>
        <w:spacing w:line="460" w:lineRule="auto" w:before="0"/>
        <w:ind w:left="720" w:right="9055" w:firstLine="0"/>
        <w:jc w:val="left"/>
        <w:rPr>
          <w:b/>
          <w:sz w:val="24"/>
        </w:rPr>
      </w:pPr>
      <w:r>
        <w:rPr>
          <w:b/>
          <w:sz w:val="24"/>
        </w:rPr>
        <w:t>Place:</w:t>
      </w:r>
      <w:r>
        <w:rPr>
          <w:b/>
          <w:spacing w:val="-15"/>
          <w:sz w:val="24"/>
        </w:rPr>
        <w:t> </w:t>
      </w:r>
      <w:r>
        <w:rPr>
          <w:b/>
          <w:sz w:val="24"/>
        </w:rPr>
        <w:t>Bangalore Date:</w:t>
      </w:r>
      <w:r>
        <w:rPr>
          <w:b/>
          <w:spacing w:val="-4"/>
          <w:sz w:val="24"/>
        </w:rPr>
        <w:t> </w:t>
      </w:r>
      <w:r>
        <w:rPr>
          <w:b/>
          <w:sz w:val="24"/>
        </w:rPr>
        <w:t>21-04-</w:t>
      </w:r>
      <w:r>
        <w:rPr>
          <w:b/>
          <w:spacing w:val="-4"/>
          <w:sz w:val="24"/>
        </w:rPr>
        <w:t>2026</w:t>
      </w:r>
    </w:p>
    <w:p>
      <w:pPr>
        <w:spacing w:after="0" w:line="460" w:lineRule="auto"/>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410"/>
        <w:ind w:right="447"/>
      </w:pPr>
      <w:r>
        <w:rPr>
          <w:spacing w:val="-2"/>
        </w:rPr>
        <w:t>Contents</w:t>
      </w:r>
    </w:p>
    <w:p>
      <w:pPr>
        <w:pStyle w:val="BodyText"/>
        <w:rPr>
          <w:b/>
          <w:sz w:val="20"/>
        </w:rPr>
      </w:pPr>
    </w:p>
    <w:p>
      <w:pPr>
        <w:pStyle w:val="BodyText"/>
        <w:rPr>
          <w:b/>
          <w:sz w:val="20"/>
        </w:rPr>
      </w:pPr>
    </w:p>
    <w:p>
      <w:pPr>
        <w:pStyle w:val="BodyText"/>
        <w:rPr>
          <w:b/>
          <w:sz w:val="20"/>
        </w:rPr>
      </w:pPr>
    </w:p>
    <w:p>
      <w:pPr>
        <w:pStyle w:val="BodyText"/>
        <w:spacing w:before="178"/>
        <w:rPr>
          <w:b/>
          <w:sz w:val="20"/>
        </w:rPr>
      </w:pPr>
    </w:p>
    <w:p>
      <w:pPr>
        <w:pStyle w:val="TableParagraph"/>
        <w:spacing w:after="0"/>
        <w:rPr>
          <w:sz w:val="28"/>
        </w:rPr>
        <w:sectPr>
          <w:pgSz w:w="12240" w:h="15840"/>
          <w:pgMar w:top="18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4"/>
        <w:rPr>
          <w:b/>
          <w:sz w:val="32"/>
        </w:rPr>
      </w:pPr>
    </w:p>
    <w:p>
      <w:pPr>
        <w:pStyle w:val="Heading3"/>
        <w:numPr>
          <w:ilvl w:val="0"/>
          <w:numId w:val="1"/>
        </w:numPr>
        <w:tabs>
          <w:tab w:pos="1319" w:val="left" w:leader="none"/>
        </w:tabs>
        <w:spacing w:line="240" w:lineRule="auto" w:before="0" w:after="0"/>
        <w:ind w:left="1319" w:right="0" w:hanging="239"/>
        <w:jc w:val="left"/>
        <w:rPr>
          <w:sz w:val="30"/>
        </w:rPr>
      </w:pPr>
      <w:r>
        <w:rPr>
          <w:spacing w:val="-2"/>
        </w:rPr>
        <w:t>Introduction</w:t>
      </w:r>
    </w:p>
    <w:p>
      <w:pPr>
        <w:pStyle w:val="BodyText"/>
        <w:spacing w:line="276" w:lineRule="auto" w:before="254"/>
        <w:ind w:left="1080" w:right="1076"/>
        <w:jc w:val="both"/>
      </w:pPr>
      <w:r>
        <w:rPr/>
        <w:t>The</w:t>
      </w:r>
      <w:r>
        <w:rPr>
          <w:spacing w:val="-1"/>
        </w:rPr>
        <w:t> </w:t>
      </w:r>
      <w:r>
        <w:rPr/>
        <w:t>transition from a</w:t>
      </w:r>
      <w:r>
        <w:rPr>
          <w:spacing w:val="-1"/>
        </w:rPr>
        <w:t> </w:t>
      </w:r>
      <w:r>
        <w:rPr/>
        <w:t>traditional Waterfall methodology to an Agile framework</w:t>
      </w:r>
      <w:r>
        <w:rPr>
          <w:spacing w:val="-1"/>
        </w:rPr>
        <w:t> </w:t>
      </w:r>
      <w:r>
        <w:rPr/>
        <w:t>represents one</w:t>
      </w:r>
      <w:r>
        <w:rPr>
          <w:spacing w:val="-1"/>
        </w:rPr>
        <w:t> </w:t>
      </w:r>
      <w:r>
        <w:rPr/>
        <w:t>of the most significant organizational shifts a software development team can undertake. Waterfall, characterized by its sequential phases—requirements, design, implementation, verification, and maintenance—has long been the standard for managing large-scale projects with well-defined scopes. Agile, on the other hand, emphasizes iterative development, customer collaboration, and adaptability to change.</w:t>
      </w:r>
    </w:p>
    <w:p>
      <w:pPr>
        <w:pStyle w:val="BodyText"/>
        <w:spacing w:line="276" w:lineRule="auto" w:before="198"/>
        <w:ind w:left="1080" w:right="1079"/>
        <w:jc w:val="both"/>
      </w:pPr>
      <w:r>
        <w:rPr/>
        <w:t>While Agile offers compelling advantages such as faster delivery cycles, improved customer satisfaction, and better responsiveness to changing requirements, the transition itself is fraught with risks. These risks, if not carefully managed, can derail project timelines, fracture team cohesion, and compromise overall product quality. This report examines the key risks associated with implementing Agile methodologies in organizations moving away from Waterfall, analyzes their impact across three critical dimensions—project timelines, team dynamics, and product quality—and proposes comprehensive mitigation strategies.</w:t>
      </w:r>
    </w:p>
    <w:p>
      <w:pPr>
        <w:pStyle w:val="BodyText"/>
      </w:pPr>
    </w:p>
    <w:p>
      <w:pPr>
        <w:pStyle w:val="BodyText"/>
        <w:spacing w:before="168"/>
      </w:pPr>
    </w:p>
    <w:p>
      <w:pPr>
        <w:pStyle w:val="Heading4"/>
        <w:numPr>
          <w:ilvl w:val="0"/>
          <w:numId w:val="1"/>
        </w:numPr>
        <w:tabs>
          <w:tab w:pos="1359" w:val="left" w:leader="none"/>
        </w:tabs>
        <w:spacing w:line="240" w:lineRule="auto" w:before="0" w:after="0"/>
        <w:ind w:left="1359" w:right="0" w:hanging="279"/>
        <w:jc w:val="left"/>
      </w:pPr>
      <w:r>
        <w:rPr/>
        <w:t>Risks</w:t>
      </w:r>
      <w:r>
        <w:rPr>
          <w:spacing w:val="-6"/>
        </w:rPr>
        <w:t> </w:t>
      </w:r>
      <w:r>
        <w:rPr/>
        <w:t>of</w:t>
      </w:r>
      <w:r>
        <w:rPr>
          <w:spacing w:val="-4"/>
        </w:rPr>
        <w:t> </w:t>
      </w:r>
      <w:r>
        <w:rPr/>
        <w:t>Transitioning</w:t>
      </w:r>
      <w:r>
        <w:rPr>
          <w:spacing w:val="-4"/>
        </w:rPr>
        <w:t> </w:t>
      </w:r>
      <w:r>
        <w:rPr/>
        <w:t>from</w:t>
      </w:r>
      <w:r>
        <w:rPr>
          <w:spacing w:val="-5"/>
        </w:rPr>
        <w:t> </w:t>
      </w:r>
      <w:r>
        <w:rPr/>
        <w:t>Waterfall</w:t>
      </w:r>
      <w:r>
        <w:rPr>
          <w:spacing w:val="-5"/>
        </w:rPr>
        <w:t> </w:t>
      </w:r>
      <w:r>
        <w:rPr/>
        <w:t>to</w:t>
      </w:r>
      <w:r>
        <w:rPr>
          <w:spacing w:val="-4"/>
        </w:rPr>
        <w:t> </w:t>
      </w:r>
      <w:r>
        <w:rPr>
          <w:spacing w:val="-2"/>
        </w:rPr>
        <w:t>Agile</w:t>
      </w:r>
    </w:p>
    <w:p>
      <w:pPr>
        <w:pStyle w:val="Heading5"/>
        <w:numPr>
          <w:ilvl w:val="1"/>
          <w:numId w:val="1"/>
        </w:numPr>
        <w:tabs>
          <w:tab w:pos="1440" w:val="left" w:leader="none"/>
        </w:tabs>
        <w:spacing w:line="240" w:lineRule="auto" w:before="207" w:after="0"/>
        <w:ind w:left="1440" w:right="0" w:hanging="360"/>
        <w:jc w:val="both"/>
      </w:pPr>
      <w:r>
        <w:rPr/>
        <w:t>Cultural</w:t>
      </w:r>
      <w:r>
        <w:rPr>
          <w:spacing w:val="-3"/>
        </w:rPr>
        <w:t> </w:t>
      </w:r>
      <w:r>
        <w:rPr/>
        <w:t>and</w:t>
      </w:r>
      <w:r>
        <w:rPr>
          <w:spacing w:val="-3"/>
        </w:rPr>
        <w:t> </w:t>
      </w:r>
      <w:r>
        <w:rPr/>
        <w:t>Mindset</w:t>
      </w:r>
      <w:r>
        <w:rPr>
          <w:spacing w:val="-2"/>
        </w:rPr>
        <w:t> Resistance</w:t>
      </w:r>
    </w:p>
    <w:p>
      <w:pPr>
        <w:pStyle w:val="BodyText"/>
        <w:spacing w:line="360" w:lineRule="auto" w:before="123"/>
        <w:ind w:left="1080" w:right="1078"/>
        <w:jc w:val="both"/>
      </w:pPr>
      <w:r>
        <w:rPr/>
        <w:t>One of the most pervasive risks during an Agile transition is organizational culture resistance. Employees and management who have operated under Waterfall for years are accustomed to clearly defined roles, hierarchical decision-making, and long-range planning horizons. Agile demands</w:t>
      </w:r>
      <w:r>
        <w:rPr>
          <w:spacing w:val="-4"/>
        </w:rPr>
        <w:t> </w:t>
      </w:r>
      <w:r>
        <w:rPr/>
        <w:t>a</w:t>
      </w:r>
      <w:r>
        <w:rPr>
          <w:spacing w:val="-4"/>
        </w:rPr>
        <w:t> </w:t>
      </w:r>
      <w:r>
        <w:rPr/>
        <w:t>fundamentally</w:t>
      </w:r>
      <w:r>
        <w:rPr>
          <w:spacing w:val="-3"/>
        </w:rPr>
        <w:t> </w:t>
      </w:r>
      <w:r>
        <w:rPr/>
        <w:t>different</w:t>
      </w:r>
      <w:r>
        <w:rPr>
          <w:spacing w:val="-3"/>
        </w:rPr>
        <w:t> </w:t>
      </w:r>
      <w:r>
        <w:rPr/>
        <w:t>mindset—one</w:t>
      </w:r>
      <w:r>
        <w:rPr>
          <w:spacing w:val="-2"/>
        </w:rPr>
        <w:t> </w:t>
      </w:r>
      <w:r>
        <w:rPr/>
        <w:t>that</w:t>
      </w:r>
      <w:r>
        <w:rPr>
          <w:spacing w:val="-3"/>
        </w:rPr>
        <w:t> </w:t>
      </w:r>
      <w:r>
        <w:rPr/>
        <w:t>embraces</w:t>
      </w:r>
      <w:r>
        <w:rPr>
          <w:spacing w:val="-3"/>
        </w:rPr>
        <w:t> </w:t>
      </w:r>
      <w:r>
        <w:rPr/>
        <w:t>uncertainty,</w:t>
      </w:r>
      <w:r>
        <w:rPr>
          <w:spacing w:val="-3"/>
        </w:rPr>
        <w:t> </w:t>
      </w:r>
      <w:r>
        <w:rPr/>
        <w:t>values</w:t>
      </w:r>
      <w:r>
        <w:rPr>
          <w:spacing w:val="-4"/>
        </w:rPr>
        <w:t> </w:t>
      </w:r>
      <w:r>
        <w:rPr/>
        <w:t>collaboration over documentation, and treats change as an opportunity rather than a threat.</w:t>
      </w:r>
    </w:p>
    <w:p>
      <w:pPr>
        <w:pStyle w:val="BodyText"/>
        <w:spacing w:line="360" w:lineRule="auto" w:before="78"/>
        <w:ind w:left="1080" w:right="1076"/>
        <w:jc w:val="both"/>
      </w:pPr>
      <w:r>
        <w:rPr/>
        <w:t>Resistance</w:t>
      </w:r>
      <w:r>
        <w:rPr>
          <w:spacing w:val="-4"/>
        </w:rPr>
        <w:t> </w:t>
      </w:r>
      <w:r>
        <w:rPr/>
        <w:t>manifests</w:t>
      </w:r>
      <w:r>
        <w:rPr>
          <w:spacing w:val="-3"/>
        </w:rPr>
        <w:t> </w:t>
      </w:r>
      <w:r>
        <w:rPr/>
        <w:t>in</w:t>
      </w:r>
      <w:r>
        <w:rPr>
          <w:spacing w:val="-1"/>
        </w:rPr>
        <w:t> </w:t>
      </w:r>
      <w:r>
        <w:rPr/>
        <w:t>multiple</w:t>
      </w:r>
      <w:r>
        <w:rPr>
          <w:spacing w:val="-3"/>
        </w:rPr>
        <w:t> </w:t>
      </w:r>
      <w:r>
        <w:rPr/>
        <w:t>ways:</w:t>
      </w:r>
      <w:r>
        <w:rPr>
          <w:spacing w:val="-3"/>
        </w:rPr>
        <w:t> </w:t>
      </w:r>
      <w:r>
        <w:rPr/>
        <w:t>developers</w:t>
      </w:r>
      <w:r>
        <w:rPr>
          <w:spacing w:val="-4"/>
        </w:rPr>
        <w:t> </w:t>
      </w:r>
      <w:r>
        <w:rPr/>
        <w:t>may</w:t>
      </w:r>
      <w:r>
        <w:rPr>
          <w:spacing w:val="-3"/>
        </w:rPr>
        <w:t> </w:t>
      </w:r>
      <w:r>
        <w:rPr/>
        <w:t>resist</w:t>
      </w:r>
      <w:r>
        <w:rPr>
          <w:spacing w:val="-3"/>
        </w:rPr>
        <w:t> </w:t>
      </w:r>
      <w:r>
        <w:rPr/>
        <w:t>the</w:t>
      </w:r>
      <w:r>
        <w:rPr>
          <w:spacing w:val="-2"/>
        </w:rPr>
        <w:t> </w:t>
      </w:r>
      <w:r>
        <w:rPr/>
        <w:t>overhead</w:t>
      </w:r>
      <w:r>
        <w:rPr>
          <w:spacing w:val="-1"/>
        </w:rPr>
        <w:t> </w:t>
      </w:r>
      <w:r>
        <w:rPr/>
        <w:t>of</w:t>
      </w:r>
      <w:r>
        <w:rPr>
          <w:spacing w:val="-3"/>
        </w:rPr>
        <w:t> </w:t>
      </w:r>
      <w:r>
        <w:rPr/>
        <w:t>daily</w:t>
      </w:r>
      <w:r>
        <w:rPr>
          <w:spacing w:val="-3"/>
        </w:rPr>
        <w:t> </w:t>
      </w:r>
      <w:r>
        <w:rPr/>
        <w:t>stand-ups</w:t>
      </w:r>
      <w:r>
        <w:rPr>
          <w:spacing w:val="-4"/>
        </w:rPr>
        <w:t> </w:t>
      </w:r>
      <w:r>
        <w:rPr/>
        <w:t>and retrospectives; managers may struggle to relinquish control over detailed project plans; and business stakeholders may be uncomfortable with the absence of fixed-scope contracts. This cultural inertia can render Agile adoption superficial—teams go through the motions of Scrum ceremonies without internalizing the underlying principles, a phenomenon often called "Agile in name only."</w:t>
      </w:r>
    </w:p>
    <w:p>
      <w:pPr>
        <w:pStyle w:val="Heading5"/>
        <w:numPr>
          <w:ilvl w:val="1"/>
          <w:numId w:val="1"/>
        </w:numPr>
        <w:tabs>
          <w:tab w:pos="1440" w:val="left" w:leader="none"/>
        </w:tabs>
        <w:spacing w:line="240" w:lineRule="auto" w:before="162" w:after="0"/>
        <w:ind w:left="1440" w:right="0" w:hanging="360"/>
        <w:jc w:val="both"/>
      </w:pPr>
      <w:r>
        <w:rPr/>
        <w:t>Lack</w:t>
      </w:r>
      <w:r>
        <w:rPr>
          <w:spacing w:val="-2"/>
        </w:rPr>
        <w:t> </w:t>
      </w:r>
      <w:r>
        <w:rPr/>
        <w:t>of</w:t>
      </w:r>
      <w:r>
        <w:rPr>
          <w:spacing w:val="-1"/>
        </w:rPr>
        <w:t> </w:t>
      </w:r>
      <w:r>
        <w:rPr/>
        <w:t>Agile</w:t>
      </w:r>
      <w:r>
        <w:rPr>
          <w:spacing w:val="-3"/>
        </w:rPr>
        <w:t> </w:t>
      </w:r>
      <w:r>
        <w:rPr/>
        <w:t>Experience</w:t>
      </w:r>
      <w:r>
        <w:rPr>
          <w:spacing w:val="-3"/>
        </w:rPr>
        <w:t> </w:t>
      </w:r>
      <w:r>
        <w:rPr/>
        <w:t>and</w:t>
      </w:r>
      <w:r>
        <w:rPr>
          <w:spacing w:val="-1"/>
        </w:rPr>
        <w:t> </w:t>
      </w:r>
      <w:r>
        <w:rPr>
          <w:spacing w:val="-2"/>
        </w:rPr>
        <w:t>Training</w:t>
      </w:r>
    </w:p>
    <w:p>
      <w:pPr>
        <w:pStyle w:val="BodyText"/>
        <w:spacing w:line="360" w:lineRule="auto" w:before="120"/>
        <w:ind w:left="1080" w:right="1076"/>
        <w:jc w:val="both"/>
      </w:pPr>
      <w:r>
        <w:rPr/>
        <w:t>Teams accustomed to Waterfall often lack the practical knowledge required to execute Agile effectively. Concepts such as sprint planning, backlog grooming, velocity tracking, story point estimation,</w:t>
      </w:r>
      <w:r>
        <w:rPr>
          <w:spacing w:val="16"/>
        </w:rPr>
        <w:t> </w:t>
      </w:r>
      <w:r>
        <w:rPr/>
        <w:t>and</w:t>
      </w:r>
      <w:r>
        <w:rPr>
          <w:spacing w:val="16"/>
        </w:rPr>
        <w:t> </w:t>
      </w:r>
      <w:r>
        <w:rPr/>
        <w:t>the</w:t>
      </w:r>
      <w:r>
        <w:rPr>
          <w:spacing w:val="18"/>
        </w:rPr>
        <w:t> </w:t>
      </w:r>
      <w:r>
        <w:rPr/>
        <w:t>role</w:t>
      </w:r>
      <w:r>
        <w:rPr>
          <w:spacing w:val="18"/>
        </w:rPr>
        <w:t> </w:t>
      </w:r>
      <w:r>
        <w:rPr/>
        <w:t>of</w:t>
      </w:r>
      <w:r>
        <w:rPr>
          <w:spacing w:val="15"/>
        </w:rPr>
        <w:t> </w:t>
      </w:r>
      <w:r>
        <w:rPr/>
        <w:t>a</w:t>
      </w:r>
      <w:r>
        <w:rPr>
          <w:spacing w:val="17"/>
        </w:rPr>
        <w:t> </w:t>
      </w:r>
      <w:r>
        <w:rPr/>
        <w:t>Product</w:t>
      </w:r>
      <w:r>
        <w:rPr>
          <w:spacing w:val="16"/>
        </w:rPr>
        <w:t> </w:t>
      </w:r>
      <w:r>
        <w:rPr/>
        <w:t>Owner</w:t>
      </w:r>
      <w:r>
        <w:rPr>
          <w:spacing w:val="18"/>
        </w:rPr>
        <w:t> </w:t>
      </w:r>
      <w:r>
        <w:rPr/>
        <w:t>versus</w:t>
      </w:r>
      <w:r>
        <w:rPr>
          <w:spacing w:val="16"/>
        </w:rPr>
        <w:t> </w:t>
      </w:r>
      <w:r>
        <w:rPr/>
        <w:t>a</w:t>
      </w:r>
      <w:r>
        <w:rPr>
          <w:spacing w:val="14"/>
        </w:rPr>
        <w:t> </w:t>
      </w:r>
      <w:r>
        <w:rPr/>
        <w:t>Scrum</w:t>
      </w:r>
      <w:r>
        <w:rPr>
          <w:spacing w:val="16"/>
        </w:rPr>
        <w:t> </w:t>
      </w:r>
      <w:r>
        <w:rPr/>
        <w:t>Master</w:t>
      </w:r>
      <w:r>
        <w:rPr>
          <w:spacing w:val="15"/>
        </w:rPr>
        <w:t> </w:t>
      </w:r>
      <w:r>
        <w:rPr/>
        <w:t>are</w:t>
      </w:r>
      <w:r>
        <w:rPr>
          <w:spacing w:val="22"/>
        </w:rPr>
        <w:t> </w:t>
      </w:r>
      <w:r>
        <w:rPr/>
        <w:t>often</w:t>
      </w:r>
      <w:r>
        <w:rPr>
          <w:spacing w:val="16"/>
        </w:rPr>
        <w:t> </w:t>
      </w:r>
      <w:r>
        <w:rPr/>
        <w:t>misunderstood</w:t>
      </w:r>
      <w:r>
        <w:rPr>
          <w:spacing w:val="16"/>
        </w:rPr>
        <w:t> </w:t>
      </w:r>
      <w:r>
        <w:rPr>
          <w:spacing w:val="-5"/>
        </w:rPr>
        <w:t>or</w:t>
      </w:r>
    </w:p>
    <w:p>
      <w:pPr>
        <w:pStyle w:val="BodyText"/>
        <w:spacing w:after="0" w:line="360" w:lineRule="auto"/>
        <w:jc w:val="both"/>
        <w:sectPr>
          <w:headerReference w:type="default" r:id="rId9"/>
          <w:footerReference w:type="default" r:id="rId10"/>
          <w:pgSz w:w="12240" w:h="15840"/>
          <w:pgMar w:header="730" w:footer="748" w:top="1020" w:bottom="940" w:left="360" w:right="360"/>
          <w:pgNumType w:start="1"/>
        </w:sectPr>
      </w:pPr>
    </w:p>
    <w:p>
      <w:pPr>
        <w:pStyle w:val="BodyText"/>
        <w:spacing w:before="133"/>
      </w:pPr>
    </w:p>
    <w:p>
      <w:pPr>
        <w:pStyle w:val="BodyText"/>
        <w:spacing w:line="360" w:lineRule="auto" w:before="1"/>
        <w:ind w:left="1080" w:right="1081"/>
        <w:jc w:val="both"/>
      </w:pPr>
      <w:r>
        <w:rPr/>
        <w:t>misapplied. Inadequate training leads to poorly estimated sprints, incomplete user stories, and Scrum Masters who function more as project managers than servant-leaders.</w:t>
      </w:r>
    </w:p>
    <w:p>
      <w:pPr>
        <w:pStyle w:val="BodyText"/>
        <w:spacing w:line="360" w:lineRule="auto" w:before="79"/>
        <w:ind w:left="1080" w:right="1079"/>
        <w:jc w:val="both"/>
      </w:pPr>
      <w:r>
        <w:rPr/>
        <w:t>Without experienced</w:t>
      </w:r>
      <w:r>
        <w:rPr>
          <w:spacing w:val="-1"/>
        </w:rPr>
        <w:t> </w:t>
      </w:r>
      <w:r>
        <w:rPr/>
        <w:t>Agile</w:t>
      </w:r>
      <w:r>
        <w:rPr>
          <w:spacing w:val="-1"/>
        </w:rPr>
        <w:t> </w:t>
      </w:r>
      <w:r>
        <w:rPr/>
        <w:t>coaches</w:t>
      </w:r>
      <w:r>
        <w:rPr>
          <w:spacing w:val="-1"/>
        </w:rPr>
        <w:t> </w:t>
      </w:r>
      <w:r>
        <w:rPr/>
        <w:t>or</w:t>
      </w:r>
      <w:r>
        <w:rPr>
          <w:spacing w:val="-2"/>
        </w:rPr>
        <w:t> </w:t>
      </w:r>
      <w:r>
        <w:rPr/>
        <w:t>certified</w:t>
      </w:r>
      <w:r>
        <w:rPr>
          <w:spacing w:val="-1"/>
        </w:rPr>
        <w:t> </w:t>
      </w:r>
      <w:r>
        <w:rPr/>
        <w:t>practitioners</w:t>
      </w:r>
      <w:r>
        <w:rPr>
          <w:spacing w:val="-1"/>
        </w:rPr>
        <w:t> </w:t>
      </w:r>
      <w:r>
        <w:rPr/>
        <w:t>guiding</w:t>
      </w:r>
      <w:r>
        <w:rPr>
          <w:spacing w:val="-1"/>
        </w:rPr>
        <w:t> </w:t>
      </w:r>
      <w:r>
        <w:rPr/>
        <w:t>the</w:t>
      </w:r>
      <w:r>
        <w:rPr>
          <w:spacing w:val="-1"/>
        </w:rPr>
        <w:t> </w:t>
      </w:r>
      <w:r>
        <w:rPr/>
        <w:t>transition, organizations frequently misapply frameworks such as Scrum or Kanban, leading to confusion about roles and responsibilities and undermining the intended benefits of the methodology.</w:t>
      </w:r>
    </w:p>
    <w:p>
      <w:pPr>
        <w:pStyle w:val="Heading5"/>
        <w:numPr>
          <w:ilvl w:val="1"/>
          <w:numId w:val="1"/>
        </w:numPr>
        <w:tabs>
          <w:tab w:pos="1440" w:val="left" w:leader="none"/>
        </w:tabs>
        <w:spacing w:line="240" w:lineRule="auto" w:before="160" w:after="0"/>
        <w:ind w:left="1440" w:right="0" w:hanging="360"/>
        <w:jc w:val="both"/>
      </w:pPr>
      <w:r>
        <w:rPr/>
        <w:t>Scope</w:t>
      </w:r>
      <w:r>
        <w:rPr>
          <w:spacing w:val="-3"/>
        </w:rPr>
        <w:t> </w:t>
      </w:r>
      <w:r>
        <w:rPr/>
        <w:t>Creep</w:t>
      </w:r>
      <w:r>
        <w:rPr>
          <w:spacing w:val="-2"/>
        </w:rPr>
        <w:t> </w:t>
      </w:r>
      <w:r>
        <w:rPr/>
        <w:t>and</w:t>
      </w:r>
      <w:r>
        <w:rPr>
          <w:spacing w:val="-2"/>
        </w:rPr>
        <w:t> </w:t>
      </w:r>
      <w:r>
        <w:rPr/>
        <w:t>Unclear</w:t>
      </w:r>
      <w:r>
        <w:rPr>
          <w:spacing w:val="-3"/>
        </w:rPr>
        <w:t> </w:t>
      </w:r>
      <w:r>
        <w:rPr>
          <w:spacing w:val="-2"/>
        </w:rPr>
        <w:t>Requirements</w:t>
      </w:r>
    </w:p>
    <w:p>
      <w:pPr>
        <w:pStyle w:val="BodyText"/>
        <w:spacing w:line="360" w:lineRule="auto" w:before="122"/>
        <w:ind w:left="1080" w:right="1074"/>
        <w:jc w:val="both"/>
      </w:pPr>
      <w:r>
        <w:rPr/>
        <w:t>Agile's flexibility—its openness to changing requirements even late in development—is both its greatest strength and a significant risk vector. Without disciplined backlog management and a strong Product Owner, this flexibility can devolve into uncontrolled scope creep. Stakeholders, aware</w:t>
      </w:r>
      <w:r>
        <w:rPr>
          <w:spacing w:val="-14"/>
        </w:rPr>
        <w:t> </w:t>
      </w:r>
      <w:r>
        <w:rPr/>
        <w:t>that</w:t>
      </w:r>
      <w:r>
        <w:rPr>
          <w:spacing w:val="-11"/>
        </w:rPr>
        <w:t> </w:t>
      </w:r>
      <w:r>
        <w:rPr/>
        <w:t>Agile</w:t>
      </w:r>
      <w:r>
        <w:rPr>
          <w:spacing w:val="-14"/>
        </w:rPr>
        <w:t> </w:t>
      </w:r>
      <w:r>
        <w:rPr/>
        <w:t>accommodates</w:t>
      </w:r>
      <w:r>
        <w:rPr>
          <w:spacing w:val="-13"/>
        </w:rPr>
        <w:t> </w:t>
      </w:r>
      <w:r>
        <w:rPr/>
        <w:t>changes,</w:t>
      </w:r>
      <w:r>
        <w:rPr>
          <w:spacing w:val="-13"/>
        </w:rPr>
        <w:t> </w:t>
      </w:r>
      <w:r>
        <w:rPr/>
        <w:t>may</w:t>
      </w:r>
      <w:r>
        <w:rPr>
          <w:spacing w:val="-11"/>
        </w:rPr>
        <w:t> </w:t>
      </w:r>
      <w:r>
        <w:rPr/>
        <w:t>continuously</w:t>
      </w:r>
      <w:r>
        <w:rPr>
          <w:spacing w:val="-13"/>
        </w:rPr>
        <w:t> </w:t>
      </w:r>
      <w:r>
        <w:rPr/>
        <w:t>introduce</w:t>
      </w:r>
      <w:r>
        <w:rPr>
          <w:spacing w:val="-14"/>
        </w:rPr>
        <w:t> </w:t>
      </w:r>
      <w:r>
        <w:rPr/>
        <w:t>new</w:t>
      </w:r>
      <w:r>
        <w:rPr>
          <w:spacing w:val="-11"/>
        </w:rPr>
        <w:t> </w:t>
      </w:r>
      <w:r>
        <w:rPr/>
        <w:t>features,</w:t>
      </w:r>
      <w:r>
        <w:rPr>
          <w:spacing w:val="-11"/>
        </w:rPr>
        <w:t> </w:t>
      </w:r>
      <w:r>
        <w:rPr/>
        <w:t>alter</w:t>
      </w:r>
      <w:r>
        <w:rPr>
          <w:spacing w:val="-12"/>
        </w:rPr>
        <w:t> </w:t>
      </w:r>
      <w:r>
        <w:rPr/>
        <w:t>priorities mid-sprint, or fail to make definitive decisions, leading to an ever-expanding backlog that never </w:t>
      </w:r>
      <w:r>
        <w:rPr>
          <w:spacing w:val="-2"/>
        </w:rPr>
        <w:t>converges.</w:t>
      </w:r>
    </w:p>
    <w:p>
      <w:pPr>
        <w:pStyle w:val="BodyText"/>
        <w:spacing w:line="360" w:lineRule="auto" w:before="80"/>
        <w:ind w:left="1080" w:right="1078"/>
        <w:jc w:val="both"/>
      </w:pPr>
      <w:r>
        <w:rPr/>
        <w:t>In Waterfall, the requirements phase produces a fixed specification document that acts as a contract.</w:t>
      </w:r>
      <w:r>
        <w:rPr>
          <w:spacing w:val="-5"/>
        </w:rPr>
        <w:t> </w:t>
      </w:r>
      <w:r>
        <w:rPr/>
        <w:t>Agile</w:t>
      </w:r>
      <w:r>
        <w:rPr>
          <w:spacing w:val="-9"/>
        </w:rPr>
        <w:t> </w:t>
      </w:r>
      <w:r>
        <w:rPr/>
        <w:t>removes</w:t>
      </w:r>
      <w:r>
        <w:rPr>
          <w:spacing w:val="-8"/>
        </w:rPr>
        <w:t> </w:t>
      </w:r>
      <w:r>
        <w:rPr/>
        <w:t>this</w:t>
      </w:r>
      <w:r>
        <w:rPr>
          <w:spacing w:val="-8"/>
        </w:rPr>
        <w:t> </w:t>
      </w:r>
      <w:r>
        <w:rPr/>
        <w:t>safety</w:t>
      </w:r>
      <w:r>
        <w:rPr>
          <w:spacing w:val="-8"/>
        </w:rPr>
        <w:t> </w:t>
      </w:r>
      <w:r>
        <w:rPr/>
        <w:t>net,</w:t>
      </w:r>
      <w:r>
        <w:rPr>
          <w:spacing w:val="-5"/>
        </w:rPr>
        <w:t> </w:t>
      </w:r>
      <w:r>
        <w:rPr/>
        <w:t>requiring</w:t>
      </w:r>
      <w:r>
        <w:rPr>
          <w:spacing w:val="-8"/>
        </w:rPr>
        <w:t> </w:t>
      </w:r>
      <w:r>
        <w:rPr/>
        <w:t>ongoing</w:t>
      </w:r>
      <w:r>
        <w:rPr>
          <w:spacing w:val="-8"/>
        </w:rPr>
        <w:t> </w:t>
      </w:r>
      <w:r>
        <w:rPr/>
        <w:t>negotiation</w:t>
      </w:r>
      <w:r>
        <w:rPr>
          <w:spacing w:val="-8"/>
        </w:rPr>
        <w:t> </w:t>
      </w:r>
      <w:r>
        <w:rPr/>
        <w:t>and</w:t>
      </w:r>
      <w:r>
        <w:rPr>
          <w:spacing w:val="-8"/>
        </w:rPr>
        <w:t> </w:t>
      </w:r>
      <w:r>
        <w:rPr/>
        <w:t>prioritization</w:t>
      </w:r>
      <w:r>
        <w:rPr>
          <w:spacing w:val="-8"/>
        </w:rPr>
        <w:t> </w:t>
      </w:r>
      <w:r>
        <w:rPr/>
        <w:t>that</w:t>
      </w:r>
      <w:r>
        <w:rPr>
          <w:spacing w:val="-8"/>
        </w:rPr>
        <w:t> </w:t>
      </w:r>
      <w:r>
        <w:rPr/>
        <w:t>many organizations are not initially equipped to manage effectively.</w:t>
      </w:r>
    </w:p>
    <w:p>
      <w:pPr>
        <w:pStyle w:val="Heading5"/>
        <w:numPr>
          <w:ilvl w:val="1"/>
          <w:numId w:val="1"/>
        </w:numPr>
        <w:tabs>
          <w:tab w:pos="1440" w:val="left" w:leader="none"/>
        </w:tabs>
        <w:spacing w:line="240" w:lineRule="auto" w:before="160" w:after="0"/>
        <w:ind w:left="1440" w:right="0" w:hanging="360"/>
        <w:jc w:val="both"/>
      </w:pPr>
      <w:r>
        <w:rPr/>
        <w:t>Inadequate</w:t>
      </w:r>
      <w:r>
        <w:rPr>
          <w:spacing w:val="-6"/>
        </w:rPr>
        <w:t> </w:t>
      </w:r>
      <w:r>
        <w:rPr/>
        <w:t>Infrastructure</w:t>
      </w:r>
      <w:r>
        <w:rPr>
          <w:spacing w:val="-5"/>
        </w:rPr>
        <w:t> </w:t>
      </w:r>
      <w:r>
        <w:rPr/>
        <w:t>and</w:t>
      </w:r>
      <w:r>
        <w:rPr>
          <w:spacing w:val="-3"/>
        </w:rPr>
        <w:t> </w:t>
      </w:r>
      <w:r>
        <w:rPr>
          <w:spacing w:val="-2"/>
        </w:rPr>
        <w:t>Tooling</w:t>
      </w:r>
    </w:p>
    <w:p>
      <w:pPr>
        <w:pStyle w:val="BodyText"/>
        <w:spacing w:line="360" w:lineRule="auto" w:before="123"/>
        <w:ind w:left="1080" w:right="1077"/>
        <w:jc w:val="both"/>
      </w:pPr>
      <w:r>
        <w:rPr/>
        <w:t>Agile</w:t>
      </w:r>
      <w:r>
        <w:rPr>
          <w:spacing w:val="-6"/>
        </w:rPr>
        <w:t> </w:t>
      </w:r>
      <w:r>
        <w:rPr/>
        <w:t>and</w:t>
      </w:r>
      <w:r>
        <w:rPr>
          <w:spacing w:val="-6"/>
        </w:rPr>
        <w:t> </w:t>
      </w:r>
      <w:r>
        <w:rPr/>
        <w:t>DevOps</w:t>
      </w:r>
      <w:r>
        <w:rPr>
          <w:spacing w:val="-6"/>
        </w:rPr>
        <w:t> </w:t>
      </w:r>
      <w:r>
        <w:rPr/>
        <w:t>practices</w:t>
      </w:r>
      <w:r>
        <w:rPr>
          <w:spacing w:val="-6"/>
        </w:rPr>
        <w:t> </w:t>
      </w:r>
      <w:r>
        <w:rPr/>
        <w:t>are</w:t>
      </w:r>
      <w:r>
        <w:rPr>
          <w:spacing w:val="-7"/>
        </w:rPr>
        <w:t> </w:t>
      </w:r>
      <w:r>
        <w:rPr/>
        <w:t>deeply</w:t>
      </w:r>
      <w:r>
        <w:rPr>
          <w:spacing w:val="-5"/>
        </w:rPr>
        <w:t> </w:t>
      </w:r>
      <w:r>
        <w:rPr/>
        <w:t>intertwined.</w:t>
      </w:r>
      <w:r>
        <w:rPr>
          <w:spacing w:val="-6"/>
        </w:rPr>
        <w:t> </w:t>
      </w:r>
      <w:r>
        <w:rPr/>
        <w:t>Effective</w:t>
      </w:r>
      <w:r>
        <w:rPr>
          <w:spacing w:val="-4"/>
        </w:rPr>
        <w:t> </w:t>
      </w:r>
      <w:r>
        <w:rPr/>
        <w:t>Agile</w:t>
      </w:r>
      <w:r>
        <w:rPr>
          <w:spacing w:val="-6"/>
        </w:rPr>
        <w:t> </w:t>
      </w:r>
      <w:r>
        <w:rPr/>
        <w:t>delivery</w:t>
      </w:r>
      <w:r>
        <w:rPr>
          <w:spacing w:val="-6"/>
        </w:rPr>
        <w:t> </w:t>
      </w:r>
      <w:r>
        <w:rPr/>
        <w:t>typically</w:t>
      </w:r>
      <w:r>
        <w:rPr>
          <w:spacing w:val="-6"/>
        </w:rPr>
        <w:t> </w:t>
      </w:r>
      <w:r>
        <w:rPr/>
        <w:t>depends</w:t>
      </w:r>
      <w:r>
        <w:rPr>
          <w:spacing w:val="-6"/>
        </w:rPr>
        <w:t> </w:t>
      </w:r>
      <w:r>
        <w:rPr/>
        <w:t>on Continuous Integration/Continuous Delivery (CI/CD) pipelines, automated testing frameworks, version control systems,</w:t>
      </w:r>
      <w:r>
        <w:rPr>
          <w:spacing w:val="-2"/>
        </w:rPr>
        <w:t> </w:t>
      </w:r>
      <w:r>
        <w:rPr/>
        <w:t>and collaborative</w:t>
      </w:r>
      <w:r>
        <w:rPr>
          <w:spacing w:val="-1"/>
        </w:rPr>
        <w:t> </w:t>
      </w:r>
      <w:r>
        <w:rPr/>
        <w:t>project management tools. Organizations transitioning from Waterfall often lack this infrastructure. Manual testing regimes, monolithic codebases, and the</w:t>
      </w:r>
      <w:r>
        <w:rPr>
          <w:spacing w:val="-5"/>
        </w:rPr>
        <w:t> </w:t>
      </w:r>
      <w:r>
        <w:rPr/>
        <w:t>absence</w:t>
      </w:r>
      <w:r>
        <w:rPr>
          <w:spacing w:val="-6"/>
        </w:rPr>
        <w:t> </w:t>
      </w:r>
      <w:r>
        <w:rPr/>
        <w:t>of</w:t>
      </w:r>
      <w:r>
        <w:rPr>
          <w:spacing w:val="-6"/>
        </w:rPr>
        <w:t> </w:t>
      </w:r>
      <w:r>
        <w:rPr/>
        <w:t>automated</w:t>
      </w:r>
      <w:r>
        <w:rPr>
          <w:spacing w:val="-3"/>
        </w:rPr>
        <w:t> </w:t>
      </w:r>
      <w:r>
        <w:rPr/>
        <w:t>build</w:t>
      </w:r>
      <w:r>
        <w:rPr>
          <w:spacing w:val="-5"/>
        </w:rPr>
        <w:t> </w:t>
      </w:r>
      <w:r>
        <w:rPr/>
        <w:t>systems</w:t>
      </w:r>
      <w:r>
        <w:rPr>
          <w:spacing w:val="-4"/>
        </w:rPr>
        <w:t> </w:t>
      </w:r>
      <w:r>
        <w:rPr/>
        <w:t>make</w:t>
      </w:r>
      <w:r>
        <w:rPr>
          <w:spacing w:val="-6"/>
        </w:rPr>
        <w:t> </w:t>
      </w:r>
      <w:r>
        <w:rPr/>
        <w:t>it</w:t>
      </w:r>
      <w:r>
        <w:rPr>
          <w:spacing w:val="-4"/>
        </w:rPr>
        <w:t> </w:t>
      </w:r>
      <w:r>
        <w:rPr/>
        <w:t>difficult</w:t>
      </w:r>
      <w:r>
        <w:rPr>
          <w:spacing w:val="-4"/>
        </w:rPr>
        <w:t> </w:t>
      </w:r>
      <w:r>
        <w:rPr/>
        <w:t>to</w:t>
      </w:r>
      <w:r>
        <w:rPr>
          <w:spacing w:val="-4"/>
        </w:rPr>
        <w:t> </w:t>
      </w:r>
      <w:r>
        <w:rPr/>
        <w:t>deliver</w:t>
      </w:r>
      <w:r>
        <w:rPr>
          <w:spacing w:val="-6"/>
        </w:rPr>
        <w:t> </w:t>
      </w:r>
      <w:r>
        <w:rPr/>
        <w:t>working</w:t>
      </w:r>
      <w:r>
        <w:rPr>
          <w:spacing w:val="-2"/>
        </w:rPr>
        <w:t> </w:t>
      </w:r>
      <w:r>
        <w:rPr/>
        <w:t>software</w:t>
      </w:r>
      <w:r>
        <w:rPr>
          <w:spacing w:val="-6"/>
        </w:rPr>
        <w:t> </w:t>
      </w:r>
      <w:r>
        <w:rPr/>
        <w:t>at</w:t>
      </w:r>
      <w:r>
        <w:rPr>
          <w:spacing w:val="-2"/>
        </w:rPr>
        <w:t> </w:t>
      </w:r>
      <w:r>
        <w:rPr/>
        <w:t>the</w:t>
      </w:r>
      <w:r>
        <w:rPr>
          <w:spacing w:val="-2"/>
        </w:rPr>
        <w:t> </w:t>
      </w:r>
      <w:r>
        <w:rPr/>
        <w:t>end</w:t>
      </w:r>
      <w:r>
        <w:rPr>
          <w:spacing w:val="-5"/>
        </w:rPr>
        <w:t> </w:t>
      </w:r>
      <w:r>
        <w:rPr/>
        <w:t>of every sprint as Agile prescribes.</w:t>
      </w:r>
    </w:p>
    <w:p>
      <w:pPr>
        <w:pStyle w:val="BodyText"/>
        <w:spacing w:line="360" w:lineRule="auto" w:before="79"/>
        <w:ind w:left="1080" w:right="1074"/>
        <w:jc w:val="both"/>
      </w:pPr>
      <w:r>
        <w:rPr/>
        <w:t>The investment required to modernize infrastructure</w:t>
      </w:r>
      <w:r>
        <w:rPr>
          <w:spacing w:val="-1"/>
        </w:rPr>
        <w:t> </w:t>
      </w:r>
      <w:r>
        <w:rPr/>
        <w:t>often surprises organizations mid-transition, creating bottlenecks and slowing the pace of Agile adoption precisely when velocity and momentum are most needed.</w:t>
      </w:r>
    </w:p>
    <w:p>
      <w:pPr>
        <w:pStyle w:val="Heading5"/>
        <w:numPr>
          <w:ilvl w:val="1"/>
          <w:numId w:val="1"/>
        </w:numPr>
        <w:tabs>
          <w:tab w:pos="1440" w:val="left" w:leader="none"/>
        </w:tabs>
        <w:spacing w:line="240" w:lineRule="auto" w:before="160" w:after="0"/>
        <w:ind w:left="1440" w:right="0" w:hanging="360"/>
        <w:jc w:val="both"/>
      </w:pPr>
      <w:r>
        <w:rPr/>
        <w:t>Misalignment</w:t>
      </w:r>
      <w:r>
        <w:rPr>
          <w:spacing w:val="-4"/>
        </w:rPr>
        <w:t> </w:t>
      </w:r>
      <w:r>
        <w:rPr/>
        <w:t>Between</w:t>
      </w:r>
      <w:r>
        <w:rPr>
          <w:spacing w:val="-2"/>
        </w:rPr>
        <w:t> </w:t>
      </w:r>
      <w:r>
        <w:rPr/>
        <w:t>Agile</w:t>
      </w:r>
      <w:r>
        <w:rPr>
          <w:spacing w:val="-2"/>
        </w:rPr>
        <w:t> </w:t>
      </w:r>
      <w:r>
        <w:rPr/>
        <w:t>Teams</w:t>
      </w:r>
      <w:r>
        <w:rPr>
          <w:spacing w:val="-2"/>
        </w:rPr>
        <w:t> </w:t>
      </w:r>
      <w:r>
        <w:rPr/>
        <w:t>and</w:t>
      </w:r>
      <w:r>
        <w:rPr>
          <w:spacing w:val="-2"/>
        </w:rPr>
        <w:t> </w:t>
      </w:r>
      <w:r>
        <w:rPr/>
        <w:t>Non-Agile</w:t>
      </w:r>
      <w:r>
        <w:rPr>
          <w:spacing w:val="-1"/>
        </w:rPr>
        <w:t> </w:t>
      </w:r>
      <w:r>
        <w:rPr>
          <w:spacing w:val="-2"/>
        </w:rPr>
        <w:t>Stakeholders</w:t>
      </w:r>
    </w:p>
    <w:p>
      <w:pPr>
        <w:pStyle w:val="BodyText"/>
        <w:spacing w:line="360" w:lineRule="auto" w:before="123"/>
        <w:ind w:left="1080" w:right="1076"/>
        <w:jc w:val="both"/>
      </w:pPr>
      <w:r>
        <w:rPr/>
        <w:t>In many organizations, particularly large enterprises, software development teams may adopt Agile while the broader organization—including procurement, legal, finance, and executive leadership—continues to operate under Waterfall assumptions. This creates a fundamental disconnect.</w:t>
      </w:r>
      <w:r>
        <w:rPr>
          <w:spacing w:val="13"/>
        </w:rPr>
        <w:t> </w:t>
      </w:r>
      <w:r>
        <w:rPr/>
        <w:t>Agile</w:t>
      </w:r>
      <w:r>
        <w:rPr>
          <w:spacing w:val="14"/>
        </w:rPr>
        <w:t> </w:t>
      </w:r>
      <w:r>
        <w:rPr/>
        <w:t>teams</w:t>
      </w:r>
      <w:r>
        <w:rPr>
          <w:spacing w:val="18"/>
        </w:rPr>
        <w:t> </w:t>
      </w:r>
      <w:r>
        <w:rPr/>
        <w:t>produce</w:t>
      </w:r>
      <w:r>
        <w:rPr>
          <w:spacing w:val="13"/>
        </w:rPr>
        <w:t> </w:t>
      </w:r>
      <w:r>
        <w:rPr/>
        <w:t>working</w:t>
      </w:r>
      <w:r>
        <w:rPr>
          <w:spacing w:val="15"/>
        </w:rPr>
        <w:t> </w:t>
      </w:r>
      <w:r>
        <w:rPr/>
        <w:t>software</w:t>
      </w:r>
      <w:r>
        <w:rPr>
          <w:spacing w:val="13"/>
        </w:rPr>
        <w:t> </w:t>
      </w:r>
      <w:r>
        <w:rPr/>
        <w:t>in</w:t>
      </w:r>
      <w:r>
        <w:rPr>
          <w:spacing w:val="16"/>
        </w:rPr>
        <w:t> </w:t>
      </w:r>
      <w:r>
        <w:rPr/>
        <w:t>two-week</w:t>
      </w:r>
      <w:r>
        <w:rPr>
          <w:spacing w:val="14"/>
        </w:rPr>
        <w:t> </w:t>
      </w:r>
      <w:r>
        <w:rPr/>
        <w:t>sprints,</w:t>
      </w:r>
      <w:r>
        <w:rPr>
          <w:spacing w:val="15"/>
        </w:rPr>
        <w:t> </w:t>
      </w:r>
      <w:r>
        <w:rPr/>
        <w:t>but</w:t>
      </w:r>
      <w:r>
        <w:rPr>
          <w:spacing w:val="15"/>
        </w:rPr>
        <w:t> </w:t>
      </w:r>
      <w:r>
        <w:rPr/>
        <w:t>executive</w:t>
      </w:r>
      <w:r>
        <w:rPr>
          <w:spacing w:val="14"/>
        </w:rPr>
        <w:t> </w:t>
      </w:r>
      <w:r>
        <w:rPr>
          <w:spacing w:val="-2"/>
        </w:rPr>
        <w:t>reporting</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77"/>
        <w:jc w:val="both"/>
      </w:pPr>
      <w:r>
        <w:rPr/>
        <w:t>still</w:t>
      </w:r>
      <w:r>
        <w:rPr>
          <w:spacing w:val="-6"/>
        </w:rPr>
        <w:t> </w:t>
      </w:r>
      <w:r>
        <w:rPr/>
        <w:t>demands</w:t>
      </w:r>
      <w:r>
        <w:rPr>
          <w:spacing w:val="-7"/>
        </w:rPr>
        <w:t> </w:t>
      </w:r>
      <w:r>
        <w:rPr/>
        <w:t>quarterly</w:t>
      </w:r>
      <w:r>
        <w:rPr>
          <w:spacing w:val="-7"/>
        </w:rPr>
        <w:t> </w:t>
      </w:r>
      <w:r>
        <w:rPr/>
        <w:t>Gantt</w:t>
      </w:r>
      <w:r>
        <w:rPr>
          <w:spacing w:val="-6"/>
        </w:rPr>
        <w:t> </w:t>
      </w:r>
      <w:r>
        <w:rPr/>
        <w:t>charts.</w:t>
      </w:r>
      <w:r>
        <w:rPr>
          <w:spacing w:val="-7"/>
        </w:rPr>
        <w:t> </w:t>
      </w:r>
      <w:r>
        <w:rPr/>
        <w:t>Procurement</w:t>
      </w:r>
      <w:r>
        <w:rPr>
          <w:spacing w:val="-6"/>
        </w:rPr>
        <w:t> </w:t>
      </w:r>
      <w:r>
        <w:rPr/>
        <w:t>contracts</w:t>
      </w:r>
      <w:r>
        <w:rPr>
          <w:spacing w:val="-6"/>
        </w:rPr>
        <w:t> </w:t>
      </w:r>
      <w:r>
        <w:rPr/>
        <w:t>are</w:t>
      </w:r>
      <w:r>
        <w:rPr>
          <w:spacing w:val="-9"/>
        </w:rPr>
        <w:t> </w:t>
      </w:r>
      <w:r>
        <w:rPr/>
        <w:t>signed</w:t>
      </w:r>
      <w:r>
        <w:rPr>
          <w:spacing w:val="-7"/>
        </w:rPr>
        <w:t> </w:t>
      </w:r>
      <w:r>
        <w:rPr/>
        <w:t>on</w:t>
      </w:r>
      <w:r>
        <w:rPr>
          <w:spacing w:val="-7"/>
        </w:rPr>
        <w:t> </w:t>
      </w:r>
      <w:r>
        <w:rPr/>
        <w:t>fixed-scope,</w:t>
      </w:r>
      <w:r>
        <w:rPr>
          <w:spacing w:val="-4"/>
        </w:rPr>
        <w:t> </w:t>
      </w:r>
      <w:r>
        <w:rPr/>
        <w:t>fixed-price models that conflict with Agile's adaptive nature.</w:t>
      </w:r>
    </w:p>
    <w:p>
      <w:pPr>
        <w:pStyle w:val="BodyText"/>
        <w:spacing w:line="360" w:lineRule="auto" w:before="79"/>
        <w:ind w:left="1080" w:right="1078"/>
        <w:jc w:val="both"/>
      </w:pPr>
      <w:r>
        <w:rPr/>
        <w:t>This</w:t>
      </w:r>
      <w:r>
        <w:rPr>
          <w:spacing w:val="-8"/>
        </w:rPr>
        <w:t> </w:t>
      </w:r>
      <w:r>
        <w:rPr/>
        <w:t>organizational</w:t>
      </w:r>
      <w:r>
        <w:rPr>
          <w:spacing w:val="-8"/>
        </w:rPr>
        <w:t> </w:t>
      </w:r>
      <w:r>
        <w:rPr/>
        <w:t>misalignment</w:t>
      </w:r>
      <w:r>
        <w:rPr>
          <w:spacing w:val="-8"/>
        </w:rPr>
        <w:t> </w:t>
      </w:r>
      <w:r>
        <w:rPr/>
        <w:t>is</w:t>
      </w:r>
      <w:r>
        <w:rPr>
          <w:spacing w:val="-8"/>
        </w:rPr>
        <w:t> </w:t>
      </w:r>
      <w:r>
        <w:rPr/>
        <w:t>a</w:t>
      </w:r>
      <w:r>
        <w:rPr>
          <w:spacing w:val="-9"/>
        </w:rPr>
        <w:t> </w:t>
      </w:r>
      <w:r>
        <w:rPr/>
        <w:t>systemic</w:t>
      </w:r>
      <w:r>
        <w:rPr>
          <w:spacing w:val="-9"/>
        </w:rPr>
        <w:t> </w:t>
      </w:r>
      <w:r>
        <w:rPr/>
        <w:t>risk</w:t>
      </w:r>
      <w:r>
        <w:rPr>
          <w:spacing w:val="-8"/>
        </w:rPr>
        <w:t> </w:t>
      </w:r>
      <w:r>
        <w:rPr/>
        <w:t>that</w:t>
      </w:r>
      <w:r>
        <w:rPr>
          <w:spacing w:val="-8"/>
        </w:rPr>
        <w:t> </w:t>
      </w:r>
      <w:r>
        <w:rPr/>
        <w:t>cannot</w:t>
      </w:r>
      <w:r>
        <w:rPr>
          <w:spacing w:val="-8"/>
        </w:rPr>
        <w:t> </w:t>
      </w:r>
      <w:r>
        <w:rPr/>
        <w:t>be</w:t>
      </w:r>
      <w:r>
        <w:rPr>
          <w:spacing w:val="-9"/>
        </w:rPr>
        <w:t> </w:t>
      </w:r>
      <w:r>
        <w:rPr/>
        <w:t>resolved</w:t>
      </w:r>
      <w:r>
        <w:rPr>
          <w:spacing w:val="-6"/>
        </w:rPr>
        <w:t> </w:t>
      </w:r>
      <w:r>
        <w:rPr/>
        <w:t>at</w:t>
      </w:r>
      <w:r>
        <w:rPr>
          <w:spacing w:val="-8"/>
        </w:rPr>
        <w:t> </w:t>
      </w:r>
      <w:r>
        <w:rPr/>
        <w:t>the</w:t>
      </w:r>
      <w:r>
        <w:rPr>
          <w:spacing w:val="-9"/>
        </w:rPr>
        <w:t> </w:t>
      </w:r>
      <w:r>
        <w:rPr/>
        <w:t>team</w:t>
      </w:r>
      <w:r>
        <w:rPr>
          <w:spacing w:val="-8"/>
        </w:rPr>
        <w:t> </w:t>
      </w:r>
      <w:r>
        <w:rPr/>
        <w:t>level</w:t>
      </w:r>
      <w:r>
        <w:rPr>
          <w:spacing w:val="-5"/>
        </w:rPr>
        <w:t> </w:t>
      </w:r>
      <w:r>
        <w:rPr/>
        <w:t>alone and requires executive sponsorship and enterprise-wide transformation efforts.</w:t>
      </w:r>
    </w:p>
    <w:p>
      <w:pPr>
        <w:pStyle w:val="Heading4"/>
        <w:numPr>
          <w:ilvl w:val="0"/>
          <w:numId w:val="1"/>
        </w:numPr>
        <w:tabs>
          <w:tab w:pos="1359" w:val="left" w:leader="none"/>
        </w:tabs>
        <w:spacing w:line="240" w:lineRule="auto" w:before="203" w:after="0"/>
        <w:ind w:left="1359" w:right="0" w:hanging="279"/>
        <w:jc w:val="both"/>
      </w:pPr>
      <w:r>
        <w:rPr/>
        <w:t>Impact</w:t>
      </w:r>
      <w:r>
        <w:rPr>
          <w:spacing w:val="-4"/>
        </w:rPr>
        <w:t> </w:t>
      </w:r>
      <w:r>
        <w:rPr/>
        <w:t>on</w:t>
      </w:r>
      <w:r>
        <w:rPr>
          <w:spacing w:val="-6"/>
        </w:rPr>
        <w:t> </w:t>
      </w:r>
      <w:r>
        <w:rPr/>
        <w:t>Project</w:t>
      </w:r>
      <w:r>
        <w:rPr>
          <w:spacing w:val="-6"/>
        </w:rPr>
        <w:t> </w:t>
      </w:r>
      <w:r>
        <w:rPr>
          <w:spacing w:val="-2"/>
        </w:rPr>
        <w:t>Timelines</w:t>
      </w:r>
    </w:p>
    <w:p>
      <w:pPr>
        <w:pStyle w:val="BodyText"/>
        <w:spacing w:line="360" w:lineRule="auto" w:before="147"/>
        <w:ind w:left="1080" w:right="1077"/>
        <w:jc w:val="both"/>
      </w:pPr>
      <w:r>
        <w:rPr/>
        <w:t>The</w:t>
      </w:r>
      <w:r>
        <w:rPr>
          <w:spacing w:val="-15"/>
        </w:rPr>
        <w:t> </w:t>
      </w:r>
      <w:r>
        <w:rPr/>
        <w:t>risks</w:t>
      </w:r>
      <w:r>
        <w:rPr>
          <w:spacing w:val="-15"/>
        </w:rPr>
        <w:t> </w:t>
      </w:r>
      <w:r>
        <w:rPr/>
        <w:t>identified</w:t>
      </w:r>
      <w:r>
        <w:rPr>
          <w:spacing w:val="-15"/>
        </w:rPr>
        <w:t> </w:t>
      </w:r>
      <w:r>
        <w:rPr/>
        <w:t>above</w:t>
      </w:r>
      <w:r>
        <w:rPr>
          <w:spacing w:val="-15"/>
        </w:rPr>
        <w:t> </w:t>
      </w:r>
      <w:r>
        <w:rPr/>
        <w:t>exert</w:t>
      </w:r>
      <w:r>
        <w:rPr>
          <w:spacing w:val="-15"/>
        </w:rPr>
        <w:t> </w:t>
      </w:r>
      <w:r>
        <w:rPr/>
        <w:t>significant</w:t>
      </w:r>
      <w:r>
        <w:rPr>
          <w:spacing w:val="-15"/>
        </w:rPr>
        <w:t> </w:t>
      </w:r>
      <w:r>
        <w:rPr/>
        <w:t>pressure</w:t>
      </w:r>
      <w:r>
        <w:rPr>
          <w:spacing w:val="-15"/>
        </w:rPr>
        <w:t> </w:t>
      </w:r>
      <w:r>
        <w:rPr/>
        <w:t>on</w:t>
      </w:r>
      <w:r>
        <w:rPr>
          <w:spacing w:val="-15"/>
        </w:rPr>
        <w:t> </w:t>
      </w:r>
      <w:r>
        <w:rPr/>
        <w:t>project</w:t>
      </w:r>
      <w:r>
        <w:rPr>
          <w:spacing w:val="-15"/>
        </w:rPr>
        <w:t> </w:t>
      </w:r>
      <w:r>
        <w:rPr/>
        <w:t>timelines</w:t>
      </w:r>
      <w:r>
        <w:rPr>
          <w:spacing w:val="-15"/>
        </w:rPr>
        <w:t> </w:t>
      </w:r>
      <w:r>
        <w:rPr/>
        <w:t>during</w:t>
      </w:r>
      <w:r>
        <w:rPr>
          <w:spacing w:val="-15"/>
        </w:rPr>
        <w:t> </w:t>
      </w:r>
      <w:r>
        <w:rPr/>
        <w:t>the</w:t>
      </w:r>
      <w:r>
        <w:rPr>
          <w:spacing w:val="-15"/>
        </w:rPr>
        <w:t> </w:t>
      </w:r>
      <w:r>
        <w:rPr/>
        <w:t>Agile</w:t>
      </w:r>
      <w:r>
        <w:rPr>
          <w:spacing w:val="-15"/>
        </w:rPr>
        <w:t> </w:t>
      </w:r>
      <w:r>
        <w:rPr/>
        <w:t>transition period. Cultural resistance and inadequate training lead to inefficient sprint ceremonies, poor backlog refinement, and inaccurate sprint velocity estimates. Teams routinely fail to complete sprint</w:t>
      </w:r>
      <w:r>
        <w:rPr>
          <w:spacing w:val="-14"/>
        </w:rPr>
        <w:t> </w:t>
      </w:r>
      <w:r>
        <w:rPr/>
        <w:t>goals,</w:t>
      </w:r>
      <w:r>
        <w:rPr>
          <w:spacing w:val="-13"/>
        </w:rPr>
        <w:t> </w:t>
      </w:r>
      <w:r>
        <w:rPr/>
        <w:t>leading</w:t>
      </w:r>
      <w:r>
        <w:rPr>
          <w:spacing w:val="-14"/>
        </w:rPr>
        <w:t> </w:t>
      </w:r>
      <w:r>
        <w:rPr/>
        <w:t>to</w:t>
      </w:r>
      <w:r>
        <w:rPr>
          <w:spacing w:val="-15"/>
        </w:rPr>
        <w:t> </w:t>
      </w:r>
      <w:r>
        <w:rPr/>
        <w:t>carryover</w:t>
      </w:r>
      <w:r>
        <w:rPr>
          <w:spacing w:val="-14"/>
        </w:rPr>
        <w:t> </w:t>
      </w:r>
      <w:r>
        <w:rPr/>
        <w:t>items</w:t>
      </w:r>
      <w:r>
        <w:rPr>
          <w:spacing w:val="-13"/>
        </w:rPr>
        <w:t> </w:t>
      </w:r>
      <w:r>
        <w:rPr/>
        <w:t>that</w:t>
      </w:r>
      <w:r>
        <w:rPr>
          <w:spacing w:val="-14"/>
        </w:rPr>
        <w:t> </w:t>
      </w:r>
      <w:r>
        <w:rPr/>
        <w:t>disrupt</w:t>
      </w:r>
      <w:r>
        <w:rPr>
          <w:spacing w:val="-15"/>
        </w:rPr>
        <w:t> </w:t>
      </w:r>
      <w:r>
        <w:rPr/>
        <w:t>subsequent</w:t>
      </w:r>
      <w:r>
        <w:rPr>
          <w:spacing w:val="-14"/>
        </w:rPr>
        <w:t> </w:t>
      </w:r>
      <w:r>
        <w:rPr/>
        <w:t>sprints</w:t>
      </w:r>
      <w:r>
        <w:rPr>
          <w:spacing w:val="-14"/>
        </w:rPr>
        <w:t> </w:t>
      </w:r>
      <w:r>
        <w:rPr/>
        <w:t>and</w:t>
      </w:r>
      <w:r>
        <w:rPr>
          <w:spacing w:val="-14"/>
        </w:rPr>
        <w:t> </w:t>
      </w:r>
      <w:r>
        <w:rPr/>
        <w:t>create</w:t>
      </w:r>
      <w:r>
        <w:rPr>
          <w:spacing w:val="-14"/>
        </w:rPr>
        <w:t> </w:t>
      </w:r>
      <w:r>
        <w:rPr/>
        <w:t>a</w:t>
      </w:r>
      <w:r>
        <w:rPr>
          <w:spacing w:val="-15"/>
        </w:rPr>
        <w:t> </w:t>
      </w:r>
      <w:r>
        <w:rPr/>
        <w:t>cascading</w:t>
      </w:r>
      <w:r>
        <w:rPr>
          <w:spacing w:val="-14"/>
        </w:rPr>
        <w:t> </w:t>
      </w:r>
      <w:r>
        <w:rPr/>
        <w:t>delay </w:t>
      </w:r>
      <w:r>
        <w:rPr>
          <w:spacing w:val="-2"/>
        </w:rPr>
        <w:t>effect.</w:t>
      </w:r>
    </w:p>
    <w:p>
      <w:pPr>
        <w:pStyle w:val="BodyText"/>
        <w:spacing w:line="360" w:lineRule="auto" w:before="79"/>
        <w:ind w:left="1080" w:right="1078"/>
        <w:jc w:val="both"/>
      </w:pPr>
      <w:r>
        <w:rPr/>
        <w:t>Scope creep directly extends project timelines. When stakeholders continuously introduce new requirements or change priorities mid-sprint, the definition of 'done' shifts constantly, making it impossible to converge on a releasable product. Studies in software project management have consistently shown that poorly managed Agile transitions can result in timeline overruns equivalent to or worse than traditional Waterfall projects, because teams carry the overhead of Agile ceremonies without realizing their benefits.</w:t>
      </w:r>
    </w:p>
    <w:p>
      <w:pPr>
        <w:pStyle w:val="BodyText"/>
        <w:spacing w:line="360" w:lineRule="auto" w:before="82"/>
        <w:ind w:left="1080" w:right="1073"/>
        <w:jc w:val="both"/>
      </w:pPr>
      <w:r>
        <w:rPr/>
        <w:t>The absence of automated testing and CI/CD pipelines—a consequence of inadequate tooling—forces teams to rely on manual quality assurance, which is slow and error-prone. This creates a bottleneck at the end of each sprint, often pushing testing into a dedicated hardening sprint that undermines the Agile principle of continuous shippability.</w:t>
      </w:r>
    </w:p>
    <w:p>
      <w:pPr>
        <w:pStyle w:val="BodyText"/>
        <w:spacing w:line="360" w:lineRule="auto" w:before="79"/>
        <w:ind w:left="1080" w:right="1077"/>
        <w:jc w:val="both"/>
      </w:pPr>
      <w:r>
        <w:rPr/>
        <w:t>Furthermore, organizational misalignment forces Agile teams to produce dual artifacts: Agile-native sprint boards for the development team and traditional project plans and status reports for executive stakeholders. This administrative overhead consumes development capacity and slows delivery cycles.</w:t>
      </w:r>
    </w:p>
    <w:p>
      <w:pPr>
        <w:pStyle w:val="Heading4"/>
        <w:numPr>
          <w:ilvl w:val="0"/>
          <w:numId w:val="1"/>
        </w:numPr>
        <w:tabs>
          <w:tab w:pos="1359" w:val="left" w:leader="none"/>
        </w:tabs>
        <w:spacing w:line="240" w:lineRule="auto" w:before="201" w:after="0"/>
        <w:ind w:left="1359" w:right="0" w:hanging="279"/>
        <w:jc w:val="both"/>
      </w:pPr>
      <w:r>
        <w:rPr/>
        <w:t>Impact</w:t>
      </w:r>
      <w:r>
        <w:rPr>
          <w:spacing w:val="-3"/>
        </w:rPr>
        <w:t> </w:t>
      </w:r>
      <w:r>
        <w:rPr/>
        <w:t>on</w:t>
      </w:r>
      <w:r>
        <w:rPr>
          <w:spacing w:val="-2"/>
        </w:rPr>
        <w:t> </w:t>
      </w:r>
      <w:r>
        <w:rPr/>
        <w:t>Team</w:t>
      </w:r>
      <w:r>
        <w:rPr>
          <w:spacing w:val="-7"/>
        </w:rPr>
        <w:t> </w:t>
      </w:r>
      <w:r>
        <w:rPr>
          <w:spacing w:val="-2"/>
        </w:rPr>
        <w:t>Dynamics</w:t>
      </w:r>
    </w:p>
    <w:p>
      <w:pPr>
        <w:pStyle w:val="BodyText"/>
        <w:spacing w:line="360" w:lineRule="auto" w:before="148"/>
        <w:ind w:left="1080" w:right="1076"/>
        <w:jc w:val="both"/>
      </w:pPr>
      <w:r>
        <w:rPr/>
        <w:t>The transition to Agile profoundly disrupts established team structures and interpersonal dynamics. In Waterfall environments, roles are clearly delineated—business analysts write requirements, architects produce designs, developers code, and testers validate. Agile requires these</w:t>
      </w:r>
      <w:r>
        <w:rPr>
          <w:spacing w:val="-10"/>
        </w:rPr>
        <w:t> </w:t>
      </w:r>
      <w:r>
        <w:rPr/>
        <w:t>boundaries</w:t>
      </w:r>
      <w:r>
        <w:rPr>
          <w:spacing w:val="-7"/>
        </w:rPr>
        <w:t> </w:t>
      </w:r>
      <w:r>
        <w:rPr/>
        <w:t>to</w:t>
      </w:r>
      <w:r>
        <w:rPr>
          <w:spacing w:val="-6"/>
        </w:rPr>
        <w:t> </w:t>
      </w:r>
      <w:r>
        <w:rPr/>
        <w:t>blur.</w:t>
      </w:r>
      <w:r>
        <w:rPr>
          <w:spacing w:val="-10"/>
        </w:rPr>
        <w:t> </w:t>
      </w:r>
      <w:r>
        <w:rPr/>
        <w:t>Cross-functional</w:t>
      </w:r>
      <w:r>
        <w:rPr>
          <w:spacing w:val="-6"/>
        </w:rPr>
        <w:t> </w:t>
      </w:r>
      <w:r>
        <w:rPr/>
        <w:t>teams</w:t>
      </w:r>
      <w:r>
        <w:rPr>
          <w:spacing w:val="-7"/>
        </w:rPr>
        <w:t> </w:t>
      </w:r>
      <w:r>
        <w:rPr/>
        <w:t>are</w:t>
      </w:r>
      <w:r>
        <w:rPr>
          <w:spacing w:val="-7"/>
        </w:rPr>
        <w:t> </w:t>
      </w:r>
      <w:r>
        <w:rPr/>
        <w:t>expected</w:t>
      </w:r>
      <w:r>
        <w:rPr>
          <w:spacing w:val="-8"/>
        </w:rPr>
        <w:t> </w:t>
      </w:r>
      <w:r>
        <w:rPr/>
        <w:t>to</w:t>
      </w:r>
      <w:r>
        <w:rPr>
          <w:spacing w:val="-6"/>
        </w:rPr>
        <w:t> </w:t>
      </w:r>
      <w:r>
        <w:rPr/>
        <w:t>collectively</w:t>
      </w:r>
      <w:r>
        <w:rPr>
          <w:spacing w:val="-5"/>
        </w:rPr>
        <w:t> </w:t>
      </w:r>
      <w:r>
        <w:rPr/>
        <w:t>own</w:t>
      </w:r>
      <w:r>
        <w:rPr>
          <w:spacing w:val="-7"/>
        </w:rPr>
        <w:t> </w:t>
      </w:r>
      <w:r>
        <w:rPr/>
        <w:t>the</w:t>
      </w:r>
      <w:r>
        <w:rPr>
          <w:spacing w:val="-8"/>
        </w:rPr>
        <w:t> </w:t>
      </w:r>
      <w:r>
        <w:rPr/>
        <w:t>full</w:t>
      </w:r>
      <w:r>
        <w:rPr>
          <w:spacing w:val="-8"/>
        </w:rPr>
        <w:t> </w:t>
      </w:r>
      <w:r>
        <w:rPr>
          <w:spacing w:val="-2"/>
        </w:rPr>
        <w:t>software</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81"/>
        <w:jc w:val="both"/>
      </w:pPr>
      <w:r>
        <w:rPr/>
        <w:t>delivery lifecycle, which can cause identity conflicts among specialists who define their professional value through role-specific expertise.</w:t>
      </w:r>
    </w:p>
    <w:p>
      <w:pPr>
        <w:pStyle w:val="BodyText"/>
        <w:spacing w:line="360" w:lineRule="auto" w:before="79"/>
        <w:ind w:left="1080" w:right="1078"/>
        <w:jc w:val="both"/>
      </w:pPr>
      <w:r>
        <w:rPr/>
        <w:t>Resistance from experienced senior engineers is particularly common. Engineers who have built their</w:t>
      </w:r>
      <w:r>
        <w:rPr>
          <w:spacing w:val="-14"/>
        </w:rPr>
        <w:t> </w:t>
      </w:r>
      <w:r>
        <w:rPr/>
        <w:t>careers</w:t>
      </w:r>
      <w:r>
        <w:rPr>
          <w:spacing w:val="-14"/>
        </w:rPr>
        <w:t> </w:t>
      </w:r>
      <w:r>
        <w:rPr/>
        <w:t>around</w:t>
      </w:r>
      <w:r>
        <w:rPr>
          <w:spacing w:val="-14"/>
        </w:rPr>
        <w:t> </w:t>
      </w:r>
      <w:r>
        <w:rPr/>
        <w:t>deep</w:t>
      </w:r>
      <w:r>
        <w:rPr>
          <w:spacing w:val="-11"/>
        </w:rPr>
        <w:t> </w:t>
      </w:r>
      <w:r>
        <w:rPr/>
        <w:t>specialization</w:t>
      </w:r>
      <w:r>
        <w:rPr>
          <w:spacing w:val="-13"/>
        </w:rPr>
        <w:t> </w:t>
      </w:r>
      <w:r>
        <w:rPr/>
        <w:t>may</w:t>
      </w:r>
      <w:r>
        <w:rPr>
          <w:spacing w:val="-14"/>
        </w:rPr>
        <w:t> </w:t>
      </w:r>
      <w:r>
        <w:rPr/>
        <w:t>resist</w:t>
      </w:r>
      <w:r>
        <w:rPr>
          <w:spacing w:val="-13"/>
        </w:rPr>
        <w:t> </w:t>
      </w:r>
      <w:r>
        <w:rPr/>
        <w:t>the</w:t>
      </w:r>
      <w:r>
        <w:rPr>
          <w:spacing w:val="-14"/>
        </w:rPr>
        <w:t> </w:t>
      </w:r>
      <w:r>
        <w:rPr/>
        <w:t>expectation</w:t>
      </w:r>
      <w:r>
        <w:rPr>
          <w:spacing w:val="-13"/>
        </w:rPr>
        <w:t> </w:t>
      </w:r>
      <w:r>
        <w:rPr/>
        <w:t>to</w:t>
      </w:r>
      <w:r>
        <w:rPr>
          <w:spacing w:val="-13"/>
        </w:rPr>
        <w:t> </w:t>
      </w:r>
      <w:r>
        <w:rPr/>
        <w:t>participate</w:t>
      </w:r>
      <w:r>
        <w:rPr>
          <w:spacing w:val="-14"/>
        </w:rPr>
        <w:t> </w:t>
      </w:r>
      <w:r>
        <w:rPr/>
        <w:t>in</w:t>
      </w:r>
      <w:r>
        <w:rPr>
          <w:spacing w:val="-13"/>
        </w:rPr>
        <w:t> </w:t>
      </w:r>
      <w:r>
        <w:rPr/>
        <w:t>sprint</w:t>
      </w:r>
      <w:r>
        <w:rPr>
          <w:spacing w:val="-13"/>
        </w:rPr>
        <w:t> </w:t>
      </w:r>
      <w:r>
        <w:rPr/>
        <w:t>planning, write user stories, or engage in retrospectives they perceive as managerial overhead. Conversely, junior team members may feel overwhelmed by the expectation of shared ownership without adequate mentorship structures.</w:t>
      </w:r>
    </w:p>
    <w:p>
      <w:pPr>
        <w:pStyle w:val="BodyText"/>
        <w:spacing w:line="360" w:lineRule="auto" w:before="81"/>
        <w:ind w:left="1080" w:right="1075"/>
        <w:jc w:val="both"/>
      </w:pPr>
      <w:r>
        <w:rPr/>
        <w:t>The introduction of Scrum ceremonies—daily stand-ups, sprint reviews, retrospectives—can initially</w:t>
      </w:r>
      <w:r>
        <w:rPr>
          <w:spacing w:val="-13"/>
        </w:rPr>
        <w:t> </w:t>
      </w:r>
      <w:r>
        <w:rPr/>
        <w:t>feel</w:t>
      </w:r>
      <w:r>
        <w:rPr>
          <w:spacing w:val="-13"/>
        </w:rPr>
        <w:t> </w:t>
      </w:r>
      <w:r>
        <w:rPr/>
        <w:t>intrusive</w:t>
      </w:r>
      <w:r>
        <w:rPr>
          <w:spacing w:val="-14"/>
        </w:rPr>
        <w:t> </w:t>
      </w:r>
      <w:r>
        <w:rPr/>
        <w:t>to</w:t>
      </w:r>
      <w:r>
        <w:rPr>
          <w:spacing w:val="-15"/>
        </w:rPr>
        <w:t> </w:t>
      </w:r>
      <w:r>
        <w:rPr/>
        <w:t>teams</w:t>
      </w:r>
      <w:r>
        <w:rPr>
          <w:spacing w:val="-12"/>
        </w:rPr>
        <w:t> </w:t>
      </w:r>
      <w:r>
        <w:rPr/>
        <w:t>unaccustomed</w:t>
      </w:r>
      <w:r>
        <w:rPr>
          <w:spacing w:val="-13"/>
        </w:rPr>
        <w:t> </w:t>
      </w:r>
      <w:r>
        <w:rPr/>
        <w:t>to</w:t>
      </w:r>
      <w:r>
        <w:rPr>
          <w:spacing w:val="-13"/>
        </w:rPr>
        <w:t> </w:t>
      </w:r>
      <w:r>
        <w:rPr/>
        <w:t>such</w:t>
      </w:r>
      <w:r>
        <w:rPr>
          <w:spacing w:val="-13"/>
        </w:rPr>
        <w:t> </w:t>
      </w:r>
      <w:r>
        <w:rPr/>
        <w:t>transparency.</w:t>
      </w:r>
      <w:r>
        <w:rPr>
          <w:spacing w:val="-13"/>
        </w:rPr>
        <w:t> </w:t>
      </w:r>
      <w:r>
        <w:rPr/>
        <w:t>Stand-ups</w:t>
      </w:r>
      <w:r>
        <w:rPr>
          <w:spacing w:val="-13"/>
        </w:rPr>
        <w:t> </w:t>
      </w:r>
      <w:r>
        <w:rPr/>
        <w:t>may</w:t>
      </w:r>
      <w:r>
        <w:rPr>
          <w:spacing w:val="-14"/>
        </w:rPr>
        <w:t> </w:t>
      </w:r>
      <w:r>
        <w:rPr/>
        <w:t>degenerate</w:t>
      </w:r>
      <w:r>
        <w:rPr>
          <w:spacing w:val="-14"/>
        </w:rPr>
        <w:t> </w:t>
      </w:r>
      <w:r>
        <w:rPr/>
        <w:t>into status</w:t>
      </w:r>
      <w:r>
        <w:rPr>
          <w:spacing w:val="-2"/>
        </w:rPr>
        <w:t> </w:t>
      </w:r>
      <w:r>
        <w:rPr/>
        <w:t>meetings;</w:t>
      </w:r>
      <w:r>
        <w:rPr>
          <w:spacing w:val="-2"/>
        </w:rPr>
        <w:t> </w:t>
      </w:r>
      <w:r>
        <w:rPr/>
        <w:t>retrospectives</w:t>
      </w:r>
      <w:r>
        <w:rPr>
          <w:spacing w:val="-2"/>
        </w:rPr>
        <w:t> </w:t>
      </w:r>
      <w:r>
        <w:rPr/>
        <w:t>may</w:t>
      </w:r>
      <w:r>
        <w:rPr>
          <w:spacing w:val="-3"/>
        </w:rPr>
        <w:t> </w:t>
      </w:r>
      <w:r>
        <w:rPr/>
        <w:t>become</w:t>
      </w:r>
      <w:r>
        <w:rPr>
          <w:spacing w:val="-3"/>
        </w:rPr>
        <w:t> </w:t>
      </w:r>
      <w:r>
        <w:rPr/>
        <w:t>blame</w:t>
      </w:r>
      <w:r>
        <w:rPr>
          <w:spacing w:val="-3"/>
        </w:rPr>
        <w:t> </w:t>
      </w:r>
      <w:r>
        <w:rPr/>
        <w:t>sessions</w:t>
      </w:r>
      <w:r>
        <w:rPr>
          <w:spacing w:val="-2"/>
        </w:rPr>
        <w:t> </w:t>
      </w:r>
      <w:r>
        <w:rPr/>
        <w:t>if</w:t>
      </w:r>
      <w:r>
        <w:rPr>
          <w:spacing w:val="-3"/>
        </w:rPr>
        <w:t> </w:t>
      </w:r>
      <w:r>
        <w:rPr/>
        <w:t>psychological</w:t>
      </w:r>
      <w:r>
        <w:rPr>
          <w:spacing w:val="-2"/>
        </w:rPr>
        <w:t> </w:t>
      </w:r>
      <w:r>
        <w:rPr/>
        <w:t>safety</w:t>
      </w:r>
      <w:r>
        <w:rPr>
          <w:spacing w:val="-2"/>
        </w:rPr>
        <w:t> </w:t>
      </w:r>
      <w:r>
        <w:rPr/>
        <w:t>is</w:t>
      </w:r>
      <w:r>
        <w:rPr>
          <w:spacing w:val="-2"/>
        </w:rPr>
        <w:t> </w:t>
      </w:r>
      <w:r>
        <w:rPr/>
        <w:t>not</w:t>
      </w:r>
      <w:r>
        <w:rPr>
          <w:spacing w:val="-2"/>
        </w:rPr>
        <w:t> </w:t>
      </w:r>
      <w:r>
        <w:rPr/>
        <w:t>actively cultivated.</w:t>
      </w:r>
      <w:r>
        <w:rPr>
          <w:spacing w:val="-13"/>
        </w:rPr>
        <w:t> </w:t>
      </w:r>
      <w:r>
        <w:rPr/>
        <w:t>These</w:t>
      </w:r>
      <w:r>
        <w:rPr>
          <w:spacing w:val="-14"/>
        </w:rPr>
        <w:t> </w:t>
      </w:r>
      <w:r>
        <w:rPr/>
        <w:t>dysfunctions</w:t>
      </w:r>
      <w:r>
        <w:rPr>
          <w:spacing w:val="-13"/>
        </w:rPr>
        <w:t> </w:t>
      </w:r>
      <w:r>
        <w:rPr/>
        <w:t>erode</w:t>
      </w:r>
      <w:r>
        <w:rPr>
          <w:spacing w:val="-15"/>
        </w:rPr>
        <w:t> </w:t>
      </w:r>
      <w:r>
        <w:rPr/>
        <w:t>trust</w:t>
      </w:r>
      <w:r>
        <w:rPr>
          <w:spacing w:val="-13"/>
        </w:rPr>
        <w:t> </w:t>
      </w:r>
      <w:r>
        <w:rPr/>
        <w:t>and</w:t>
      </w:r>
      <w:r>
        <w:rPr>
          <w:spacing w:val="-13"/>
        </w:rPr>
        <w:t> </w:t>
      </w:r>
      <w:r>
        <w:rPr/>
        <w:t>reduce</w:t>
      </w:r>
      <w:r>
        <w:rPr>
          <w:spacing w:val="-14"/>
        </w:rPr>
        <w:t> </w:t>
      </w:r>
      <w:r>
        <w:rPr/>
        <w:t>team</w:t>
      </w:r>
      <w:r>
        <w:rPr>
          <w:spacing w:val="-13"/>
        </w:rPr>
        <w:t> </w:t>
      </w:r>
      <w:r>
        <w:rPr/>
        <w:t>cohesion</w:t>
      </w:r>
      <w:r>
        <w:rPr>
          <w:spacing w:val="-12"/>
        </w:rPr>
        <w:t> </w:t>
      </w:r>
      <w:r>
        <w:rPr/>
        <w:t>precisely</w:t>
      </w:r>
      <w:r>
        <w:rPr>
          <w:spacing w:val="-13"/>
        </w:rPr>
        <w:t> </w:t>
      </w:r>
      <w:r>
        <w:rPr/>
        <w:t>at</w:t>
      </w:r>
      <w:r>
        <w:rPr>
          <w:spacing w:val="-13"/>
        </w:rPr>
        <w:t> </w:t>
      </w:r>
      <w:r>
        <w:rPr/>
        <w:t>the</w:t>
      </w:r>
      <w:r>
        <w:rPr>
          <w:spacing w:val="-14"/>
        </w:rPr>
        <w:t> </w:t>
      </w:r>
      <w:r>
        <w:rPr/>
        <w:t>moment</w:t>
      </w:r>
      <w:r>
        <w:rPr>
          <w:spacing w:val="-13"/>
        </w:rPr>
        <w:t> </w:t>
      </w:r>
      <w:r>
        <w:rPr/>
        <w:t>when cohesion is most critical.</w:t>
      </w:r>
    </w:p>
    <w:p>
      <w:pPr>
        <w:pStyle w:val="BodyText"/>
        <w:spacing w:line="360" w:lineRule="auto" w:before="81"/>
        <w:ind w:left="1080" w:right="1076"/>
        <w:jc w:val="both"/>
      </w:pPr>
      <w:r>
        <w:rPr/>
        <w:t>Management dynamics are equally affected. Traditional project managers, whose authority derived from controlling information and producing detailed plans, must reinvent themselves as servant-leaders or risk becoming redundant. Those who fail to make this transition often create parallel command structures that undermine Scrum Masters and Product Owners, producing conflicting priorities and decision-making paralysis.</w:t>
      </w:r>
    </w:p>
    <w:p>
      <w:pPr>
        <w:pStyle w:val="Heading4"/>
        <w:numPr>
          <w:ilvl w:val="0"/>
          <w:numId w:val="1"/>
        </w:numPr>
        <w:tabs>
          <w:tab w:pos="1359" w:val="left" w:leader="none"/>
        </w:tabs>
        <w:spacing w:line="240" w:lineRule="auto" w:before="202" w:after="0"/>
        <w:ind w:left="1359" w:right="0" w:hanging="279"/>
        <w:jc w:val="both"/>
      </w:pPr>
      <w:r>
        <w:rPr/>
        <w:t>Impact</w:t>
      </w:r>
      <w:r>
        <w:rPr>
          <w:spacing w:val="-4"/>
        </w:rPr>
        <w:t> </w:t>
      </w:r>
      <w:r>
        <w:rPr/>
        <w:t>on</w:t>
      </w:r>
      <w:r>
        <w:rPr>
          <w:spacing w:val="-7"/>
        </w:rPr>
        <w:t> </w:t>
      </w:r>
      <w:r>
        <w:rPr/>
        <w:t>Product</w:t>
      </w:r>
      <w:r>
        <w:rPr>
          <w:spacing w:val="-3"/>
        </w:rPr>
        <w:t> </w:t>
      </w:r>
      <w:r>
        <w:rPr>
          <w:spacing w:val="-2"/>
        </w:rPr>
        <w:t>Quality</w:t>
      </w:r>
    </w:p>
    <w:p>
      <w:pPr>
        <w:pStyle w:val="BodyText"/>
        <w:spacing w:line="360" w:lineRule="auto" w:before="147"/>
        <w:ind w:left="1080" w:right="1077"/>
        <w:jc w:val="both"/>
      </w:pPr>
      <w:r>
        <w:rPr/>
        <w:t>Product quality is perhaps the most immediately measurable casualty of a poorly managed Agile transition.</w:t>
      </w:r>
      <w:r>
        <w:rPr>
          <w:spacing w:val="-3"/>
        </w:rPr>
        <w:t> </w:t>
      </w:r>
      <w:r>
        <w:rPr/>
        <w:t>The</w:t>
      </w:r>
      <w:r>
        <w:rPr>
          <w:spacing w:val="-4"/>
        </w:rPr>
        <w:t> </w:t>
      </w:r>
      <w:r>
        <w:rPr/>
        <w:t>sprint</w:t>
      </w:r>
      <w:r>
        <w:rPr>
          <w:spacing w:val="-3"/>
        </w:rPr>
        <w:t> </w:t>
      </w:r>
      <w:r>
        <w:rPr/>
        <w:t>model's</w:t>
      </w:r>
      <w:r>
        <w:rPr>
          <w:spacing w:val="-4"/>
        </w:rPr>
        <w:t> </w:t>
      </w:r>
      <w:r>
        <w:rPr/>
        <w:t>time-boxing</w:t>
      </w:r>
      <w:r>
        <w:rPr>
          <w:spacing w:val="-3"/>
        </w:rPr>
        <w:t> </w:t>
      </w:r>
      <w:r>
        <w:rPr/>
        <w:t>creates</w:t>
      </w:r>
      <w:r>
        <w:rPr>
          <w:spacing w:val="-2"/>
        </w:rPr>
        <w:t> </w:t>
      </w:r>
      <w:r>
        <w:rPr/>
        <w:t>pressure</w:t>
      </w:r>
      <w:r>
        <w:rPr>
          <w:spacing w:val="-5"/>
        </w:rPr>
        <w:t> </w:t>
      </w:r>
      <w:r>
        <w:rPr/>
        <w:t>to</w:t>
      </w:r>
      <w:r>
        <w:rPr>
          <w:spacing w:val="-3"/>
        </w:rPr>
        <w:t> </w:t>
      </w:r>
      <w:r>
        <w:rPr/>
        <w:t>deliver</w:t>
      </w:r>
      <w:r>
        <w:rPr>
          <w:spacing w:val="-2"/>
        </w:rPr>
        <w:t> </w:t>
      </w:r>
      <w:r>
        <w:rPr/>
        <w:t>working</w:t>
      </w:r>
      <w:r>
        <w:rPr>
          <w:spacing w:val="-3"/>
        </w:rPr>
        <w:t> </w:t>
      </w:r>
      <w:r>
        <w:rPr/>
        <w:t>software</w:t>
      </w:r>
      <w:r>
        <w:rPr>
          <w:spacing w:val="-4"/>
        </w:rPr>
        <w:t> </w:t>
      </w:r>
      <w:r>
        <w:rPr/>
        <w:t>every</w:t>
      </w:r>
      <w:r>
        <w:rPr>
          <w:spacing w:val="-3"/>
        </w:rPr>
        <w:t> </w:t>
      </w:r>
      <w:r>
        <w:rPr/>
        <w:t>two weeks. Without a strong culture of technical excellence—including test-driven development, continuous integration, and refactoring—teams sacrifice quality for velocity. Technical debt accumulates rapidly when 'done' is defined as 'functional' rather than 'tested, refactored, and </w:t>
      </w:r>
      <w:r>
        <w:rPr>
          <w:spacing w:val="-2"/>
        </w:rPr>
        <w:t>production-ready.'</w:t>
      </w:r>
    </w:p>
    <w:p>
      <w:pPr>
        <w:pStyle w:val="BodyText"/>
        <w:spacing w:line="360" w:lineRule="auto" w:before="80"/>
        <w:ind w:left="1080" w:right="1075"/>
        <w:jc w:val="both"/>
      </w:pPr>
      <w:r>
        <w:rPr/>
        <w:t>Inadequate test automation means that regression testing is deferred or abbreviated, allowing defects</w:t>
      </w:r>
      <w:r>
        <w:rPr>
          <w:spacing w:val="-9"/>
        </w:rPr>
        <w:t> </w:t>
      </w:r>
      <w:r>
        <w:rPr/>
        <w:t>introduced</w:t>
      </w:r>
      <w:r>
        <w:rPr>
          <w:spacing w:val="-10"/>
        </w:rPr>
        <w:t> </w:t>
      </w:r>
      <w:r>
        <w:rPr/>
        <w:t>in</w:t>
      </w:r>
      <w:r>
        <w:rPr>
          <w:spacing w:val="-9"/>
        </w:rPr>
        <w:t> </w:t>
      </w:r>
      <w:r>
        <w:rPr/>
        <w:t>one</w:t>
      </w:r>
      <w:r>
        <w:rPr>
          <w:spacing w:val="-8"/>
        </w:rPr>
        <w:t> </w:t>
      </w:r>
      <w:r>
        <w:rPr/>
        <w:t>sprint</w:t>
      </w:r>
      <w:r>
        <w:rPr>
          <w:spacing w:val="-9"/>
        </w:rPr>
        <w:t> </w:t>
      </w:r>
      <w:r>
        <w:rPr/>
        <w:t>to</w:t>
      </w:r>
      <w:r>
        <w:rPr>
          <w:spacing w:val="-9"/>
        </w:rPr>
        <w:t> </w:t>
      </w:r>
      <w:r>
        <w:rPr/>
        <w:t>go</w:t>
      </w:r>
      <w:r>
        <w:rPr>
          <w:spacing w:val="-10"/>
        </w:rPr>
        <w:t> </w:t>
      </w:r>
      <w:r>
        <w:rPr/>
        <w:t>undetected</w:t>
      </w:r>
      <w:r>
        <w:rPr>
          <w:spacing w:val="-10"/>
        </w:rPr>
        <w:t> </w:t>
      </w:r>
      <w:r>
        <w:rPr/>
        <w:t>until</w:t>
      </w:r>
      <w:r>
        <w:rPr>
          <w:spacing w:val="-9"/>
        </w:rPr>
        <w:t> </w:t>
      </w:r>
      <w:r>
        <w:rPr/>
        <w:t>later</w:t>
      </w:r>
      <w:r>
        <w:rPr>
          <w:spacing w:val="-10"/>
        </w:rPr>
        <w:t> </w:t>
      </w:r>
      <w:r>
        <w:rPr/>
        <w:t>sprints</w:t>
      </w:r>
      <w:r>
        <w:rPr>
          <w:spacing w:val="-9"/>
        </w:rPr>
        <w:t> </w:t>
      </w:r>
      <w:r>
        <w:rPr/>
        <w:t>or,</w:t>
      </w:r>
      <w:r>
        <w:rPr>
          <w:spacing w:val="-10"/>
        </w:rPr>
        <w:t> </w:t>
      </w:r>
      <w:r>
        <w:rPr/>
        <w:t>worse,</w:t>
      </w:r>
      <w:r>
        <w:rPr>
          <w:spacing w:val="-10"/>
        </w:rPr>
        <w:t> </w:t>
      </w:r>
      <w:r>
        <w:rPr/>
        <w:t>until</w:t>
      </w:r>
      <w:r>
        <w:rPr>
          <w:spacing w:val="-9"/>
        </w:rPr>
        <w:t> </w:t>
      </w:r>
      <w:r>
        <w:rPr/>
        <w:t>production.</w:t>
      </w:r>
      <w:r>
        <w:rPr>
          <w:spacing w:val="-10"/>
        </w:rPr>
        <w:t> </w:t>
      </w:r>
      <w:r>
        <w:rPr/>
        <w:t>The cost</w:t>
      </w:r>
      <w:r>
        <w:rPr>
          <w:spacing w:val="-2"/>
        </w:rPr>
        <w:t> </w:t>
      </w:r>
      <w:r>
        <w:rPr/>
        <w:t>of</w:t>
      </w:r>
      <w:r>
        <w:rPr>
          <w:spacing w:val="-2"/>
        </w:rPr>
        <w:t> </w:t>
      </w:r>
      <w:r>
        <w:rPr/>
        <w:t>detecting</w:t>
      </w:r>
      <w:r>
        <w:rPr>
          <w:spacing w:val="-2"/>
        </w:rPr>
        <w:t> </w:t>
      </w:r>
      <w:r>
        <w:rPr/>
        <w:t>and</w:t>
      </w:r>
      <w:r>
        <w:rPr>
          <w:spacing w:val="-2"/>
        </w:rPr>
        <w:t> </w:t>
      </w:r>
      <w:r>
        <w:rPr/>
        <w:t>fixing</w:t>
      </w:r>
      <w:r>
        <w:rPr>
          <w:spacing w:val="-2"/>
        </w:rPr>
        <w:t> </w:t>
      </w:r>
      <w:r>
        <w:rPr/>
        <w:t>defects</w:t>
      </w:r>
      <w:r>
        <w:rPr>
          <w:spacing w:val="-3"/>
        </w:rPr>
        <w:t> </w:t>
      </w:r>
      <w:r>
        <w:rPr/>
        <w:t>grows</w:t>
      </w:r>
      <w:r>
        <w:rPr>
          <w:spacing w:val="-3"/>
        </w:rPr>
        <w:t> </w:t>
      </w:r>
      <w:r>
        <w:rPr/>
        <w:t>exponentially</w:t>
      </w:r>
      <w:r>
        <w:rPr>
          <w:spacing w:val="-2"/>
        </w:rPr>
        <w:t> </w:t>
      </w:r>
      <w:r>
        <w:rPr/>
        <w:t>with</w:t>
      </w:r>
      <w:r>
        <w:rPr>
          <w:spacing w:val="-2"/>
        </w:rPr>
        <w:t> </w:t>
      </w:r>
      <w:r>
        <w:rPr/>
        <w:t>time,</w:t>
      </w:r>
      <w:r>
        <w:rPr>
          <w:spacing w:val="-2"/>
        </w:rPr>
        <w:t> </w:t>
      </w:r>
      <w:r>
        <w:rPr/>
        <w:t>and</w:t>
      </w:r>
      <w:r>
        <w:rPr>
          <w:spacing w:val="-2"/>
        </w:rPr>
        <w:t> </w:t>
      </w:r>
      <w:r>
        <w:rPr/>
        <w:t>in</w:t>
      </w:r>
      <w:r>
        <w:rPr>
          <w:spacing w:val="-2"/>
        </w:rPr>
        <w:t> </w:t>
      </w:r>
      <w:r>
        <w:rPr/>
        <w:t>an</w:t>
      </w:r>
      <w:r>
        <w:rPr>
          <w:spacing w:val="-2"/>
        </w:rPr>
        <w:t> </w:t>
      </w:r>
      <w:r>
        <w:rPr/>
        <w:t>Agile</w:t>
      </w:r>
      <w:r>
        <w:rPr>
          <w:spacing w:val="-3"/>
        </w:rPr>
        <w:t> </w:t>
      </w:r>
      <w:r>
        <w:rPr/>
        <w:t>context</w:t>
      </w:r>
      <w:r>
        <w:rPr>
          <w:spacing w:val="-2"/>
        </w:rPr>
        <w:t> </w:t>
      </w:r>
      <w:r>
        <w:rPr/>
        <w:t>where codebase complexity grows sprint-by-sprint, unmanaged technical debt can eventually freeze velocity entirely.</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77"/>
        <w:jc w:val="both"/>
      </w:pPr>
      <w:r>
        <w:rPr/>
        <w:t>Unclear user stories and poor backlog refinement directly impact product quality by leading to features</w:t>
      </w:r>
      <w:r>
        <w:rPr>
          <w:spacing w:val="-1"/>
        </w:rPr>
        <w:t> </w:t>
      </w:r>
      <w:r>
        <w:rPr/>
        <w:t>that</w:t>
      </w:r>
      <w:r>
        <w:rPr>
          <w:spacing w:val="-1"/>
        </w:rPr>
        <w:t> </w:t>
      </w:r>
      <w:r>
        <w:rPr/>
        <w:t>satisfy</w:t>
      </w:r>
      <w:r>
        <w:rPr>
          <w:spacing w:val="-2"/>
        </w:rPr>
        <w:t> </w:t>
      </w:r>
      <w:r>
        <w:rPr/>
        <w:t>acceptance</w:t>
      </w:r>
      <w:r>
        <w:rPr>
          <w:spacing w:val="-2"/>
        </w:rPr>
        <w:t> </w:t>
      </w:r>
      <w:r>
        <w:rPr/>
        <w:t>criteria</w:t>
      </w:r>
      <w:r>
        <w:rPr>
          <w:spacing w:val="-2"/>
        </w:rPr>
        <w:t> </w:t>
      </w:r>
      <w:r>
        <w:rPr/>
        <w:t>on</w:t>
      </w:r>
      <w:r>
        <w:rPr>
          <w:spacing w:val="-1"/>
        </w:rPr>
        <w:t> </w:t>
      </w:r>
      <w:r>
        <w:rPr/>
        <w:t>paper</w:t>
      </w:r>
      <w:r>
        <w:rPr>
          <w:spacing w:val="-2"/>
        </w:rPr>
        <w:t> </w:t>
      </w:r>
      <w:r>
        <w:rPr/>
        <w:t>but</w:t>
      </w:r>
      <w:r>
        <w:rPr>
          <w:spacing w:val="-1"/>
        </w:rPr>
        <w:t> </w:t>
      </w:r>
      <w:r>
        <w:rPr/>
        <w:t>fail</w:t>
      </w:r>
      <w:r>
        <w:rPr>
          <w:spacing w:val="-1"/>
        </w:rPr>
        <w:t> </w:t>
      </w:r>
      <w:r>
        <w:rPr/>
        <w:t>to</w:t>
      </w:r>
      <w:r>
        <w:rPr>
          <w:spacing w:val="-1"/>
        </w:rPr>
        <w:t> </w:t>
      </w:r>
      <w:r>
        <w:rPr/>
        <w:t>meet</w:t>
      </w:r>
      <w:r>
        <w:rPr>
          <w:spacing w:val="-1"/>
        </w:rPr>
        <w:t> </w:t>
      </w:r>
      <w:r>
        <w:rPr/>
        <w:t>actual</w:t>
      </w:r>
      <w:r>
        <w:rPr>
          <w:spacing w:val="-1"/>
        </w:rPr>
        <w:t> </w:t>
      </w:r>
      <w:r>
        <w:rPr/>
        <w:t>user needs.</w:t>
      </w:r>
      <w:r>
        <w:rPr>
          <w:spacing w:val="-1"/>
        </w:rPr>
        <w:t> </w:t>
      </w:r>
      <w:r>
        <w:rPr/>
        <w:t>When</w:t>
      </w:r>
      <w:r>
        <w:rPr>
          <w:spacing w:val="-1"/>
        </w:rPr>
        <w:t> </w:t>
      </w:r>
      <w:r>
        <w:rPr/>
        <w:t>Product Owners are inexperienced or unavailable, developers make assumptions about requirements that result in rework, misaligned features, and user dissatisfaction—outcomes antithetical to Agile's customer-centric promise.</w:t>
      </w:r>
    </w:p>
    <w:p>
      <w:pPr>
        <w:pStyle w:val="Heading5"/>
        <w:numPr>
          <w:ilvl w:val="0"/>
          <w:numId w:val="1"/>
        </w:numPr>
        <w:tabs>
          <w:tab w:pos="1320" w:val="left" w:leader="none"/>
        </w:tabs>
        <w:spacing w:line="240" w:lineRule="auto" w:before="200" w:after="0"/>
        <w:ind w:left="1320" w:right="0" w:hanging="240"/>
        <w:jc w:val="both"/>
      </w:pPr>
      <w:r>
        <w:rPr/>
        <w:t>Mitigation</w:t>
      </w:r>
      <w:r>
        <w:rPr>
          <w:spacing w:val="-9"/>
        </w:rPr>
        <w:t> </w:t>
      </w:r>
      <w:r>
        <w:rPr>
          <w:spacing w:val="-2"/>
        </w:rPr>
        <w:t>Strategies</w:t>
      </w:r>
    </w:p>
    <w:p>
      <w:pPr>
        <w:pStyle w:val="ListParagraph"/>
        <w:numPr>
          <w:ilvl w:val="1"/>
          <w:numId w:val="1"/>
        </w:numPr>
        <w:tabs>
          <w:tab w:pos="1440" w:val="left" w:leader="none"/>
        </w:tabs>
        <w:spacing w:line="240" w:lineRule="auto" w:before="202" w:after="0"/>
        <w:ind w:left="1440" w:right="0" w:hanging="360"/>
        <w:jc w:val="both"/>
        <w:rPr>
          <w:b/>
          <w:sz w:val="24"/>
        </w:rPr>
      </w:pPr>
      <w:r>
        <w:rPr>
          <w:b/>
          <w:sz w:val="24"/>
        </w:rPr>
        <w:t>Invest</w:t>
      </w:r>
      <w:r>
        <w:rPr>
          <w:b/>
          <w:spacing w:val="-2"/>
          <w:sz w:val="24"/>
        </w:rPr>
        <w:t> </w:t>
      </w:r>
      <w:r>
        <w:rPr>
          <w:b/>
          <w:sz w:val="24"/>
        </w:rPr>
        <w:t>in</w:t>
      </w:r>
      <w:r>
        <w:rPr>
          <w:b/>
          <w:spacing w:val="-1"/>
          <w:sz w:val="24"/>
        </w:rPr>
        <w:t> </w:t>
      </w:r>
      <w:r>
        <w:rPr>
          <w:b/>
          <w:sz w:val="24"/>
        </w:rPr>
        <w:t>Agile</w:t>
      </w:r>
      <w:r>
        <w:rPr>
          <w:b/>
          <w:spacing w:val="-2"/>
          <w:sz w:val="24"/>
        </w:rPr>
        <w:t> </w:t>
      </w:r>
      <w:r>
        <w:rPr>
          <w:b/>
          <w:sz w:val="24"/>
        </w:rPr>
        <w:t>Training</w:t>
      </w:r>
      <w:r>
        <w:rPr>
          <w:b/>
          <w:spacing w:val="-1"/>
          <w:sz w:val="24"/>
        </w:rPr>
        <w:t> </w:t>
      </w:r>
      <w:r>
        <w:rPr>
          <w:b/>
          <w:sz w:val="24"/>
        </w:rPr>
        <w:t>and</w:t>
      </w:r>
      <w:r>
        <w:rPr>
          <w:b/>
          <w:spacing w:val="-1"/>
          <w:sz w:val="24"/>
        </w:rPr>
        <w:t> </w:t>
      </w:r>
      <w:r>
        <w:rPr>
          <w:b/>
          <w:spacing w:val="-2"/>
          <w:sz w:val="24"/>
        </w:rPr>
        <w:t>Coaching</w:t>
      </w:r>
    </w:p>
    <w:p>
      <w:pPr>
        <w:pStyle w:val="BodyText"/>
        <w:spacing w:line="360" w:lineRule="auto" w:before="120"/>
        <w:ind w:left="1080" w:right="1078"/>
        <w:jc w:val="both"/>
      </w:pPr>
      <w:r>
        <w:rPr/>
        <w:t>The most foundational mitigation is ensuring all team members—developers, testers, Product Owners, Scrum Masters, and relevant stakeholders—receive structured Agile training before and during the transition. Organizations should engage experienced Agile coaches who embed with teams to provide real-time guidance rather than delivering classroom training and disengaging. Certifications</w:t>
      </w:r>
      <w:r>
        <w:rPr>
          <w:spacing w:val="-15"/>
        </w:rPr>
        <w:t> </w:t>
      </w:r>
      <w:r>
        <w:rPr/>
        <w:t>such</w:t>
      </w:r>
      <w:r>
        <w:rPr>
          <w:spacing w:val="-15"/>
        </w:rPr>
        <w:t> </w:t>
      </w:r>
      <w:r>
        <w:rPr/>
        <w:t>as</w:t>
      </w:r>
      <w:r>
        <w:rPr>
          <w:spacing w:val="-15"/>
        </w:rPr>
        <w:t> </w:t>
      </w:r>
      <w:r>
        <w:rPr/>
        <w:t>Certified</w:t>
      </w:r>
      <w:r>
        <w:rPr>
          <w:spacing w:val="-15"/>
        </w:rPr>
        <w:t> </w:t>
      </w:r>
      <w:r>
        <w:rPr/>
        <w:t>Scrum</w:t>
      </w:r>
      <w:r>
        <w:rPr>
          <w:spacing w:val="-15"/>
        </w:rPr>
        <w:t> </w:t>
      </w:r>
      <w:r>
        <w:rPr/>
        <w:t>Master</w:t>
      </w:r>
      <w:r>
        <w:rPr>
          <w:spacing w:val="-15"/>
        </w:rPr>
        <w:t> </w:t>
      </w:r>
      <w:r>
        <w:rPr/>
        <w:t>(CSM),</w:t>
      </w:r>
      <w:r>
        <w:rPr>
          <w:spacing w:val="-15"/>
        </w:rPr>
        <w:t> </w:t>
      </w:r>
      <w:r>
        <w:rPr/>
        <w:t>Professional</w:t>
      </w:r>
      <w:r>
        <w:rPr>
          <w:spacing w:val="-15"/>
        </w:rPr>
        <w:t> </w:t>
      </w:r>
      <w:r>
        <w:rPr/>
        <w:t>Scrum</w:t>
      </w:r>
      <w:r>
        <w:rPr>
          <w:spacing w:val="-14"/>
        </w:rPr>
        <w:t> </w:t>
      </w:r>
      <w:r>
        <w:rPr/>
        <w:t>Product</w:t>
      </w:r>
      <w:r>
        <w:rPr>
          <w:spacing w:val="-15"/>
        </w:rPr>
        <w:t> </w:t>
      </w:r>
      <w:r>
        <w:rPr/>
        <w:t>Owner</w:t>
      </w:r>
      <w:r>
        <w:rPr>
          <w:spacing w:val="-15"/>
        </w:rPr>
        <w:t> </w:t>
      </w:r>
      <w:r>
        <w:rPr/>
        <w:t>(PSPO), and SAFe certifications for enterprise contexts provide a common vocabulary and shared mental models that reduce friction.</w:t>
      </w:r>
    </w:p>
    <w:p>
      <w:pPr>
        <w:pStyle w:val="ListParagraph"/>
        <w:numPr>
          <w:ilvl w:val="2"/>
          <w:numId w:val="1"/>
        </w:numPr>
        <w:tabs>
          <w:tab w:pos="1799" w:val="left" w:leader="none"/>
        </w:tabs>
        <w:spacing w:line="240" w:lineRule="auto" w:before="81" w:after="0"/>
        <w:ind w:left="1799" w:right="0" w:hanging="359"/>
        <w:jc w:val="both"/>
        <w:rPr>
          <w:sz w:val="24"/>
        </w:rPr>
      </w:pPr>
      <w:r>
        <w:rPr>
          <w:sz w:val="24"/>
        </w:rPr>
        <w:t>Conduct</w:t>
      </w:r>
      <w:r>
        <w:rPr>
          <w:spacing w:val="-3"/>
          <w:sz w:val="24"/>
        </w:rPr>
        <w:t> </w:t>
      </w:r>
      <w:r>
        <w:rPr>
          <w:sz w:val="24"/>
        </w:rPr>
        <w:t>Agile</w:t>
      </w:r>
      <w:r>
        <w:rPr>
          <w:spacing w:val="-1"/>
          <w:sz w:val="24"/>
        </w:rPr>
        <w:t> </w:t>
      </w:r>
      <w:r>
        <w:rPr>
          <w:sz w:val="24"/>
        </w:rPr>
        <w:t>workshops</w:t>
      </w:r>
      <w:r>
        <w:rPr>
          <w:spacing w:val="-2"/>
          <w:sz w:val="24"/>
        </w:rPr>
        <w:t> </w:t>
      </w:r>
      <w:r>
        <w:rPr>
          <w:sz w:val="24"/>
        </w:rPr>
        <w:t>tailored to</w:t>
      </w:r>
      <w:r>
        <w:rPr>
          <w:spacing w:val="-1"/>
          <w:sz w:val="24"/>
        </w:rPr>
        <w:t> </w:t>
      </w:r>
      <w:r>
        <w:rPr>
          <w:sz w:val="24"/>
        </w:rPr>
        <w:t>each</w:t>
      </w:r>
      <w:r>
        <w:rPr>
          <w:spacing w:val="1"/>
          <w:sz w:val="24"/>
        </w:rPr>
        <w:t> </w:t>
      </w:r>
      <w:r>
        <w:rPr>
          <w:sz w:val="24"/>
        </w:rPr>
        <w:t>role</w:t>
      </w:r>
      <w:r>
        <w:rPr>
          <w:spacing w:val="-2"/>
          <w:sz w:val="24"/>
        </w:rPr>
        <w:t> </w:t>
      </w:r>
      <w:r>
        <w:rPr>
          <w:sz w:val="24"/>
        </w:rPr>
        <w:t>before</w:t>
      </w:r>
      <w:r>
        <w:rPr>
          <w:spacing w:val="-2"/>
          <w:sz w:val="24"/>
        </w:rPr>
        <w:t> </w:t>
      </w:r>
      <w:r>
        <w:rPr>
          <w:sz w:val="24"/>
        </w:rPr>
        <w:t>the</w:t>
      </w:r>
      <w:r>
        <w:rPr>
          <w:spacing w:val="-1"/>
          <w:sz w:val="24"/>
        </w:rPr>
        <w:t> </w:t>
      </w:r>
      <w:r>
        <w:rPr>
          <w:sz w:val="24"/>
        </w:rPr>
        <w:t>first </w:t>
      </w:r>
      <w:r>
        <w:rPr>
          <w:spacing w:val="-2"/>
          <w:sz w:val="24"/>
        </w:rPr>
        <w:t>sprint.</w:t>
      </w:r>
    </w:p>
    <w:p>
      <w:pPr>
        <w:pStyle w:val="ListParagraph"/>
        <w:numPr>
          <w:ilvl w:val="2"/>
          <w:numId w:val="1"/>
        </w:numPr>
        <w:tabs>
          <w:tab w:pos="1799" w:val="left" w:leader="none"/>
        </w:tabs>
        <w:spacing w:line="240" w:lineRule="auto" w:before="48" w:after="0"/>
        <w:ind w:left="1799" w:right="0" w:hanging="359"/>
        <w:jc w:val="both"/>
        <w:rPr>
          <w:sz w:val="24"/>
        </w:rPr>
      </w:pPr>
      <w:r>
        <w:rPr>
          <w:sz w:val="24"/>
        </w:rPr>
        <w:t>Engage</w:t>
      </w:r>
      <w:r>
        <w:rPr>
          <w:spacing w:val="-2"/>
          <w:sz w:val="24"/>
        </w:rPr>
        <w:t> </w:t>
      </w:r>
      <w:r>
        <w:rPr>
          <w:sz w:val="24"/>
        </w:rPr>
        <w:t>external Agile coaches</w:t>
      </w:r>
      <w:r>
        <w:rPr>
          <w:spacing w:val="-1"/>
          <w:sz w:val="24"/>
        </w:rPr>
        <w:t> </w:t>
      </w:r>
      <w:r>
        <w:rPr>
          <w:sz w:val="24"/>
        </w:rPr>
        <w:t>for</w:t>
      </w:r>
      <w:r>
        <w:rPr>
          <w:spacing w:val="-1"/>
          <w:sz w:val="24"/>
        </w:rPr>
        <w:t> </w:t>
      </w:r>
      <w:r>
        <w:rPr>
          <w:sz w:val="24"/>
        </w:rPr>
        <w:t>the</w:t>
      </w:r>
      <w:r>
        <w:rPr>
          <w:spacing w:val="-2"/>
          <w:sz w:val="24"/>
        </w:rPr>
        <w:t> </w:t>
      </w:r>
      <w:r>
        <w:rPr>
          <w:sz w:val="24"/>
        </w:rPr>
        <w:t>initial</w:t>
      </w:r>
      <w:r>
        <w:rPr>
          <w:spacing w:val="-1"/>
          <w:sz w:val="24"/>
        </w:rPr>
        <w:t> </w:t>
      </w:r>
      <w:r>
        <w:rPr>
          <w:sz w:val="24"/>
        </w:rPr>
        <w:t>3–6 months</w:t>
      </w:r>
      <w:r>
        <w:rPr>
          <w:spacing w:val="-2"/>
          <w:sz w:val="24"/>
        </w:rPr>
        <w:t> </w:t>
      </w:r>
      <w:r>
        <w:rPr>
          <w:sz w:val="24"/>
        </w:rPr>
        <w:t>of the</w:t>
      </w:r>
      <w:r>
        <w:rPr>
          <w:spacing w:val="-1"/>
          <w:sz w:val="24"/>
        </w:rPr>
        <w:t> </w:t>
      </w:r>
      <w:r>
        <w:rPr>
          <w:spacing w:val="-2"/>
          <w:sz w:val="24"/>
        </w:rPr>
        <w:t>transition.</w:t>
      </w:r>
    </w:p>
    <w:p>
      <w:pPr>
        <w:pStyle w:val="ListParagraph"/>
        <w:numPr>
          <w:ilvl w:val="2"/>
          <w:numId w:val="1"/>
        </w:numPr>
        <w:tabs>
          <w:tab w:pos="1800" w:val="left" w:leader="none"/>
        </w:tabs>
        <w:spacing w:line="230" w:lineRule="auto" w:before="58" w:after="0"/>
        <w:ind w:left="1800" w:right="1084" w:hanging="360"/>
        <w:jc w:val="both"/>
        <w:rPr>
          <w:sz w:val="24"/>
        </w:rPr>
      </w:pPr>
      <w:r>
        <w:rPr>
          <w:sz w:val="24"/>
        </w:rPr>
        <w:t>Create internal communities of practice where practitioners share lessons learned across </w:t>
      </w:r>
      <w:r>
        <w:rPr>
          <w:spacing w:val="-2"/>
          <w:sz w:val="24"/>
        </w:rPr>
        <w:t>teams.</w:t>
      </w:r>
    </w:p>
    <w:p>
      <w:pPr>
        <w:pStyle w:val="Heading5"/>
        <w:numPr>
          <w:ilvl w:val="1"/>
          <w:numId w:val="1"/>
        </w:numPr>
        <w:tabs>
          <w:tab w:pos="1440" w:val="left" w:leader="none"/>
        </w:tabs>
        <w:spacing w:line="240" w:lineRule="auto" w:before="159" w:after="0"/>
        <w:ind w:left="1440" w:right="0" w:hanging="360"/>
        <w:jc w:val="both"/>
      </w:pPr>
      <w:r>
        <w:rPr/>
        <w:t>Adopt</w:t>
      </w:r>
      <w:r>
        <w:rPr>
          <w:spacing w:val="-3"/>
        </w:rPr>
        <w:t> </w:t>
      </w:r>
      <w:r>
        <w:rPr/>
        <w:t>a</w:t>
      </w:r>
      <w:r>
        <w:rPr>
          <w:spacing w:val="-3"/>
        </w:rPr>
        <w:t> </w:t>
      </w:r>
      <w:r>
        <w:rPr/>
        <w:t>Phased</w:t>
      </w:r>
      <w:r>
        <w:rPr>
          <w:spacing w:val="-3"/>
        </w:rPr>
        <w:t> </w:t>
      </w:r>
      <w:r>
        <w:rPr/>
        <w:t>Transition</w:t>
      </w:r>
      <w:r>
        <w:rPr>
          <w:spacing w:val="-1"/>
        </w:rPr>
        <w:t> </w:t>
      </w:r>
      <w:r>
        <w:rPr>
          <w:spacing w:val="-2"/>
        </w:rPr>
        <w:t>Approach</w:t>
      </w:r>
    </w:p>
    <w:p>
      <w:pPr>
        <w:pStyle w:val="BodyText"/>
        <w:spacing w:line="360" w:lineRule="auto" w:before="123"/>
        <w:ind w:left="1080" w:right="1076"/>
        <w:jc w:val="both"/>
      </w:pPr>
      <w:r>
        <w:rPr/>
        <w:t>Rather than performing a 'big bang' transition where the entire organization switches to Agile overnight, organizations should adopt a phased approach. Begin with one or two pilot teams on projects that are suitable for Agile—those with evolving requirements and active stakeholder engagement.</w:t>
      </w:r>
      <w:r>
        <w:rPr>
          <w:spacing w:val="-4"/>
        </w:rPr>
        <w:t> </w:t>
      </w:r>
      <w:r>
        <w:rPr/>
        <w:t>Use</w:t>
      </w:r>
      <w:r>
        <w:rPr>
          <w:spacing w:val="-6"/>
        </w:rPr>
        <w:t> </w:t>
      </w:r>
      <w:r>
        <w:rPr/>
        <w:t>the</w:t>
      </w:r>
      <w:r>
        <w:rPr>
          <w:spacing w:val="-4"/>
        </w:rPr>
        <w:t> </w:t>
      </w:r>
      <w:r>
        <w:rPr/>
        <w:t>pilot</w:t>
      </w:r>
      <w:r>
        <w:rPr>
          <w:spacing w:val="-4"/>
        </w:rPr>
        <w:t> </w:t>
      </w:r>
      <w:r>
        <w:rPr/>
        <w:t>to</w:t>
      </w:r>
      <w:r>
        <w:rPr>
          <w:spacing w:val="-4"/>
        </w:rPr>
        <w:t> </w:t>
      </w:r>
      <w:r>
        <w:rPr/>
        <w:t>refine</w:t>
      </w:r>
      <w:r>
        <w:rPr>
          <w:spacing w:val="-6"/>
        </w:rPr>
        <w:t> </w:t>
      </w:r>
      <w:r>
        <w:rPr/>
        <w:t>the</w:t>
      </w:r>
      <w:r>
        <w:rPr>
          <w:spacing w:val="-4"/>
        </w:rPr>
        <w:t> </w:t>
      </w:r>
      <w:r>
        <w:rPr/>
        <w:t>adoption</w:t>
      </w:r>
      <w:r>
        <w:rPr>
          <w:spacing w:val="-4"/>
        </w:rPr>
        <w:t> </w:t>
      </w:r>
      <w:r>
        <w:rPr/>
        <w:t>model,</w:t>
      </w:r>
      <w:r>
        <w:rPr>
          <w:spacing w:val="-4"/>
        </w:rPr>
        <w:t> </w:t>
      </w:r>
      <w:r>
        <w:rPr/>
        <w:t>identify</w:t>
      </w:r>
      <w:r>
        <w:rPr>
          <w:spacing w:val="-4"/>
        </w:rPr>
        <w:t> </w:t>
      </w:r>
      <w:r>
        <w:rPr/>
        <w:t>organization-specific</w:t>
      </w:r>
      <w:r>
        <w:rPr>
          <w:spacing w:val="-5"/>
        </w:rPr>
        <w:t> </w:t>
      </w:r>
      <w:r>
        <w:rPr/>
        <w:t>challenges, and demonstrate the value of Agile through measurable outcomes before scaling.</w:t>
      </w:r>
    </w:p>
    <w:p>
      <w:pPr>
        <w:pStyle w:val="BodyText"/>
        <w:spacing w:line="360" w:lineRule="auto" w:before="78"/>
        <w:ind w:left="1080" w:right="1076"/>
        <w:jc w:val="both"/>
      </w:pPr>
      <w:r>
        <w:rPr/>
        <w:t>Frameworks such as the Scaled Agile Framework (SAFe) or Large-Scale Scrum (LeSS) are </w:t>
      </w:r>
      <w:r>
        <w:rPr>
          <w:spacing w:val="-2"/>
        </w:rPr>
        <w:t>designed specifically for</w:t>
      </w:r>
      <w:r>
        <w:rPr>
          <w:spacing w:val="-4"/>
        </w:rPr>
        <w:t> </w:t>
      </w:r>
      <w:r>
        <w:rPr>
          <w:spacing w:val="-2"/>
        </w:rPr>
        <w:t>phased enterprise</w:t>
      </w:r>
      <w:r>
        <w:rPr>
          <w:spacing w:val="-4"/>
        </w:rPr>
        <w:t> </w:t>
      </w:r>
      <w:r>
        <w:rPr>
          <w:spacing w:val="-2"/>
        </w:rPr>
        <w:t>adoption and provide</w:t>
      </w:r>
      <w:r>
        <w:rPr>
          <w:spacing w:val="-4"/>
        </w:rPr>
        <w:t> </w:t>
      </w:r>
      <w:r>
        <w:rPr>
          <w:spacing w:val="-2"/>
        </w:rPr>
        <w:t>structural guardrails for</w:t>
      </w:r>
      <w:r>
        <w:rPr>
          <w:spacing w:val="-4"/>
        </w:rPr>
        <w:t> </w:t>
      </w:r>
      <w:r>
        <w:rPr>
          <w:spacing w:val="-2"/>
        </w:rPr>
        <w:t>managing </w:t>
      </w:r>
      <w:r>
        <w:rPr/>
        <w:t>the</w:t>
      </w:r>
      <w:r>
        <w:rPr>
          <w:spacing w:val="-4"/>
        </w:rPr>
        <w:t> </w:t>
      </w:r>
      <w:r>
        <w:rPr/>
        <w:t>complexity</w:t>
      </w:r>
      <w:r>
        <w:rPr>
          <w:spacing w:val="-2"/>
        </w:rPr>
        <w:t> </w:t>
      </w:r>
      <w:r>
        <w:rPr/>
        <w:t>of</w:t>
      </w:r>
      <w:r>
        <w:rPr>
          <w:spacing w:val="-1"/>
        </w:rPr>
        <w:t> </w:t>
      </w:r>
      <w:r>
        <w:rPr/>
        <w:t>scaling Agile</w:t>
      </w:r>
      <w:r>
        <w:rPr>
          <w:spacing w:val="-2"/>
        </w:rPr>
        <w:t> </w:t>
      </w:r>
      <w:r>
        <w:rPr/>
        <w:t>across</w:t>
      </w:r>
      <w:r>
        <w:rPr>
          <w:spacing w:val="-2"/>
        </w:rPr>
        <w:t> </w:t>
      </w:r>
      <w:r>
        <w:rPr/>
        <w:t>multiple</w:t>
      </w:r>
      <w:r>
        <w:rPr>
          <w:spacing w:val="-2"/>
        </w:rPr>
        <w:t> </w:t>
      </w:r>
      <w:r>
        <w:rPr/>
        <w:t>teams</w:t>
      </w:r>
      <w:r>
        <w:rPr>
          <w:spacing w:val="-3"/>
        </w:rPr>
        <w:t> </w:t>
      </w:r>
      <w:r>
        <w:rPr/>
        <w:t>while</w:t>
      </w:r>
      <w:r>
        <w:rPr>
          <w:spacing w:val="-1"/>
        </w:rPr>
        <w:t> </w:t>
      </w:r>
      <w:r>
        <w:rPr/>
        <w:t>preserving organizational</w:t>
      </w:r>
      <w:r>
        <w:rPr>
          <w:spacing w:val="-1"/>
        </w:rPr>
        <w:t> </w:t>
      </w:r>
      <w:r>
        <w:rPr>
          <w:spacing w:val="-2"/>
        </w:rPr>
        <w:t>continuity.</w:t>
      </w:r>
    </w:p>
    <w:p>
      <w:pPr>
        <w:pStyle w:val="ListParagraph"/>
        <w:numPr>
          <w:ilvl w:val="2"/>
          <w:numId w:val="1"/>
        </w:numPr>
        <w:tabs>
          <w:tab w:pos="1800" w:val="left" w:leader="none"/>
        </w:tabs>
        <w:spacing w:line="240" w:lineRule="auto" w:before="81" w:after="0"/>
        <w:ind w:left="1800" w:right="0" w:hanging="360"/>
        <w:jc w:val="left"/>
        <w:rPr>
          <w:sz w:val="24"/>
        </w:rPr>
      </w:pPr>
      <w:r>
        <w:rPr>
          <w:sz w:val="24"/>
        </w:rPr>
        <w:t>Select</w:t>
      </w:r>
      <w:r>
        <w:rPr>
          <w:spacing w:val="-5"/>
          <w:sz w:val="24"/>
        </w:rPr>
        <w:t> </w:t>
      </w:r>
      <w:r>
        <w:rPr>
          <w:sz w:val="24"/>
        </w:rPr>
        <w:t>low-risk,</w:t>
      </w:r>
      <w:r>
        <w:rPr>
          <w:spacing w:val="-2"/>
          <w:sz w:val="24"/>
        </w:rPr>
        <w:t> </w:t>
      </w:r>
      <w:r>
        <w:rPr>
          <w:sz w:val="24"/>
        </w:rPr>
        <w:t>high-visibility</w:t>
      </w:r>
      <w:r>
        <w:rPr>
          <w:spacing w:val="-2"/>
          <w:sz w:val="24"/>
        </w:rPr>
        <w:t> </w:t>
      </w:r>
      <w:r>
        <w:rPr>
          <w:sz w:val="24"/>
        </w:rPr>
        <w:t>pilot</w:t>
      </w:r>
      <w:r>
        <w:rPr>
          <w:spacing w:val="-2"/>
          <w:sz w:val="24"/>
        </w:rPr>
        <w:t> </w:t>
      </w:r>
      <w:r>
        <w:rPr>
          <w:sz w:val="24"/>
        </w:rPr>
        <w:t>projects</w:t>
      </w:r>
      <w:r>
        <w:rPr>
          <w:spacing w:val="-3"/>
          <w:sz w:val="24"/>
        </w:rPr>
        <w:t> </w:t>
      </w:r>
      <w:r>
        <w:rPr>
          <w:sz w:val="24"/>
        </w:rPr>
        <w:t>that</w:t>
      </w:r>
      <w:r>
        <w:rPr>
          <w:spacing w:val="-2"/>
          <w:sz w:val="24"/>
        </w:rPr>
        <w:t> </w:t>
      </w:r>
      <w:r>
        <w:rPr>
          <w:sz w:val="24"/>
        </w:rPr>
        <w:t>can</w:t>
      </w:r>
      <w:r>
        <w:rPr>
          <w:spacing w:val="-2"/>
          <w:sz w:val="24"/>
        </w:rPr>
        <w:t> </w:t>
      </w:r>
      <w:r>
        <w:rPr>
          <w:sz w:val="24"/>
        </w:rPr>
        <w:t>demonstrate</w:t>
      </w:r>
      <w:r>
        <w:rPr>
          <w:spacing w:val="-1"/>
          <w:sz w:val="24"/>
        </w:rPr>
        <w:t> </w:t>
      </w:r>
      <w:r>
        <w:rPr>
          <w:sz w:val="24"/>
        </w:rPr>
        <w:t>early</w:t>
      </w:r>
      <w:r>
        <w:rPr>
          <w:spacing w:val="-2"/>
          <w:sz w:val="24"/>
        </w:rPr>
        <w:t> wins.</w:t>
      </w:r>
    </w:p>
    <w:p>
      <w:pPr>
        <w:pStyle w:val="ListParagraph"/>
        <w:numPr>
          <w:ilvl w:val="2"/>
          <w:numId w:val="1"/>
        </w:numPr>
        <w:tabs>
          <w:tab w:pos="1800" w:val="left" w:leader="none"/>
        </w:tabs>
        <w:spacing w:line="240" w:lineRule="auto" w:before="48" w:after="0"/>
        <w:ind w:left="1800" w:right="0" w:hanging="360"/>
        <w:jc w:val="left"/>
        <w:rPr>
          <w:sz w:val="24"/>
        </w:rPr>
      </w:pPr>
      <w:r>
        <w:rPr>
          <w:sz w:val="24"/>
        </w:rPr>
        <w:t>Use</w:t>
      </w:r>
      <w:r>
        <w:rPr>
          <w:spacing w:val="-6"/>
          <w:sz w:val="24"/>
        </w:rPr>
        <w:t> </w:t>
      </w:r>
      <w:r>
        <w:rPr>
          <w:sz w:val="24"/>
        </w:rPr>
        <w:t>pilot</w:t>
      </w:r>
      <w:r>
        <w:rPr>
          <w:spacing w:val="-1"/>
          <w:sz w:val="24"/>
        </w:rPr>
        <w:t> </w:t>
      </w:r>
      <w:r>
        <w:rPr>
          <w:sz w:val="24"/>
        </w:rPr>
        <w:t>retrospectives</w:t>
      </w:r>
      <w:r>
        <w:rPr>
          <w:spacing w:val="-2"/>
          <w:sz w:val="24"/>
        </w:rPr>
        <w:t> </w:t>
      </w:r>
      <w:r>
        <w:rPr>
          <w:sz w:val="24"/>
        </w:rPr>
        <w:t>to</w:t>
      </w:r>
      <w:r>
        <w:rPr>
          <w:spacing w:val="-2"/>
          <w:sz w:val="24"/>
        </w:rPr>
        <w:t> </w:t>
      </w:r>
      <w:r>
        <w:rPr>
          <w:sz w:val="24"/>
        </w:rPr>
        <w:t>capture</w:t>
      </w:r>
      <w:r>
        <w:rPr>
          <w:spacing w:val="-3"/>
          <w:sz w:val="24"/>
        </w:rPr>
        <w:t> </w:t>
      </w:r>
      <w:r>
        <w:rPr>
          <w:sz w:val="24"/>
        </w:rPr>
        <w:t>lessons</w:t>
      </w:r>
      <w:r>
        <w:rPr>
          <w:spacing w:val="-2"/>
          <w:sz w:val="24"/>
        </w:rPr>
        <w:t> </w:t>
      </w:r>
      <w:r>
        <w:rPr>
          <w:sz w:val="24"/>
        </w:rPr>
        <w:t>that</w:t>
      </w:r>
      <w:r>
        <w:rPr>
          <w:spacing w:val="-2"/>
          <w:sz w:val="24"/>
        </w:rPr>
        <w:t> </w:t>
      </w:r>
      <w:r>
        <w:rPr>
          <w:sz w:val="24"/>
        </w:rPr>
        <w:t>inform</w:t>
      </w:r>
      <w:r>
        <w:rPr>
          <w:spacing w:val="-1"/>
          <w:sz w:val="24"/>
        </w:rPr>
        <w:t> </w:t>
      </w:r>
      <w:r>
        <w:rPr>
          <w:sz w:val="24"/>
        </w:rPr>
        <w:t>the</w:t>
      </w:r>
      <w:r>
        <w:rPr>
          <w:spacing w:val="-1"/>
          <w:sz w:val="24"/>
        </w:rPr>
        <w:t> </w:t>
      </w:r>
      <w:r>
        <w:rPr>
          <w:sz w:val="24"/>
        </w:rPr>
        <w:t>broader</w:t>
      </w:r>
      <w:r>
        <w:rPr>
          <w:spacing w:val="-1"/>
          <w:sz w:val="24"/>
        </w:rPr>
        <w:t> </w:t>
      </w:r>
      <w:r>
        <w:rPr>
          <w:spacing w:val="-2"/>
          <w:sz w:val="24"/>
        </w:rPr>
        <w:t>rollout.</w:t>
      </w:r>
    </w:p>
    <w:p>
      <w:pPr>
        <w:pStyle w:val="ListParagraph"/>
        <w:numPr>
          <w:ilvl w:val="2"/>
          <w:numId w:val="1"/>
        </w:numPr>
        <w:tabs>
          <w:tab w:pos="1800" w:val="left" w:leader="none"/>
        </w:tabs>
        <w:spacing w:line="240" w:lineRule="auto" w:before="48" w:after="0"/>
        <w:ind w:left="1800" w:right="0" w:hanging="360"/>
        <w:jc w:val="left"/>
        <w:rPr>
          <w:sz w:val="24"/>
        </w:rPr>
      </w:pPr>
      <w:r>
        <w:rPr>
          <w:sz w:val="24"/>
        </w:rPr>
        <w:t>Establish</w:t>
      </w:r>
      <w:r>
        <w:rPr>
          <w:spacing w:val="-3"/>
          <w:sz w:val="24"/>
        </w:rPr>
        <w:t> </w:t>
      </w:r>
      <w:r>
        <w:rPr>
          <w:sz w:val="24"/>
        </w:rPr>
        <w:t>an</w:t>
      </w:r>
      <w:r>
        <w:rPr>
          <w:spacing w:val="-1"/>
          <w:sz w:val="24"/>
        </w:rPr>
        <w:t> </w:t>
      </w:r>
      <w:r>
        <w:rPr>
          <w:sz w:val="24"/>
        </w:rPr>
        <w:t>Agile</w:t>
      </w:r>
      <w:r>
        <w:rPr>
          <w:spacing w:val="-1"/>
          <w:sz w:val="24"/>
        </w:rPr>
        <w:t> </w:t>
      </w:r>
      <w:r>
        <w:rPr>
          <w:sz w:val="24"/>
        </w:rPr>
        <w:t>Center</w:t>
      </w:r>
      <w:r>
        <w:rPr>
          <w:spacing w:val="-1"/>
          <w:sz w:val="24"/>
        </w:rPr>
        <w:t> </w:t>
      </w:r>
      <w:r>
        <w:rPr>
          <w:sz w:val="24"/>
        </w:rPr>
        <w:t>of</w:t>
      </w:r>
      <w:r>
        <w:rPr>
          <w:spacing w:val="-3"/>
          <w:sz w:val="24"/>
        </w:rPr>
        <w:t> </w:t>
      </w:r>
      <w:r>
        <w:rPr>
          <w:sz w:val="24"/>
        </w:rPr>
        <w:t>Excellence</w:t>
      </w:r>
      <w:r>
        <w:rPr>
          <w:spacing w:val="1"/>
          <w:sz w:val="24"/>
        </w:rPr>
        <w:t> </w:t>
      </w:r>
      <w:r>
        <w:rPr>
          <w:sz w:val="24"/>
        </w:rPr>
        <w:t>(CoE)</w:t>
      </w:r>
      <w:r>
        <w:rPr>
          <w:spacing w:val="-2"/>
          <w:sz w:val="24"/>
        </w:rPr>
        <w:t> </w:t>
      </w:r>
      <w:r>
        <w:rPr>
          <w:sz w:val="24"/>
        </w:rPr>
        <w:t>to</w:t>
      </w:r>
      <w:r>
        <w:rPr>
          <w:spacing w:val="-1"/>
          <w:sz w:val="24"/>
        </w:rPr>
        <w:t> </w:t>
      </w:r>
      <w:r>
        <w:rPr>
          <w:sz w:val="24"/>
        </w:rPr>
        <w:t>govern and</w:t>
      </w:r>
      <w:r>
        <w:rPr>
          <w:spacing w:val="-1"/>
          <w:sz w:val="24"/>
        </w:rPr>
        <w:t> </w:t>
      </w:r>
      <w:r>
        <w:rPr>
          <w:sz w:val="24"/>
        </w:rPr>
        <w:t>support </w:t>
      </w:r>
      <w:r>
        <w:rPr>
          <w:spacing w:val="-2"/>
          <w:sz w:val="24"/>
        </w:rPr>
        <w:t>scaling.</w:t>
      </w:r>
    </w:p>
    <w:p>
      <w:pPr>
        <w:pStyle w:val="Heading5"/>
        <w:numPr>
          <w:ilvl w:val="1"/>
          <w:numId w:val="1"/>
        </w:numPr>
        <w:tabs>
          <w:tab w:pos="1440" w:val="left" w:leader="none"/>
        </w:tabs>
        <w:spacing w:line="240" w:lineRule="auto" w:before="148" w:after="0"/>
        <w:ind w:left="1440" w:right="0" w:hanging="360"/>
        <w:jc w:val="left"/>
      </w:pPr>
      <w:r>
        <w:rPr/>
        <w:t>Strengthen</w:t>
      </w:r>
      <w:r>
        <w:rPr>
          <w:spacing w:val="-7"/>
        </w:rPr>
        <w:t> </w:t>
      </w:r>
      <w:r>
        <w:rPr/>
        <w:t>Backlog</w:t>
      </w:r>
      <w:r>
        <w:rPr>
          <w:spacing w:val="-3"/>
        </w:rPr>
        <w:t> </w:t>
      </w:r>
      <w:r>
        <w:rPr/>
        <w:t>Management</w:t>
      </w:r>
      <w:r>
        <w:rPr>
          <w:spacing w:val="-4"/>
        </w:rPr>
        <w:t> </w:t>
      </w:r>
      <w:r>
        <w:rPr/>
        <w:t>and</w:t>
      </w:r>
      <w:r>
        <w:rPr>
          <w:spacing w:val="-3"/>
        </w:rPr>
        <w:t> </w:t>
      </w:r>
      <w:r>
        <w:rPr/>
        <w:t>Product</w:t>
      </w:r>
      <w:r>
        <w:rPr>
          <w:spacing w:val="-3"/>
        </w:rPr>
        <w:t> </w:t>
      </w:r>
      <w:r>
        <w:rPr>
          <w:spacing w:val="-2"/>
        </w:rPr>
        <w:t>Ownership</w:t>
      </w:r>
    </w:p>
    <w:p>
      <w:pPr>
        <w:pStyle w:val="Heading5"/>
        <w:spacing w:after="0" w:line="240" w:lineRule="auto"/>
        <w:jc w:val="left"/>
        <w:sectPr>
          <w:pgSz w:w="12240" w:h="15840"/>
          <w:pgMar w:header="730" w:footer="748" w:top="1020" w:bottom="940" w:left="360" w:right="360"/>
        </w:sectPr>
      </w:pPr>
    </w:p>
    <w:p>
      <w:pPr>
        <w:pStyle w:val="BodyText"/>
        <w:spacing w:before="133"/>
        <w:rPr>
          <w:b/>
        </w:rPr>
      </w:pPr>
    </w:p>
    <w:p>
      <w:pPr>
        <w:pStyle w:val="BodyText"/>
        <w:spacing w:line="360" w:lineRule="auto" w:before="1"/>
        <w:ind w:left="1080" w:right="1076"/>
        <w:jc w:val="both"/>
      </w:pPr>
      <w:r>
        <w:rPr/>
        <w:t>To mitigate scope creep and requirements ambiguity, organizations must invest in developing strong Product Owner capabilities. Product Owners must be empowered with decision-making authority, have deep domain knowledge, and be available to the development team throughout each sprint. Definition of Ready (DoR) criteria—standards that user stories must meet before entering a sprint—provide a quality gate that prevents poorly specified work from entering </w:t>
      </w:r>
      <w:r>
        <w:rPr>
          <w:spacing w:val="-2"/>
        </w:rPr>
        <w:t>development.</w:t>
      </w:r>
    </w:p>
    <w:p>
      <w:pPr>
        <w:pStyle w:val="ListParagraph"/>
        <w:numPr>
          <w:ilvl w:val="2"/>
          <w:numId w:val="1"/>
        </w:numPr>
        <w:tabs>
          <w:tab w:pos="1800" w:val="left" w:leader="none"/>
        </w:tabs>
        <w:spacing w:line="230" w:lineRule="auto" w:before="89" w:after="0"/>
        <w:ind w:left="1800" w:right="1081" w:hanging="360"/>
        <w:jc w:val="both"/>
        <w:rPr>
          <w:sz w:val="24"/>
        </w:rPr>
      </w:pPr>
      <w:r>
        <w:rPr>
          <w:sz w:val="24"/>
        </w:rPr>
        <w:t>Establish a Definition of Ready: user stories must have clear acceptance criteria, be independently testable, and be estimated before sprint planning.</w:t>
      </w:r>
    </w:p>
    <w:p>
      <w:pPr>
        <w:pStyle w:val="ListParagraph"/>
        <w:numPr>
          <w:ilvl w:val="2"/>
          <w:numId w:val="1"/>
        </w:numPr>
        <w:tabs>
          <w:tab w:pos="1799" w:val="left" w:leader="none"/>
        </w:tabs>
        <w:spacing w:line="240" w:lineRule="auto" w:before="61" w:after="0"/>
        <w:ind w:left="1799" w:right="0" w:hanging="359"/>
        <w:jc w:val="both"/>
        <w:rPr>
          <w:sz w:val="24"/>
        </w:rPr>
      </w:pPr>
      <w:r>
        <w:rPr>
          <w:sz w:val="24"/>
        </w:rPr>
        <w:t>Conduct</w:t>
      </w:r>
      <w:r>
        <w:rPr>
          <w:spacing w:val="-2"/>
          <w:sz w:val="24"/>
        </w:rPr>
        <w:t> </w:t>
      </w:r>
      <w:r>
        <w:rPr>
          <w:sz w:val="24"/>
        </w:rPr>
        <w:t>bi-weekly</w:t>
      </w:r>
      <w:r>
        <w:rPr>
          <w:spacing w:val="-1"/>
          <w:sz w:val="24"/>
        </w:rPr>
        <w:t> </w:t>
      </w:r>
      <w:r>
        <w:rPr>
          <w:sz w:val="24"/>
        </w:rPr>
        <w:t>backlog</w:t>
      </w:r>
      <w:r>
        <w:rPr>
          <w:spacing w:val="-2"/>
          <w:sz w:val="24"/>
        </w:rPr>
        <w:t> </w:t>
      </w:r>
      <w:r>
        <w:rPr>
          <w:sz w:val="24"/>
        </w:rPr>
        <w:t>refinement</w:t>
      </w:r>
      <w:r>
        <w:rPr>
          <w:spacing w:val="-1"/>
          <w:sz w:val="24"/>
        </w:rPr>
        <w:t> </w:t>
      </w:r>
      <w:r>
        <w:rPr>
          <w:sz w:val="24"/>
        </w:rPr>
        <w:t>sessions</w:t>
      </w:r>
      <w:r>
        <w:rPr>
          <w:spacing w:val="-3"/>
          <w:sz w:val="24"/>
        </w:rPr>
        <w:t> </w:t>
      </w:r>
      <w:r>
        <w:rPr>
          <w:sz w:val="24"/>
        </w:rPr>
        <w:t>to</w:t>
      </w:r>
      <w:r>
        <w:rPr>
          <w:spacing w:val="1"/>
          <w:sz w:val="24"/>
        </w:rPr>
        <w:t> </w:t>
      </w:r>
      <w:r>
        <w:rPr>
          <w:sz w:val="24"/>
        </w:rPr>
        <w:t>groom</w:t>
      </w:r>
      <w:r>
        <w:rPr>
          <w:spacing w:val="-2"/>
          <w:sz w:val="24"/>
        </w:rPr>
        <w:t> </w:t>
      </w:r>
      <w:r>
        <w:rPr>
          <w:sz w:val="24"/>
        </w:rPr>
        <w:t>upcoming</w:t>
      </w:r>
      <w:r>
        <w:rPr>
          <w:spacing w:val="-1"/>
          <w:sz w:val="24"/>
        </w:rPr>
        <w:t> </w:t>
      </w:r>
      <w:r>
        <w:rPr>
          <w:spacing w:val="-2"/>
          <w:sz w:val="24"/>
        </w:rPr>
        <w:t>stories.</w:t>
      </w:r>
    </w:p>
    <w:p>
      <w:pPr>
        <w:pStyle w:val="ListParagraph"/>
        <w:numPr>
          <w:ilvl w:val="2"/>
          <w:numId w:val="1"/>
        </w:numPr>
        <w:tabs>
          <w:tab w:pos="1800" w:val="left" w:leader="none"/>
        </w:tabs>
        <w:spacing w:line="230" w:lineRule="auto" w:before="58" w:after="0"/>
        <w:ind w:left="1800" w:right="1083" w:hanging="360"/>
        <w:jc w:val="both"/>
        <w:rPr>
          <w:sz w:val="24"/>
        </w:rPr>
      </w:pPr>
      <w:r>
        <w:rPr>
          <w:sz w:val="24"/>
        </w:rPr>
        <w:t>Train Product Owners in story mapping, impact mapping, and prioritization frameworks such as MoSCoW and WSJF (Weighted Shortest Job First).</w:t>
      </w:r>
    </w:p>
    <w:p>
      <w:pPr>
        <w:pStyle w:val="Heading5"/>
        <w:numPr>
          <w:ilvl w:val="1"/>
          <w:numId w:val="1"/>
        </w:numPr>
        <w:tabs>
          <w:tab w:pos="1440" w:val="left" w:leader="none"/>
        </w:tabs>
        <w:spacing w:line="240" w:lineRule="auto" w:before="162" w:after="0"/>
        <w:ind w:left="1440" w:right="0" w:hanging="360"/>
        <w:jc w:val="both"/>
      </w:pPr>
      <w:r>
        <w:rPr/>
        <w:t>Build</w:t>
      </w:r>
      <w:r>
        <w:rPr>
          <w:spacing w:val="-3"/>
        </w:rPr>
        <w:t> </w:t>
      </w:r>
      <w:r>
        <w:rPr/>
        <w:t>DevOps</w:t>
      </w:r>
      <w:r>
        <w:rPr>
          <w:spacing w:val="-3"/>
        </w:rPr>
        <w:t> </w:t>
      </w:r>
      <w:r>
        <w:rPr/>
        <w:t>and</w:t>
      </w:r>
      <w:r>
        <w:rPr>
          <w:spacing w:val="-4"/>
        </w:rPr>
        <w:t> </w:t>
      </w:r>
      <w:r>
        <w:rPr/>
        <w:t>Automation</w:t>
      </w:r>
      <w:r>
        <w:rPr>
          <w:spacing w:val="-2"/>
        </w:rPr>
        <w:t> Infrastructure</w:t>
      </w:r>
    </w:p>
    <w:p>
      <w:pPr>
        <w:pStyle w:val="BodyText"/>
        <w:spacing w:line="360" w:lineRule="auto" w:before="120"/>
        <w:ind w:left="1080" w:right="1077"/>
        <w:jc w:val="both"/>
      </w:pPr>
      <w:r>
        <w:rPr>
          <w:spacing w:val="-2"/>
        </w:rPr>
        <w:t>Sustainable</w:t>
      </w:r>
      <w:r>
        <w:rPr>
          <w:spacing w:val="-3"/>
        </w:rPr>
        <w:t> </w:t>
      </w:r>
      <w:r>
        <w:rPr>
          <w:spacing w:val="-2"/>
        </w:rPr>
        <w:t>Agile</w:t>
      </w:r>
      <w:r>
        <w:rPr>
          <w:spacing w:val="-3"/>
        </w:rPr>
        <w:t> </w:t>
      </w:r>
      <w:r>
        <w:rPr>
          <w:spacing w:val="-2"/>
        </w:rPr>
        <w:t>delivery</w:t>
      </w:r>
      <w:r>
        <w:rPr>
          <w:spacing w:val="-3"/>
        </w:rPr>
        <w:t> </w:t>
      </w:r>
      <w:r>
        <w:rPr>
          <w:spacing w:val="-2"/>
        </w:rPr>
        <w:t>requires</w:t>
      </w:r>
      <w:r>
        <w:rPr>
          <w:spacing w:val="-3"/>
        </w:rPr>
        <w:t> </w:t>
      </w:r>
      <w:r>
        <w:rPr>
          <w:spacing w:val="-2"/>
        </w:rPr>
        <w:t>an</w:t>
      </w:r>
      <w:r>
        <w:rPr>
          <w:spacing w:val="-3"/>
        </w:rPr>
        <w:t> </w:t>
      </w:r>
      <w:r>
        <w:rPr>
          <w:spacing w:val="-2"/>
        </w:rPr>
        <w:t>engineering foundation</w:t>
      </w:r>
      <w:r>
        <w:rPr>
          <w:spacing w:val="-3"/>
        </w:rPr>
        <w:t> </w:t>
      </w:r>
      <w:r>
        <w:rPr>
          <w:spacing w:val="-2"/>
        </w:rPr>
        <w:t>that</w:t>
      </w:r>
      <w:r>
        <w:rPr>
          <w:spacing w:val="-3"/>
        </w:rPr>
        <w:t> </w:t>
      </w:r>
      <w:r>
        <w:rPr>
          <w:spacing w:val="-2"/>
        </w:rPr>
        <w:t>supports</w:t>
      </w:r>
      <w:r>
        <w:rPr>
          <w:spacing w:val="-3"/>
        </w:rPr>
        <w:t> </w:t>
      </w:r>
      <w:r>
        <w:rPr>
          <w:spacing w:val="-2"/>
        </w:rPr>
        <w:t>rapid, reliable</w:t>
      </w:r>
      <w:r>
        <w:rPr>
          <w:spacing w:val="-3"/>
        </w:rPr>
        <w:t> </w:t>
      </w:r>
      <w:r>
        <w:rPr>
          <w:spacing w:val="-2"/>
        </w:rPr>
        <w:t>releases. </w:t>
      </w:r>
      <w:r>
        <w:rPr/>
        <w:t>Organizations</w:t>
      </w:r>
      <w:r>
        <w:rPr>
          <w:spacing w:val="-4"/>
        </w:rPr>
        <w:t> </w:t>
      </w:r>
      <w:r>
        <w:rPr/>
        <w:t>must</w:t>
      </w:r>
      <w:r>
        <w:rPr>
          <w:spacing w:val="-3"/>
        </w:rPr>
        <w:t> </w:t>
      </w:r>
      <w:r>
        <w:rPr/>
        <w:t>invest</w:t>
      </w:r>
      <w:r>
        <w:rPr>
          <w:spacing w:val="-3"/>
        </w:rPr>
        <w:t> </w:t>
      </w:r>
      <w:r>
        <w:rPr/>
        <w:t>in</w:t>
      </w:r>
      <w:r>
        <w:rPr>
          <w:spacing w:val="-3"/>
        </w:rPr>
        <w:t> </w:t>
      </w:r>
      <w:r>
        <w:rPr/>
        <w:t>building</w:t>
      </w:r>
      <w:r>
        <w:rPr>
          <w:spacing w:val="-3"/>
        </w:rPr>
        <w:t> </w:t>
      </w:r>
      <w:r>
        <w:rPr/>
        <w:t>CI/CD</w:t>
      </w:r>
      <w:r>
        <w:rPr>
          <w:spacing w:val="-4"/>
        </w:rPr>
        <w:t> </w:t>
      </w:r>
      <w:r>
        <w:rPr/>
        <w:t>pipelines,</w:t>
      </w:r>
      <w:r>
        <w:rPr>
          <w:spacing w:val="-3"/>
        </w:rPr>
        <w:t> </w:t>
      </w:r>
      <w:r>
        <w:rPr/>
        <w:t>automated</w:t>
      </w:r>
      <w:r>
        <w:rPr>
          <w:spacing w:val="-3"/>
        </w:rPr>
        <w:t> </w:t>
      </w:r>
      <w:r>
        <w:rPr/>
        <w:t>unit</w:t>
      </w:r>
      <w:r>
        <w:rPr>
          <w:spacing w:val="-3"/>
        </w:rPr>
        <w:t> </w:t>
      </w:r>
      <w:r>
        <w:rPr/>
        <w:t>and</w:t>
      </w:r>
      <w:r>
        <w:rPr>
          <w:spacing w:val="-2"/>
        </w:rPr>
        <w:t> </w:t>
      </w:r>
      <w:r>
        <w:rPr/>
        <w:t>integration</w:t>
      </w:r>
      <w:r>
        <w:rPr>
          <w:spacing w:val="-3"/>
        </w:rPr>
        <w:t> </w:t>
      </w:r>
      <w:r>
        <w:rPr/>
        <w:t>test</w:t>
      </w:r>
      <w:r>
        <w:rPr>
          <w:spacing w:val="-3"/>
        </w:rPr>
        <w:t> </w:t>
      </w:r>
      <w:r>
        <w:rPr/>
        <w:t>suites, and infrastructure-as-code capabilities in parallel with the Agile adoption. Jenkins, GitHub Actions, GitLab CI, and Azure DevOps are widely used platforms that enable automated build, test, and deployment workflows that align naturally with sprint cadences.</w:t>
      </w:r>
    </w:p>
    <w:p>
      <w:pPr>
        <w:pStyle w:val="ListParagraph"/>
        <w:numPr>
          <w:ilvl w:val="2"/>
          <w:numId w:val="1"/>
        </w:numPr>
        <w:tabs>
          <w:tab w:pos="1799" w:val="left" w:leader="none"/>
        </w:tabs>
        <w:spacing w:line="240" w:lineRule="auto" w:before="81" w:after="0"/>
        <w:ind w:left="1799" w:right="0" w:hanging="359"/>
        <w:jc w:val="both"/>
        <w:rPr>
          <w:sz w:val="24"/>
        </w:rPr>
      </w:pPr>
      <w:r>
        <w:rPr>
          <w:sz w:val="24"/>
        </w:rPr>
        <w:t>Establish</w:t>
      </w:r>
      <w:r>
        <w:rPr>
          <w:spacing w:val="-3"/>
          <w:sz w:val="24"/>
        </w:rPr>
        <w:t> </w:t>
      </w:r>
      <w:r>
        <w:rPr>
          <w:sz w:val="24"/>
        </w:rPr>
        <w:t>a CI/CD</w:t>
      </w:r>
      <w:r>
        <w:rPr>
          <w:spacing w:val="-2"/>
          <w:sz w:val="24"/>
        </w:rPr>
        <w:t> </w:t>
      </w:r>
      <w:r>
        <w:rPr>
          <w:sz w:val="24"/>
        </w:rPr>
        <w:t>pipeline</w:t>
      </w:r>
      <w:r>
        <w:rPr>
          <w:spacing w:val="-1"/>
          <w:sz w:val="24"/>
        </w:rPr>
        <w:t> </w:t>
      </w:r>
      <w:r>
        <w:rPr>
          <w:sz w:val="24"/>
        </w:rPr>
        <w:t>as</w:t>
      </w:r>
      <w:r>
        <w:rPr>
          <w:spacing w:val="-2"/>
          <w:sz w:val="24"/>
        </w:rPr>
        <w:t> </w:t>
      </w:r>
      <w:r>
        <w:rPr>
          <w:sz w:val="24"/>
        </w:rPr>
        <w:t>a</w:t>
      </w:r>
      <w:r>
        <w:rPr>
          <w:spacing w:val="-1"/>
          <w:sz w:val="24"/>
        </w:rPr>
        <w:t> </w:t>
      </w:r>
      <w:r>
        <w:rPr>
          <w:sz w:val="24"/>
        </w:rPr>
        <w:t>prerequisite</w:t>
      </w:r>
      <w:r>
        <w:rPr>
          <w:spacing w:val="-1"/>
          <w:sz w:val="24"/>
        </w:rPr>
        <w:t> </w:t>
      </w:r>
      <w:r>
        <w:rPr>
          <w:sz w:val="24"/>
        </w:rPr>
        <w:t>before</w:t>
      </w:r>
      <w:r>
        <w:rPr>
          <w:spacing w:val="-1"/>
          <w:sz w:val="24"/>
        </w:rPr>
        <w:t> </w:t>
      </w:r>
      <w:r>
        <w:rPr>
          <w:sz w:val="24"/>
        </w:rPr>
        <w:t>the</w:t>
      </w:r>
      <w:r>
        <w:rPr>
          <w:spacing w:val="-1"/>
          <w:sz w:val="24"/>
        </w:rPr>
        <w:t> </w:t>
      </w:r>
      <w:r>
        <w:rPr>
          <w:sz w:val="24"/>
        </w:rPr>
        <w:t>first sprint </w:t>
      </w:r>
      <w:r>
        <w:rPr>
          <w:spacing w:val="-2"/>
          <w:sz w:val="24"/>
        </w:rPr>
        <w:t>begins.</w:t>
      </w:r>
    </w:p>
    <w:p>
      <w:pPr>
        <w:pStyle w:val="ListParagraph"/>
        <w:numPr>
          <w:ilvl w:val="2"/>
          <w:numId w:val="1"/>
        </w:numPr>
        <w:tabs>
          <w:tab w:pos="1800" w:val="left" w:leader="none"/>
        </w:tabs>
        <w:spacing w:line="230" w:lineRule="auto" w:before="54" w:after="0"/>
        <w:ind w:left="1800" w:right="1083" w:hanging="360"/>
        <w:jc w:val="both"/>
        <w:rPr>
          <w:sz w:val="24"/>
        </w:rPr>
      </w:pPr>
      <w:r>
        <w:rPr>
          <w:sz w:val="24"/>
        </w:rPr>
        <w:t>Set a target test automation coverage threshold (e.g., 80% unit test coverage) and track it as a sprint metric.</w:t>
      </w:r>
    </w:p>
    <w:p>
      <w:pPr>
        <w:pStyle w:val="ListParagraph"/>
        <w:numPr>
          <w:ilvl w:val="2"/>
          <w:numId w:val="1"/>
        </w:numPr>
        <w:tabs>
          <w:tab w:pos="1800" w:val="left" w:leader="none"/>
        </w:tabs>
        <w:spacing w:line="230" w:lineRule="auto" w:before="71" w:after="0"/>
        <w:ind w:left="1800" w:right="1079" w:hanging="360"/>
        <w:jc w:val="both"/>
        <w:rPr>
          <w:sz w:val="24"/>
        </w:rPr>
      </w:pPr>
      <w:r>
        <w:rPr>
          <w:sz w:val="24"/>
        </w:rPr>
        <w:t>Adopt infrastructure-as-code tools such as Terraform or Ansible to enable reproducible, automated environment provisioning.</w:t>
      </w:r>
    </w:p>
    <w:p>
      <w:pPr>
        <w:pStyle w:val="Heading5"/>
        <w:numPr>
          <w:ilvl w:val="1"/>
          <w:numId w:val="1"/>
        </w:numPr>
        <w:tabs>
          <w:tab w:pos="1440" w:val="left" w:leader="none"/>
        </w:tabs>
        <w:spacing w:line="240" w:lineRule="auto" w:before="162" w:after="0"/>
        <w:ind w:left="1440" w:right="0" w:hanging="360"/>
        <w:jc w:val="both"/>
      </w:pPr>
      <w:r>
        <w:rPr/>
        <w:t>Cultivate</w:t>
      </w:r>
      <w:r>
        <w:rPr>
          <w:spacing w:val="-3"/>
        </w:rPr>
        <w:t> </w:t>
      </w:r>
      <w:r>
        <w:rPr/>
        <w:t>Psychological</w:t>
      </w:r>
      <w:r>
        <w:rPr>
          <w:spacing w:val="-1"/>
        </w:rPr>
        <w:t> </w:t>
      </w:r>
      <w:r>
        <w:rPr/>
        <w:t>Safety</w:t>
      </w:r>
      <w:r>
        <w:rPr>
          <w:spacing w:val="-2"/>
        </w:rPr>
        <w:t> </w:t>
      </w:r>
      <w:r>
        <w:rPr/>
        <w:t>and</w:t>
      </w:r>
      <w:r>
        <w:rPr>
          <w:spacing w:val="-1"/>
        </w:rPr>
        <w:t> </w:t>
      </w:r>
      <w:r>
        <w:rPr/>
        <w:t>Team </w:t>
      </w:r>
      <w:r>
        <w:rPr>
          <w:spacing w:val="-2"/>
        </w:rPr>
        <w:t>Culture</w:t>
      </w:r>
    </w:p>
    <w:p>
      <w:pPr>
        <w:pStyle w:val="BodyText"/>
        <w:spacing w:line="360" w:lineRule="auto" w:before="122"/>
        <w:ind w:left="1080" w:right="1074"/>
        <w:jc w:val="both"/>
      </w:pPr>
      <w:r>
        <w:rPr/>
        <w:t>Agile retrospectives are the primary mechanism for continuous team improvement, but they are only effective in psychologically safe environments where team members feel comfortable surfacing problems without fear of blame. Leadership must actively model vulnerability and openness to feedback. Scrum Masters should be trained in facilitation techniques that encourage honest</w:t>
      </w:r>
      <w:r>
        <w:rPr>
          <w:spacing w:val="-10"/>
        </w:rPr>
        <w:t> </w:t>
      </w:r>
      <w:r>
        <w:rPr/>
        <w:t>dialogue</w:t>
      </w:r>
      <w:r>
        <w:rPr>
          <w:spacing w:val="-12"/>
        </w:rPr>
        <w:t> </w:t>
      </w:r>
      <w:r>
        <w:rPr/>
        <w:t>and</w:t>
      </w:r>
      <w:r>
        <w:rPr>
          <w:spacing w:val="-9"/>
        </w:rPr>
        <w:t> </w:t>
      </w:r>
      <w:r>
        <w:rPr/>
        <w:t>focus</w:t>
      </w:r>
      <w:r>
        <w:rPr>
          <w:spacing w:val="-10"/>
        </w:rPr>
        <w:t> </w:t>
      </w:r>
      <w:r>
        <w:rPr/>
        <w:t>retrospectives</w:t>
      </w:r>
      <w:r>
        <w:rPr>
          <w:spacing w:val="-10"/>
        </w:rPr>
        <w:t> </w:t>
      </w:r>
      <w:r>
        <w:rPr/>
        <w:t>on</w:t>
      </w:r>
      <w:r>
        <w:rPr>
          <w:spacing w:val="-11"/>
        </w:rPr>
        <w:t> </w:t>
      </w:r>
      <w:r>
        <w:rPr/>
        <w:t>systemic</w:t>
      </w:r>
      <w:r>
        <w:rPr>
          <w:spacing w:val="-12"/>
        </w:rPr>
        <w:t> </w:t>
      </w:r>
      <w:r>
        <w:rPr/>
        <w:t>process</w:t>
      </w:r>
      <w:r>
        <w:rPr>
          <w:spacing w:val="-8"/>
        </w:rPr>
        <w:t> </w:t>
      </w:r>
      <w:r>
        <w:rPr/>
        <w:t>improvements</w:t>
      </w:r>
      <w:r>
        <w:rPr>
          <w:spacing w:val="-10"/>
        </w:rPr>
        <w:t> </w:t>
      </w:r>
      <w:r>
        <w:rPr/>
        <w:t>rather</w:t>
      </w:r>
      <w:r>
        <w:rPr>
          <w:spacing w:val="-10"/>
        </w:rPr>
        <w:t> </w:t>
      </w:r>
      <w:r>
        <w:rPr/>
        <w:t>than</w:t>
      </w:r>
      <w:r>
        <w:rPr>
          <w:spacing w:val="-11"/>
        </w:rPr>
        <w:t> </w:t>
      </w:r>
      <w:r>
        <w:rPr/>
        <w:t>individual </w:t>
      </w:r>
      <w:r>
        <w:rPr>
          <w:spacing w:val="-2"/>
        </w:rPr>
        <w:t>performance.</w:t>
      </w:r>
    </w:p>
    <w:p>
      <w:pPr>
        <w:pStyle w:val="ListParagraph"/>
        <w:numPr>
          <w:ilvl w:val="2"/>
          <w:numId w:val="1"/>
        </w:numPr>
        <w:tabs>
          <w:tab w:pos="1800" w:val="left" w:leader="none"/>
        </w:tabs>
        <w:spacing w:line="230" w:lineRule="auto" w:before="90" w:after="0"/>
        <w:ind w:left="1800" w:right="1080" w:hanging="360"/>
        <w:jc w:val="left"/>
        <w:rPr>
          <w:sz w:val="24"/>
        </w:rPr>
      </w:pPr>
      <w:r>
        <w:rPr>
          <w:sz w:val="24"/>
        </w:rPr>
        <w:t>Use</w:t>
      </w:r>
      <w:r>
        <w:rPr>
          <w:spacing w:val="-15"/>
          <w:sz w:val="24"/>
        </w:rPr>
        <w:t> </w:t>
      </w:r>
      <w:r>
        <w:rPr>
          <w:sz w:val="24"/>
        </w:rPr>
        <w:t>structured</w:t>
      </w:r>
      <w:r>
        <w:rPr>
          <w:spacing w:val="-15"/>
          <w:sz w:val="24"/>
        </w:rPr>
        <w:t> </w:t>
      </w:r>
      <w:r>
        <w:rPr>
          <w:sz w:val="24"/>
        </w:rPr>
        <w:t>retrospective</w:t>
      </w:r>
      <w:r>
        <w:rPr>
          <w:spacing w:val="-15"/>
          <w:sz w:val="24"/>
        </w:rPr>
        <w:t> </w:t>
      </w:r>
      <w:r>
        <w:rPr>
          <w:sz w:val="24"/>
        </w:rPr>
        <w:t>formats</w:t>
      </w:r>
      <w:r>
        <w:rPr>
          <w:spacing w:val="-15"/>
          <w:sz w:val="24"/>
        </w:rPr>
        <w:t> </w:t>
      </w:r>
      <w:r>
        <w:rPr>
          <w:sz w:val="24"/>
        </w:rPr>
        <w:t>such</w:t>
      </w:r>
      <w:r>
        <w:rPr>
          <w:spacing w:val="-15"/>
          <w:sz w:val="24"/>
        </w:rPr>
        <w:t> </w:t>
      </w:r>
      <w:r>
        <w:rPr>
          <w:sz w:val="24"/>
        </w:rPr>
        <w:t>as</w:t>
      </w:r>
      <w:r>
        <w:rPr>
          <w:spacing w:val="-15"/>
          <w:sz w:val="24"/>
        </w:rPr>
        <w:t> </w:t>
      </w:r>
      <w:r>
        <w:rPr>
          <w:sz w:val="24"/>
        </w:rPr>
        <w:t>the</w:t>
      </w:r>
      <w:r>
        <w:rPr>
          <w:spacing w:val="-15"/>
          <w:sz w:val="24"/>
        </w:rPr>
        <w:t> </w:t>
      </w:r>
      <w:r>
        <w:rPr>
          <w:sz w:val="24"/>
        </w:rPr>
        <w:t>4Ls</w:t>
      </w:r>
      <w:r>
        <w:rPr>
          <w:spacing w:val="-15"/>
          <w:sz w:val="24"/>
        </w:rPr>
        <w:t> </w:t>
      </w:r>
      <w:r>
        <w:rPr>
          <w:sz w:val="24"/>
        </w:rPr>
        <w:t>(Liked,</w:t>
      </w:r>
      <w:r>
        <w:rPr>
          <w:spacing w:val="-15"/>
          <w:sz w:val="24"/>
        </w:rPr>
        <w:t> </w:t>
      </w:r>
      <w:r>
        <w:rPr>
          <w:sz w:val="24"/>
        </w:rPr>
        <w:t>Learned,</w:t>
      </w:r>
      <w:r>
        <w:rPr>
          <w:spacing w:val="-15"/>
          <w:sz w:val="24"/>
        </w:rPr>
        <w:t> </w:t>
      </w:r>
      <w:r>
        <w:rPr>
          <w:sz w:val="24"/>
        </w:rPr>
        <w:t>Lacked,</w:t>
      </w:r>
      <w:r>
        <w:rPr>
          <w:spacing w:val="-15"/>
          <w:sz w:val="24"/>
        </w:rPr>
        <w:t> </w:t>
      </w:r>
      <w:r>
        <w:rPr>
          <w:sz w:val="24"/>
        </w:rPr>
        <w:t>Longed</w:t>
      </w:r>
      <w:r>
        <w:rPr>
          <w:spacing w:val="-13"/>
          <w:sz w:val="24"/>
        </w:rPr>
        <w:t> </w:t>
      </w:r>
      <w:r>
        <w:rPr>
          <w:sz w:val="24"/>
        </w:rPr>
        <w:t>For) or the Starfish model to ensure balanced feedback.</w:t>
      </w:r>
    </w:p>
    <w:p>
      <w:pPr>
        <w:pStyle w:val="ListParagraph"/>
        <w:numPr>
          <w:ilvl w:val="2"/>
          <w:numId w:val="1"/>
        </w:numPr>
        <w:tabs>
          <w:tab w:pos="1800" w:val="left" w:leader="none"/>
        </w:tabs>
        <w:spacing w:line="230" w:lineRule="auto" w:before="68" w:after="0"/>
        <w:ind w:left="1800" w:right="1083" w:hanging="360"/>
        <w:jc w:val="left"/>
        <w:rPr>
          <w:sz w:val="24"/>
        </w:rPr>
      </w:pPr>
      <w:r>
        <w:rPr>
          <w:sz w:val="24"/>
        </w:rPr>
        <w:t>Establish</w:t>
      </w:r>
      <w:r>
        <w:rPr>
          <w:spacing w:val="77"/>
          <w:sz w:val="24"/>
        </w:rPr>
        <w:t> </w:t>
      </w:r>
      <w:r>
        <w:rPr>
          <w:sz w:val="24"/>
        </w:rPr>
        <w:t>team</w:t>
      </w:r>
      <w:r>
        <w:rPr>
          <w:spacing w:val="76"/>
          <w:sz w:val="24"/>
        </w:rPr>
        <w:t> </w:t>
      </w:r>
      <w:r>
        <w:rPr>
          <w:sz w:val="24"/>
        </w:rPr>
        <w:t>working</w:t>
      </w:r>
      <w:r>
        <w:rPr>
          <w:spacing w:val="76"/>
          <w:sz w:val="24"/>
        </w:rPr>
        <w:t> </w:t>
      </w:r>
      <w:r>
        <w:rPr>
          <w:sz w:val="24"/>
        </w:rPr>
        <w:t>agreements</w:t>
      </w:r>
      <w:r>
        <w:rPr>
          <w:spacing w:val="76"/>
          <w:sz w:val="24"/>
        </w:rPr>
        <w:t> </w:t>
      </w:r>
      <w:r>
        <w:rPr>
          <w:sz w:val="24"/>
        </w:rPr>
        <w:t>that</w:t>
      </w:r>
      <w:r>
        <w:rPr>
          <w:spacing w:val="76"/>
          <w:sz w:val="24"/>
        </w:rPr>
        <w:t> </w:t>
      </w:r>
      <w:r>
        <w:rPr>
          <w:sz w:val="24"/>
        </w:rPr>
        <w:t>define</w:t>
      </w:r>
      <w:r>
        <w:rPr>
          <w:spacing w:val="75"/>
          <w:sz w:val="24"/>
        </w:rPr>
        <w:t> </w:t>
      </w:r>
      <w:r>
        <w:rPr>
          <w:sz w:val="24"/>
        </w:rPr>
        <w:t>norms</w:t>
      </w:r>
      <w:r>
        <w:rPr>
          <w:spacing w:val="76"/>
          <w:sz w:val="24"/>
        </w:rPr>
        <w:t> </w:t>
      </w:r>
      <w:r>
        <w:rPr>
          <w:sz w:val="24"/>
        </w:rPr>
        <w:t>for</w:t>
      </w:r>
      <w:r>
        <w:rPr>
          <w:spacing w:val="77"/>
          <w:sz w:val="24"/>
        </w:rPr>
        <w:t> </w:t>
      </w:r>
      <w:r>
        <w:rPr>
          <w:sz w:val="24"/>
        </w:rPr>
        <w:t>communication,</w:t>
      </w:r>
      <w:r>
        <w:rPr>
          <w:spacing w:val="76"/>
          <w:sz w:val="24"/>
        </w:rPr>
        <w:t> </w:t>
      </w:r>
      <w:r>
        <w:rPr>
          <w:sz w:val="24"/>
        </w:rPr>
        <w:t>conflict resolution, and decision-making.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