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07661">
      <w:pPr>
        <w:ind w:left="-1200" w:leftChars="-600" w:right="-892" w:rightChars="-446" w:firstLine="0" w:firstLineChars="0"/>
        <w:jc w:val="center"/>
        <w:rPr>
          <w:rFonts w:hint="default"/>
          <w:sz w:val="40"/>
          <w:szCs w:val="40"/>
          <w:lang w:val="en-GB"/>
        </w:rPr>
      </w:pPr>
      <w:r>
        <w:rPr>
          <w:rFonts w:hint="default"/>
          <w:sz w:val="40"/>
          <w:szCs w:val="40"/>
          <w:lang w:val="en-GB"/>
        </w:rPr>
        <w:t>End-to-End Retail Sales Analytics Pipeline using Microsoft Fabric and Power BI</w:t>
      </w:r>
    </w:p>
    <w:tbl>
      <w:tblPr>
        <w:tblStyle w:val="6"/>
        <w:tblpPr w:leftFromText="180" w:rightFromText="180" w:vertAnchor="text" w:horzAnchor="page" w:tblpX="477" w:tblpY="410"/>
        <w:tblOverlap w:val="never"/>
        <w:tblW w:w="111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5"/>
        <w:gridCol w:w="5590"/>
      </w:tblGrid>
      <w:tr w14:paraId="01C2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trPr>
        <w:tc>
          <w:tcPr>
            <w:tcW w:w="5595" w:type="dxa"/>
          </w:tcPr>
          <w:p w14:paraId="7A44D014">
            <w:pPr>
              <w:ind w:right="-892" w:rightChars="-446"/>
              <w:jc w:val="both"/>
              <w:rPr>
                <w:rFonts w:hint="default"/>
                <w:sz w:val="28"/>
                <w:szCs w:val="28"/>
                <w:vertAlign w:val="baseline"/>
                <w:lang w:val="en-GB"/>
              </w:rPr>
            </w:pPr>
            <w:r>
              <w:rPr>
                <w:rFonts w:hint="default"/>
                <w:sz w:val="28"/>
                <w:szCs w:val="28"/>
                <w:vertAlign w:val="baseline"/>
                <w:lang w:val="en-GB"/>
              </w:rPr>
              <w:t>By:</w:t>
            </w:r>
          </w:p>
        </w:tc>
        <w:tc>
          <w:tcPr>
            <w:tcW w:w="5590" w:type="dxa"/>
          </w:tcPr>
          <w:p w14:paraId="1153704B">
            <w:pPr>
              <w:ind w:right="-892" w:rightChars="-446"/>
              <w:jc w:val="both"/>
              <w:rPr>
                <w:rFonts w:hint="default"/>
                <w:sz w:val="28"/>
                <w:szCs w:val="28"/>
                <w:vertAlign w:val="baseline"/>
                <w:lang w:val="en-GB"/>
              </w:rPr>
            </w:pPr>
            <w:r>
              <w:rPr>
                <w:rFonts w:hint="default"/>
                <w:sz w:val="28"/>
                <w:szCs w:val="28"/>
                <w:vertAlign w:val="baseline"/>
                <w:lang w:val="en-GB"/>
              </w:rPr>
              <w:t>Project Date:</w:t>
            </w:r>
          </w:p>
        </w:tc>
      </w:tr>
      <w:tr w14:paraId="384D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5595" w:type="dxa"/>
          </w:tcPr>
          <w:p w14:paraId="2602B8ED">
            <w:pPr>
              <w:ind w:right="-892" w:rightChars="-446"/>
              <w:jc w:val="both"/>
              <w:rPr>
                <w:rFonts w:hint="default"/>
                <w:sz w:val="28"/>
                <w:szCs w:val="28"/>
                <w:vertAlign w:val="baseline"/>
                <w:lang w:val="en-GB"/>
              </w:rPr>
            </w:pPr>
            <w:r>
              <w:rPr>
                <w:rFonts w:hint="default"/>
                <w:sz w:val="28"/>
                <w:szCs w:val="28"/>
                <w:vertAlign w:val="baseline"/>
                <w:lang w:val="en-GB"/>
              </w:rPr>
              <w:t>Dikshaynta Shrestha</w:t>
            </w:r>
          </w:p>
        </w:tc>
        <w:tc>
          <w:tcPr>
            <w:tcW w:w="5590" w:type="dxa"/>
          </w:tcPr>
          <w:p w14:paraId="088310E2">
            <w:pPr>
              <w:ind w:right="-892" w:rightChars="-446"/>
              <w:jc w:val="both"/>
              <w:rPr>
                <w:rFonts w:hint="default"/>
                <w:sz w:val="28"/>
                <w:szCs w:val="28"/>
                <w:vertAlign w:val="baseline"/>
                <w:lang w:val="en-GB"/>
              </w:rPr>
            </w:pPr>
            <w:r>
              <w:rPr>
                <w:rFonts w:hint="default"/>
                <w:sz w:val="28"/>
                <w:szCs w:val="28"/>
                <w:vertAlign w:val="baseline"/>
                <w:lang w:val="en-GB"/>
              </w:rPr>
              <w:t>4</w:t>
            </w:r>
            <w:r>
              <w:rPr>
                <w:rFonts w:hint="default"/>
                <w:sz w:val="28"/>
                <w:szCs w:val="28"/>
                <w:vertAlign w:val="superscript"/>
                <w:lang w:val="en-GB"/>
              </w:rPr>
              <w:t>th</w:t>
            </w:r>
            <w:r>
              <w:rPr>
                <w:rFonts w:hint="default"/>
                <w:sz w:val="28"/>
                <w:szCs w:val="28"/>
                <w:vertAlign w:val="baseline"/>
                <w:lang w:val="en-GB"/>
              </w:rPr>
              <w:t xml:space="preserve"> March, 2026 - 11</w:t>
            </w:r>
            <w:r>
              <w:rPr>
                <w:rFonts w:hint="default"/>
                <w:sz w:val="28"/>
                <w:szCs w:val="28"/>
                <w:vertAlign w:val="superscript"/>
                <w:lang w:val="en-GB"/>
              </w:rPr>
              <w:t>th</w:t>
            </w:r>
            <w:r>
              <w:rPr>
                <w:rFonts w:hint="default"/>
                <w:sz w:val="28"/>
                <w:szCs w:val="28"/>
                <w:vertAlign w:val="baseline"/>
                <w:lang w:val="en-GB"/>
              </w:rPr>
              <w:t xml:space="preserve"> March, 2026</w:t>
            </w:r>
          </w:p>
        </w:tc>
      </w:tr>
      <w:tr w14:paraId="7EF5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5595" w:type="dxa"/>
          </w:tcPr>
          <w:p w14:paraId="44066C14">
            <w:pPr>
              <w:ind w:right="-892" w:rightChars="-446"/>
              <w:jc w:val="both"/>
              <w:rPr>
                <w:rFonts w:hint="default"/>
                <w:sz w:val="28"/>
                <w:szCs w:val="28"/>
                <w:vertAlign w:val="baseline"/>
                <w:lang w:val="en-GB"/>
              </w:rPr>
            </w:pPr>
            <w:r>
              <w:rPr>
                <w:rFonts w:hint="default"/>
                <w:sz w:val="28"/>
                <w:szCs w:val="28"/>
                <w:vertAlign w:val="baseline"/>
                <w:lang w:val="en-GB"/>
              </w:rPr>
              <w:t>Junior Power BI Developer</w:t>
            </w:r>
          </w:p>
        </w:tc>
        <w:tc>
          <w:tcPr>
            <w:tcW w:w="5590" w:type="dxa"/>
          </w:tcPr>
          <w:p w14:paraId="3E4A07A5">
            <w:pPr>
              <w:ind w:right="-892" w:rightChars="-446"/>
              <w:jc w:val="both"/>
              <w:rPr>
                <w:rFonts w:hint="default"/>
                <w:sz w:val="28"/>
                <w:szCs w:val="28"/>
                <w:vertAlign w:val="baseline"/>
                <w:lang w:val="en-GB"/>
              </w:rPr>
            </w:pPr>
            <w:r>
              <w:rPr>
                <w:rFonts w:hint="default"/>
                <w:sz w:val="28"/>
                <w:szCs w:val="28"/>
                <w:vertAlign w:val="baseline"/>
                <w:lang w:val="en-GB"/>
              </w:rPr>
              <w:t>Personal Project</w:t>
            </w:r>
          </w:p>
        </w:tc>
      </w:tr>
    </w:tbl>
    <w:p w14:paraId="11CEED74">
      <w:pPr>
        <w:ind w:right="-892" w:rightChars="-446"/>
        <w:jc w:val="both"/>
        <w:rPr>
          <w:rFonts w:hint="default"/>
          <w:sz w:val="28"/>
          <w:szCs w:val="28"/>
          <w:lang w:val="en-GB"/>
        </w:rPr>
      </w:pPr>
    </w:p>
    <w:p w14:paraId="518C7031">
      <w:pPr>
        <w:ind w:left="-1200" w:leftChars="-600" w:right="-892" w:rightChars="-446" w:firstLine="0" w:firstLineChars="0"/>
        <w:jc w:val="both"/>
        <w:rPr>
          <w:rFonts w:hint="default"/>
          <w:sz w:val="28"/>
          <w:szCs w:val="28"/>
          <w:lang w:val="en-GB"/>
        </w:rPr>
      </w:pPr>
    </w:p>
    <w:p w14:paraId="67E1A385">
      <w:pPr>
        <w:ind w:left="-1200" w:leftChars="-600" w:right="-892" w:rightChars="-446" w:firstLine="0" w:firstLineChars="0"/>
        <w:jc w:val="both"/>
        <w:rPr>
          <w:rFonts w:hint="default"/>
          <w:sz w:val="28"/>
          <w:szCs w:val="28"/>
          <w:lang w:val="en-GB"/>
        </w:rPr>
      </w:pPr>
      <w:r>
        <w:rPr>
          <w:rFonts w:hint="default"/>
          <w:sz w:val="28"/>
          <w:szCs w:val="28"/>
          <w:lang w:val="en-GB"/>
        </w:rPr>
        <w:t>Tools used:</w:t>
      </w:r>
    </w:p>
    <w:p w14:paraId="5433D912">
      <w:pPr>
        <w:numPr>
          <w:ilvl w:val="0"/>
          <w:numId w:val="1"/>
        </w:numPr>
        <w:tabs>
          <w:tab w:val="clear" w:pos="420"/>
        </w:tabs>
        <w:ind w:left="-800" w:leftChars="0" w:right="-892" w:rightChars="-446" w:hanging="420" w:firstLineChars="0"/>
        <w:jc w:val="both"/>
        <w:rPr>
          <w:rFonts w:hint="default"/>
          <w:sz w:val="28"/>
          <w:szCs w:val="28"/>
          <w:lang w:val="en-GB"/>
        </w:rPr>
      </w:pPr>
      <w:r>
        <w:rPr>
          <w:rFonts w:hint="default"/>
          <w:sz w:val="28"/>
          <w:szCs w:val="28"/>
          <w:lang w:val="en-GB"/>
        </w:rPr>
        <w:t>Microsoft Fabric</w:t>
      </w:r>
    </w:p>
    <w:p w14:paraId="4B22A574">
      <w:pPr>
        <w:numPr>
          <w:ilvl w:val="0"/>
          <w:numId w:val="1"/>
        </w:numPr>
        <w:tabs>
          <w:tab w:val="clear" w:pos="420"/>
        </w:tabs>
        <w:ind w:left="-800" w:leftChars="0" w:right="-892" w:rightChars="-446" w:hanging="420" w:firstLineChars="0"/>
        <w:jc w:val="both"/>
        <w:rPr>
          <w:rFonts w:hint="default"/>
          <w:sz w:val="28"/>
          <w:szCs w:val="28"/>
          <w:lang w:val="en-GB"/>
        </w:rPr>
      </w:pPr>
      <w:r>
        <w:rPr>
          <w:rFonts w:hint="default"/>
          <w:sz w:val="28"/>
          <w:szCs w:val="28"/>
          <w:lang w:val="en-GB"/>
        </w:rPr>
        <w:t>Microsoft Power BI</w:t>
      </w:r>
    </w:p>
    <w:p w14:paraId="69488A45">
      <w:pPr>
        <w:numPr>
          <w:ilvl w:val="0"/>
          <w:numId w:val="1"/>
        </w:numPr>
        <w:tabs>
          <w:tab w:val="clear" w:pos="420"/>
        </w:tabs>
        <w:ind w:left="-800" w:leftChars="0" w:right="-892" w:rightChars="-446" w:hanging="420" w:firstLineChars="0"/>
        <w:jc w:val="both"/>
        <w:rPr>
          <w:rFonts w:hint="default"/>
          <w:sz w:val="28"/>
          <w:szCs w:val="28"/>
          <w:lang w:val="en-GB"/>
        </w:rPr>
      </w:pPr>
      <w:r>
        <w:rPr>
          <w:rFonts w:hint="default"/>
          <w:sz w:val="28"/>
          <w:szCs w:val="28"/>
          <w:lang w:val="en-GB"/>
        </w:rPr>
        <w:t>PySpark</w:t>
      </w:r>
    </w:p>
    <w:p w14:paraId="15D8E9C1">
      <w:pPr>
        <w:numPr>
          <w:ilvl w:val="0"/>
          <w:numId w:val="1"/>
        </w:numPr>
        <w:tabs>
          <w:tab w:val="clear" w:pos="420"/>
        </w:tabs>
        <w:ind w:left="-800" w:leftChars="0" w:right="-892" w:rightChars="-446" w:hanging="420" w:firstLineChars="0"/>
        <w:jc w:val="both"/>
        <w:rPr>
          <w:rFonts w:hint="default"/>
          <w:sz w:val="28"/>
          <w:szCs w:val="28"/>
          <w:lang w:val="en-GB"/>
        </w:rPr>
      </w:pPr>
      <w:r>
        <w:rPr>
          <w:rFonts w:hint="default"/>
          <w:sz w:val="28"/>
          <w:szCs w:val="28"/>
          <w:lang w:val="en-GB"/>
        </w:rPr>
        <w:t>Delta Lake</w:t>
      </w:r>
    </w:p>
    <w:p w14:paraId="185A9713">
      <w:pPr>
        <w:numPr>
          <w:ilvl w:val="0"/>
          <w:numId w:val="1"/>
        </w:numPr>
        <w:tabs>
          <w:tab w:val="clear" w:pos="420"/>
        </w:tabs>
        <w:ind w:left="-800" w:leftChars="0" w:right="-892" w:rightChars="-446" w:hanging="420" w:firstLineChars="0"/>
        <w:jc w:val="both"/>
        <w:rPr>
          <w:rFonts w:hint="default"/>
          <w:sz w:val="28"/>
          <w:szCs w:val="28"/>
          <w:lang w:val="en-GB"/>
        </w:rPr>
      </w:pPr>
      <w:r>
        <w:rPr>
          <w:rFonts w:hint="default"/>
          <w:sz w:val="28"/>
          <w:szCs w:val="28"/>
          <w:lang w:val="en-GB"/>
        </w:rPr>
        <w:t>Mircosoft Excel</w:t>
      </w:r>
    </w:p>
    <w:p w14:paraId="44332680">
      <w:pPr>
        <w:numPr>
          <w:numId w:val="0"/>
        </w:numPr>
        <w:ind w:left="-1220" w:leftChars="0" w:right="-892" w:rightChars="-446"/>
        <w:jc w:val="both"/>
        <w:rPr>
          <w:rFonts w:hint="default"/>
          <w:sz w:val="28"/>
          <w:szCs w:val="28"/>
          <w:lang w:val="en-GB"/>
        </w:rPr>
      </w:pPr>
    </w:p>
    <w:p w14:paraId="5DC698C2">
      <w:pPr>
        <w:numPr>
          <w:numId w:val="0"/>
        </w:numPr>
        <w:ind w:left="-1220" w:leftChars="0" w:right="-892" w:rightChars="-446"/>
        <w:jc w:val="both"/>
        <w:rPr>
          <w:rFonts w:hint="default"/>
          <w:sz w:val="28"/>
          <w:szCs w:val="28"/>
          <w:lang w:val="en-GB"/>
        </w:rPr>
      </w:pPr>
    </w:p>
    <w:p w14:paraId="697CBD5B">
      <w:pPr>
        <w:numPr>
          <w:numId w:val="0"/>
        </w:numPr>
        <w:ind w:left="-1220" w:leftChars="0" w:right="-892" w:rightChars="-446"/>
        <w:jc w:val="both"/>
        <w:rPr>
          <w:rFonts w:hint="default"/>
          <w:b/>
          <w:bCs/>
          <w:sz w:val="36"/>
          <w:szCs w:val="36"/>
          <w:lang w:val="en-GB"/>
        </w:rPr>
      </w:pPr>
      <w:r>
        <w:rPr>
          <w:rFonts w:hint="default"/>
          <w:b/>
          <w:bCs/>
          <w:sz w:val="36"/>
          <w:szCs w:val="36"/>
          <w:lang w:val="en-GB"/>
        </w:rPr>
        <w:t>Table of Contents:</w:t>
      </w:r>
    </w:p>
    <w:p w14:paraId="6518E89A">
      <w:pPr>
        <w:numPr>
          <w:numId w:val="0"/>
        </w:numPr>
        <w:ind w:left="-1220" w:leftChars="0" w:right="-892" w:rightChars="-446"/>
        <w:jc w:val="both"/>
        <w:rPr>
          <w:rFonts w:hint="default"/>
          <w:b/>
          <w:bCs/>
          <w:sz w:val="36"/>
          <w:szCs w:val="36"/>
          <w:lang w:val="en-GB"/>
        </w:rPr>
      </w:pPr>
    </w:p>
    <w:p w14:paraId="1B70B4E0">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 xml:space="preserve">Introduction </w:t>
      </w:r>
    </w:p>
    <w:p w14:paraId="0B42E1B1">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Project Objectives</w:t>
      </w:r>
    </w:p>
    <w:p w14:paraId="6885269B">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Technology Stack</w:t>
      </w:r>
    </w:p>
    <w:p w14:paraId="70FBD06E">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Dataset Description</w:t>
      </w:r>
    </w:p>
    <w:p w14:paraId="56920A63">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Architecture Overview</w:t>
      </w:r>
    </w:p>
    <w:p w14:paraId="1A155892">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Data Engineering pipeline</w:t>
      </w:r>
    </w:p>
    <w:p w14:paraId="6F0D9968">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Data Modeling</w:t>
      </w:r>
    </w:p>
    <w:p w14:paraId="35BF3179">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Semantic Model Creation</w:t>
      </w:r>
    </w:p>
    <w:p w14:paraId="5830F6F8">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Dashboard Development</w:t>
      </w:r>
    </w:p>
    <w:p w14:paraId="329EC6B2">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Business Insights</w:t>
      </w:r>
    </w:p>
    <w:p w14:paraId="263FB725">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Challenges and Solutions</w:t>
      </w:r>
    </w:p>
    <w:p w14:paraId="0F67DEBC">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Future Improvemnets</w:t>
      </w:r>
    </w:p>
    <w:p w14:paraId="59B6116D">
      <w:pPr>
        <w:keepNext w:val="0"/>
        <w:keepLines w:val="0"/>
        <w:pageBreakBefore w:val="0"/>
        <w:widowControl/>
        <w:numPr>
          <w:ilvl w:val="0"/>
          <w:numId w:val="2"/>
        </w:numPr>
        <w:tabs>
          <w:tab w:val="clear" w:pos="425"/>
        </w:tabs>
        <w:kinsoku/>
        <w:wordWrap/>
        <w:overflowPunct/>
        <w:topLinePunct w:val="0"/>
        <w:autoSpaceDE/>
        <w:autoSpaceDN/>
        <w:bidi w:val="0"/>
        <w:adjustRightInd/>
        <w:snapToGrid/>
        <w:ind w:left="-792" w:leftChars="0" w:right="-892" w:rightChars="-446" w:hanging="403" w:firstLineChars="0"/>
        <w:jc w:val="both"/>
        <w:textAlignment w:val="auto"/>
        <w:rPr>
          <w:rFonts w:hint="default"/>
          <w:b w:val="0"/>
          <w:bCs w:val="0"/>
          <w:sz w:val="24"/>
          <w:szCs w:val="24"/>
          <w:lang w:val="en-GB"/>
        </w:rPr>
      </w:pPr>
      <w:r>
        <w:rPr>
          <w:rFonts w:hint="default"/>
          <w:b w:val="0"/>
          <w:bCs w:val="0"/>
          <w:sz w:val="24"/>
          <w:szCs w:val="24"/>
          <w:lang w:val="en-GB"/>
        </w:rPr>
        <w:t>Conclusion</w:t>
      </w:r>
    </w:p>
    <w:p w14:paraId="751F06D8">
      <w:pPr>
        <w:numPr>
          <w:numId w:val="0"/>
        </w:numPr>
        <w:ind w:right="-892" w:rightChars="-446"/>
        <w:jc w:val="both"/>
        <w:rPr>
          <w:rFonts w:hint="default"/>
          <w:b w:val="0"/>
          <w:bCs w:val="0"/>
          <w:sz w:val="24"/>
          <w:szCs w:val="24"/>
          <w:lang w:val="en-GB"/>
        </w:rPr>
      </w:pPr>
    </w:p>
    <w:p w14:paraId="2B15FE8D">
      <w:pPr>
        <w:numPr>
          <w:numId w:val="0"/>
        </w:numPr>
        <w:ind w:right="-892" w:rightChars="-446"/>
        <w:jc w:val="both"/>
        <w:rPr>
          <w:rFonts w:hint="default"/>
          <w:b w:val="0"/>
          <w:bCs w:val="0"/>
          <w:sz w:val="24"/>
          <w:szCs w:val="24"/>
          <w:lang w:val="en-GB"/>
        </w:rPr>
      </w:pPr>
    </w:p>
    <w:p w14:paraId="6B79F2BE">
      <w:pPr>
        <w:numPr>
          <w:ilvl w:val="0"/>
          <w:numId w:val="3"/>
        </w:numPr>
        <w:ind w:left="401" w:leftChars="-600" w:right="-892" w:rightChars="-446" w:hanging="1601" w:hangingChars="500"/>
        <w:jc w:val="both"/>
        <w:rPr>
          <w:rFonts w:hint="default"/>
          <w:b/>
          <w:bCs/>
          <w:sz w:val="32"/>
          <w:szCs w:val="32"/>
          <w:lang w:val="en-GB"/>
        </w:rPr>
      </w:pPr>
      <w:r>
        <w:rPr>
          <w:rFonts w:hint="default"/>
          <w:b/>
          <w:bCs/>
          <w:sz w:val="32"/>
          <w:szCs w:val="32"/>
          <w:lang w:val="en-GB"/>
        </w:rPr>
        <w:t>INTRODUCTION</w:t>
      </w:r>
    </w:p>
    <w:p w14:paraId="5D156EA7">
      <w:pPr>
        <w:numPr>
          <w:numId w:val="0"/>
        </w:numPr>
        <w:ind w:left="-1200" w:leftChars="-600" w:right="-892" w:rightChars="-446" w:firstLine="0" w:firstLineChars="0"/>
        <w:jc w:val="both"/>
        <w:rPr>
          <w:rFonts w:hint="default"/>
          <w:b/>
          <w:bCs/>
          <w:sz w:val="32"/>
          <w:szCs w:val="32"/>
          <w:lang w:val="en-GB"/>
        </w:rPr>
      </w:pPr>
    </w:p>
    <w:p w14:paraId="402F5A5A">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This project presents and end-to-end analytical solution built on the Microsoft data platform using Mircrosoft Fabric and Microsoft Power BI. The goal of the project is to transform raw sales data into meaningful insights through a structured data pipeline and interactive dashboards.</w:t>
      </w:r>
    </w:p>
    <w:p w14:paraId="1CCB14A1">
      <w:pPr>
        <w:numPr>
          <w:numId w:val="0"/>
        </w:numPr>
        <w:ind w:left="-1200" w:leftChars="-600" w:right="-892" w:rightChars="-446" w:firstLine="0" w:firstLineChars="0"/>
        <w:jc w:val="both"/>
        <w:rPr>
          <w:rFonts w:hint="default"/>
          <w:b w:val="0"/>
          <w:bCs w:val="0"/>
          <w:sz w:val="24"/>
          <w:szCs w:val="24"/>
          <w:lang w:val="en-GB"/>
        </w:rPr>
      </w:pPr>
    </w:p>
    <w:p w14:paraId="40B39CED">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The process starts with raw sales data stored in Excel files, which is ingested into a Lakehouse environment in Microsoft Fabric. The data is then processed and transformed using PySpark notebooks, where data cleaning, transformation, and preparation are performed to make the dataset suitable for analysis.</w:t>
      </w:r>
    </w:p>
    <w:p w14:paraId="27727261">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The project follows the Medallion Architecture, which organizes the data pipeline into three layers: Bronze, Silver, and Gold. The Bronze layer stores raw data, the Silver layer contains cleaned and transformed data, and the Gold layer provides business-ready datasets optimized for analytics and reporting.</w:t>
      </w:r>
    </w:p>
    <w:p w14:paraId="683E1C78">
      <w:pPr>
        <w:numPr>
          <w:numId w:val="0"/>
        </w:numPr>
        <w:ind w:left="-1200" w:leftChars="-600" w:right="-892" w:rightChars="-446" w:firstLine="0" w:firstLineChars="0"/>
        <w:jc w:val="both"/>
        <w:rPr>
          <w:rFonts w:hint="default"/>
          <w:b w:val="0"/>
          <w:bCs w:val="0"/>
          <w:sz w:val="24"/>
          <w:szCs w:val="24"/>
          <w:lang w:val="en-GB"/>
        </w:rPr>
      </w:pPr>
    </w:p>
    <w:p w14:paraId="22606519">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Finally, the curated data from Gold layer is connected to Power BI, where interactive dashboards and visual reports are created to analyze sales performance and generate business insights.</w:t>
      </w:r>
    </w:p>
    <w:p w14:paraId="39111DB5">
      <w:pPr>
        <w:numPr>
          <w:numId w:val="0"/>
        </w:numPr>
        <w:ind w:left="-1200" w:leftChars="-600" w:right="-892" w:rightChars="-446" w:firstLine="0" w:firstLineChars="0"/>
        <w:jc w:val="both"/>
        <w:rPr>
          <w:rFonts w:hint="default"/>
          <w:b w:val="0"/>
          <w:bCs w:val="0"/>
          <w:sz w:val="24"/>
          <w:szCs w:val="24"/>
          <w:lang w:val="en-GB"/>
        </w:rPr>
      </w:pPr>
    </w:p>
    <w:p w14:paraId="5324509C">
      <w:pPr>
        <w:numPr>
          <w:numId w:val="0"/>
        </w:numPr>
        <w:ind w:left="-1200" w:leftChars="-600" w:right="-892" w:rightChars="-446" w:firstLine="0" w:firstLineChars="0"/>
        <w:jc w:val="both"/>
        <w:rPr>
          <w:rFonts w:hint="default"/>
          <w:b w:val="0"/>
          <w:bCs w:val="0"/>
          <w:sz w:val="24"/>
          <w:szCs w:val="24"/>
          <w:lang w:val="en-GB"/>
        </w:rPr>
      </w:pPr>
    </w:p>
    <w:p w14:paraId="3D822483">
      <w:pPr>
        <w:numPr>
          <w:numId w:val="0"/>
        </w:numPr>
        <w:ind w:right="-892" w:rightChars="-446"/>
        <w:jc w:val="both"/>
        <w:rPr>
          <w:rFonts w:hint="default"/>
          <w:b w:val="0"/>
          <w:bCs w:val="0"/>
          <w:sz w:val="24"/>
          <w:szCs w:val="24"/>
          <w:lang w:val="en-GB"/>
        </w:rPr>
      </w:pPr>
    </w:p>
    <w:p w14:paraId="265B870B">
      <w:pPr>
        <w:numPr>
          <w:ilvl w:val="0"/>
          <w:numId w:val="3"/>
        </w:numPr>
        <w:ind w:left="401" w:leftChars="-600" w:right="-892" w:rightChars="-446" w:hanging="1601" w:hangingChars="500"/>
        <w:jc w:val="both"/>
        <w:rPr>
          <w:rFonts w:hint="default"/>
          <w:b/>
          <w:bCs/>
          <w:sz w:val="32"/>
          <w:szCs w:val="32"/>
          <w:lang w:val="en-GB"/>
        </w:rPr>
      </w:pPr>
      <w:r>
        <w:rPr>
          <w:rFonts w:hint="default"/>
          <w:b/>
          <w:bCs/>
          <w:sz w:val="32"/>
          <w:szCs w:val="32"/>
          <w:lang w:val="en-GB"/>
        </w:rPr>
        <w:t>PROJECT OBJECTIVES</w:t>
      </w:r>
    </w:p>
    <w:p w14:paraId="60AAEF33">
      <w:pPr>
        <w:numPr>
          <w:numId w:val="0"/>
        </w:numPr>
        <w:ind w:leftChars="-1100" w:right="-892" w:rightChars="-446"/>
        <w:jc w:val="both"/>
        <w:rPr>
          <w:rFonts w:hint="default"/>
          <w:b/>
          <w:bCs/>
          <w:sz w:val="32"/>
          <w:szCs w:val="32"/>
          <w:lang w:val="en-GB"/>
        </w:rPr>
      </w:pPr>
    </w:p>
    <w:p w14:paraId="4AFEF648">
      <w:pPr>
        <w:numPr>
          <w:numId w:val="0"/>
        </w:numPr>
        <w:tabs>
          <w:tab w:val="left" w:pos="-800"/>
        </w:tabs>
        <w:ind w:left="-1200" w:leftChars="0" w:right="-892" w:rightChars="-446"/>
        <w:jc w:val="both"/>
        <w:rPr>
          <w:rFonts w:hint="default"/>
          <w:b w:val="0"/>
          <w:bCs w:val="0"/>
          <w:sz w:val="24"/>
          <w:szCs w:val="24"/>
          <w:lang w:val="en-GB"/>
        </w:rPr>
      </w:pPr>
      <w:r>
        <w:rPr>
          <w:rFonts w:hint="default"/>
          <w:b w:val="0"/>
          <w:bCs w:val="0"/>
          <w:sz w:val="24"/>
          <w:szCs w:val="24"/>
          <w:lang w:val="en-GB"/>
        </w:rPr>
        <w:t>The main objective of this project is to build an end-to-end data analytics solution using Microsoft Fabric and Microsoft Power BI. The project demonstrates how raw sales data can be ingested, processed, and transformed into meaningful insights through a structured data pipeline and modern data architecture.</w:t>
      </w:r>
    </w:p>
    <w:p w14:paraId="2515DFF4">
      <w:pPr>
        <w:numPr>
          <w:numId w:val="0"/>
        </w:numPr>
        <w:tabs>
          <w:tab w:val="left" w:pos="-800"/>
        </w:tabs>
        <w:ind w:left="-1200" w:leftChars="0" w:right="-892" w:rightChars="-446"/>
        <w:jc w:val="both"/>
        <w:rPr>
          <w:rFonts w:hint="default"/>
          <w:b w:val="0"/>
          <w:bCs w:val="0"/>
          <w:sz w:val="24"/>
          <w:szCs w:val="24"/>
          <w:lang w:val="en-GB"/>
        </w:rPr>
      </w:pPr>
    </w:p>
    <w:p w14:paraId="53897671">
      <w:pPr>
        <w:numPr>
          <w:numId w:val="0"/>
        </w:numPr>
        <w:tabs>
          <w:tab w:val="left" w:pos="-800"/>
        </w:tabs>
        <w:ind w:left="-1200" w:leftChars="0" w:right="-892" w:rightChars="-446"/>
        <w:jc w:val="both"/>
        <w:rPr>
          <w:rFonts w:hint="default"/>
          <w:b w:val="0"/>
          <w:bCs w:val="0"/>
          <w:sz w:val="24"/>
          <w:szCs w:val="24"/>
          <w:lang w:val="en-GB"/>
        </w:rPr>
      </w:pPr>
      <w:r>
        <w:rPr>
          <w:rFonts w:hint="default"/>
          <w:b w:val="0"/>
          <w:bCs w:val="0"/>
          <w:sz w:val="24"/>
          <w:szCs w:val="24"/>
          <w:lang w:val="en-GB"/>
        </w:rPr>
        <w:t>Key objectives of the project include:</w:t>
      </w:r>
    </w:p>
    <w:p w14:paraId="41F4A779">
      <w:pPr>
        <w:numPr>
          <w:ilvl w:val="0"/>
          <w:numId w:val="4"/>
        </w:numPr>
        <w:tabs>
          <w:tab w:val="left" w:pos="-800"/>
          <w:tab w:val="clear" w:pos="420"/>
        </w:tabs>
        <w:ind w:left="420" w:leftChars="0" w:right="-892" w:rightChars="-446" w:hanging="1620" w:firstLineChars="0"/>
        <w:jc w:val="both"/>
        <w:rPr>
          <w:rFonts w:hint="default"/>
          <w:b w:val="0"/>
          <w:bCs w:val="0"/>
          <w:sz w:val="24"/>
          <w:szCs w:val="24"/>
          <w:lang w:val="en-GB"/>
        </w:rPr>
      </w:pPr>
      <w:r>
        <w:rPr>
          <w:rFonts w:hint="default"/>
          <w:b w:val="0"/>
          <w:bCs w:val="0"/>
          <w:sz w:val="24"/>
          <w:szCs w:val="24"/>
          <w:lang w:val="en-GB"/>
        </w:rPr>
        <w:t>Build a complete data pipeline using Microsoft Fabric.</w:t>
      </w:r>
    </w:p>
    <w:p w14:paraId="01A3169A">
      <w:pPr>
        <w:numPr>
          <w:ilvl w:val="0"/>
          <w:numId w:val="4"/>
        </w:numPr>
        <w:tabs>
          <w:tab w:val="left" w:pos="-800"/>
          <w:tab w:val="clear" w:pos="420"/>
        </w:tabs>
        <w:ind w:left="420" w:leftChars="0" w:right="-892" w:rightChars="-446" w:hanging="1620" w:firstLineChars="0"/>
        <w:jc w:val="both"/>
        <w:rPr>
          <w:rFonts w:hint="default"/>
          <w:b w:val="0"/>
          <w:bCs w:val="0"/>
          <w:sz w:val="24"/>
          <w:szCs w:val="24"/>
          <w:lang w:val="en-GB"/>
        </w:rPr>
      </w:pPr>
      <w:r>
        <w:rPr>
          <w:rFonts w:hint="default"/>
          <w:b w:val="0"/>
          <w:bCs w:val="0"/>
          <w:sz w:val="24"/>
          <w:szCs w:val="24"/>
          <w:lang w:val="en-GB"/>
        </w:rPr>
        <w:t>Implement Medallion Architecture for structured data processing.</w:t>
      </w:r>
    </w:p>
    <w:p w14:paraId="3B5CC89E">
      <w:pPr>
        <w:numPr>
          <w:ilvl w:val="0"/>
          <w:numId w:val="4"/>
        </w:numPr>
        <w:tabs>
          <w:tab w:val="left" w:pos="-800"/>
          <w:tab w:val="clear" w:pos="420"/>
        </w:tabs>
        <w:ind w:left="420" w:leftChars="0" w:right="-892" w:rightChars="-446" w:hanging="1620" w:firstLineChars="0"/>
        <w:jc w:val="both"/>
        <w:rPr>
          <w:rFonts w:hint="default"/>
          <w:b w:val="0"/>
          <w:bCs w:val="0"/>
          <w:sz w:val="24"/>
          <w:szCs w:val="24"/>
          <w:lang w:val="en-GB"/>
        </w:rPr>
      </w:pPr>
      <w:r>
        <w:rPr>
          <w:rFonts w:hint="default"/>
          <w:b w:val="0"/>
          <w:bCs w:val="0"/>
          <w:sz w:val="24"/>
          <w:szCs w:val="24"/>
          <w:lang w:val="en-GB"/>
        </w:rPr>
        <w:t>Transform  raw Excel data into clean and analytics-ready datasets using PySpark notebooks.</w:t>
      </w:r>
    </w:p>
    <w:p w14:paraId="650A9D52">
      <w:pPr>
        <w:numPr>
          <w:ilvl w:val="0"/>
          <w:numId w:val="4"/>
        </w:numPr>
        <w:tabs>
          <w:tab w:val="left" w:pos="-800"/>
          <w:tab w:val="clear" w:pos="420"/>
        </w:tabs>
        <w:ind w:left="420" w:leftChars="0" w:right="-892" w:rightChars="-446" w:hanging="1620" w:firstLineChars="0"/>
        <w:jc w:val="both"/>
        <w:rPr>
          <w:rFonts w:hint="default"/>
          <w:b w:val="0"/>
          <w:bCs w:val="0"/>
          <w:sz w:val="24"/>
          <w:szCs w:val="24"/>
          <w:lang w:val="en-GB"/>
        </w:rPr>
      </w:pPr>
      <w:r>
        <w:rPr>
          <w:rFonts w:hint="default"/>
          <w:b w:val="0"/>
          <w:bCs w:val="0"/>
          <w:sz w:val="24"/>
          <w:szCs w:val="24"/>
          <w:lang w:val="en-GB"/>
        </w:rPr>
        <w:t>Develop an interactive Power BI dashboard to visualize business insights and sales performance.</w:t>
      </w:r>
    </w:p>
    <w:p w14:paraId="21B82884">
      <w:pPr>
        <w:numPr>
          <w:ilvl w:val="0"/>
          <w:numId w:val="4"/>
        </w:numPr>
        <w:tabs>
          <w:tab w:val="left" w:pos="-800"/>
          <w:tab w:val="clear" w:pos="420"/>
        </w:tabs>
        <w:ind w:left="420" w:leftChars="0" w:right="-892" w:rightChars="-446" w:hanging="1620" w:firstLineChars="0"/>
        <w:jc w:val="both"/>
        <w:rPr>
          <w:rFonts w:hint="default"/>
          <w:b w:val="0"/>
          <w:bCs w:val="0"/>
          <w:sz w:val="24"/>
          <w:szCs w:val="24"/>
          <w:lang w:val="en-GB"/>
        </w:rPr>
      </w:pPr>
      <w:r>
        <w:rPr>
          <w:rFonts w:hint="default"/>
          <w:b w:val="0"/>
          <w:bCs w:val="0"/>
          <w:sz w:val="24"/>
          <w:szCs w:val="24"/>
          <w:lang w:val="en-GB"/>
        </w:rPr>
        <w:t>Demonstrate real-world data engineering and BI workflow from data ingestion to reporting.</w:t>
      </w:r>
    </w:p>
    <w:p w14:paraId="423EE895">
      <w:pPr>
        <w:numPr>
          <w:numId w:val="0"/>
        </w:numPr>
        <w:tabs>
          <w:tab w:val="left" w:pos="-800"/>
        </w:tabs>
        <w:ind w:left="-1200" w:leftChars="0" w:right="-892" w:rightChars="-446"/>
        <w:jc w:val="both"/>
        <w:rPr>
          <w:rFonts w:hint="default"/>
          <w:b w:val="0"/>
          <w:bCs w:val="0"/>
          <w:sz w:val="24"/>
          <w:szCs w:val="24"/>
          <w:lang w:val="en-GB"/>
        </w:rPr>
      </w:pPr>
    </w:p>
    <w:p w14:paraId="33239111">
      <w:pPr>
        <w:numPr>
          <w:numId w:val="0"/>
        </w:numPr>
        <w:tabs>
          <w:tab w:val="left" w:pos="-800"/>
        </w:tabs>
        <w:ind w:left="-1200" w:leftChars="0" w:right="-892" w:rightChars="-446"/>
        <w:jc w:val="both"/>
        <w:rPr>
          <w:rFonts w:hint="default"/>
          <w:b w:val="0"/>
          <w:bCs w:val="0"/>
          <w:sz w:val="24"/>
          <w:szCs w:val="24"/>
          <w:lang w:val="en-GB"/>
        </w:rPr>
      </w:pPr>
    </w:p>
    <w:p w14:paraId="2CFA2ACE">
      <w:pPr>
        <w:numPr>
          <w:numId w:val="0"/>
        </w:numPr>
        <w:tabs>
          <w:tab w:val="left" w:pos="-800"/>
        </w:tabs>
        <w:ind w:left="-1200" w:leftChars="0" w:right="-892" w:rightChars="-446"/>
        <w:jc w:val="both"/>
        <w:rPr>
          <w:rFonts w:hint="default"/>
          <w:b w:val="0"/>
          <w:bCs w:val="0"/>
          <w:sz w:val="24"/>
          <w:szCs w:val="24"/>
          <w:lang w:val="en-GB"/>
        </w:rPr>
      </w:pPr>
    </w:p>
    <w:p w14:paraId="4A871781">
      <w:pPr>
        <w:numPr>
          <w:ilvl w:val="0"/>
          <w:numId w:val="3"/>
        </w:numPr>
        <w:ind w:left="401" w:leftChars="-600" w:right="-892" w:rightChars="-446" w:hanging="1601" w:hangingChars="500"/>
        <w:jc w:val="both"/>
        <w:rPr>
          <w:rFonts w:hint="default"/>
          <w:b/>
          <w:bCs/>
          <w:sz w:val="32"/>
          <w:szCs w:val="32"/>
          <w:vertAlign w:val="baseline"/>
          <w:lang w:val="en-GB"/>
        </w:rPr>
      </w:pPr>
      <w:r>
        <w:rPr>
          <w:rFonts w:hint="default"/>
          <w:b/>
          <w:bCs/>
          <w:sz w:val="32"/>
          <w:szCs w:val="32"/>
          <w:lang w:val="en-GB"/>
        </w:rPr>
        <w:t xml:space="preserve">TECHNOLOGY STACK </w:t>
      </w:r>
    </w:p>
    <w:tbl>
      <w:tblPr>
        <w:tblStyle w:val="6"/>
        <w:tblpPr w:leftFromText="180" w:rightFromText="180" w:vertAnchor="text" w:horzAnchor="page" w:tblpX="743" w:tblpY="165"/>
        <w:tblOverlap w:val="never"/>
        <w:tblW w:w="10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0"/>
        <w:gridCol w:w="5460"/>
      </w:tblGrid>
      <w:tr w14:paraId="0B10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5460" w:type="dxa"/>
          </w:tcPr>
          <w:p w14:paraId="30BF1AA0">
            <w:pPr>
              <w:numPr>
                <w:ilvl w:val="0"/>
                <w:numId w:val="0"/>
              </w:numPr>
              <w:ind w:right="-892" w:rightChars="-446"/>
              <w:jc w:val="both"/>
              <w:rPr>
                <w:rFonts w:hint="default"/>
                <w:b/>
                <w:bCs/>
                <w:sz w:val="24"/>
                <w:szCs w:val="24"/>
                <w:vertAlign w:val="baseline"/>
                <w:lang w:val="en-GB"/>
              </w:rPr>
            </w:pPr>
            <w:r>
              <w:rPr>
                <w:rFonts w:hint="default"/>
                <w:b/>
                <w:bCs/>
                <w:sz w:val="24"/>
                <w:szCs w:val="24"/>
                <w:vertAlign w:val="baseline"/>
                <w:lang w:val="en-GB"/>
              </w:rPr>
              <w:t>Technology</w:t>
            </w:r>
          </w:p>
        </w:tc>
        <w:tc>
          <w:tcPr>
            <w:tcW w:w="5460" w:type="dxa"/>
          </w:tcPr>
          <w:p w14:paraId="70B84CBE">
            <w:pPr>
              <w:numPr>
                <w:ilvl w:val="0"/>
                <w:numId w:val="0"/>
              </w:numPr>
              <w:ind w:right="-892" w:rightChars="-446"/>
              <w:jc w:val="both"/>
              <w:rPr>
                <w:rFonts w:hint="default"/>
                <w:b/>
                <w:bCs/>
                <w:sz w:val="24"/>
                <w:szCs w:val="24"/>
                <w:vertAlign w:val="baseline"/>
                <w:lang w:val="en-GB"/>
              </w:rPr>
            </w:pPr>
            <w:r>
              <w:rPr>
                <w:rFonts w:hint="default"/>
                <w:b/>
                <w:bCs/>
                <w:sz w:val="24"/>
                <w:szCs w:val="24"/>
                <w:vertAlign w:val="baseline"/>
                <w:lang w:val="en-GB"/>
              </w:rPr>
              <w:t>Purpose</w:t>
            </w:r>
          </w:p>
        </w:tc>
      </w:tr>
      <w:tr w14:paraId="6AF1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460" w:type="dxa"/>
          </w:tcPr>
          <w:p w14:paraId="5AC234B2">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Microsoft Fabric</w:t>
            </w:r>
          </w:p>
        </w:tc>
        <w:tc>
          <w:tcPr>
            <w:tcW w:w="5460" w:type="dxa"/>
          </w:tcPr>
          <w:p w14:paraId="462469B1">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Data Platform</w:t>
            </w:r>
          </w:p>
        </w:tc>
      </w:tr>
      <w:tr w14:paraId="337C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460" w:type="dxa"/>
          </w:tcPr>
          <w:p w14:paraId="5DE77E8E">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Lakehouse</w:t>
            </w:r>
          </w:p>
        </w:tc>
        <w:tc>
          <w:tcPr>
            <w:tcW w:w="5460" w:type="dxa"/>
          </w:tcPr>
          <w:p w14:paraId="7179E19C">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Data storage</w:t>
            </w:r>
          </w:p>
        </w:tc>
      </w:tr>
      <w:tr w14:paraId="152A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460" w:type="dxa"/>
          </w:tcPr>
          <w:p w14:paraId="6544F6A6">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PySpark</w:t>
            </w:r>
          </w:p>
        </w:tc>
        <w:tc>
          <w:tcPr>
            <w:tcW w:w="5460" w:type="dxa"/>
          </w:tcPr>
          <w:p w14:paraId="2EEEEB96">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Data transformation</w:t>
            </w:r>
          </w:p>
        </w:tc>
      </w:tr>
      <w:tr w14:paraId="7CB3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460" w:type="dxa"/>
          </w:tcPr>
          <w:p w14:paraId="31398F11">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Delta Lake</w:t>
            </w:r>
          </w:p>
        </w:tc>
        <w:tc>
          <w:tcPr>
            <w:tcW w:w="5460" w:type="dxa"/>
          </w:tcPr>
          <w:p w14:paraId="53CDCD67">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Data versioning</w:t>
            </w:r>
          </w:p>
        </w:tc>
      </w:tr>
      <w:tr w14:paraId="1B3D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460" w:type="dxa"/>
          </w:tcPr>
          <w:p w14:paraId="76760DBE">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Power BI</w:t>
            </w:r>
          </w:p>
        </w:tc>
        <w:tc>
          <w:tcPr>
            <w:tcW w:w="5460" w:type="dxa"/>
          </w:tcPr>
          <w:p w14:paraId="7D77F4F5">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Data visualization</w:t>
            </w:r>
          </w:p>
        </w:tc>
      </w:tr>
      <w:tr w14:paraId="340E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460" w:type="dxa"/>
          </w:tcPr>
          <w:p w14:paraId="1087A448">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Excel</w:t>
            </w:r>
          </w:p>
        </w:tc>
        <w:tc>
          <w:tcPr>
            <w:tcW w:w="5460" w:type="dxa"/>
          </w:tcPr>
          <w:p w14:paraId="133F7278">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Source dataset</w:t>
            </w:r>
          </w:p>
        </w:tc>
      </w:tr>
    </w:tbl>
    <w:p w14:paraId="39B9177F">
      <w:pPr>
        <w:numPr>
          <w:numId w:val="0"/>
        </w:numPr>
        <w:tabs>
          <w:tab w:val="left" w:pos="-800"/>
        </w:tabs>
        <w:ind w:right="-892" w:rightChars="-446"/>
        <w:jc w:val="both"/>
        <w:rPr>
          <w:rFonts w:hint="default"/>
          <w:b w:val="0"/>
          <w:bCs w:val="0"/>
          <w:sz w:val="24"/>
          <w:szCs w:val="24"/>
          <w:lang w:val="en-GB"/>
        </w:rPr>
      </w:pPr>
    </w:p>
    <w:p w14:paraId="30079A1D">
      <w:pPr>
        <w:numPr>
          <w:numId w:val="0"/>
        </w:numPr>
        <w:tabs>
          <w:tab w:val="left" w:pos="-800"/>
        </w:tabs>
        <w:ind w:right="-892" w:rightChars="-446"/>
        <w:jc w:val="both"/>
        <w:rPr>
          <w:rFonts w:hint="default"/>
          <w:b w:val="0"/>
          <w:bCs w:val="0"/>
          <w:sz w:val="24"/>
          <w:szCs w:val="24"/>
          <w:lang w:val="en-GB"/>
        </w:rPr>
      </w:pPr>
    </w:p>
    <w:p w14:paraId="51FCCD77">
      <w:pPr>
        <w:numPr>
          <w:numId w:val="0"/>
        </w:numPr>
        <w:tabs>
          <w:tab w:val="left" w:pos="-800"/>
        </w:tabs>
        <w:ind w:right="-892" w:rightChars="-446"/>
        <w:jc w:val="both"/>
        <w:rPr>
          <w:rFonts w:hint="default"/>
          <w:b w:val="0"/>
          <w:bCs w:val="0"/>
          <w:sz w:val="24"/>
          <w:szCs w:val="24"/>
          <w:lang w:val="en-GB"/>
        </w:rPr>
      </w:pPr>
    </w:p>
    <w:p w14:paraId="103C5A42">
      <w:pPr>
        <w:numPr>
          <w:numId w:val="0"/>
        </w:numPr>
        <w:tabs>
          <w:tab w:val="left" w:pos="-800"/>
        </w:tabs>
        <w:ind w:right="-892" w:rightChars="-446"/>
        <w:jc w:val="both"/>
        <w:rPr>
          <w:rFonts w:hint="default"/>
          <w:b w:val="0"/>
          <w:bCs w:val="0"/>
          <w:sz w:val="24"/>
          <w:szCs w:val="24"/>
          <w:lang w:val="en-GB"/>
        </w:rPr>
      </w:pPr>
    </w:p>
    <w:p w14:paraId="6B641B02">
      <w:pPr>
        <w:numPr>
          <w:numId w:val="0"/>
        </w:numPr>
        <w:tabs>
          <w:tab w:val="left" w:pos="-800"/>
        </w:tabs>
        <w:ind w:right="-892" w:rightChars="-446"/>
        <w:jc w:val="both"/>
        <w:rPr>
          <w:rFonts w:hint="default"/>
          <w:b w:val="0"/>
          <w:bCs w:val="0"/>
          <w:sz w:val="24"/>
          <w:szCs w:val="24"/>
          <w:lang w:val="en-GB"/>
        </w:rPr>
      </w:pPr>
    </w:p>
    <w:p w14:paraId="5CD54B56">
      <w:pPr>
        <w:numPr>
          <w:numId w:val="0"/>
        </w:numPr>
        <w:tabs>
          <w:tab w:val="left" w:pos="-800"/>
        </w:tabs>
        <w:ind w:right="-892" w:rightChars="-446"/>
        <w:jc w:val="both"/>
        <w:rPr>
          <w:rFonts w:hint="default"/>
          <w:b w:val="0"/>
          <w:bCs w:val="0"/>
          <w:sz w:val="24"/>
          <w:szCs w:val="24"/>
          <w:lang w:val="en-GB"/>
        </w:rPr>
      </w:pPr>
    </w:p>
    <w:p w14:paraId="166EC638">
      <w:pPr>
        <w:numPr>
          <w:numId w:val="0"/>
        </w:numPr>
        <w:tabs>
          <w:tab w:val="left" w:pos="-800"/>
        </w:tabs>
        <w:ind w:right="-892" w:rightChars="-446"/>
        <w:jc w:val="both"/>
        <w:rPr>
          <w:rFonts w:hint="default"/>
          <w:b w:val="0"/>
          <w:bCs w:val="0"/>
          <w:sz w:val="24"/>
          <w:szCs w:val="24"/>
          <w:lang w:val="en-GB"/>
        </w:rPr>
      </w:pPr>
    </w:p>
    <w:p w14:paraId="39474AB4">
      <w:pPr>
        <w:numPr>
          <w:numId w:val="0"/>
        </w:numPr>
        <w:tabs>
          <w:tab w:val="left" w:pos="-800"/>
        </w:tabs>
        <w:ind w:right="-892" w:rightChars="-446"/>
        <w:jc w:val="both"/>
        <w:rPr>
          <w:rFonts w:hint="default"/>
          <w:b w:val="0"/>
          <w:bCs w:val="0"/>
          <w:sz w:val="24"/>
          <w:szCs w:val="24"/>
          <w:lang w:val="en-GB"/>
        </w:rPr>
      </w:pPr>
    </w:p>
    <w:p w14:paraId="470B253D">
      <w:pPr>
        <w:numPr>
          <w:numId w:val="0"/>
        </w:numPr>
        <w:tabs>
          <w:tab w:val="left" w:pos="-800"/>
        </w:tabs>
        <w:ind w:right="-892" w:rightChars="-446"/>
        <w:jc w:val="both"/>
        <w:rPr>
          <w:rFonts w:hint="default"/>
          <w:b w:val="0"/>
          <w:bCs w:val="0"/>
          <w:sz w:val="24"/>
          <w:szCs w:val="24"/>
          <w:lang w:val="en-GB"/>
        </w:rPr>
      </w:pPr>
    </w:p>
    <w:p w14:paraId="5C600C44">
      <w:pPr>
        <w:numPr>
          <w:ilvl w:val="0"/>
          <w:numId w:val="3"/>
        </w:numPr>
        <w:ind w:left="401" w:leftChars="-600" w:right="-892" w:rightChars="-446" w:hanging="1601" w:hangingChars="500"/>
        <w:jc w:val="both"/>
        <w:rPr>
          <w:rFonts w:hint="default"/>
          <w:b/>
          <w:bCs/>
          <w:sz w:val="32"/>
          <w:szCs w:val="32"/>
          <w:vertAlign w:val="baseline"/>
          <w:lang w:val="en-GB"/>
        </w:rPr>
      </w:pPr>
      <w:r>
        <w:rPr>
          <w:rFonts w:hint="default"/>
          <w:b/>
          <w:bCs/>
          <w:sz w:val="32"/>
          <w:szCs w:val="32"/>
          <w:lang w:val="en-GB"/>
        </w:rPr>
        <w:t xml:space="preserve">DATASET DESCRIPTION </w:t>
      </w:r>
    </w:p>
    <w:p w14:paraId="58ADAF33">
      <w:pPr>
        <w:numPr>
          <w:numId w:val="0"/>
        </w:numPr>
        <w:tabs>
          <w:tab w:val="left" w:pos="-800"/>
        </w:tabs>
        <w:ind w:left="-1200" w:leftChars="0" w:right="-892" w:rightChars="-446"/>
        <w:jc w:val="both"/>
        <w:rPr>
          <w:rFonts w:hint="default"/>
          <w:b w:val="0"/>
          <w:bCs w:val="0"/>
          <w:sz w:val="24"/>
          <w:szCs w:val="24"/>
          <w:lang w:val="en-GB"/>
        </w:rPr>
      </w:pPr>
    </w:p>
    <w:p w14:paraId="7673E4B7">
      <w:pPr>
        <w:numPr>
          <w:numId w:val="0"/>
        </w:numPr>
        <w:tabs>
          <w:tab w:val="left" w:pos="-800"/>
        </w:tabs>
        <w:ind w:left="-1200" w:leftChars="0" w:right="-892" w:rightChars="-446"/>
        <w:jc w:val="both"/>
        <w:rPr>
          <w:rFonts w:hint="default"/>
          <w:b w:val="0"/>
          <w:bCs w:val="0"/>
          <w:sz w:val="24"/>
          <w:szCs w:val="24"/>
          <w:lang w:val="en-GB"/>
        </w:rPr>
      </w:pPr>
      <w:r>
        <w:rPr>
          <w:rFonts w:hint="default"/>
          <w:b w:val="0"/>
          <w:bCs w:val="0"/>
          <w:sz w:val="24"/>
          <w:szCs w:val="24"/>
          <w:lang w:val="en-GB"/>
        </w:rPr>
        <w:t>The dataset used in this project contains sales transaction data along with supporting dimension tables that help analyze business performance from multiple perspectives such as customers, products, stores, and time. This structured dataset allows the creation of meaningful relationships between tables, enabling deeper analytical insights in Microsoft Power BI after processing in Microsoft Fabric.</w:t>
      </w:r>
    </w:p>
    <w:p w14:paraId="50674C31">
      <w:pPr>
        <w:numPr>
          <w:numId w:val="0"/>
        </w:numPr>
        <w:tabs>
          <w:tab w:val="left" w:pos="-800"/>
        </w:tabs>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ab/>
        <w:t>The dataset includes sales records across multiple cities and store locations, which allows geographic analysis of sales performance. This helps in identifying regional trends, high-performing locations, and variations in customer behaviour across different cities.</w:t>
      </w:r>
    </w:p>
    <w:p w14:paraId="2FFF0697">
      <w:pPr>
        <w:numPr>
          <w:numId w:val="0"/>
        </w:numPr>
        <w:tabs>
          <w:tab w:val="left" w:pos="-800"/>
        </w:tabs>
        <w:ind w:left="-1200" w:leftChars="-600" w:right="-892" w:rightChars="-446" w:firstLine="0" w:firstLineChars="0"/>
        <w:jc w:val="both"/>
        <w:rPr>
          <w:rFonts w:hint="default"/>
          <w:b w:val="0"/>
          <w:bCs w:val="0"/>
          <w:sz w:val="24"/>
          <w:szCs w:val="24"/>
          <w:lang w:val="en-GB"/>
        </w:rPr>
      </w:pPr>
    </w:p>
    <w:p w14:paraId="0B18315C">
      <w:pPr>
        <w:numPr>
          <w:numId w:val="0"/>
        </w:numPr>
        <w:tabs>
          <w:tab w:val="left" w:pos="-800"/>
        </w:tabs>
        <w:ind w:left="-1200" w:leftChars="-600" w:right="-892" w:rightChars="-446" w:firstLine="0" w:firstLineChars="0"/>
        <w:jc w:val="both"/>
        <w:rPr>
          <w:rFonts w:hint="default"/>
          <w:b/>
          <w:bCs/>
          <w:sz w:val="24"/>
          <w:szCs w:val="24"/>
          <w:lang w:val="en-GB"/>
        </w:rPr>
      </w:pPr>
      <w:r>
        <w:rPr>
          <w:rFonts w:hint="default"/>
          <w:b/>
          <w:bCs/>
          <w:sz w:val="24"/>
          <w:szCs w:val="24"/>
          <w:lang w:val="en-GB"/>
        </w:rPr>
        <w:t>Tables Used in the Project</w:t>
      </w:r>
    </w:p>
    <w:tbl>
      <w:tblPr>
        <w:tblStyle w:val="6"/>
        <w:tblpPr w:leftFromText="180" w:rightFromText="180" w:vertAnchor="text" w:horzAnchor="page" w:tblpX="747" w:tblpY="293"/>
        <w:tblOverlap w:val="never"/>
        <w:tblW w:w="10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8291"/>
      </w:tblGrid>
      <w:tr w14:paraId="4337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568" w:type="dxa"/>
          </w:tcPr>
          <w:p w14:paraId="0B65C4B7">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Sales_Fact</w:t>
            </w:r>
          </w:p>
        </w:tc>
        <w:tc>
          <w:tcPr>
            <w:tcW w:w="8291" w:type="dxa"/>
          </w:tcPr>
          <w:p w14:paraId="1173C8D1">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Contains transaction-level sales data including order details, sales amount,</w:t>
            </w:r>
          </w:p>
          <w:p w14:paraId="25ED5E50">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and profit.</w:t>
            </w:r>
          </w:p>
        </w:tc>
      </w:tr>
      <w:tr w14:paraId="7EC8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568" w:type="dxa"/>
          </w:tcPr>
          <w:p w14:paraId="71FF1F20">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Customers</w:t>
            </w:r>
          </w:p>
        </w:tc>
        <w:tc>
          <w:tcPr>
            <w:tcW w:w="8291" w:type="dxa"/>
          </w:tcPr>
          <w:p w14:paraId="23724FC2">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Stores customer-related information such as customer segment and demographic</w:t>
            </w:r>
          </w:p>
          <w:p w14:paraId="4191B742">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details.</w:t>
            </w:r>
          </w:p>
        </w:tc>
      </w:tr>
      <w:tr w14:paraId="4D9E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568" w:type="dxa"/>
          </w:tcPr>
          <w:p w14:paraId="719665D0">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Products</w:t>
            </w:r>
          </w:p>
        </w:tc>
        <w:tc>
          <w:tcPr>
            <w:tcW w:w="8291" w:type="dxa"/>
          </w:tcPr>
          <w:p w14:paraId="5656EF04">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 xml:space="preserve">Contains product catalog information including product category and product </w:t>
            </w:r>
          </w:p>
          <w:p w14:paraId="5E338D6D">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detiail.</w:t>
            </w:r>
          </w:p>
        </w:tc>
      </w:tr>
      <w:tr w14:paraId="65D2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68" w:type="dxa"/>
          </w:tcPr>
          <w:p w14:paraId="5909AF5C">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Stores</w:t>
            </w:r>
          </w:p>
        </w:tc>
        <w:tc>
          <w:tcPr>
            <w:tcW w:w="8291" w:type="dxa"/>
          </w:tcPr>
          <w:p w14:paraId="6D656262">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Includes store location data used for geographic sales analysis.</w:t>
            </w:r>
          </w:p>
        </w:tc>
      </w:tr>
      <w:tr w14:paraId="1B3B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568" w:type="dxa"/>
          </w:tcPr>
          <w:p w14:paraId="5A6F0E0E">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Date_Dimension</w:t>
            </w:r>
          </w:p>
        </w:tc>
        <w:tc>
          <w:tcPr>
            <w:tcW w:w="8291" w:type="dxa"/>
          </w:tcPr>
          <w:p w14:paraId="51AD1E09">
            <w:pPr>
              <w:numPr>
                <w:ilvl w:val="0"/>
                <w:numId w:val="0"/>
              </w:numPr>
              <w:tabs>
                <w:tab w:val="left" w:pos="-800"/>
              </w:tabs>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Calendar table used for time-based analysis such as daily, monthly, or yearly trends.</w:t>
            </w:r>
          </w:p>
        </w:tc>
      </w:tr>
    </w:tbl>
    <w:p w14:paraId="395B7E61">
      <w:pPr>
        <w:numPr>
          <w:numId w:val="0"/>
        </w:numPr>
        <w:tabs>
          <w:tab w:val="left" w:pos="-800"/>
        </w:tabs>
        <w:ind w:left="-1200" w:leftChars="-600" w:right="-892" w:rightChars="-446" w:firstLine="0" w:firstLineChars="0"/>
        <w:jc w:val="both"/>
        <w:rPr>
          <w:rFonts w:hint="default"/>
          <w:b/>
          <w:bCs/>
          <w:sz w:val="24"/>
          <w:szCs w:val="24"/>
          <w:lang w:val="en-GB"/>
        </w:rPr>
      </w:pPr>
    </w:p>
    <w:p w14:paraId="3524D156">
      <w:pPr>
        <w:numPr>
          <w:numId w:val="0"/>
        </w:numPr>
        <w:tabs>
          <w:tab w:val="left" w:pos="-800"/>
        </w:tabs>
        <w:ind w:left="-1200" w:leftChars="-600" w:right="-892" w:rightChars="-446" w:firstLine="0" w:firstLineChars="0"/>
        <w:jc w:val="both"/>
        <w:rPr>
          <w:rFonts w:hint="default"/>
          <w:b w:val="0"/>
          <w:bCs w:val="0"/>
          <w:sz w:val="24"/>
          <w:szCs w:val="24"/>
          <w:lang w:val="en-GB"/>
        </w:rPr>
      </w:pPr>
    </w:p>
    <w:p w14:paraId="15BA7CAD">
      <w:pPr>
        <w:numPr>
          <w:numId w:val="0"/>
        </w:numPr>
        <w:tabs>
          <w:tab w:val="left" w:pos="-800"/>
        </w:tabs>
        <w:ind w:left="-1200" w:leftChars="0" w:right="-892" w:rightChars="-446"/>
        <w:jc w:val="both"/>
        <w:rPr>
          <w:rFonts w:hint="default"/>
          <w:b w:val="0"/>
          <w:bCs w:val="0"/>
          <w:sz w:val="24"/>
          <w:szCs w:val="24"/>
          <w:lang w:val="en-GB"/>
        </w:rPr>
      </w:pPr>
      <w:r>
        <w:rPr>
          <w:rFonts w:hint="default"/>
          <w:b w:val="0"/>
          <w:bCs w:val="0"/>
          <w:sz w:val="24"/>
          <w:szCs w:val="24"/>
          <w:lang w:val="en-GB"/>
        </w:rPr>
        <w:t>Key attributes in the Dataset</w:t>
      </w:r>
    </w:p>
    <w:p w14:paraId="45408184">
      <w:pPr>
        <w:numPr>
          <w:ilvl w:val="0"/>
          <w:numId w:val="5"/>
        </w:numPr>
        <w:tabs>
          <w:tab w:val="left" w:pos="-800"/>
          <w:tab w:val="clear" w:pos="420"/>
        </w:tabs>
        <w:ind w:left="-800" w:leftChars="0" w:right="-892" w:rightChars="-446" w:hanging="420" w:firstLineChars="0"/>
        <w:jc w:val="both"/>
        <w:rPr>
          <w:rFonts w:hint="default"/>
          <w:b w:val="0"/>
          <w:bCs w:val="0"/>
          <w:sz w:val="24"/>
          <w:szCs w:val="24"/>
          <w:lang w:val="en-GB"/>
        </w:rPr>
      </w:pPr>
      <w:r>
        <w:rPr>
          <w:rFonts w:hint="default"/>
          <w:b w:val="0"/>
          <w:bCs w:val="0"/>
          <w:sz w:val="24"/>
          <w:szCs w:val="24"/>
          <w:lang w:val="en-GB"/>
        </w:rPr>
        <w:t>Order Date - Used for analyzing sales trends over time.</w:t>
      </w:r>
    </w:p>
    <w:p w14:paraId="5EE5CC7D">
      <w:pPr>
        <w:numPr>
          <w:ilvl w:val="0"/>
          <w:numId w:val="5"/>
        </w:numPr>
        <w:tabs>
          <w:tab w:val="left" w:pos="-800"/>
          <w:tab w:val="clear" w:pos="420"/>
        </w:tabs>
        <w:ind w:left="-800" w:leftChars="0" w:right="-892" w:rightChars="-446" w:hanging="420" w:firstLineChars="0"/>
        <w:jc w:val="both"/>
        <w:rPr>
          <w:rFonts w:hint="default"/>
          <w:b w:val="0"/>
          <w:bCs w:val="0"/>
          <w:sz w:val="24"/>
          <w:szCs w:val="24"/>
          <w:lang w:val="en-GB"/>
        </w:rPr>
      </w:pPr>
      <w:r>
        <w:rPr>
          <w:rFonts w:hint="default"/>
          <w:b w:val="0"/>
          <w:bCs w:val="0"/>
          <w:sz w:val="24"/>
          <w:szCs w:val="24"/>
          <w:lang w:val="en-GB"/>
        </w:rPr>
        <w:t>Customer Segment - Helps understand purchasing patterns among differnet customer groups.</w:t>
      </w:r>
    </w:p>
    <w:p w14:paraId="7F754066">
      <w:pPr>
        <w:numPr>
          <w:ilvl w:val="0"/>
          <w:numId w:val="5"/>
        </w:numPr>
        <w:tabs>
          <w:tab w:val="left" w:pos="-800"/>
          <w:tab w:val="clear" w:pos="420"/>
        </w:tabs>
        <w:ind w:left="-800" w:leftChars="0" w:right="-892" w:rightChars="-446" w:hanging="420" w:firstLineChars="0"/>
        <w:jc w:val="both"/>
        <w:rPr>
          <w:rFonts w:hint="default"/>
          <w:b w:val="0"/>
          <w:bCs w:val="0"/>
          <w:sz w:val="24"/>
          <w:szCs w:val="24"/>
          <w:lang w:val="en-GB"/>
        </w:rPr>
      </w:pPr>
      <w:r>
        <w:rPr>
          <w:rFonts w:hint="default"/>
          <w:b w:val="0"/>
          <w:bCs w:val="0"/>
          <w:sz w:val="24"/>
          <w:szCs w:val="24"/>
          <w:lang w:val="en-GB"/>
        </w:rPr>
        <w:t>Product Category - Enables analysis of which product grouos generate the most sales.</w:t>
      </w:r>
    </w:p>
    <w:p w14:paraId="6EF48BC9">
      <w:pPr>
        <w:numPr>
          <w:ilvl w:val="0"/>
          <w:numId w:val="5"/>
        </w:numPr>
        <w:tabs>
          <w:tab w:val="left" w:pos="-800"/>
          <w:tab w:val="clear" w:pos="420"/>
        </w:tabs>
        <w:ind w:left="-800" w:leftChars="0" w:right="-892" w:rightChars="-446" w:hanging="420" w:firstLineChars="0"/>
        <w:jc w:val="both"/>
        <w:rPr>
          <w:rFonts w:hint="default"/>
          <w:b w:val="0"/>
          <w:bCs w:val="0"/>
          <w:sz w:val="24"/>
          <w:szCs w:val="24"/>
          <w:lang w:val="en-GB"/>
        </w:rPr>
      </w:pPr>
      <w:r>
        <w:rPr>
          <w:rFonts w:hint="default"/>
          <w:b w:val="0"/>
          <w:bCs w:val="0"/>
          <w:sz w:val="24"/>
          <w:szCs w:val="24"/>
          <w:lang w:val="en-GB"/>
        </w:rPr>
        <w:t>Sales Amount - Represents the revenue generated from each transaction.</w:t>
      </w:r>
    </w:p>
    <w:p w14:paraId="42FA5016">
      <w:pPr>
        <w:numPr>
          <w:ilvl w:val="0"/>
          <w:numId w:val="5"/>
        </w:numPr>
        <w:tabs>
          <w:tab w:val="left" w:pos="-800"/>
          <w:tab w:val="clear" w:pos="420"/>
        </w:tabs>
        <w:ind w:left="-800" w:leftChars="0" w:right="-892" w:rightChars="-446" w:hanging="420" w:firstLineChars="0"/>
        <w:jc w:val="both"/>
        <w:rPr>
          <w:rFonts w:hint="default"/>
          <w:b w:val="0"/>
          <w:bCs w:val="0"/>
          <w:sz w:val="24"/>
          <w:szCs w:val="24"/>
          <w:lang w:val="en-GB"/>
        </w:rPr>
      </w:pPr>
      <w:r>
        <w:rPr>
          <w:rFonts w:hint="default"/>
          <w:b w:val="0"/>
          <w:bCs w:val="0"/>
          <w:sz w:val="24"/>
          <w:szCs w:val="24"/>
          <w:lang w:val="en-GB"/>
        </w:rPr>
        <w:t>Profit - Shows the profitablity of sales and helps evaluate business performance.</w:t>
      </w:r>
    </w:p>
    <w:p w14:paraId="03CA974A">
      <w:pPr>
        <w:numPr>
          <w:numId w:val="0"/>
        </w:numPr>
        <w:tabs>
          <w:tab w:val="left" w:pos="-800"/>
        </w:tabs>
        <w:ind w:left="-1220" w:leftChars="0" w:right="-892" w:rightChars="-446"/>
        <w:jc w:val="both"/>
        <w:rPr>
          <w:rFonts w:hint="default"/>
          <w:b w:val="0"/>
          <w:bCs w:val="0"/>
          <w:sz w:val="24"/>
          <w:szCs w:val="24"/>
          <w:lang w:val="en-GB"/>
        </w:rPr>
      </w:pPr>
    </w:p>
    <w:p w14:paraId="3F3FA0EB">
      <w:pPr>
        <w:numPr>
          <w:numId w:val="0"/>
        </w:numPr>
        <w:tabs>
          <w:tab w:val="left" w:pos="-800"/>
        </w:tabs>
        <w:ind w:left="-1220" w:leftChars="0" w:right="-892" w:rightChars="-446"/>
        <w:jc w:val="both"/>
        <w:rPr>
          <w:rFonts w:hint="default"/>
          <w:b w:val="0"/>
          <w:bCs w:val="0"/>
          <w:sz w:val="24"/>
          <w:szCs w:val="24"/>
          <w:lang w:val="en-GB"/>
        </w:rPr>
      </w:pPr>
      <w:r>
        <w:rPr>
          <w:rFonts w:hint="default"/>
          <w:b w:val="0"/>
          <w:bCs w:val="0"/>
          <w:sz w:val="24"/>
          <w:szCs w:val="24"/>
          <w:lang w:val="en-GB"/>
        </w:rPr>
        <w:t>This dataset structure enables multi-dimensional analysis, allowing insights based on time, geography, customer segments, and product categories, making it suitable for building interactive dashboards and business intelligence reports.</w:t>
      </w:r>
    </w:p>
    <w:p w14:paraId="0EC4CA68">
      <w:pPr>
        <w:numPr>
          <w:numId w:val="0"/>
        </w:numPr>
        <w:ind w:right="-892" w:rightChars="-446"/>
        <w:jc w:val="both"/>
        <w:rPr>
          <w:rFonts w:hint="default"/>
          <w:b w:val="0"/>
          <w:bCs w:val="0"/>
          <w:sz w:val="24"/>
          <w:szCs w:val="24"/>
          <w:lang w:val="en-GB"/>
        </w:rPr>
      </w:pPr>
    </w:p>
    <w:p w14:paraId="1F1FE532">
      <w:pPr>
        <w:numPr>
          <w:numId w:val="0"/>
        </w:numPr>
        <w:ind w:right="-892" w:rightChars="-446"/>
        <w:jc w:val="both"/>
        <w:rPr>
          <w:rFonts w:hint="default"/>
          <w:b w:val="0"/>
          <w:bCs w:val="0"/>
          <w:sz w:val="24"/>
          <w:szCs w:val="24"/>
          <w:lang w:val="en-GB"/>
        </w:rPr>
      </w:pPr>
    </w:p>
    <w:p w14:paraId="056E6481">
      <w:pPr>
        <w:numPr>
          <w:numId w:val="0"/>
        </w:numPr>
        <w:ind w:right="-892" w:rightChars="-446"/>
        <w:jc w:val="both"/>
        <w:rPr>
          <w:rFonts w:hint="default"/>
          <w:b w:val="0"/>
          <w:bCs w:val="0"/>
          <w:sz w:val="24"/>
          <w:szCs w:val="24"/>
          <w:lang w:val="en-GB"/>
        </w:rPr>
      </w:pPr>
    </w:p>
    <w:p w14:paraId="13F4CB61">
      <w:pPr>
        <w:numPr>
          <w:numId w:val="0"/>
        </w:numPr>
        <w:ind w:right="-892" w:rightChars="-446"/>
        <w:jc w:val="both"/>
        <w:rPr>
          <w:rFonts w:hint="default"/>
          <w:b w:val="0"/>
          <w:bCs w:val="0"/>
          <w:sz w:val="24"/>
          <w:szCs w:val="24"/>
          <w:lang w:val="en-GB"/>
        </w:rPr>
      </w:pPr>
    </w:p>
    <w:p w14:paraId="4EA98B92">
      <w:pPr>
        <w:numPr>
          <w:numId w:val="0"/>
        </w:numPr>
        <w:ind w:right="-892" w:rightChars="-446"/>
        <w:jc w:val="both"/>
        <w:rPr>
          <w:rFonts w:hint="default"/>
          <w:b w:val="0"/>
          <w:bCs w:val="0"/>
          <w:sz w:val="24"/>
          <w:szCs w:val="24"/>
          <w:lang w:val="en-GB"/>
        </w:rPr>
      </w:pPr>
    </w:p>
    <w:p w14:paraId="2C160C32">
      <w:pPr>
        <w:numPr>
          <w:numId w:val="0"/>
        </w:numPr>
        <w:ind w:right="-892" w:rightChars="-446"/>
        <w:jc w:val="both"/>
        <w:rPr>
          <w:rFonts w:hint="default"/>
          <w:b w:val="0"/>
          <w:bCs w:val="0"/>
          <w:sz w:val="24"/>
          <w:szCs w:val="24"/>
          <w:lang w:val="en-GB"/>
        </w:rPr>
      </w:pPr>
    </w:p>
    <w:p w14:paraId="7BAD294D">
      <w:pPr>
        <w:numPr>
          <w:numId w:val="0"/>
        </w:numPr>
        <w:ind w:right="-892" w:rightChars="-446"/>
        <w:jc w:val="both"/>
        <w:rPr>
          <w:rFonts w:hint="default"/>
          <w:b w:val="0"/>
          <w:bCs w:val="0"/>
          <w:sz w:val="24"/>
          <w:szCs w:val="24"/>
          <w:lang w:val="en-GB"/>
        </w:rPr>
      </w:pPr>
    </w:p>
    <w:p w14:paraId="282874BC">
      <w:pPr>
        <w:numPr>
          <w:numId w:val="0"/>
        </w:numPr>
        <w:ind w:right="-892" w:rightChars="-446"/>
        <w:jc w:val="both"/>
        <w:rPr>
          <w:rFonts w:hint="default"/>
          <w:b w:val="0"/>
          <w:bCs w:val="0"/>
          <w:sz w:val="24"/>
          <w:szCs w:val="24"/>
          <w:lang w:val="en-GB"/>
        </w:rPr>
      </w:pPr>
    </w:p>
    <w:p w14:paraId="5CC51E18">
      <w:pPr>
        <w:numPr>
          <w:numId w:val="0"/>
        </w:numPr>
        <w:ind w:right="-892" w:rightChars="-446"/>
        <w:jc w:val="both"/>
        <w:rPr>
          <w:rFonts w:hint="default"/>
          <w:b w:val="0"/>
          <w:bCs w:val="0"/>
          <w:sz w:val="24"/>
          <w:szCs w:val="24"/>
          <w:lang w:val="en-GB"/>
        </w:rPr>
      </w:pPr>
    </w:p>
    <w:p w14:paraId="5E23B72E">
      <w:pPr>
        <w:numPr>
          <w:numId w:val="0"/>
        </w:numPr>
        <w:ind w:right="-892" w:rightChars="-446"/>
        <w:jc w:val="both"/>
        <w:rPr>
          <w:rFonts w:hint="default"/>
          <w:b w:val="0"/>
          <w:bCs w:val="0"/>
          <w:sz w:val="24"/>
          <w:szCs w:val="24"/>
          <w:lang w:val="en-GB"/>
        </w:rPr>
      </w:pPr>
    </w:p>
    <w:p w14:paraId="391216CA">
      <w:pPr>
        <w:numPr>
          <w:numId w:val="0"/>
        </w:numPr>
        <w:ind w:right="-892" w:rightChars="-446"/>
        <w:jc w:val="both"/>
        <w:rPr>
          <w:rFonts w:hint="default"/>
          <w:b w:val="0"/>
          <w:bCs w:val="0"/>
          <w:sz w:val="24"/>
          <w:szCs w:val="24"/>
          <w:lang w:val="en-GB"/>
        </w:rPr>
      </w:pPr>
    </w:p>
    <w:p w14:paraId="4EE5193C">
      <w:pPr>
        <w:numPr>
          <w:numId w:val="0"/>
        </w:numPr>
        <w:ind w:right="-892" w:rightChars="-446"/>
        <w:jc w:val="both"/>
        <w:rPr>
          <w:rFonts w:hint="default"/>
          <w:b w:val="0"/>
          <w:bCs w:val="0"/>
          <w:sz w:val="24"/>
          <w:szCs w:val="24"/>
          <w:lang w:val="en-GB"/>
        </w:rPr>
      </w:pPr>
    </w:p>
    <w:p w14:paraId="572D8FC9">
      <w:pPr>
        <w:numPr>
          <w:numId w:val="0"/>
        </w:numPr>
        <w:ind w:right="-892" w:rightChars="-446"/>
        <w:jc w:val="both"/>
        <w:rPr>
          <w:rFonts w:hint="default"/>
          <w:b w:val="0"/>
          <w:bCs w:val="0"/>
          <w:sz w:val="24"/>
          <w:szCs w:val="24"/>
          <w:lang w:val="en-GB"/>
        </w:rPr>
      </w:pPr>
    </w:p>
    <w:p w14:paraId="3D6B80FB">
      <w:pPr>
        <w:numPr>
          <w:numId w:val="0"/>
        </w:numPr>
        <w:ind w:right="-892" w:rightChars="-446"/>
        <w:jc w:val="both"/>
        <w:rPr>
          <w:rFonts w:hint="default"/>
          <w:b w:val="0"/>
          <w:bCs w:val="0"/>
          <w:sz w:val="24"/>
          <w:szCs w:val="24"/>
          <w:lang w:val="en-GB"/>
        </w:rPr>
      </w:pPr>
    </w:p>
    <w:p w14:paraId="2062A91F">
      <w:pPr>
        <w:numPr>
          <w:ilvl w:val="0"/>
          <w:numId w:val="3"/>
        </w:numPr>
        <w:ind w:left="401" w:leftChars="-600" w:right="-892" w:rightChars="-446" w:hanging="1601" w:hangingChars="500"/>
        <w:jc w:val="both"/>
        <w:rPr>
          <w:rFonts w:hint="default"/>
          <w:b/>
          <w:bCs/>
          <w:sz w:val="32"/>
          <w:szCs w:val="32"/>
          <w:vertAlign w:val="baseline"/>
          <w:lang w:val="en-GB"/>
        </w:rPr>
      </w:pPr>
      <w:r>
        <w:rPr>
          <w:rFonts w:hint="default"/>
          <w:b/>
          <w:bCs/>
          <w:sz w:val="32"/>
          <w:szCs w:val="32"/>
          <w:lang w:val="en-GB"/>
        </w:rPr>
        <w:t xml:space="preserve">ARCHITECTURE OVERVIEW </w:t>
      </w:r>
    </w:p>
    <w:p w14:paraId="64B1D003">
      <w:pPr>
        <w:numPr>
          <w:numId w:val="0"/>
        </w:numPr>
        <w:ind w:left="-1200" w:leftChars="-600" w:right="-892" w:rightChars="-446" w:firstLine="0" w:firstLineChars="0"/>
        <w:jc w:val="both"/>
        <w:rPr>
          <w:rFonts w:hint="default"/>
          <w:b/>
          <w:bCs/>
          <w:sz w:val="32"/>
          <w:szCs w:val="32"/>
          <w:lang w:val="en-GB"/>
        </w:rPr>
      </w:pPr>
    </w:p>
    <w:p w14:paraId="51EC9C69">
      <w:pPr>
        <w:numPr>
          <w:ilvl w:val="0"/>
          <w:numId w:val="6"/>
        </w:numPr>
        <w:tabs>
          <w:tab w:val="clear" w:pos="420"/>
        </w:tabs>
        <w:ind w:left="-1200" w:leftChars="0" w:right="-892" w:rightChars="-446" w:firstLine="0" w:firstLineChars="0"/>
        <w:jc w:val="both"/>
        <w:rPr>
          <w:rFonts w:hint="default"/>
          <w:b/>
          <w:bCs/>
          <w:sz w:val="24"/>
          <w:szCs w:val="24"/>
          <w:lang w:val="en-GB"/>
        </w:rPr>
      </w:pPr>
      <w:r>
        <w:rPr>
          <w:rFonts w:hint="default"/>
          <w:b/>
          <w:bCs/>
          <w:sz w:val="28"/>
          <w:szCs w:val="28"/>
          <w:lang w:val="en-GB"/>
        </w:rPr>
        <w:t>Data Architecture</w:t>
      </w:r>
    </w:p>
    <w:p w14:paraId="0EC6ABC2">
      <w:pPr>
        <w:numPr>
          <w:numId w:val="0"/>
        </w:numPr>
        <w:ind w:left="-800" w:leftChars="-598" w:right="-892" w:rightChars="-446" w:hanging="396" w:hangingChars="165"/>
        <w:jc w:val="both"/>
        <w:rPr>
          <w:rFonts w:hint="default"/>
          <w:b w:val="0"/>
          <w:bCs w:val="0"/>
          <w:sz w:val="24"/>
          <w:szCs w:val="24"/>
          <w:lang w:val="en-GB"/>
        </w:rPr>
      </w:pPr>
      <w:r>
        <w:rPr>
          <w:rFonts w:hint="default"/>
          <w:b w:val="0"/>
          <w:bCs w:val="0"/>
          <w:sz w:val="24"/>
          <w:szCs w:val="24"/>
          <w:lang w:val="en-GB"/>
        </w:rPr>
        <w:tab/>
        <w:t>The project follows a structured data pipeline architecture built using Microsoft Fabric and Microsoft Power BI. The pipeline starts with raw sales data and gradually transforms it into analytics-ready datasets that can be used for reporting and visualization.</w:t>
      </w:r>
    </w:p>
    <w:p w14:paraId="110438D0">
      <w:pPr>
        <w:numPr>
          <w:numId w:val="0"/>
        </w:numPr>
        <w:ind w:left="-800" w:leftChars="-598" w:right="-892" w:rightChars="-446" w:hanging="396" w:hangingChars="165"/>
        <w:jc w:val="both"/>
        <w:rPr>
          <w:rFonts w:hint="default"/>
          <w:b w:val="0"/>
          <w:bCs w:val="0"/>
          <w:sz w:val="24"/>
          <w:szCs w:val="24"/>
          <w:lang w:val="en-GB"/>
        </w:rPr>
      </w:pPr>
      <w:r>
        <w:rPr>
          <w:rFonts w:hint="default"/>
          <w:b w:val="0"/>
          <w:bCs w:val="0"/>
          <w:sz w:val="24"/>
          <w:szCs w:val="24"/>
          <w:lang w:val="en-GB"/>
        </w:rPr>
        <w:tab/>
        <w:t>The workflow begins with Excel datasets, which act as the raw data source. These files are ingested into the Fabric lakehouse, where data storage and processing take place.</w:t>
      </w:r>
    </w:p>
    <w:p w14:paraId="3E1B4333">
      <w:pPr>
        <w:numPr>
          <w:numId w:val="0"/>
        </w:numPr>
        <w:ind w:left="-800" w:leftChars="-598" w:right="-892" w:rightChars="-446" w:hanging="396" w:hangingChars="165"/>
        <w:jc w:val="both"/>
        <w:rPr>
          <w:rFonts w:hint="default"/>
          <w:b w:val="0"/>
          <w:bCs w:val="0"/>
          <w:sz w:val="24"/>
          <w:szCs w:val="24"/>
          <w:lang w:val="en-GB"/>
        </w:rPr>
      </w:pPr>
      <w:r>
        <w:rPr>
          <w:rFonts w:hint="default"/>
          <w:b w:val="0"/>
          <w:bCs w:val="0"/>
          <w:sz w:val="24"/>
          <w:szCs w:val="24"/>
          <w:lang w:val="en-GB"/>
        </w:rPr>
        <w:tab/>
        <w:t>Next, PySpark notebooks are used to perform ETL (Extract, Transform, Load) operations. In this stage, the data is processed and structured through different layers of the Medallion architecture, ensuring proper data quality and organization.</w:t>
      </w:r>
    </w:p>
    <w:p w14:paraId="7A807326">
      <w:pPr>
        <w:numPr>
          <w:numId w:val="0"/>
        </w:numPr>
        <w:ind w:left="-800" w:leftChars="-598" w:right="-892" w:rightChars="-446" w:hanging="396" w:hangingChars="165"/>
        <w:jc w:val="both"/>
        <w:rPr>
          <w:rFonts w:hint="default"/>
          <w:b w:val="0"/>
          <w:bCs w:val="0"/>
          <w:sz w:val="24"/>
          <w:szCs w:val="24"/>
          <w:lang w:val="en-GB"/>
        </w:rPr>
      </w:pPr>
      <w:r>
        <w:rPr>
          <w:rFonts w:hint="default"/>
          <w:b w:val="0"/>
          <w:bCs w:val="0"/>
          <w:sz w:val="24"/>
          <w:szCs w:val="24"/>
          <w:lang w:val="en-GB"/>
        </w:rPr>
        <w:tab/>
        <w:t>The processed data then moves through Bronze, Silver, and Gold tables, each serving a specific purpose in the transformation process. The final curated data is used to create a Semantic Model, which defines relationships and measures required for reporting.</w:t>
      </w:r>
    </w:p>
    <w:p w14:paraId="744EA6DE">
      <w:pPr>
        <w:numPr>
          <w:numId w:val="0"/>
        </w:numPr>
        <w:ind w:left="-800" w:leftChars="-598" w:right="-892" w:rightChars="-446" w:hanging="396" w:hangingChars="165"/>
        <w:jc w:val="both"/>
        <w:rPr>
          <w:rFonts w:hint="default"/>
          <w:b w:val="0"/>
          <w:bCs w:val="0"/>
          <w:sz w:val="24"/>
          <w:szCs w:val="24"/>
          <w:lang w:val="en-GB"/>
        </w:rPr>
      </w:pPr>
      <w:r>
        <w:rPr>
          <w:rFonts w:hint="default"/>
          <w:b w:val="0"/>
          <w:bCs w:val="0"/>
          <w:sz w:val="24"/>
          <w:szCs w:val="24"/>
          <w:lang w:val="en-GB"/>
        </w:rPr>
        <w:tab/>
        <w:t>Finally, the semantic model is connected to Power BI, where interactive dashboards are created to visualize sales trends, customer insights, and business performance.</w:t>
      </w:r>
    </w:p>
    <w:p w14:paraId="38B2BCCD">
      <w:pPr>
        <w:numPr>
          <w:numId w:val="0"/>
        </w:numPr>
        <w:ind w:left="-1200" w:leftChars="-600" w:right="-892" w:rightChars="-446" w:firstLine="0" w:firstLineChars="0"/>
        <w:jc w:val="center"/>
        <w:rPr>
          <w:rFonts w:hint="default"/>
          <w:b/>
          <w:bCs/>
          <w:sz w:val="32"/>
          <w:szCs w:val="32"/>
          <w:lang w:val="en-GB"/>
        </w:rPr>
      </w:pPr>
      <w:r>
        <w:rPr>
          <w:rFonts w:hint="default"/>
          <w:b/>
          <w:bCs/>
          <w:sz w:val="32"/>
          <w:szCs w:val="32"/>
          <w:lang w:val="en-GB"/>
        </w:rPr>
        <w:drawing>
          <wp:inline distT="0" distB="0" distL="114300" distR="114300">
            <wp:extent cx="6057265" cy="5356225"/>
            <wp:effectExtent l="0" t="0" r="635" b="3175"/>
            <wp:docPr id="1" name="Picture 1" descr="image for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for word"/>
                    <pic:cNvPicPr>
                      <a:picLocks noChangeAspect="1"/>
                    </pic:cNvPicPr>
                  </pic:nvPicPr>
                  <pic:blipFill>
                    <a:blip r:embed="rId4"/>
                    <a:srcRect l="4772" r="4995" b="14143"/>
                    <a:stretch>
                      <a:fillRect/>
                    </a:stretch>
                  </pic:blipFill>
                  <pic:spPr>
                    <a:xfrm>
                      <a:off x="0" y="0"/>
                      <a:ext cx="6057265" cy="5356225"/>
                    </a:xfrm>
                    <a:prstGeom prst="rect">
                      <a:avLst/>
                    </a:prstGeom>
                  </pic:spPr>
                </pic:pic>
              </a:graphicData>
            </a:graphic>
          </wp:inline>
        </w:drawing>
      </w:r>
    </w:p>
    <w:p w14:paraId="373A7B69">
      <w:pPr>
        <w:numPr>
          <w:numId w:val="0"/>
        </w:numPr>
        <w:ind w:right="-892" w:rightChars="-446"/>
        <w:jc w:val="both"/>
        <w:rPr>
          <w:rFonts w:hint="default"/>
          <w:b/>
          <w:bCs/>
          <w:sz w:val="32"/>
          <w:szCs w:val="32"/>
          <w:lang w:val="en-GB"/>
        </w:rPr>
      </w:pPr>
    </w:p>
    <w:p w14:paraId="31FBF4E7">
      <w:pPr>
        <w:numPr>
          <w:ilvl w:val="0"/>
          <w:numId w:val="6"/>
        </w:numPr>
        <w:tabs>
          <w:tab w:val="clear" w:pos="420"/>
        </w:tabs>
        <w:ind w:left="-1200" w:leftChars="0" w:right="-892" w:rightChars="-446" w:firstLine="0" w:firstLineChars="0"/>
        <w:jc w:val="both"/>
        <w:rPr>
          <w:rFonts w:hint="default"/>
          <w:b/>
          <w:bCs/>
          <w:sz w:val="24"/>
          <w:szCs w:val="24"/>
          <w:lang w:val="en-GB"/>
        </w:rPr>
      </w:pPr>
      <w:r>
        <w:rPr>
          <w:rFonts w:hint="default"/>
          <w:b/>
          <w:bCs/>
          <w:sz w:val="28"/>
          <w:szCs w:val="28"/>
          <w:lang w:val="en-GB"/>
        </w:rPr>
        <w:t>Medallion Architecture</w:t>
      </w:r>
    </w:p>
    <w:p w14:paraId="2FF7DE83">
      <w:pPr>
        <w:numPr>
          <w:ilvl w:val="0"/>
          <w:numId w:val="0"/>
        </w:numPr>
        <w:ind w:left="-800" w:leftChars="0" w:right="-892" w:rightChars="-446" w:firstLine="0" w:firstLineChars="0"/>
        <w:jc w:val="both"/>
        <w:rPr>
          <w:rFonts w:hint="default"/>
          <w:b w:val="0"/>
          <w:bCs w:val="0"/>
          <w:sz w:val="24"/>
          <w:szCs w:val="24"/>
          <w:lang w:val="en-GB"/>
        </w:rPr>
      </w:pPr>
      <w:r>
        <w:rPr>
          <w:rFonts w:hint="default"/>
          <w:b/>
          <w:bCs/>
          <w:sz w:val="28"/>
          <w:szCs w:val="28"/>
          <w:lang w:val="en-GB"/>
        </w:rPr>
        <w:tab/>
      </w:r>
      <w:r>
        <w:rPr>
          <w:rFonts w:hint="default"/>
          <w:b w:val="0"/>
          <w:bCs w:val="0"/>
          <w:sz w:val="24"/>
          <w:szCs w:val="24"/>
          <w:lang w:val="en-GB"/>
        </w:rPr>
        <w:t>This project implements the medallion Architecture, a modern data design pattern widely used in lakehouse-based data platforms. This architecture organizes data into three layers to improve data quality and performance.</w:t>
      </w:r>
    </w:p>
    <w:p w14:paraId="4ACB06C0">
      <w:pPr>
        <w:numPr>
          <w:ilvl w:val="0"/>
          <w:numId w:val="7"/>
        </w:numPr>
        <w:tabs>
          <w:tab w:val="clear" w:pos="425"/>
        </w:tabs>
        <w:ind w:left="-401" w:leftChars="-412" w:right="-892" w:rightChars="-446" w:hanging="423" w:hangingChars="151"/>
        <w:jc w:val="both"/>
        <w:rPr>
          <w:rFonts w:hint="default"/>
          <w:b/>
          <w:bCs/>
          <w:sz w:val="32"/>
          <w:szCs w:val="32"/>
          <w:lang w:val="en-GB"/>
        </w:rPr>
      </w:pPr>
      <w:r>
        <w:rPr>
          <w:rFonts w:hint="default"/>
          <w:b/>
          <w:bCs/>
          <w:sz w:val="28"/>
          <w:szCs w:val="28"/>
          <w:lang w:val="en-GB"/>
        </w:rPr>
        <w:t>Bronze Layer - Raw Data</w:t>
      </w:r>
    </w:p>
    <w:p w14:paraId="5240F6E7">
      <w:pPr>
        <w:numPr>
          <w:numId w:val="0"/>
        </w:numPr>
        <w:ind w:left="-2" w:leftChars="-241" w:right="-892" w:rightChars="-446" w:hanging="480" w:hangingChars="150"/>
        <w:jc w:val="both"/>
        <w:rPr>
          <w:rFonts w:hint="default"/>
          <w:b w:val="0"/>
          <w:bCs w:val="0"/>
          <w:sz w:val="24"/>
          <w:szCs w:val="24"/>
          <w:lang w:val="en-GB"/>
        </w:rPr>
      </w:pPr>
      <w:r>
        <w:rPr>
          <w:rFonts w:hint="default"/>
          <w:b/>
          <w:bCs/>
          <w:sz w:val="32"/>
          <w:szCs w:val="32"/>
          <w:lang w:val="en-GB"/>
        </w:rPr>
        <w:tab/>
      </w:r>
      <w:r>
        <w:rPr>
          <w:rFonts w:hint="default"/>
          <w:b w:val="0"/>
          <w:bCs w:val="0"/>
          <w:sz w:val="24"/>
          <w:szCs w:val="24"/>
          <w:lang w:val="en-GB"/>
        </w:rPr>
        <w:t>The Bronze layer stores the raw data exactly as it is ingested from the source (Excel files).</w:t>
      </w:r>
    </w:p>
    <w:p w14:paraId="6152959A">
      <w:pPr>
        <w:numPr>
          <w:numId w:val="0"/>
        </w:numPr>
        <w:ind w:left="0" w:leftChars="0" w:right="-892" w:rightChars="-446" w:firstLine="0" w:firstLineChars="0"/>
        <w:jc w:val="both"/>
        <w:rPr>
          <w:rFonts w:hint="default"/>
          <w:b w:val="0"/>
          <w:bCs w:val="0"/>
          <w:sz w:val="24"/>
          <w:szCs w:val="24"/>
          <w:lang w:val="en-GB"/>
        </w:rPr>
      </w:pPr>
      <w:r>
        <w:rPr>
          <w:rFonts w:hint="default"/>
          <w:b w:val="0"/>
          <w:bCs w:val="0"/>
          <w:sz w:val="24"/>
          <w:szCs w:val="24"/>
          <w:lang w:val="en-GB"/>
        </w:rPr>
        <w:t>No major transformations are applied here. This layer acts as the foundation of the pipeline and preserves the original data for traceability and auditing.</w:t>
      </w:r>
    </w:p>
    <w:p w14:paraId="7873A627">
      <w:pPr>
        <w:numPr>
          <w:ilvl w:val="0"/>
          <w:numId w:val="7"/>
        </w:numPr>
        <w:tabs>
          <w:tab w:val="clear" w:pos="425"/>
        </w:tabs>
        <w:ind w:left="-401" w:leftChars="-412" w:right="-892" w:rightChars="-446" w:hanging="423" w:hangingChars="151"/>
        <w:jc w:val="both"/>
        <w:rPr>
          <w:rFonts w:hint="default"/>
          <w:b/>
          <w:bCs/>
          <w:sz w:val="32"/>
          <w:szCs w:val="32"/>
          <w:lang w:val="en-GB"/>
        </w:rPr>
      </w:pPr>
      <w:r>
        <w:rPr>
          <w:rFonts w:hint="default"/>
          <w:b/>
          <w:bCs/>
          <w:sz w:val="28"/>
          <w:szCs w:val="28"/>
          <w:lang w:val="en-GB"/>
        </w:rPr>
        <w:t>Silver Layer - Cleaned and Transformed Data</w:t>
      </w:r>
    </w:p>
    <w:p w14:paraId="1E8D5275">
      <w:pPr>
        <w:numPr>
          <w:numId w:val="0"/>
        </w:numPr>
        <w:ind w:right="-892" w:rightChars="-446"/>
        <w:jc w:val="both"/>
        <w:rPr>
          <w:rFonts w:hint="default"/>
          <w:b w:val="0"/>
          <w:bCs w:val="0"/>
          <w:sz w:val="24"/>
          <w:szCs w:val="24"/>
          <w:lang w:val="en-GB"/>
        </w:rPr>
      </w:pPr>
      <w:r>
        <w:rPr>
          <w:rFonts w:hint="default"/>
          <w:b w:val="0"/>
          <w:bCs w:val="0"/>
          <w:sz w:val="24"/>
          <w:szCs w:val="24"/>
          <w:lang w:val="en-GB"/>
        </w:rPr>
        <w:t>In the Silver Layer, the raw data is cleaned, validated, and transformed using PySpark notebooks. Data inconsistencies, missing values, and formatting issues are handled here, producing structured and reliable datasets.</w:t>
      </w:r>
    </w:p>
    <w:p w14:paraId="6B283436">
      <w:pPr>
        <w:numPr>
          <w:ilvl w:val="0"/>
          <w:numId w:val="7"/>
        </w:numPr>
        <w:tabs>
          <w:tab w:val="clear" w:pos="425"/>
        </w:tabs>
        <w:ind w:left="-401" w:leftChars="-412" w:right="-892" w:rightChars="-446" w:hanging="423" w:hangingChars="151"/>
        <w:jc w:val="both"/>
        <w:rPr>
          <w:rFonts w:hint="default"/>
          <w:b/>
          <w:bCs/>
          <w:sz w:val="32"/>
          <w:szCs w:val="32"/>
          <w:lang w:val="en-GB"/>
        </w:rPr>
      </w:pPr>
      <w:r>
        <w:rPr>
          <w:rFonts w:hint="default"/>
          <w:b/>
          <w:bCs/>
          <w:sz w:val="28"/>
          <w:szCs w:val="28"/>
          <w:lang w:val="en-GB"/>
        </w:rPr>
        <w:t>Gold Layer - Anlytics-Ready Data</w:t>
      </w:r>
    </w:p>
    <w:p w14:paraId="73D58ADB">
      <w:pPr>
        <w:numPr>
          <w:numId w:val="0"/>
        </w:numPr>
        <w:ind w:left="0" w:leftChars="0" w:right="-892" w:rightChars="-446" w:firstLine="0" w:firstLineChars="0"/>
        <w:jc w:val="both"/>
        <w:rPr>
          <w:rFonts w:hint="default"/>
          <w:b w:val="0"/>
          <w:bCs w:val="0"/>
          <w:sz w:val="24"/>
          <w:szCs w:val="24"/>
          <w:lang w:val="en-GB"/>
        </w:rPr>
      </w:pPr>
      <w:r>
        <w:rPr>
          <w:rFonts w:hint="default"/>
          <w:b w:val="0"/>
          <w:bCs w:val="0"/>
          <w:sz w:val="24"/>
          <w:szCs w:val="24"/>
          <w:lang w:val="en-GB"/>
        </w:rPr>
        <w:t>The Gold layer contains business-ready tables optimized for analytics and reporting. Data is often aggregated and structured in a way that makes it easier to build dashboards and perform business analysis.</w:t>
      </w:r>
    </w:p>
    <w:p w14:paraId="3F8C1CF9">
      <w:pPr>
        <w:numPr>
          <w:numId w:val="0"/>
        </w:numPr>
        <w:ind w:left="0" w:leftChars="0" w:right="-892" w:rightChars="-446" w:firstLine="0" w:firstLineChars="0"/>
        <w:jc w:val="both"/>
        <w:rPr>
          <w:rFonts w:hint="default"/>
          <w:b w:val="0"/>
          <w:bCs w:val="0"/>
          <w:sz w:val="24"/>
          <w:szCs w:val="24"/>
          <w:lang w:val="en-GB"/>
        </w:rPr>
      </w:pPr>
    </w:p>
    <w:p w14:paraId="26D4D2F1">
      <w:pPr>
        <w:numPr>
          <w:numId w:val="0"/>
        </w:numPr>
        <w:ind w:left="-802" w:leftChars="-401" w:right="-892" w:rightChars="-446" w:firstLine="0" w:firstLineChars="0"/>
        <w:jc w:val="both"/>
        <w:rPr>
          <w:rFonts w:hint="default"/>
          <w:b w:val="0"/>
          <w:bCs w:val="0"/>
          <w:sz w:val="24"/>
          <w:szCs w:val="24"/>
          <w:lang w:val="en-GB"/>
        </w:rPr>
      </w:pPr>
      <w:r>
        <w:rPr>
          <w:rFonts w:hint="default"/>
          <w:b w:val="0"/>
          <w:bCs w:val="0"/>
          <w:sz w:val="24"/>
          <w:szCs w:val="24"/>
          <w:lang w:val="en-GB"/>
        </w:rPr>
        <w:t>Using this layered approach ensures that the data pipeline remains scalable, organized, and efficient for analytical workloads.</w:t>
      </w:r>
    </w:p>
    <w:p w14:paraId="39FD7100">
      <w:pPr>
        <w:numPr>
          <w:numId w:val="0"/>
        </w:numPr>
        <w:ind w:right="-892" w:rightChars="-446"/>
        <w:jc w:val="both"/>
        <w:rPr>
          <w:rFonts w:hint="default"/>
          <w:b w:val="0"/>
          <w:bCs w:val="0"/>
          <w:sz w:val="24"/>
          <w:szCs w:val="24"/>
          <w:lang w:val="en-GB"/>
        </w:rPr>
      </w:pPr>
    </w:p>
    <w:p w14:paraId="56985E55">
      <w:pPr>
        <w:numPr>
          <w:numId w:val="0"/>
        </w:numPr>
        <w:ind w:left="-802" w:leftChars="-401" w:right="-892" w:rightChars="-446" w:firstLine="0" w:firstLineChars="0"/>
        <w:jc w:val="both"/>
        <w:rPr>
          <w:rFonts w:hint="default"/>
          <w:b w:val="0"/>
          <w:bCs w:val="0"/>
          <w:sz w:val="24"/>
          <w:szCs w:val="24"/>
          <w:lang w:val="en-GB"/>
        </w:rPr>
      </w:pPr>
    </w:p>
    <w:p w14:paraId="0CA8B3A3">
      <w:pPr>
        <w:numPr>
          <w:ilvl w:val="0"/>
          <w:numId w:val="3"/>
        </w:numPr>
        <w:ind w:left="401" w:leftChars="-600" w:right="-892" w:rightChars="-446" w:hanging="1601" w:hangingChars="500"/>
        <w:jc w:val="both"/>
        <w:rPr>
          <w:rFonts w:hint="default"/>
          <w:b/>
          <w:bCs/>
          <w:sz w:val="32"/>
          <w:szCs w:val="32"/>
          <w:vertAlign w:val="baseline"/>
          <w:lang w:val="en-GB"/>
        </w:rPr>
      </w:pPr>
      <w:r>
        <w:rPr>
          <w:rFonts w:hint="default"/>
          <w:b/>
          <w:bCs/>
          <w:sz w:val="32"/>
          <w:szCs w:val="32"/>
          <w:lang w:val="en-GB"/>
        </w:rPr>
        <w:t>DATA ENGINEERING PIPELINE</w:t>
      </w:r>
    </w:p>
    <w:p w14:paraId="32BF6A52">
      <w:pPr>
        <w:numPr>
          <w:numId w:val="0"/>
        </w:numPr>
        <w:ind w:leftChars="-1100" w:right="-892" w:rightChars="-446"/>
        <w:jc w:val="both"/>
        <w:rPr>
          <w:rFonts w:hint="default"/>
          <w:b/>
          <w:bCs/>
          <w:sz w:val="32"/>
          <w:szCs w:val="32"/>
          <w:vertAlign w:val="baseline"/>
          <w:lang w:val="en-GB"/>
        </w:rPr>
      </w:pPr>
    </w:p>
    <w:p w14:paraId="1BCF36EB">
      <w:pPr>
        <w:numPr>
          <w:numId w:val="0"/>
        </w:numPr>
        <w:ind w:left="-1200" w:leftChars="-600" w:right="-892" w:rightChars="-446" w:firstLine="0" w:firstLineChars="0"/>
        <w:jc w:val="both"/>
        <w:rPr>
          <w:rFonts w:hint="default"/>
          <w:sz w:val="24"/>
          <w:szCs w:val="24"/>
          <w:lang w:val="en-GB"/>
        </w:rPr>
      </w:pPr>
      <w:r>
        <w:rPr>
          <w:rFonts w:hint="default"/>
          <w:sz w:val="24"/>
          <w:szCs w:val="24"/>
          <w:lang w:val="en-GB"/>
        </w:rPr>
        <w:t>The data processing in this project is handled using PySpark notebooks in Microsoft Fabric, where the data moves through multiple stages following the Medallion Architecture. Each step ensures that the raw data is gradually transformed into structured and analytics-ready datasets.</w:t>
      </w:r>
    </w:p>
    <w:p w14:paraId="70ABD266">
      <w:pPr>
        <w:numPr>
          <w:numId w:val="0"/>
        </w:numPr>
        <w:ind w:left="-1200" w:leftChars="-600" w:right="-892" w:rightChars="-446" w:firstLine="0" w:firstLineChars="0"/>
        <w:jc w:val="both"/>
        <w:rPr>
          <w:rFonts w:hint="default"/>
          <w:sz w:val="24"/>
          <w:szCs w:val="24"/>
          <w:lang w:val="en-GB"/>
        </w:rPr>
      </w:pPr>
    </w:p>
    <w:p w14:paraId="537D01A5">
      <w:pPr>
        <w:numPr>
          <w:numId w:val="0"/>
        </w:numPr>
        <w:ind w:left="-1200" w:leftChars="-600" w:right="-892" w:rightChars="-446" w:firstLine="0" w:firstLineChars="0"/>
        <w:jc w:val="both"/>
        <w:rPr>
          <w:rFonts w:hint="default"/>
          <w:b/>
          <w:bCs/>
          <w:sz w:val="28"/>
          <w:szCs w:val="28"/>
          <w:lang w:val="en-GB"/>
        </w:rPr>
      </w:pPr>
      <w:r>
        <w:rPr>
          <w:rFonts w:hint="default"/>
          <w:b/>
          <w:bCs/>
          <w:sz w:val="28"/>
          <w:szCs w:val="28"/>
          <w:lang w:val="en-GB"/>
        </w:rPr>
        <w:t>Step 1 : Data Ingestion</w:t>
      </w:r>
    </w:p>
    <w:p w14:paraId="0E62762A">
      <w:pPr>
        <w:numPr>
          <w:numId w:val="0"/>
        </w:numPr>
        <w:ind w:left="-800" w:leftChars="-400" w:right="-892" w:rightChars="-446" w:firstLine="0" w:firstLineChars="0"/>
        <w:jc w:val="both"/>
        <w:rPr>
          <w:rFonts w:hint="default"/>
          <w:b w:val="0"/>
          <w:bCs w:val="0"/>
          <w:sz w:val="24"/>
          <w:szCs w:val="24"/>
          <w:lang w:val="en-GB"/>
        </w:rPr>
      </w:pPr>
      <w:r>
        <w:rPr>
          <w:rFonts w:hint="default"/>
          <w:b w:val="0"/>
          <w:bCs w:val="0"/>
          <w:sz w:val="24"/>
          <w:szCs w:val="24"/>
          <w:lang w:val="en-GB"/>
        </w:rPr>
        <w:t>In this step, the raw Excel sales dataset is loaded into the Fabric Lakehouse environment. PySpark is used to read the Excelfiles and convert them into Spark DataFrames so they can be processed efficiently within the notebook environment.</w:t>
      </w:r>
    </w:p>
    <w:p w14:paraId="389FEC0E">
      <w:pPr>
        <w:numPr>
          <w:numId w:val="0"/>
        </w:numPr>
        <w:ind w:left="-800" w:leftChars="-400" w:right="-892" w:rightChars="-446" w:firstLine="0" w:firstLineChars="0"/>
        <w:jc w:val="both"/>
        <w:rPr>
          <w:rFonts w:hint="default"/>
          <w:b w:val="0"/>
          <w:bCs w:val="0"/>
          <w:sz w:val="24"/>
          <w:szCs w:val="24"/>
          <w:lang w:val="en-GB"/>
        </w:rPr>
      </w:pPr>
    </w:p>
    <w:p w14:paraId="0C5A6901">
      <w:pPr>
        <w:numPr>
          <w:numId w:val="0"/>
        </w:numPr>
        <w:ind w:left="-1200" w:leftChars="-600" w:right="-892" w:rightChars="-446" w:firstLine="0" w:firstLineChars="0"/>
        <w:jc w:val="both"/>
        <w:rPr>
          <w:rFonts w:hint="default"/>
          <w:b/>
          <w:bCs/>
          <w:sz w:val="28"/>
          <w:szCs w:val="28"/>
          <w:lang w:val="en-GB"/>
        </w:rPr>
      </w:pPr>
      <w:r>
        <w:rPr>
          <w:rFonts w:hint="default"/>
          <w:b/>
          <w:bCs/>
          <w:sz w:val="28"/>
          <w:szCs w:val="28"/>
          <w:lang w:val="en-GB"/>
        </w:rPr>
        <w:t>Step 2 : Bronze Layer (Raw Data Storage)</w:t>
      </w:r>
    </w:p>
    <w:p w14:paraId="48E38DEA">
      <w:pPr>
        <w:numPr>
          <w:numId w:val="0"/>
        </w:numPr>
        <w:ind w:left="-800" w:leftChars="-400" w:right="-892" w:rightChars="-446" w:firstLine="0" w:firstLineChars="0"/>
        <w:jc w:val="both"/>
        <w:rPr>
          <w:rFonts w:hint="default"/>
          <w:b w:val="0"/>
          <w:bCs w:val="0"/>
          <w:sz w:val="24"/>
          <w:szCs w:val="24"/>
          <w:lang w:val="en-GB"/>
        </w:rPr>
      </w:pPr>
      <w:r>
        <w:rPr>
          <w:rFonts w:hint="default"/>
          <w:b w:val="0"/>
          <w:bCs w:val="0"/>
          <w:sz w:val="24"/>
          <w:szCs w:val="24"/>
          <w:lang w:val="en-GB"/>
        </w:rPr>
        <w:t>The ingestion is stored in the Bronze Layer without significant transformation. This layer keeps the original raw data as it is received from the source. The purpose of this layer is to maintain a reliable copy of the source data for traceability and future reprocessing if needed.</w:t>
      </w:r>
    </w:p>
    <w:p w14:paraId="5B734D8B">
      <w:pPr>
        <w:numPr>
          <w:numId w:val="0"/>
        </w:numPr>
        <w:ind w:left="-800" w:leftChars="-400" w:right="-892" w:rightChars="-446" w:firstLine="0" w:firstLineChars="0"/>
        <w:jc w:val="both"/>
        <w:rPr>
          <w:rFonts w:hint="default"/>
          <w:b w:val="0"/>
          <w:bCs w:val="0"/>
          <w:sz w:val="24"/>
          <w:szCs w:val="24"/>
          <w:lang w:val="en-GB"/>
        </w:rPr>
      </w:pPr>
    </w:p>
    <w:p w14:paraId="5324FC9D">
      <w:pPr>
        <w:numPr>
          <w:numId w:val="0"/>
        </w:numPr>
        <w:ind w:left="-1200" w:leftChars="-600" w:right="-892" w:rightChars="-446" w:firstLine="0" w:firstLineChars="0"/>
        <w:jc w:val="both"/>
        <w:rPr>
          <w:rFonts w:hint="default"/>
          <w:b/>
          <w:bCs/>
          <w:sz w:val="28"/>
          <w:szCs w:val="28"/>
          <w:lang w:val="en-GB"/>
        </w:rPr>
      </w:pPr>
      <w:r>
        <w:rPr>
          <w:rFonts w:hint="default"/>
          <w:b/>
          <w:bCs/>
          <w:sz w:val="28"/>
          <w:szCs w:val="28"/>
          <w:lang w:val="en-GB"/>
        </w:rPr>
        <w:t>Step 3 : Silver Layer (Data Cleaning and Transformation)</w:t>
      </w:r>
    </w:p>
    <w:p w14:paraId="7CFB66EC">
      <w:pPr>
        <w:numPr>
          <w:numId w:val="0"/>
        </w:numPr>
        <w:ind w:left="-800" w:leftChars="-400" w:right="-892" w:rightChars="-446" w:firstLine="0" w:firstLineChars="0"/>
        <w:jc w:val="both"/>
        <w:rPr>
          <w:rFonts w:hint="default"/>
          <w:b w:val="0"/>
          <w:bCs w:val="0"/>
          <w:sz w:val="24"/>
          <w:szCs w:val="24"/>
          <w:lang w:val="en-GB"/>
        </w:rPr>
      </w:pPr>
      <w:r>
        <w:rPr>
          <w:rFonts w:hint="default"/>
          <w:b w:val="0"/>
          <w:bCs w:val="0"/>
          <w:sz w:val="24"/>
          <w:szCs w:val="24"/>
          <w:lang w:val="en-GB"/>
        </w:rPr>
        <w:t>In the Silver Layer, the data undergoes cleaning and transformation. Tasks such as handling missing values, correcting data types, removing duplicates, and standardizing column names are performed using PySpark operations. This step ensures the dataset becomes consistent and reliable for further analysis.</w:t>
      </w:r>
    </w:p>
    <w:p w14:paraId="61738E52">
      <w:pPr>
        <w:numPr>
          <w:numId w:val="0"/>
        </w:numPr>
        <w:ind w:left="-1200" w:leftChars="-600" w:right="-892" w:rightChars="-446" w:firstLine="0" w:firstLineChars="0"/>
        <w:jc w:val="both"/>
        <w:rPr>
          <w:rFonts w:hint="default"/>
          <w:b w:val="0"/>
          <w:bCs w:val="0"/>
          <w:sz w:val="24"/>
          <w:szCs w:val="24"/>
          <w:lang w:val="en-GB"/>
        </w:rPr>
      </w:pPr>
    </w:p>
    <w:p w14:paraId="7C9BE371">
      <w:pPr>
        <w:numPr>
          <w:numId w:val="0"/>
        </w:numPr>
        <w:ind w:left="-1200" w:leftChars="-600" w:right="-892" w:rightChars="-446" w:firstLine="0" w:firstLineChars="0"/>
        <w:jc w:val="both"/>
        <w:rPr>
          <w:rFonts w:hint="default"/>
          <w:b/>
          <w:bCs/>
          <w:sz w:val="28"/>
          <w:szCs w:val="28"/>
          <w:lang w:val="en-GB"/>
        </w:rPr>
      </w:pPr>
      <w:r>
        <w:rPr>
          <w:rFonts w:hint="default"/>
          <w:b/>
          <w:bCs/>
          <w:sz w:val="28"/>
          <w:szCs w:val="28"/>
          <w:lang w:val="en-GB"/>
        </w:rPr>
        <w:t>Step 4 : Gold Layer (Business-Level Data Modeling)</w:t>
      </w:r>
    </w:p>
    <w:p w14:paraId="289DB081">
      <w:pPr>
        <w:numPr>
          <w:numId w:val="0"/>
        </w:numPr>
        <w:ind w:left="-800" w:leftChars="-400" w:right="-892" w:rightChars="-446" w:firstLine="0" w:firstLineChars="0"/>
        <w:jc w:val="both"/>
        <w:rPr>
          <w:rFonts w:hint="default"/>
          <w:b w:val="0"/>
          <w:bCs w:val="0"/>
          <w:sz w:val="24"/>
          <w:szCs w:val="24"/>
          <w:lang w:val="en-GB"/>
        </w:rPr>
      </w:pPr>
      <w:r>
        <w:rPr>
          <w:rFonts w:hint="default"/>
          <w:b w:val="0"/>
          <w:bCs w:val="0"/>
          <w:sz w:val="24"/>
          <w:szCs w:val="24"/>
          <w:lang w:val="en-GB"/>
        </w:rPr>
        <w:t>The cleaned data is then transformed into business-ready tables in the Gold Layer. Here, the data is structured for analytical purposes by creating fact and dimension tables, performing aggregations, and preparing datasets that are optimized for reporting and dashboards.</w:t>
      </w:r>
    </w:p>
    <w:p w14:paraId="1003EFBB">
      <w:pPr>
        <w:numPr>
          <w:numId w:val="0"/>
        </w:numPr>
        <w:ind w:left="-800" w:leftChars="-400" w:right="-892" w:rightChars="-446" w:firstLine="0" w:firstLineChars="0"/>
        <w:jc w:val="both"/>
        <w:rPr>
          <w:rFonts w:hint="default"/>
          <w:b w:val="0"/>
          <w:bCs w:val="0"/>
          <w:sz w:val="24"/>
          <w:szCs w:val="24"/>
          <w:lang w:val="en-GB"/>
        </w:rPr>
      </w:pPr>
    </w:p>
    <w:p w14:paraId="3EB9659A">
      <w:pPr>
        <w:numPr>
          <w:numId w:val="0"/>
        </w:numPr>
        <w:ind w:left="-800" w:leftChars="-400" w:right="-892" w:rightChars="-446" w:firstLine="0" w:firstLineChars="0"/>
        <w:jc w:val="both"/>
        <w:rPr>
          <w:rFonts w:hint="default"/>
          <w:b w:val="0"/>
          <w:bCs w:val="0"/>
          <w:sz w:val="24"/>
          <w:szCs w:val="24"/>
          <w:lang w:val="en-GB"/>
        </w:rPr>
      </w:pPr>
    </w:p>
    <w:p w14:paraId="49FF4A7D">
      <w:pPr>
        <w:numPr>
          <w:numId w:val="0"/>
        </w:numPr>
        <w:ind w:right="-892" w:rightChars="-446"/>
        <w:jc w:val="both"/>
        <w:rPr>
          <w:rFonts w:hint="default"/>
          <w:sz w:val="28"/>
          <w:szCs w:val="28"/>
          <w:lang w:val="en-GB"/>
        </w:rPr>
      </w:pPr>
    </w:p>
    <w:p w14:paraId="1CE465DB">
      <w:pPr>
        <w:numPr>
          <w:ilvl w:val="0"/>
          <w:numId w:val="3"/>
        </w:numPr>
        <w:ind w:left="401" w:leftChars="-600" w:right="-892" w:rightChars="-446" w:hanging="1601" w:hangingChars="500"/>
        <w:jc w:val="both"/>
        <w:rPr>
          <w:rFonts w:hint="default"/>
          <w:b/>
          <w:bCs/>
          <w:sz w:val="32"/>
          <w:szCs w:val="32"/>
          <w:vertAlign w:val="baseline"/>
          <w:lang w:val="en-US"/>
        </w:rPr>
      </w:pPr>
      <w:r>
        <w:rPr>
          <w:rFonts w:hint="default"/>
          <w:b/>
          <w:bCs/>
          <w:sz w:val="32"/>
          <w:szCs w:val="32"/>
          <w:lang w:val="en-GB"/>
        </w:rPr>
        <w:t>SEMANTIC MODEL CREATION</w:t>
      </w:r>
    </w:p>
    <w:p w14:paraId="63712799">
      <w:pPr>
        <w:numPr>
          <w:numId w:val="0"/>
        </w:numPr>
        <w:ind w:left="-1220" w:leftChars="0" w:right="-892" w:rightChars="-446"/>
        <w:jc w:val="both"/>
        <w:rPr>
          <w:rFonts w:hint="default"/>
          <w:sz w:val="28"/>
          <w:szCs w:val="28"/>
          <w:lang w:val="en-GB"/>
        </w:rPr>
      </w:pPr>
    </w:p>
    <w:p w14:paraId="1869954C">
      <w:pPr>
        <w:numPr>
          <w:numId w:val="0"/>
        </w:numPr>
        <w:ind w:left="-1220" w:leftChars="0" w:right="-892" w:rightChars="-446"/>
        <w:jc w:val="both"/>
        <w:rPr>
          <w:rFonts w:hint="default"/>
          <w:sz w:val="24"/>
          <w:szCs w:val="24"/>
          <w:lang w:val="en-GB"/>
        </w:rPr>
      </w:pPr>
      <w:r>
        <w:rPr>
          <w:rFonts w:hint="default"/>
          <w:sz w:val="24"/>
          <w:szCs w:val="24"/>
          <w:lang w:val="en-GB"/>
        </w:rPr>
        <w:t>After preparing the Gold layer tables, a smenatic model was created in Microsoft Fabric using Direct Lake mode. Direct Lake allows Microsoft Power BI to query data directly from the Lakehouse without importing the data into Power BI, which improves performance and enables near real-time analytics.</w:t>
      </w:r>
    </w:p>
    <w:p w14:paraId="2B3BB40F">
      <w:pPr>
        <w:numPr>
          <w:numId w:val="0"/>
        </w:numPr>
        <w:ind w:left="-1220" w:leftChars="0" w:right="-892" w:rightChars="-446"/>
        <w:jc w:val="both"/>
        <w:rPr>
          <w:rFonts w:hint="default"/>
          <w:sz w:val="24"/>
          <w:szCs w:val="24"/>
          <w:lang w:val="en-GB"/>
        </w:rPr>
      </w:pPr>
      <w:r>
        <w:rPr>
          <w:rFonts w:hint="default"/>
          <w:sz w:val="24"/>
          <w:szCs w:val="24"/>
          <w:lang w:val="en-GB"/>
        </w:rPr>
        <w:tab/>
        <w:t>The semanctic model is built by conecting the Gold-level fact table with several dimension tables to create a structured data ,odel suitable for analysis and reporting.</w:t>
      </w:r>
    </w:p>
    <w:p w14:paraId="64189B21">
      <w:pPr>
        <w:numPr>
          <w:numId w:val="0"/>
        </w:numPr>
        <w:ind w:left="-1220" w:leftChars="0" w:right="-892" w:rightChars="-446"/>
        <w:jc w:val="both"/>
        <w:rPr>
          <w:rFonts w:hint="default"/>
          <w:sz w:val="24"/>
          <w:szCs w:val="24"/>
          <w:lang w:val="en-GB"/>
        </w:rPr>
      </w:pPr>
    </w:p>
    <w:p w14:paraId="1E5146D2">
      <w:pPr>
        <w:numPr>
          <w:numId w:val="0"/>
        </w:numPr>
        <w:ind w:left="-1220" w:leftChars="0" w:right="-892" w:rightChars="-446"/>
        <w:jc w:val="both"/>
        <w:rPr>
          <w:rFonts w:hint="default"/>
          <w:b/>
          <w:bCs/>
          <w:sz w:val="28"/>
          <w:szCs w:val="28"/>
          <w:lang w:val="en-GB"/>
        </w:rPr>
      </w:pPr>
      <w:r>
        <w:rPr>
          <w:rFonts w:hint="default"/>
          <w:b/>
          <w:bCs/>
          <w:sz w:val="28"/>
          <w:szCs w:val="28"/>
          <w:lang w:val="en-GB"/>
        </w:rPr>
        <w:t>Tables Used in the Semantic Model</w:t>
      </w:r>
    </w:p>
    <w:p w14:paraId="4A30B59E">
      <w:pPr>
        <w:numPr>
          <w:numId w:val="0"/>
        </w:numPr>
        <w:ind w:left="-1220" w:leftChars="0" w:right="-892" w:rightChars="-446"/>
        <w:jc w:val="both"/>
        <w:rPr>
          <w:rFonts w:hint="default"/>
          <w:b/>
          <w:bCs/>
          <w:sz w:val="28"/>
          <w:szCs w:val="28"/>
          <w:lang w:val="en-GB"/>
        </w:rPr>
      </w:pPr>
    </w:p>
    <w:p w14:paraId="53E7815D">
      <w:pPr>
        <w:numPr>
          <w:ilvl w:val="0"/>
          <w:numId w:val="8"/>
        </w:numPr>
        <w:tabs>
          <w:tab w:val="clear" w:pos="420"/>
        </w:tabs>
        <w:ind w:left="-800" w:leftChars="0" w:right="-892" w:rightChars="-446" w:hanging="400" w:firstLineChars="0"/>
        <w:jc w:val="both"/>
        <w:rPr>
          <w:rFonts w:hint="default"/>
          <w:b w:val="0"/>
          <w:bCs w:val="0"/>
          <w:sz w:val="24"/>
          <w:szCs w:val="24"/>
          <w:lang w:val="en-GB"/>
        </w:rPr>
      </w:pPr>
      <w:r>
        <w:rPr>
          <w:rFonts w:hint="default"/>
          <w:b w:val="0"/>
          <w:bCs w:val="0"/>
          <w:sz w:val="24"/>
          <w:szCs w:val="24"/>
          <w:lang w:val="en-GB"/>
        </w:rPr>
        <w:t>Sales_Gold - Fact table containing transaction-level sales data such as sales amount, profit, and order details.</w:t>
      </w:r>
    </w:p>
    <w:p w14:paraId="4C3FBFBE">
      <w:pPr>
        <w:numPr>
          <w:ilvl w:val="0"/>
          <w:numId w:val="8"/>
        </w:numPr>
        <w:tabs>
          <w:tab w:val="clear" w:pos="420"/>
        </w:tabs>
        <w:ind w:left="-800" w:leftChars="0" w:right="-892" w:rightChars="-446" w:hanging="400" w:firstLineChars="0"/>
        <w:jc w:val="both"/>
        <w:rPr>
          <w:rFonts w:hint="default"/>
          <w:b w:val="0"/>
          <w:bCs w:val="0"/>
          <w:sz w:val="24"/>
          <w:szCs w:val="24"/>
          <w:lang w:val="en-GB"/>
        </w:rPr>
      </w:pPr>
      <w:r>
        <w:rPr>
          <w:rFonts w:hint="default"/>
          <w:b w:val="0"/>
          <w:bCs w:val="0"/>
          <w:sz w:val="24"/>
          <w:szCs w:val="24"/>
          <w:lang w:val="en-GB"/>
        </w:rPr>
        <w:t>Customers - Dimension table containing customer information such as customer segment and demographics.</w:t>
      </w:r>
    </w:p>
    <w:p w14:paraId="2D377BAE">
      <w:pPr>
        <w:numPr>
          <w:ilvl w:val="0"/>
          <w:numId w:val="8"/>
        </w:numPr>
        <w:tabs>
          <w:tab w:val="clear" w:pos="420"/>
        </w:tabs>
        <w:ind w:left="-800" w:leftChars="0" w:right="-892" w:rightChars="-446" w:hanging="400" w:firstLineChars="0"/>
        <w:jc w:val="both"/>
        <w:rPr>
          <w:rFonts w:hint="default"/>
          <w:b w:val="0"/>
          <w:bCs w:val="0"/>
          <w:sz w:val="24"/>
          <w:szCs w:val="24"/>
          <w:lang w:val="en-GB"/>
        </w:rPr>
      </w:pPr>
      <w:r>
        <w:rPr>
          <w:rFonts w:hint="default"/>
          <w:b w:val="0"/>
          <w:bCs w:val="0"/>
          <w:sz w:val="24"/>
          <w:szCs w:val="24"/>
          <w:lang w:val="en-GB"/>
        </w:rPr>
        <w:t>Products - Dimension table containing product details including product category and product names.</w:t>
      </w:r>
    </w:p>
    <w:p w14:paraId="6494D5FE">
      <w:pPr>
        <w:numPr>
          <w:ilvl w:val="0"/>
          <w:numId w:val="8"/>
        </w:numPr>
        <w:tabs>
          <w:tab w:val="clear" w:pos="420"/>
        </w:tabs>
        <w:ind w:left="-800" w:leftChars="0" w:right="-892" w:rightChars="-446" w:hanging="400" w:firstLineChars="0"/>
        <w:jc w:val="both"/>
        <w:rPr>
          <w:rFonts w:hint="default"/>
          <w:b w:val="0"/>
          <w:bCs w:val="0"/>
          <w:sz w:val="24"/>
          <w:szCs w:val="24"/>
          <w:lang w:val="en-GB"/>
        </w:rPr>
      </w:pPr>
      <w:r>
        <w:rPr>
          <w:rFonts w:hint="default"/>
          <w:b w:val="0"/>
          <w:bCs w:val="0"/>
          <w:sz w:val="24"/>
          <w:szCs w:val="24"/>
          <w:lang w:val="en-GB"/>
        </w:rPr>
        <w:t>Stores - Dimension table containing store location information used for geographic analysis.</w:t>
      </w:r>
    </w:p>
    <w:p w14:paraId="39768CDB">
      <w:pPr>
        <w:numPr>
          <w:ilvl w:val="0"/>
          <w:numId w:val="8"/>
        </w:numPr>
        <w:tabs>
          <w:tab w:val="clear" w:pos="420"/>
        </w:tabs>
        <w:ind w:left="-800" w:leftChars="0" w:right="-892" w:rightChars="-446" w:hanging="400" w:firstLineChars="0"/>
        <w:jc w:val="both"/>
        <w:rPr>
          <w:rFonts w:hint="default"/>
          <w:b w:val="0"/>
          <w:bCs w:val="0"/>
          <w:sz w:val="24"/>
          <w:szCs w:val="24"/>
          <w:lang w:val="en-GB"/>
        </w:rPr>
      </w:pPr>
      <w:r>
        <w:rPr>
          <w:rFonts w:hint="default"/>
          <w:b w:val="0"/>
          <w:bCs w:val="0"/>
          <w:sz w:val="24"/>
          <w:szCs w:val="24"/>
          <w:lang w:val="en-GB"/>
        </w:rPr>
        <w:t>Date_Dimension - Calendar table used for time-based analysis like daily, monthly, and yearly trends.</w:t>
      </w:r>
    </w:p>
    <w:p w14:paraId="70A508D3">
      <w:pPr>
        <w:numPr>
          <w:numId w:val="0"/>
        </w:numPr>
        <w:ind w:right="-892" w:rightChars="-446"/>
        <w:jc w:val="both"/>
        <w:rPr>
          <w:rFonts w:hint="default"/>
          <w:b w:val="0"/>
          <w:bCs w:val="0"/>
          <w:sz w:val="24"/>
          <w:szCs w:val="24"/>
          <w:lang w:val="en-GB"/>
        </w:rPr>
      </w:pPr>
    </w:p>
    <w:p w14:paraId="47F10729">
      <w:pPr>
        <w:numPr>
          <w:ilvl w:val="0"/>
          <w:numId w:val="0"/>
        </w:numPr>
        <w:ind w:left="-1220" w:leftChars="0" w:right="-892" w:rightChars="-446"/>
        <w:jc w:val="both"/>
        <w:rPr>
          <w:rFonts w:hint="default"/>
          <w:b/>
          <w:bCs/>
          <w:sz w:val="28"/>
          <w:szCs w:val="28"/>
          <w:lang w:val="en-GB"/>
        </w:rPr>
      </w:pPr>
      <w:r>
        <w:rPr>
          <w:rFonts w:hint="default"/>
          <w:b/>
          <w:bCs/>
          <w:sz w:val="28"/>
          <w:szCs w:val="28"/>
          <w:lang w:val="en-GB"/>
        </w:rPr>
        <w:t>Relationships Created</w:t>
      </w:r>
    </w:p>
    <w:p w14:paraId="49F54F13">
      <w:pPr>
        <w:numPr>
          <w:ilvl w:val="0"/>
          <w:numId w:val="0"/>
        </w:numPr>
        <w:ind w:left="-1220" w:leftChars="0" w:right="-892" w:rightChars="-446"/>
        <w:jc w:val="both"/>
        <w:rPr>
          <w:rFonts w:hint="default"/>
          <w:b/>
          <w:bCs/>
          <w:sz w:val="28"/>
          <w:szCs w:val="28"/>
          <w:lang w:val="en-GB"/>
        </w:rPr>
      </w:pPr>
    </w:p>
    <w:p w14:paraId="46B35A86">
      <w:pPr>
        <w:ind w:left="-1200" w:leftChars="-600" w:firstLine="0" w:firstLineChars="0"/>
        <w:jc w:val="left"/>
        <w:rPr>
          <w:rFonts w:hint="default"/>
          <w:sz w:val="24"/>
          <w:szCs w:val="24"/>
          <w:lang w:val="en-GB"/>
        </w:rPr>
      </w:pPr>
      <w:r>
        <w:rPr>
          <w:rFonts w:hint="default"/>
          <w:sz w:val="24"/>
          <w:szCs w:val="24"/>
          <w:lang w:val="en-GB"/>
        </w:rPr>
        <w:tab/>
        <w:t>Relationships were created between the Sales_Gold fact table and the dimension tables to allow data to be analyzed from multiple perspectives.</w:t>
      </w:r>
    </w:p>
    <w:tbl>
      <w:tblPr>
        <w:tblStyle w:val="6"/>
        <w:tblpPr w:leftFromText="180" w:rightFromText="180" w:vertAnchor="text" w:horzAnchor="page" w:tblpX="703" w:tblpY="97"/>
        <w:tblOverlap w:val="never"/>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0"/>
        <w:gridCol w:w="5350"/>
      </w:tblGrid>
      <w:tr w14:paraId="4CC2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5350" w:type="dxa"/>
          </w:tcPr>
          <w:p w14:paraId="684CEB5D">
            <w:pPr>
              <w:jc w:val="left"/>
              <w:rPr>
                <w:rFonts w:hint="default"/>
                <w:sz w:val="24"/>
                <w:szCs w:val="24"/>
                <w:vertAlign w:val="baseline"/>
                <w:lang w:val="en-GB"/>
              </w:rPr>
            </w:pPr>
            <w:r>
              <w:rPr>
                <w:rFonts w:hint="default"/>
                <w:sz w:val="24"/>
                <w:szCs w:val="24"/>
                <w:vertAlign w:val="baseline"/>
                <w:lang w:val="en-GB"/>
              </w:rPr>
              <w:t>From</w:t>
            </w:r>
          </w:p>
        </w:tc>
        <w:tc>
          <w:tcPr>
            <w:tcW w:w="5350" w:type="dxa"/>
          </w:tcPr>
          <w:p w14:paraId="363046E8">
            <w:pPr>
              <w:jc w:val="left"/>
              <w:rPr>
                <w:rFonts w:hint="default"/>
                <w:sz w:val="24"/>
                <w:szCs w:val="24"/>
                <w:vertAlign w:val="baseline"/>
                <w:lang w:val="en-GB"/>
              </w:rPr>
            </w:pPr>
            <w:r>
              <w:rPr>
                <w:rFonts w:hint="default"/>
                <w:sz w:val="24"/>
                <w:szCs w:val="24"/>
                <w:vertAlign w:val="baseline"/>
                <w:lang w:val="en-GB"/>
              </w:rPr>
              <w:t>To</w:t>
            </w:r>
          </w:p>
        </w:tc>
      </w:tr>
      <w:tr w14:paraId="66A7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5350" w:type="dxa"/>
          </w:tcPr>
          <w:p w14:paraId="22B036F9">
            <w:pPr>
              <w:jc w:val="left"/>
              <w:rPr>
                <w:rFonts w:hint="default"/>
                <w:sz w:val="24"/>
                <w:szCs w:val="24"/>
                <w:vertAlign w:val="baseline"/>
                <w:lang w:val="en-GB"/>
              </w:rPr>
            </w:pPr>
            <w:r>
              <w:rPr>
                <w:rFonts w:hint="default"/>
                <w:sz w:val="24"/>
                <w:szCs w:val="24"/>
                <w:vertAlign w:val="baseline"/>
                <w:lang w:val="en-GB"/>
              </w:rPr>
              <w:t>Sales_Gold</w:t>
            </w:r>
          </w:p>
        </w:tc>
        <w:tc>
          <w:tcPr>
            <w:tcW w:w="5350" w:type="dxa"/>
          </w:tcPr>
          <w:p w14:paraId="7303F2F4">
            <w:pPr>
              <w:jc w:val="left"/>
              <w:rPr>
                <w:rFonts w:hint="default"/>
                <w:sz w:val="24"/>
                <w:szCs w:val="24"/>
                <w:vertAlign w:val="baseline"/>
                <w:lang w:val="en-GB"/>
              </w:rPr>
            </w:pPr>
            <w:r>
              <w:rPr>
                <w:rFonts w:hint="default"/>
                <w:sz w:val="24"/>
                <w:szCs w:val="24"/>
                <w:vertAlign w:val="baseline"/>
                <w:lang w:val="en-GB"/>
              </w:rPr>
              <w:t>Customers</w:t>
            </w:r>
          </w:p>
        </w:tc>
      </w:tr>
      <w:tr w14:paraId="2FF7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5350" w:type="dxa"/>
          </w:tcPr>
          <w:p w14:paraId="5D892D73">
            <w:pPr>
              <w:jc w:val="left"/>
              <w:rPr>
                <w:rFonts w:hint="default"/>
                <w:sz w:val="24"/>
                <w:szCs w:val="24"/>
                <w:vertAlign w:val="baseline"/>
                <w:lang w:val="en-GB"/>
              </w:rPr>
            </w:pPr>
            <w:r>
              <w:rPr>
                <w:rFonts w:hint="default"/>
                <w:sz w:val="24"/>
                <w:szCs w:val="24"/>
                <w:vertAlign w:val="baseline"/>
                <w:lang w:val="en-GB"/>
              </w:rPr>
              <w:t>Sales_Gold</w:t>
            </w:r>
          </w:p>
        </w:tc>
        <w:tc>
          <w:tcPr>
            <w:tcW w:w="5350" w:type="dxa"/>
          </w:tcPr>
          <w:p w14:paraId="025CCF2B">
            <w:pPr>
              <w:jc w:val="left"/>
              <w:rPr>
                <w:rFonts w:hint="default"/>
                <w:sz w:val="24"/>
                <w:szCs w:val="24"/>
                <w:vertAlign w:val="baseline"/>
                <w:lang w:val="en-GB"/>
              </w:rPr>
            </w:pPr>
            <w:r>
              <w:rPr>
                <w:rFonts w:hint="default"/>
                <w:sz w:val="24"/>
                <w:szCs w:val="24"/>
                <w:vertAlign w:val="baseline"/>
                <w:lang w:val="en-GB"/>
              </w:rPr>
              <w:t>Products</w:t>
            </w:r>
          </w:p>
        </w:tc>
      </w:tr>
      <w:tr w14:paraId="6080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5350" w:type="dxa"/>
          </w:tcPr>
          <w:p w14:paraId="08921D88">
            <w:pPr>
              <w:jc w:val="left"/>
              <w:rPr>
                <w:rFonts w:hint="default"/>
                <w:sz w:val="24"/>
                <w:szCs w:val="24"/>
                <w:vertAlign w:val="baseline"/>
                <w:lang w:val="en-GB"/>
              </w:rPr>
            </w:pPr>
            <w:r>
              <w:rPr>
                <w:rFonts w:hint="default"/>
                <w:sz w:val="24"/>
                <w:szCs w:val="24"/>
                <w:vertAlign w:val="baseline"/>
                <w:lang w:val="en-GB"/>
              </w:rPr>
              <w:t>Sales_Gold</w:t>
            </w:r>
          </w:p>
        </w:tc>
        <w:tc>
          <w:tcPr>
            <w:tcW w:w="5350" w:type="dxa"/>
          </w:tcPr>
          <w:p w14:paraId="287F584D">
            <w:pPr>
              <w:jc w:val="left"/>
              <w:rPr>
                <w:rFonts w:hint="default"/>
                <w:sz w:val="24"/>
                <w:szCs w:val="24"/>
                <w:vertAlign w:val="baseline"/>
                <w:lang w:val="en-GB"/>
              </w:rPr>
            </w:pPr>
            <w:r>
              <w:rPr>
                <w:rFonts w:hint="default"/>
                <w:sz w:val="24"/>
                <w:szCs w:val="24"/>
                <w:vertAlign w:val="baseline"/>
                <w:lang w:val="en-GB"/>
              </w:rPr>
              <w:t>Stores</w:t>
            </w:r>
          </w:p>
        </w:tc>
      </w:tr>
      <w:tr w14:paraId="26F8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5350" w:type="dxa"/>
          </w:tcPr>
          <w:p w14:paraId="0E854AB0">
            <w:pPr>
              <w:jc w:val="left"/>
              <w:rPr>
                <w:rFonts w:hint="default"/>
                <w:sz w:val="24"/>
                <w:szCs w:val="24"/>
                <w:vertAlign w:val="baseline"/>
                <w:lang w:val="en-GB"/>
              </w:rPr>
            </w:pPr>
            <w:r>
              <w:rPr>
                <w:rFonts w:hint="default"/>
                <w:sz w:val="24"/>
                <w:szCs w:val="24"/>
                <w:vertAlign w:val="baseline"/>
                <w:lang w:val="en-GB"/>
              </w:rPr>
              <w:t>Sales_Gold</w:t>
            </w:r>
          </w:p>
        </w:tc>
        <w:tc>
          <w:tcPr>
            <w:tcW w:w="5350" w:type="dxa"/>
          </w:tcPr>
          <w:p w14:paraId="5AD146C7">
            <w:pPr>
              <w:jc w:val="left"/>
              <w:rPr>
                <w:rFonts w:hint="default"/>
                <w:sz w:val="24"/>
                <w:szCs w:val="24"/>
                <w:vertAlign w:val="baseline"/>
                <w:lang w:val="en-GB"/>
              </w:rPr>
            </w:pPr>
            <w:r>
              <w:rPr>
                <w:rFonts w:hint="default"/>
                <w:sz w:val="24"/>
                <w:szCs w:val="24"/>
                <w:vertAlign w:val="baseline"/>
                <w:lang w:val="en-GB"/>
              </w:rPr>
              <w:t>Date_Dimension</w:t>
            </w:r>
          </w:p>
        </w:tc>
      </w:tr>
    </w:tbl>
    <w:p w14:paraId="04E18A3F">
      <w:pPr>
        <w:ind w:left="-1200" w:leftChars="-600" w:firstLine="0" w:firstLineChars="0"/>
        <w:jc w:val="left"/>
        <w:rPr>
          <w:rFonts w:hint="default"/>
          <w:sz w:val="24"/>
          <w:szCs w:val="24"/>
          <w:lang w:val="en-GB"/>
        </w:rPr>
      </w:pPr>
    </w:p>
    <w:p w14:paraId="30CCD35F">
      <w:pPr>
        <w:ind w:left="-1200" w:leftChars="-600" w:firstLine="0" w:firstLineChars="0"/>
        <w:jc w:val="left"/>
        <w:rPr>
          <w:rFonts w:hint="default"/>
          <w:sz w:val="24"/>
          <w:szCs w:val="24"/>
          <w:lang w:val="en-GB"/>
        </w:rPr>
      </w:pPr>
    </w:p>
    <w:p w14:paraId="4A2ECCAB">
      <w:pPr>
        <w:ind w:left="-1200" w:leftChars="-600" w:firstLine="0" w:firstLineChars="0"/>
        <w:jc w:val="both"/>
        <w:rPr>
          <w:rFonts w:hint="default"/>
          <w:sz w:val="24"/>
          <w:szCs w:val="24"/>
          <w:lang w:val="en-GB"/>
        </w:rPr>
      </w:pPr>
      <w:r>
        <w:rPr>
          <w:rFonts w:hint="default"/>
          <w:sz w:val="24"/>
          <w:szCs w:val="24"/>
          <w:lang w:val="en-GB"/>
        </w:rPr>
        <w:t>Each relationship connects a foreign key in the Sales_Gold table with the corresponding primary key in the dimension table, enabling filtering and aggregation acress different business dimensions.</w:t>
      </w:r>
    </w:p>
    <w:p w14:paraId="06FD453D">
      <w:pPr>
        <w:ind w:left="-1200" w:leftChars="-600" w:firstLine="0" w:firstLineChars="0"/>
        <w:jc w:val="both"/>
        <w:rPr>
          <w:rFonts w:hint="default"/>
          <w:sz w:val="24"/>
          <w:szCs w:val="24"/>
          <w:lang w:val="en-GB"/>
        </w:rPr>
      </w:pPr>
    </w:p>
    <w:p w14:paraId="74D635AC">
      <w:pPr>
        <w:ind w:left="-1200" w:leftChars="-600" w:firstLine="0" w:firstLineChars="0"/>
        <w:jc w:val="both"/>
        <w:rPr>
          <w:rFonts w:hint="default"/>
          <w:b/>
          <w:bCs/>
          <w:sz w:val="28"/>
          <w:szCs w:val="28"/>
          <w:lang w:val="en-GB"/>
        </w:rPr>
      </w:pPr>
      <w:r>
        <w:rPr>
          <w:rFonts w:hint="default"/>
          <w:b/>
          <w:bCs/>
          <w:sz w:val="28"/>
          <w:szCs w:val="28"/>
          <w:lang w:val="en-GB"/>
        </w:rPr>
        <w:t>Star Schema Model</w:t>
      </w:r>
    </w:p>
    <w:p w14:paraId="087F5596">
      <w:pPr>
        <w:ind w:left="-1200" w:leftChars="-600" w:firstLine="0" w:firstLineChars="0"/>
        <w:jc w:val="both"/>
        <w:rPr>
          <w:rFonts w:hint="default"/>
          <w:b/>
          <w:bCs/>
          <w:sz w:val="28"/>
          <w:szCs w:val="28"/>
          <w:lang w:val="en-GB"/>
        </w:rPr>
      </w:pPr>
    </w:p>
    <w:p w14:paraId="1E0F6E7C">
      <w:pPr>
        <w:ind w:left="-1200" w:leftChars="-600" w:firstLine="0" w:firstLineChars="0"/>
        <w:jc w:val="both"/>
        <w:rPr>
          <w:rFonts w:hint="default"/>
          <w:b w:val="0"/>
          <w:bCs w:val="0"/>
          <w:sz w:val="24"/>
          <w:szCs w:val="24"/>
          <w:lang w:val="en-GB"/>
        </w:rPr>
      </w:pPr>
      <w:r>
        <w:rPr>
          <w:rFonts w:hint="default"/>
          <w:b w:val="0"/>
          <w:bCs w:val="0"/>
          <w:sz w:val="24"/>
          <w:szCs w:val="24"/>
          <w:lang w:val="en-GB"/>
        </w:rPr>
        <w:tab/>
        <w:t>By organizing the data in this way, the model forms a Star Schema, where Sales_Gold acts as the central fact table and the other tables act as dimension tables surrounding it.</w:t>
      </w:r>
    </w:p>
    <w:p w14:paraId="6C3209FD">
      <w:pPr>
        <w:ind w:left="-1200" w:leftChars="-600" w:firstLine="0" w:firstLineChars="0"/>
        <w:jc w:val="both"/>
        <w:rPr>
          <w:rFonts w:hint="default"/>
          <w:b w:val="0"/>
          <w:bCs w:val="0"/>
          <w:sz w:val="24"/>
          <w:szCs w:val="24"/>
          <w:lang w:val="en-GB"/>
        </w:rPr>
      </w:pPr>
      <w:r>
        <w:rPr>
          <w:rFonts w:hint="default"/>
          <w:b w:val="0"/>
          <w:bCs w:val="0"/>
          <w:sz w:val="24"/>
          <w:szCs w:val="24"/>
          <w:lang w:val="en-GB"/>
        </w:rPr>
        <w:tab/>
        <w:t>This structue improves query performance, simplifies reporting, and makes it easier to build dashboards, as users can analyze sales data based on customers, products, store loactions, and time periods.</w:t>
      </w:r>
    </w:p>
    <w:p w14:paraId="760E09EA">
      <w:pPr>
        <w:ind w:left="-1200" w:leftChars="-600" w:firstLine="0" w:firstLineChars="0"/>
        <w:jc w:val="both"/>
        <w:rPr>
          <w:rFonts w:hint="default"/>
          <w:b w:val="0"/>
          <w:bCs w:val="0"/>
          <w:sz w:val="24"/>
          <w:szCs w:val="24"/>
          <w:lang w:val="en-GB"/>
        </w:rPr>
      </w:pPr>
    </w:p>
    <w:p w14:paraId="342F030B">
      <w:pPr>
        <w:jc w:val="both"/>
        <w:rPr>
          <w:rFonts w:hint="default"/>
          <w:b w:val="0"/>
          <w:bCs w:val="0"/>
          <w:sz w:val="24"/>
          <w:szCs w:val="24"/>
          <w:lang w:val="en-GB"/>
        </w:rPr>
      </w:pPr>
    </w:p>
    <w:p w14:paraId="454FB686">
      <w:pPr>
        <w:jc w:val="both"/>
        <w:rPr>
          <w:rFonts w:hint="default"/>
          <w:b w:val="0"/>
          <w:bCs w:val="0"/>
          <w:sz w:val="24"/>
          <w:szCs w:val="24"/>
          <w:lang w:val="en-GB"/>
        </w:rPr>
      </w:pPr>
    </w:p>
    <w:p w14:paraId="4C93B78F">
      <w:pPr>
        <w:numPr>
          <w:ilvl w:val="0"/>
          <w:numId w:val="3"/>
        </w:numPr>
        <w:ind w:left="401" w:leftChars="-600" w:right="-892" w:rightChars="-446" w:hanging="1601" w:hangingChars="500"/>
        <w:jc w:val="both"/>
        <w:rPr>
          <w:rFonts w:hint="default"/>
          <w:b/>
          <w:bCs/>
          <w:sz w:val="32"/>
          <w:szCs w:val="32"/>
          <w:vertAlign w:val="baseline"/>
          <w:lang w:val="en-US"/>
        </w:rPr>
      </w:pPr>
      <w:r>
        <w:rPr>
          <w:rFonts w:hint="default"/>
          <w:b/>
          <w:bCs/>
          <w:sz w:val="32"/>
          <w:szCs w:val="32"/>
          <w:lang w:val="en-GB"/>
        </w:rPr>
        <w:t>DASHBOARD DEVELOPMENT</w:t>
      </w:r>
    </w:p>
    <w:p w14:paraId="27FCE606">
      <w:pPr>
        <w:numPr>
          <w:numId w:val="0"/>
        </w:numPr>
        <w:ind w:right="-892" w:rightChars="-446"/>
        <w:jc w:val="both"/>
        <w:rPr>
          <w:rFonts w:hint="default"/>
          <w:b/>
          <w:bCs/>
          <w:sz w:val="32"/>
          <w:szCs w:val="32"/>
          <w:lang w:val="en-GB"/>
        </w:rPr>
      </w:pPr>
    </w:p>
    <w:p w14:paraId="537F8ADA">
      <w:pPr>
        <w:numPr>
          <w:numId w:val="0"/>
        </w:numPr>
        <w:ind w:left="0" w:leftChars="-400" w:right="-892" w:rightChars="-446" w:hanging="800" w:hangingChars="250"/>
        <w:jc w:val="both"/>
        <w:rPr>
          <w:rFonts w:hint="default"/>
          <w:b/>
          <w:bCs/>
          <w:sz w:val="32"/>
          <w:szCs w:val="32"/>
          <w:lang w:val="en-GB"/>
        </w:rPr>
      </w:pPr>
      <w:r>
        <w:rPr>
          <w:rFonts w:hint="default"/>
          <w:b/>
          <w:bCs/>
          <w:sz w:val="32"/>
          <w:szCs w:val="32"/>
          <w:lang w:val="en-GB"/>
        </w:rPr>
        <w:drawing>
          <wp:inline distT="0" distB="0" distL="114300" distR="114300">
            <wp:extent cx="6299835" cy="3255645"/>
            <wp:effectExtent l="0" t="0" r="12065" b="8255"/>
            <wp:docPr id="8" name="Picture 8" descr="Screenshot 2026-03-18 11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18 110600"/>
                    <pic:cNvPicPr>
                      <a:picLocks noChangeAspect="1"/>
                    </pic:cNvPicPr>
                  </pic:nvPicPr>
                  <pic:blipFill>
                    <a:blip r:embed="rId5"/>
                    <a:stretch>
                      <a:fillRect/>
                    </a:stretch>
                  </pic:blipFill>
                  <pic:spPr>
                    <a:xfrm>
                      <a:off x="0" y="0"/>
                      <a:ext cx="6299835" cy="3255645"/>
                    </a:xfrm>
                    <a:prstGeom prst="rect">
                      <a:avLst/>
                    </a:prstGeom>
                  </pic:spPr>
                </pic:pic>
              </a:graphicData>
            </a:graphic>
          </wp:inline>
        </w:drawing>
      </w:r>
    </w:p>
    <w:p w14:paraId="28E51BE2">
      <w:pPr>
        <w:numPr>
          <w:numId w:val="0"/>
        </w:numPr>
        <w:ind w:right="-892" w:rightChars="-446"/>
        <w:jc w:val="both"/>
        <w:rPr>
          <w:rFonts w:hint="default"/>
          <w:b/>
          <w:bCs/>
          <w:sz w:val="32"/>
          <w:szCs w:val="32"/>
          <w:lang w:val="en-GB"/>
        </w:rPr>
      </w:pPr>
    </w:p>
    <w:p w14:paraId="188F8C5F">
      <w:pPr>
        <w:numPr>
          <w:numId w:val="0"/>
        </w:numPr>
        <w:ind w:left="0" w:leftChars="-400" w:right="-892" w:rightChars="-446" w:hanging="800" w:hangingChars="250"/>
        <w:jc w:val="both"/>
        <w:rPr>
          <w:rFonts w:hint="default"/>
          <w:b/>
          <w:bCs/>
          <w:sz w:val="32"/>
          <w:szCs w:val="32"/>
          <w:lang w:val="en-GB"/>
        </w:rPr>
      </w:pPr>
      <w:r>
        <w:rPr>
          <w:rFonts w:hint="default"/>
          <w:b/>
          <w:bCs/>
          <w:sz w:val="32"/>
          <w:szCs w:val="32"/>
          <w:lang w:val="en-GB"/>
        </w:rPr>
        <w:drawing>
          <wp:inline distT="0" distB="0" distL="114300" distR="114300">
            <wp:extent cx="6395085" cy="3418840"/>
            <wp:effectExtent l="0" t="0" r="5715" b="10160"/>
            <wp:docPr id="9" name="Picture 9" descr="Screenshot 2026-03-18 11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3-18 110613"/>
                    <pic:cNvPicPr>
                      <a:picLocks noChangeAspect="1"/>
                    </pic:cNvPicPr>
                  </pic:nvPicPr>
                  <pic:blipFill>
                    <a:blip r:embed="rId6"/>
                    <a:stretch>
                      <a:fillRect/>
                    </a:stretch>
                  </pic:blipFill>
                  <pic:spPr>
                    <a:xfrm>
                      <a:off x="0" y="0"/>
                      <a:ext cx="6395085" cy="3418840"/>
                    </a:xfrm>
                    <a:prstGeom prst="rect">
                      <a:avLst/>
                    </a:prstGeom>
                  </pic:spPr>
                </pic:pic>
              </a:graphicData>
            </a:graphic>
          </wp:inline>
        </w:drawing>
      </w:r>
    </w:p>
    <w:p w14:paraId="50808245">
      <w:pPr>
        <w:numPr>
          <w:numId w:val="0"/>
        </w:numPr>
        <w:ind w:left="-800" w:leftChars="-400" w:right="-892" w:rightChars="-446" w:firstLine="0" w:firstLineChars="0"/>
        <w:jc w:val="both"/>
        <w:rPr>
          <w:rFonts w:hint="default"/>
          <w:b/>
          <w:bCs/>
          <w:sz w:val="32"/>
          <w:szCs w:val="32"/>
          <w:lang w:val="en-GB"/>
        </w:rPr>
      </w:pPr>
      <w:r>
        <w:rPr>
          <w:rFonts w:hint="default"/>
          <w:b/>
          <w:bCs/>
          <w:sz w:val="32"/>
          <w:szCs w:val="32"/>
          <w:lang w:val="en-GB"/>
        </w:rPr>
        <w:drawing>
          <wp:inline distT="0" distB="0" distL="114300" distR="114300">
            <wp:extent cx="6393815" cy="3249930"/>
            <wp:effectExtent l="0" t="0" r="6985" b="1270"/>
            <wp:docPr id="11" name="Picture 11" descr="Screenshot 2026-03-18 11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3-18 113824"/>
                    <pic:cNvPicPr>
                      <a:picLocks noChangeAspect="1"/>
                    </pic:cNvPicPr>
                  </pic:nvPicPr>
                  <pic:blipFill>
                    <a:blip r:embed="rId7"/>
                    <a:stretch>
                      <a:fillRect/>
                    </a:stretch>
                  </pic:blipFill>
                  <pic:spPr>
                    <a:xfrm>
                      <a:off x="0" y="0"/>
                      <a:ext cx="6393815" cy="3249930"/>
                    </a:xfrm>
                    <a:prstGeom prst="rect">
                      <a:avLst/>
                    </a:prstGeom>
                  </pic:spPr>
                </pic:pic>
              </a:graphicData>
            </a:graphic>
          </wp:inline>
        </w:drawing>
      </w:r>
    </w:p>
    <w:p w14:paraId="00FA45F7">
      <w:pPr>
        <w:numPr>
          <w:numId w:val="0"/>
        </w:numPr>
        <w:ind w:right="-892" w:rightChars="-446"/>
        <w:jc w:val="both"/>
        <w:rPr>
          <w:rFonts w:hint="default"/>
          <w:b/>
          <w:bCs/>
          <w:sz w:val="32"/>
          <w:szCs w:val="32"/>
          <w:lang w:val="en-GB"/>
        </w:rPr>
      </w:pPr>
    </w:p>
    <w:p w14:paraId="27626D79">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The dashboard was developed in Microsoft Power BI to provide a clear and interactive view of sales data across different perspectives. It is divided into three main pages, each focusing on a specific are of analysis.</w:t>
      </w:r>
    </w:p>
    <w:p w14:paraId="21D006C5">
      <w:pPr>
        <w:numPr>
          <w:numId w:val="0"/>
        </w:numPr>
        <w:ind w:left="-1200" w:leftChars="-600" w:right="-892" w:rightChars="-446" w:firstLine="0" w:firstLineChars="0"/>
        <w:jc w:val="both"/>
        <w:rPr>
          <w:rFonts w:hint="default"/>
          <w:b w:val="0"/>
          <w:bCs w:val="0"/>
          <w:sz w:val="24"/>
          <w:szCs w:val="24"/>
          <w:lang w:val="en-GB"/>
        </w:rPr>
      </w:pPr>
    </w:p>
    <w:p w14:paraId="7ABCF7F4">
      <w:pPr>
        <w:numPr>
          <w:numId w:val="0"/>
        </w:numPr>
        <w:ind w:left="-1200" w:leftChars="-600" w:right="-892" w:rightChars="-446" w:firstLine="0" w:firstLineChars="0"/>
        <w:jc w:val="both"/>
        <w:rPr>
          <w:rFonts w:hint="default"/>
          <w:b/>
          <w:bCs/>
          <w:sz w:val="28"/>
          <w:szCs w:val="28"/>
          <w:lang w:val="en-GB"/>
        </w:rPr>
      </w:pPr>
      <w:r>
        <w:rPr>
          <w:rFonts w:hint="default"/>
          <w:b/>
          <w:bCs/>
          <w:sz w:val="28"/>
          <w:szCs w:val="28"/>
          <w:lang w:val="en-GB"/>
        </w:rPr>
        <w:t>Page 1 : Executive Overview</w:t>
      </w:r>
    </w:p>
    <w:p w14:paraId="59396914">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ab/>
        <w:t>This page provides a high-level summary of overall business performance, allowing sgtakeholders to quickly understand key metrics and trends.</w:t>
      </w:r>
    </w:p>
    <w:p w14:paraId="143FCFA0">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Includes:</w:t>
      </w:r>
    </w:p>
    <w:p w14:paraId="5CDD760B">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KPI Cards : Display key metrics such as total sales, total profit, and overall performance indicators.</w:t>
      </w:r>
    </w:p>
    <w:p w14:paraId="37B87B31">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Sales Trend Analysis : Column and Line chart showing how sales changes over time (monthly trends) with profit margin.</w:t>
      </w:r>
    </w:p>
    <w:p w14:paraId="07D701FB">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City Sales : Column chart showing the sales trend of each city and state with drill down feature.</w:t>
      </w:r>
    </w:p>
    <w:p w14:paraId="23E1DAFC">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Category and Segment Performance : Visual comparison of sales across different product categories and segment to identify top cotributors.</w:t>
      </w:r>
    </w:p>
    <w:p w14:paraId="3204CE94">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Top 5 products : Bar chart to represent the top products by sales.</w:t>
      </w:r>
    </w:p>
    <w:p w14:paraId="50BC5503">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Geographic Sales Map : Map visualization showing sales distribution across multiple cities and regions for geographic insights.</w:t>
      </w:r>
    </w:p>
    <w:p w14:paraId="32CCE179">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Table chart : Table visualization to represent the excel view for each data.</w:t>
      </w:r>
    </w:p>
    <w:p w14:paraId="1EEC7903">
      <w:pPr>
        <w:numPr>
          <w:numId w:val="0"/>
        </w:numPr>
        <w:ind w:left="-1200" w:leftChars="0" w:right="-892" w:rightChars="-446"/>
        <w:jc w:val="both"/>
        <w:rPr>
          <w:rFonts w:hint="default"/>
          <w:b w:val="0"/>
          <w:bCs w:val="0"/>
          <w:sz w:val="24"/>
          <w:szCs w:val="24"/>
          <w:lang w:val="en-GB"/>
        </w:rPr>
      </w:pPr>
    </w:p>
    <w:p w14:paraId="00769F52">
      <w:pPr>
        <w:numPr>
          <w:numId w:val="0"/>
        </w:numPr>
        <w:ind w:left="-1200" w:leftChars="0" w:right="-892" w:rightChars="-446"/>
        <w:jc w:val="both"/>
        <w:rPr>
          <w:rFonts w:hint="default"/>
          <w:b w:val="0"/>
          <w:bCs w:val="0"/>
          <w:sz w:val="24"/>
          <w:szCs w:val="24"/>
          <w:lang w:val="en-GB"/>
        </w:rPr>
      </w:pPr>
    </w:p>
    <w:p w14:paraId="057D72C2">
      <w:pPr>
        <w:numPr>
          <w:numId w:val="0"/>
        </w:numPr>
        <w:ind w:left="-1200" w:leftChars="-600" w:right="-892" w:rightChars="-446" w:firstLine="0" w:firstLineChars="0"/>
        <w:jc w:val="both"/>
        <w:rPr>
          <w:rFonts w:hint="default"/>
          <w:b/>
          <w:bCs/>
          <w:sz w:val="28"/>
          <w:szCs w:val="28"/>
          <w:lang w:val="en-GB"/>
        </w:rPr>
      </w:pPr>
      <w:r>
        <w:rPr>
          <w:rFonts w:hint="default"/>
          <w:b/>
          <w:bCs/>
          <w:sz w:val="28"/>
          <w:szCs w:val="28"/>
          <w:lang w:val="en-GB"/>
        </w:rPr>
        <w:t>Page 2 : Product Analysis</w:t>
      </w:r>
    </w:p>
    <w:p w14:paraId="75BCE048">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ab/>
        <w:t>This page focuses on product-level performance, helping identify which prudcts and categories drive revenue and profit.</w:t>
      </w:r>
    </w:p>
    <w:p w14:paraId="3726C768">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Includes:</w:t>
      </w:r>
    </w:p>
    <w:p w14:paraId="3594FFB9">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Category and Subcategory Analysis : Breakdown os sales across categories and subcategories to understand product performance.</w:t>
      </w:r>
    </w:p>
    <w:p w14:paraId="49A33FC8">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Top Performing Products : Highlights products generating the highest sales or profit.</w:t>
      </w:r>
    </w:p>
    <w:p w14:paraId="49B73936">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Profit Contribution : Visuals showing how different products contribute to overall profitablility.</w:t>
      </w:r>
    </w:p>
    <w:p w14:paraId="6B8A2B7F">
      <w:pPr>
        <w:numPr>
          <w:numId w:val="0"/>
        </w:numPr>
        <w:ind w:right="-892" w:rightChars="-446"/>
        <w:jc w:val="both"/>
        <w:rPr>
          <w:rFonts w:hint="default"/>
          <w:b w:val="0"/>
          <w:bCs w:val="0"/>
          <w:sz w:val="24"/>
          <w:szCs w:val="24"/>
          <w:lang w:val="en-GB"/>
        </w:rPr>
      </w:pPr>
    </w:p>
    <w:p w14:paraId="1E38EB49">
      <w:pPr>
        <w:numPr>
          <w:numId w:val="0"/>
        </w:numPr>
        <w:ind w:left="-1200" w:leftChars="-600" w:right="-892" w:rightChars="-446" w:firstLine="0" w:firstLineChars="0"/>
        <w:jc w:val="both"/>
        <w:rPr>
          <w:rFonts w:hint="default"/>
          <w:b/>
          <w:bCs/>
          <w:sz w:val="28"/>
          <w:szCs w:val="28"/>
          <w:lang w:val="en-GB"/>
        </w:rPr>
      </w:pPr>
      <w:r>
        <w:rPr>
          <w:rFonts w:hint="default"/>
          <w:b/>
          <w:bCs/>
          <w:sz w:val="28"/>
          <w:szCs w:val="28"/>
          <w:lang w:val="en-GB"/>
        </w:rPr>
        <w:t>Page 3 : Customer Insights</w:t>
      </w:r>
    </w:p>
    <w:p w14:paraId="40DA56D2">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ab/>
        <w:t>This page provides insights into customer behaviour and regional performance, helping businesses better understand their customer base.</w:t>
      </w:r>
    </w:p>
    <w:p w14:paraId="3D55F59D">
      <w:pPr>
        <w:numPr>
          <w:numId w:val="0"/>
        </w:numPr>
        <w:ind w:left="-1200" w:leftChars="-600" w:right="-892" w:rightChars="-446" w:firstLine="0" w:firstLineChars="0"/>
        <w:jc w:val="both"/>
        <w:rPr>
          <w:rFonts w:hint="default"/>
          <w:b w:val="0"/>
          <w:bCs w:val="0"/>
          <w:sz w:val="24"/>
          <w:szCs w:val="24"/>
          <w:lang w:val="en-GB"/>
        </w:rPr>
      </w:pPr>
      <w:r>
        <w:rPr>
          <w:rFonts w:hint="default"/>
          <w:b w:val="0"/>
          <w:bCs w:val="0"/>
          <w:sz w:val="24"/>
          <w:szCs w:val="24"/>
          <w:lang w:val="en-GB"/>
        </w:rPr>
        <w:t>Includes:</w:t>
      </w:r>
    </w:p>
    <w:p w14:paraId="0156338C">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Customer Segmentation : Analysis based on customer groups to identify purchasing patterns.</w:t>
      </w:r>
    </w:p>
    <w:p w14:paraId="34D0B5A0">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Regional Sales Analysis : Comparison of sales across differnet cities or regions to identify strong and weak markets.</w:t>
      </w:r>
    </w:p>
    <w:p w14:paraId="59728E49">
      <w:pPr>
        <w:numPr>
          <w:ilvl w:val="0"/>
          <w:numId w:val="9"/>
        </w:numPr>
        <w:tabs>
          <w:tab w:val="clear" w:pos="420"/>
        </w:tabs>
        <w:ind w:left="-1200" w:leftChars="0" w:right="-892" w:rightChars="-446" w:firstLine="0" w:firstLineChars="0"/>
        <w:jc w:val="both"/>
        <w:rPr>
          <w:rFonts w:hint="default"/>
          <w:b w:val="0"/>
          <w:bCs w:val="0"/>
          <w:sz w:val="24"/>
          <w:szCs w:val="24"/>
          <w:lang w:val="en-GB"/>
        </w:rPr>
      </w:pPr>
      <w:r>
        <w:rPr>
          <w:rFonts w:hint="default"/>
          <w:b w:val="0"/>
          <w:bCs w:val="0"/>
          <w:sz w:val="24"/>
          <w:szCs w:val="24"/>
          <w:lang w:val="en-GB"/>
        </w:rPr>
        <w:t>Top Customers : Identifies high-value customers who contribute the most to total revenue.</w:t>
      </w:r>
    </w:p>
    <w:p w14:paraId="3EDE2F65">
      <w:pPr>
        <w:numPr>
          <w:numId w:val="0"/>
        </w:numPr>
        <w:ind w:left="-1200" w:leftChars="0" w:right="-892" w:rightChars="-446"/>
        <w:jc w:val="both"/>
        <w:rPr>
          <w:rFonts w:hint="default"/>
          <w:b w:val="0"/>
          <w:bCs w:val="0"/>
          <w:sz w:val="24"/>
          <w:szCs w:val="24"/>
          <w:lang w:val="en-GB"/>
        </w:rPr>
      </w:pPr>
    </w:p>
    <w:p w14:paraId="787CE0C7">
      <w:pPr>
        <w:numPr>
          <w:numId w:val="0"/>
        </w:numPr>
        <w:ind w:left="-1200" w:leftChars="0" w:right="-892" w:rightChars="-446"/>
        <w:jc w:val="both"/>
        <w:rPr>
          <w:rFonts w:hint="default"/>
          <w:b w:val="0"/>
          <w:bCs w:val="0"/>
          <w:sz w:val="24"/>
          <w:szCs w:val="24"/>
          <w:lang w:val="en-GB"/>
        </w:rPr>
      </w:pPr>
      <w:r>
        <w:rPr>
          <w:rFonts w:hint="default"/>
          <w:b w:val="0"/>
          <w:bCs w:val="0"/>
          <w:sz w:val="24"/>
          <w:szCs w:val="24"/>
          <w:lang w:val="en-GB"/>
        </w:rPr>
        <w:t>These dashboard pages together provide a comprehensive view of business performance, enabling users to explore data interactivity and make informed decisions.</w:t>
      </w:r>
    </w:p>
    <w:p w14:paraId="5021933F">
      <w:pPr>
        <w:numPr>
          <w:numId w:val="0"/>
        </w:numPr>
        <w:ind w:right="-892" w:rightChars="-446"/>
        <w:jc w:val="both"/>
        <w:rPr>
          <w:rFonts w:hint="default"/>
          <w:b/>
          <w:bCs/>
          <w:sz w:val="32"/>
          <w:szCs w:val="32"/>
          <w:lang w:val="en-US"/>
        </w:rPr>
      </w:pPr>
    </w:p>
    <w:p w14:paraId="385E8629">
      <w:pPr>
        <w:numPr>
          <w:ilvl w:val="0"/>
          <w:numId w:val="3"/>
        </w:numPr>
        <w:ind w:left="401" w:leftChars="-600" w:right="-892" w:rightChars="-446" w:hanging="1601" w:hangingChars="500"/>
        <w:jc w:val="both"/>
        <w:rPr>
          <w:rFonts w:hint="default"/>
          <w:b/>
          <w:bCs/>
          <w:sz w:val="32"/>
          <w:szCs w:val="32"/>
          <w:vertAlign w:val="baseline"/>
          <w:lang w:val="en-US"/>
        </w:rPr>
      </w:pPr>
      <w:r>
        <w:rPr>
          <w:rFonts w:hint="default"/>
          <w:b/>
          <w:bCs/>
          <w:sz w:val="32"/>
          <w:szCs w:val="32"/>
          <w:lang w:val="en-GB"/>
        </w:rPr>
        <w:t>BUSINESS INSIGHTS</w:t>
      </w:r>
    </w:p>
    <w:p w14:paraId="1033863D">
      <w:pPr>
        <w:numPr>
          <w:numId w:val="0"/>
        </w:numPr>
        <w:ind w:left="-1200" w:leftChars="-600" w:right="-892" w:rightChars="-446" w:firstLine="720" w:firstLineChars="0"/>
        <w:jc w:val="both"/>
        <w:rPr>
          <w:rFonts w:hint="default"/>
          <w:b w:val="0"/>
          <w:bCs w:val="0"/>
          <w:sz w:val="24"/>
          <w:szCs w:val="24"/>
          <w:lang w:val="en-GB"/>
        </w:rPr>
      </w:pPr>
      <w:r>
        <w:rPr>
          <w:rFonts w:hint="default"/>
          <w:b w:val="0"/>
          <w:bCs w:val="0"/>
          <w:sz w:val="24"/>
          <w:szCs w:val="24"/>
          <w:lang w:val="en-GB"/>
        </w:rPr>
        <w:t>After processing the data and building  in Microsoft Power BI, several important business insights were identified  from the sales dataset. These insights help understand customer behaviour, product performance, and regional sales trends.</w:t>
      </w:r>
    </w:p>
    <w:p w14:paraId="36B3D38A">
      <w:pPr>
        <w:numPr>
          <w:numId w:val="0"/>
        </w:numPr>
        <w:ind w:leftChars="0" w:right="-892" w:rightChars="-446"/>
        <w:jc w:val="both"/>
        <w:rPr>
          <w:rFonts w:hint="default"/>
          <w:b w:val="0"/>
          <w:bCs w:val="0"/>
          <w:sz w:val="24"/>
          <w:szCs w:val="24"/>
          <w:lang w:val="en-GB"/>
        </w:rPr>
      </w:pPr>
    </w:p>
    <w:p w14:paraId="1E7FFE91">
      <w:pPr>
        <w:numPr>
          <w:ilvl w:val="0"/>
          <w:numId w:val="10"/>
        </w:numPr>
        <w:tabs>
          <w:tab w:val="left" w:pos="-800"/>
          <w:tab w:val="clear" w:pos="425"/>
        </w:tabs>
        <w:ind w:left="-400" w:leftChars="0" w:right="-892" w:rightChars="-446" w:hanging="400" w:firstLineChars="0"/>
        <w:jc w:val="both"/>
        <w:rPr>
          <w:rFonts w:hint="default"/>
          <w:b w:val="0"/>
          <w:bCs w:val="0"/>
          <w:sz w:val="24"/>
          <w:szCs w:val="24"/>
          <w:lang w:val="en-GB"/>
        </w:rPr>
      </w:pPr>
      <w:r>
        <w:rPr>
          <w:rFonts w:hint="default"/>
          <w:b/>
          <w:bCs/>
          <w:sz w:val="28"/>
          <w:szCs w:val="28"/>
          <w:lang w:val="en-GB"/>
        </w:rPr>
        <w:t xml:space="preserve">Electronics category generated the highest revenue </w:t>
      </w:r>
    </w:p>
    <w:p w14:paraId="607BAFE4">
      <w:pPr>
        <w:numPr>
          <w:numId w:val="0"/>
        </w:numPr>
        <w:ind w:left="-400" w:leftChars="0" w:right="-892" w:rightChars="-446" w:firstLine="0" w:firstLineChars="0"/>
        <w:jc w:val="both"/>
        <w:rPr>
          <w:rFonts w:hint="default"/>
          <w:b w:val="0"/>
          <w:bCs w:val="0"/>
          <w:sz w:val="24"/>
          <w:szCs w:val="24"/>
          <w:lang w:val="en-GB"/>
        </w:rPr>
      </w:pPr>
      <w:r>
        <w:rPr>
          <w:rFonts w:hint="default"/>
          <w:b/>
          <w:bCs/>
          <w:sz w:val="28"/>
          <w:szCs w:val="28"/>
          <w:lang w:val="en-GB"/>
        </w:rPr>
        <w:tab/>
      </w:r>
      <w:r>
        <w:rPr>
          <w:rFonts w:hint="default"/>
          <w:b w:val="0"/>
          <w:bCs w:val="0"/>
          <w:sz w:val="24"/>
          <w:szCs w:val="24"/>
          <w:lang w:val="en-GB"/>
        </w:rPr>
        <w:t>The analysis show that the Electronics product category contributes the largest  portion of total sales revenue. This indicates that customers tend to spend more on electronic products compared to other categories. Products in this category generally have higher price points, which increases the overall revenue even if the number of transactions is similar to other categories. This insights can help business foces on inventory planning, promotions, and marketing strategies around high-performing elecgtronic products.</w:t>
      </w:r>
    </w:p>
    <w:p w14:paraId="453D158A">
      <w:pPr>
        <w:numPr>
          <w:ilvl w:val="0"/>
          <w:numId w:val="10"/>
        </w:numPr>
        <w:tabs>
          <w:tab w:val="left" w:pos="-800"/>
          <w:tab w:val="clear" w:pos="425"/>
        </w:tabs>
        <w:ind w:left="-400" w:leftChars="0" w:right="-892" w:rightChars="-446" w:hanging="400" w:firstLineChars="0"/>
        <w:jc w:val="both"/>
        <w:rPr>
          <w:rFonts w:hint="default"/>
          <w:b w:val="0"/>
          <w:bCs w:val="0"/>
          <w:sz w:val="24"/>
          <w:szCs w:val="24"/>
          <w:lang w:val="en-GB"/>
        </w:rPr>
      </w:pPr>
      <w:r>
        <w:rPr>
          <w:rFonts w:hint="default"/>
          <w:b/>
          <w:bCs/>
          <w:sz w:val="28"/>
          <w:szCs w:val="28"/>
          <w:lang w:val="en-GB"/>
        </w:rPr>
        <w:t>Certain cities contribute significantly  to sales</w:t>
      </w:r>
    </w:p>
    <w:p w14:paraId="685A3422">
      <w:pPr>
        <w:numPr>
          <w:numId w:val="0"/>
        </w:numPr>
        <w:tabs>
          <w:tab w:val="left" w:pos="-600"/>
        </w:tabs>
        <w:ind w:left="-400" w:leftChars="0" w:right="-892" w:rightChars="-446" w:firstLine="0" w:firstLineChars="0"/>
        <w:jc w:val="both"/>
        <w:rPr>
          <w:rFonts w:hint="default"/>
          <w:b w:val="0"/>
          <w:bCs w:val="0"/>
          <w:sz w:val="24"/>
          <w:szCs w:val="24"/>
          <w:lang w:val="en-GB"/>
        </w:rPr>
      </w:pPr>
      <w:r>
        <w:rPr>
          <w:rFonts w:hint="default"/>
          <w:b w:val="0"/>
          <w:bCs w:val="0"/>
          <w:sz w:val="24"/>
          <w:szCs w:val="24"/>
          <w:lang w:val="en-GB"/>
        </w:rPr>
        <w:tab/>
        <w:t>The geographic analysis revealed that a few cities generate a large percentage of the total sales. These cities have higher customer demand and purchasing activity compared to others. Identifying these high-performing locations can help businesses optimize store operations, allocate inventory more efficiently, and focus marketing efforts in regions that drive the most revenue.</w:t>
      </w:r>
    </w:p>
    <w:p w14:paraId="1A6F96AF">
      <w:pPr>
        <w:numPr>
          <w:ilvl w:val="0"/>
          <w:numId w:val="10"/>
        </w:numPr>
        <w:tabs>
          <w:tab w:val="left" w:pos="-800"/>
          <w:tab w:val="clear" w:pos="425"/>
        </w:tabs>
        <w:ind w:left="-400" w:leftChars="0" w:right="-892" w:rightChars="-446" w:hanging="400" w:firstLineChars="0"/>
        <w:jc w:val="both"/>
        <w:rPr>
          <w:rFonts w:hint="default"/>
          <w:b w:val="0"/>
          <w:bCs w:val="0"/>
          <w:sz w:val="24"/>
          <w:szCs w:val="24"/>
          <w:lang w:val="en-GB"/>
        </w:rPr>
      </w:pPr>
      <w:r>
        <w:rPr>
          <w:rFonts w:hint="default"/>
          <w:b/>
          <w:bCs/>
          <w:sz w:val="28"/>
          <w:szCs w:val="28"/>
          <w:lang w:val="en-GB"/>
        </w:rPr>
        <w:t>A small percentage of customers drvive a large share of revenue</w:t>
      </w:r>
    </w:p>
    <w:p w14:paraId="0D57584F">
      <w:pPr>
        <w:numPr>
          <w:numId w:val="0"/>
        </w:numPr>
        <w:tabs>
          <w:tab w:val="left" w:pos="-400"/>
        </w:tabs>
        <w:ind w:left="-384" w:leftChars="-200" w:right="-892" w:rightChars="-446" w:hanging="16" w:hangingChars="7"/>
        <w:jc w:val="both"/>
        <w:rPr>
          <w:rFonts w:hint="default"/>
          <w:b w:val="0"/>
          <w:bCs w:val="0"/>
          <w:sz w:val="24"/>
          <w:szCs w:val="24"/>
          <w:lang w:val="en-GB"/>
        </w:rPr>
      </w:pPr>
      <w:r>
        <w:rPr>
          <w:rFonts w:hint="default"/>
          <w:b w:val="0"/>
          <w:bCs w:val="0"/>
          <w:sz w:val="24"/>
          <w:szCs w:val="24"/>
          <w:lang w:val="en-GB"/>
        </w:rPr>
        <w:tab/>
        <w:t>Customer analysis shows that a relatively small group of customers contributes a significant portion of the total revenue. This pattern is common in many businesses and reflects the Pareto principle (80/20 rule), where a minority of customers generate the majority of sales. Understanding these high-value customers can help businesses develop customer retention strategies, loyalty programs, and personalized marketing campaigns to maintain and increase revenue.</w:t>
      </w:r>
    </w:p>
    <w:p w14:paraId="42FF3906">
      <w:pPr>
        <w:numPr>
          <w:numId w:val="0"/>
        </w:numPr>
        <w:tabs>
          <w:tab w:val="left" w:pos="-400"/>
        </w:tabs>
        <w:ind w:left="-384" w:leftChars="-200" w:right="-892" w:rightChars="-446" w:hanging="16" w:hangingChars="7"/>
        <w:jc w:val="both"/>
        <w:rPr>
          <w:rFonts w:hint="default"/>
          <w:b w:val="0"/>
          <w:bCs w:val="0"/>
          <w:sz w:val="24"/>
          <w:szCs w:val="24"/>
          <w:lang w:val="en-GB"/>
        </w:rPr>
      </w:pPr>
    </w:p>
    <w:p w14:paraId="16939E8F">
      <w:pPr>
        <w:numPr>
          <w:ilvl w:val="0"/>
          <w:numId w:val="10"/>
        </w:numPr>
        <w:tabs>
          <w:tab w:val="left" w:pos="-800"/>
          <w:tab w:val="clear" w:pos="425"/>
        </w:tabs>
        <w:ind w:left="-400" w:leftChars="0" w:right="-892" w:rightChars="-446" w:hanging="400" w:firstLineChars="0"/>
        <w:jc w:val="both"/>
        <w:rPr>
          <w:rFonts w:hint="default"/>
          <w:b w:val="0"/>
          <w:bCs w:val="0"/>
          <w:sz w:val="24"/>
          <w:szCs w:val="24"/>
          <w:lang w:val="en-GB"/>
        </w:rPr>
      </w:pPr>
      <w:r>
        <w:rPr>
          <w:rFonts w:hint="default"/>
          <w:b/>
          <w:bCs/>
          <w:sz w:val="28"/>
          <w:szCs w:val="28"/>
          <w:lang w:val="en-GB"/>
        </w:rPr>
        <w:t>Sales trends show seasonal patterns</w:t>
      </w:r>
    </w:p>
    <w:p w14:paraId="2D5B9171">
      <w:pPr>
        <w:numPr>
          <w:numId w:val="0"/>
        </w:numPr>
        <w:ind w:left="-400" w:leftChars="0" w:right="-892" w:rightChars="-446" w:firstLine="0" w:firstLineChars="0"/>
        <w:jc w:val="both"/>
        <w:rPr>
          <w:rFonts w:hint="default"/>
          <w:b w:val="0"/>
          <w:bCs w:val="0"/>
          <w:sz w:val="24"/>
          <w:szCs w:val="24"/>
          <w:lang w:val="en-GB"/>
        </w:rPr>
      </w:pPr>
      <w:r>
        <w:rPr>
          <w:rFonts w:hint="default"/>
          <w:b w:val="0"/>
          <w:bCs w:val="0"/>
          <w:sz w:val="24"/>
          <w:szCs w:val="24"/>
          <w:lang w:val="en-GB"/>
        </w:rPr>
        <w:t>Time-based analysis using the Date Dimension reveals that sales fluctuate during different periods of the year. Certain months or seasons experience higher sales due to factors such as holidays, promotional campaigns, or increased consumer demand. Recognizing these seasonal trends helps businesses plan inventory, schedule marketing campaigns, and prepare for peak sales periods, ensuring better operational efficiency and improved revenue planning.</w:t>
      </w:r>
    </w:p>
    <w:p w14:paraId="76239A39">
      <w:pPr>
        <w:ind w:left="-1200" w:leftChars="-600" w:firstLine="0" w:firstLineChars="0"/>
        <w:jc w:val="both"/>
        <w:rPr>
          <w:rFonts w:hint="default"/>
          <w:b w:val="0"/>
          <w:bCs w:val="0"/>
          <w:sz w:val="24"/>
          <w:szCs w:val="24"/>
          <w:lang w:val="en-GB"/>
        </w:rPr>
      </w:pPr>
    </w:p>
    <w:p w14:paraId="1B4ACC09">
      <w:pPr>
        <w:numPr>
          <w:ilvl w:val="0"/>
          <w:numId w:val="3"/>
        </w:numPr>
        <w:ind w:left="401" w:leftChars="-600" w:right="-892" w:rightChars="-446" w:hanging="1601" w:hangingChars="500"/>
        <w:jc w:val="both"/>
        <w:rPr>
          <w:rFonts w:hint="default"/>
          <w:b/>
          <w:bCs/>
          <w:sz w:val="32"/>
          <w:szCs w:val="32"/>
          <w:vertAlign w:val="baseline"/>
          <w:lang w:val="en-US"/>
        </w:rPr>
      </w:pPr>
      <w:r>
        <w:rPr>
          <w:rFonts w:hint="default"/>
          <w:b/>
          <w:bCs/>
          <w:sz w:val="32"/>
          <w:szCs w:val="32"/>
          <w:lang w:val="en-GB"/>
        </w:rPr>
        <w:t>CHALLENGES AND SOLUTIONS</w:t>
      </w:r>
    </w:p>
    <w:p w14:paraId="6769A9B3">
      <w:pPr>
        <w:numPr>
          <w:numId w:val="0"/>
        </w:numPr>
        <w:ind w:left="-1200" w:leftChars="-600" w:right="-892" w:rightChars="-446" w:firstLine="0" w:firstLineChars="0"/>
        <w:jc w:val="both"/>
        <w:rPr>
          <w:rFonts w:hint="default"/>
          <w:b w:val="0"/>
          <w:bCs w:val="0"/>
          <w:sz w:val="24"/>
          <w:szCs w:val="24"/>
          <w:vertAlign w:val="baseline"/>
          <w:lang w:val="en-GB"/>
        </w:rPr>
      </w:pPr>
      <w:r>
        <w:rPr>
          <w:rFonts w:hint="default"/>
          <w:b w:val="0"/>
          <w:bCs w:val="0"/>
          <w:sz w:val="24"/>
          <w:szCs w:val="24"/>
          <w:vertAlign w:val="baseline"/>
          <w:lang w:val="en-GB"/>
        </w:rPr>
        <w:tab/>
        <w:t>During the development of this project using Microsoft Fabric and Microsoft Power BI, severalpractical challenges were encountered while building the data pipeline and transforming the data. Below are some key challenges along with their solutions :</w:t>
      </w:r>
    </w:p>
    <w:tbl>
      <w:tblPr>
        <w:tblStyle w:val="6"/>
        <w:tblpPr w:leftFromText="180" w:rightFromText="180" w:vertAnchor="text" w:horzAnchor="page" w:tblpX="743" w:tblpY="251"/>
        <w:tblOverlap w:val="never"/>
        <w:tblW w:w="10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0"/>
        <w:gridCol w:w="5230"/>
      </w:tblGrid>
      <w:tr w14:paraId="05DD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5230" w:type="dxa"/>
          </w:tcPr>
          <w:p w14:paraId="59EC0602">
            <w:pPr>
              <w:numPr>
                <w:ilvl w:val="0"/>
                <w:numId w:val="0"/>
              </w:numPr>
              <w:ind w:right="-892" w:rightChars="-446"/>
              <w:jc w:val="both"/>
              <w:rPr>
                <w:rFonts w:hint="default"/>
                <w:b/>
                <w:bCs/>
                <w:sz w:val="24"/>
                <w:szCs w:val="24"/>
                <w:vertAlign w:val="baseline"/>
                <w:lang w:val="en-GB"/>
              </w:rPr>
            </w:pPr>
            <w:r>
              <w:rPr>
                <w:rFonts w:hint="default"/>
                <w:b/>
                <w:bCs/>
                <w:sz w:val="24"/>
                <w:szCs w:val="24"/>
                <w:vertAlign w:val="baseline"/>
                <w:lang w:val="en-GB"/>
              </w:rPr>
              <w:t>Challenge</w:t>
            </w:r>
          </w:p>
        </w:tc>
        <w:tc>
          <w:tcPr>
            <w:tcW w:w="5230" w:type="dxa"/>
          </w:tcPr>
          <w:p w14:paraId="2075139C">
            <w:pPr>
              <w:numPr>
                <w:ilvl w:val="0"/>
                <w:numId w:val="0"/>
              </w:numPr>
              <w:ind w:right="-892" w:rightChars="-446"/>
              <w:jc w:val="both"/>
              <w:rPr>
                <w:rFonts w:hint="default"/>
                <w:b/>
                <w:bCs/>
                <w:sz w:val="24"/>
                <w:szCs w:val="24"/>
                <w:vertAlign w:val="baseline"/>
                <w:lang w:val="en-GB"/>
              </w:rPr>
            </w:pPr>
            <w:r>
              <w:rPr>
                <w:rFonts w:hint="default"/>
                <w:b/>
                <w:bCs/>
                <w:sz w:val="24"/>
                <w:szCs w:val="24"/>
                <w:vertAlign w:val="baseline"/>
                <w:lang w:val="en-GB"/>
              </w:rPr>
              <w:t>Solution</w:t>
            </w:r>
          </w:p>
        </w:tc>
      </w:tr>
      <w:tr w14:paraId="73E3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230" w:type="dxa"/>
          </w:tcPr>
          <w:p w14:paraId="3C37FD54">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Schema conflicts in Delta tables</w:t>
            </w:r>
          </w:p>
        </w:tc>
        <w:tc>
          <w:tcPr>
            <w:tcW w:w="5230" w:type="dxa"/>
          </w:tcPr>
          <w:p w14:paraId="78AED299">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 xml:space="preserve">Dropped and recreated tables before overwrite to </w:t>
            </w:r>
          </w:p>
          <w:p w14:paraId="79E6E303">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ensure schema consistency</w:t>
            </w:r>
          </w:p>
        </w:tc>
      </w:tr>
      <w:tr w14:paraId="7454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230" w:type="dxa"/>
          </w:tcPr>
          <w:p w14:paraId="0D84DEB4">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Duplicate column names during joins</w:t>
            </w:r>
          </w:p>
        </w:tc>
        <w:tc>
          <w:tcPr>
            <w:tcW w:w="5230" w:type="dxa"/>
          </w:tcPr>
          <w:p w14:paraId="31EDFF77">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Used column aliasing and proper column selection</w:t>
            </w:r>
          </w:p>
          <w:p w14:paraId="5F5C37E8">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To avoid ambiguity</w:t>
            </w:r>
          </w:p>
        </w:tc>
      </w:tr>
      <w:tr w14:paraId="1931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230" w:type="dxa"/>
          </w:tcPr>
          <w:p w14:paraId="71729D4D">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Large dataset processing</w:t>
            </w:r>
          </w:p>
        </w:tc>
        <w:tc>
          <w:tcPr>
            <w:tcW w:w="5230" w:type="dxa"/>
          </w:tcPr>
          <w:p w14:paraId="60B0C198">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 xml:space="preserve">Utilized efficient PySpark transformations and </w:t>
            </w:r>
          </w:p>
          <w:p w14:paraId="3D17DCB7">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Optimized queries</w:t>
            </w:r>
          </w:p>
        </w:tc>
      </w:tr>
      <w:tr w14:paraId="6EBF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230" w:type="dxa"/>
          </w:tcPr>
          <w:p w14:paraId="3B223E6F">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Data type mismatches</w:t>
            </w:r>
          </w:p>
        </w:tc>
        <w:tc>
          <w:tcPr>
            <w:tcW w:w="5230" w:type="dxa"/>
          </w:tcPr>
          <w:p w14:paraId="34318130">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 xml:space="preserve">Applied explicit data type casting during </w:t>
            </w:r>
          </w:p>
          <w:p w14:paraId="04F097FE">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transformation</w:t>
            </w:r>
          </w:p>
        </w:tc>
      </w:tr>
      <w:tr w14:paraId="1B35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230" w:type="dxa"/>
          </w:tcPr>
          <w:p w14:paraId="080D2C66">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Hnadling missing/null values</w:t>
            </w:r>
          </w:p>
        </w:tc>
        <w:tc>
          <w:tcPr>
            <w:tcW w:w="5230" w:type="dxa"/>
          </w:tcPr>
          <w:p w14:paraId="7D37C8F0">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 xml:space="preserve">Used PySpark functions to clean or replace null </w:t>
            </w:r>
          </w:p>
          <w:p w14:paraId="3EBB3838">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values</w:t>
            </w:r>
          </w:p>
        </w:tc>
      </w:tr>
      <w:tr w14:paraId="5CA8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230" w:type="dxa"/>
          </w:tcPr>
          <w:p w14:paraId="5688CF60">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Creating relationships in semantic model</w:t>
            </w:r>
          </w:p>
        </w:tc>
        <w:tc>
          <w:tcPr>
            <w:tcW w:w="5230" w:type="dxa"/>
          </w:tcPr>
          <w:p w14:paraId="1861D9A1">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Ensured proper primary and foreign key mapping</w:t>
            </w:r>
          </w:p>
          <w:p w14:paraId="154E3E69">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Between tables</w:t>
            </w:r>
          </w:p>
        </w:tc>
      </w:tr>
      <w:tr w14:paraId="6504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230" w:type="dxa"/>
          </w:tcPr>
          <w:p w14:paraId="6D4DDE1E">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Slow dashboard performance</w:t>
            </w:r>
          </w:p>
        </w:tc>
        <w:tc>
          <w:tcPr>
            <w:tcW w:w="5230" w:type="dxa"/>
          </w:tcPr>
          <w:p w14:paraId="55A27486">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Optimized model using Star Schema and reduced</w:t>
            </w:r>
          </w:p>
          <w:p w14:paraId="39E4B42E">
            <w:pPr>
              <w:numPr>
                <w:ilvl w:val="0"/>
                <w:numId w:val="0"/>
              </w:numPr>
              <w:ind w:right="-892" w:rightChars="-446"/>
              <w:jc w:val="both"/>
              <w:rPr>
                <w:rFonts w:hint="default"/>
                <w:b w:val="0"/>
                <w:bCs w:val="0"/>
                <w:sz w:val="24"/>
                <w:szCs w:val="24"/>
                <w:vertAlign w:val="baseline"/>
                <w:lang w:val="en-GB"/>
              </w:rPr>
            </w:pPr>
            <w:r>
              <w:rPr>
                <w:rFonts w:hint="default"/>
                <w:b w:val="0"/>
                <w:bCs w:val="0"/>
                <w:sz w:val="24"/>
                <w:szCs w:val="24"/>
                <w:vertAlign w:val="baseline"/>
                <w:lang w:val="en-GB"/>
              </w:rPr>
              <w:t>Unnecessary columns</w:t>
            </w:r>
          </w:p>
        </w:tc>
      </w:tr>
    </w:tbl>
    <w:p w14:paraId="0EEC4A23">
      <w:pPr>
        <w:numPr>
          <w:numId w:val="0"/>
        </w:numPr>
        <w:ind w:left="-1200" w:leftChars="-600" w:right="-892" w:rightChars="-446" w:firstLine="0" w:firstLineChars="0"/>
        <w:jc w:val="both"/>
        <w:rPr>
          <w:rFonts w:hint="default"/>
          <w:b w:val="0"/>
          <w:bCs w:val="0"/>
          <w:sz w:val="24"/>
          <w:szCs w:val="24"/>
          <w:vertAlign w:val="baseline"/>
          <w:lang w:val="en-GB"/>
        </w:rPr>
      </w:pPr>
    </w:p>
    <w:p w14:paraId="0781E746">
      <w:pPr>
        <w:numPr>
          <w:numId w:val="0"/>
        </w:numPr>
        <w:ind w:left="-1200" w:leftChars="-600" w:right="-892" w:rightChars="-446" w:firstLine="0" w:firstLineChars="0"/>
        <w:jc w:val="both"/>
        <w:rPr>
          <w:rFonts w:hint="default"/>
          <w:b w:val="0"/>
          <w:bCs w:val="0"/>
          <w:sz w:val="24"/>
          <w:szCs w:val="24"/>
          <w:vertAlign w:val="baseline"/>
          <w:lang w:val="en-GB"/>
        </w:rPr>
      </w:pPr>
      <w:r>
        <w:rPr>
          <w:rFonts w:hint="default"/>
          <w:b w:val="0"/>
          <w:bCs w:val="0"/>
          <w:sz w:val="24"/>
          <w:szCs w:val="24"/>
          <w:vertAlign w:val="baseline"/>
          <w:lang w:val="en-GB"/>
        </w:rPr>
        <w:tab/>
        <w:t>These challenges helped in gaining hands-on experience with real-world data engineering problems, and the solutions ensured a smooth and efficient end-to-end data pipeline.</w:t>
      </w:r>
    </w:p>
    <w:p w14:paraId="5BD61978">
      <w:pPr>
        <w:ind w:left="-1200" w:leftChars="-600" w:firstLine="0" w:firstLineChars="0"/>
        <w:jc w:val="both"/>
        <w:rPr>
          <w:rFonts w:hint="default"/>
          <w:b w:val="0"/>
          <w:bCs w:val="0"/>
          <w:sz w:val="24"/>
          <w:szCs w:val="24"/>
          <w:lang w:val="en-GB"/>
        </w:rPr>
      </w:pPr>
    </w:p>
    <w:p w14:paraId="19484C0B">
      <w:pPr>
        <w:ind w:left="-1200" w:leftChars="-600" w:firstLine="0" w:firstLineChars="0"/>
        <w:jc w:val="both"/>
        <w:rPr>
          <w:rFonts w:hint="default"/>
          <w:b w:val="0"/>
          <w:bCs w:val="0"/>
          <w:sz w:val="24"/>
          <w:szCs w:val="24"/>
          <w:lang w:val="en-GB"/>
        </w:rPr>
      </w:pPr>
      <w:bookmarkStart w:id="0" w:name="_GoBack"/>
      <w:bookmarkEnd w:id="0"/>
    </w:p>
    <w:p w14:paraId="29D8A649">
      <w:pPr>
        <w:numPr>
          <w:ilvl w:val="0"/>
          <w:numId w:val="3"/>
        </w:numPr>
        <w:ind w:left="401" w:leftChars="-600" w:right="-892" w:rightChars="-446" w:hanging="1601" w:hangingChars="500"/>
        <w:jc w:val="both"/>
        <w:rPr>
          <w:rFonts w:hint="default"/>
          <w:b/>
          <w:bCs/>
          <w:sz w:val="32"/>
          <w:szCs w:val="32"/>
          <w:vertAlign w:val="baseline"/>
          <w:lang w:val="en-US"/>
        </w:rPr>
      </w:pPr>
      <w:r>
        <w:rPr>
          <w:rFonts w:hint="default"/>
          <w:b/>
          <w:bCs/>
          <w:sz w:val="32"/>
          <w:szCs w:val="32"/>
          <w:lang w:val="en-GB"/>
        </w:rPr>
        <w:t>FUTURE IMPROVEMENTS</w:t>
      </w:r>
    </w:p>
    <w:p w14:paraId="11E94E9B">
      <w:pPr>
        <w:ind w:left="-1200" w:leftChars="-600" w:firstLine="0" w:firstLineChars="0"/>
        <w:jc w:val="both"/>
        <w:rPr>
          <w:rFonts w:hint="default"/>
          <w:b w:val="0"/>
          <w:bCs w:val="0"/>
          <w:sz w:val="24"/>
          <w:szCs w:val="24"/>
          <w:lang w:val="en-GB"/>
        </w:rPr>
      </w:pPr>
      <w:r>
        <w:rPr>
          <w:rFonts w:hint="default"/>
          <w:b w:val="0"/>
          <w:bCs w:val="0"/>
          <w:sz w:val="24"/>
          <w:szCs w:val="24"/>
          <w:lang w:val="en-GB"/>
        </w:rPr>
        <w:tab/>
        <w:t>While the current solution provides a complete end-to-end analytics pipeline, there are several enhancements that can further improve scalability, performance, and business value using Microsoft Fabric and Microsoft Power BI.</w:t>
      </w:r>
    </w:p>
    <w:p w14:paraId="6F8B635F">
      <w:pPr>
        <w:ind w:left="-1200" w:leftChars="-600" w:firstLine="0" w:firstLineChars="0"/>
        <w:jc w:val="both"/>
        <w:rPr>
          <w:rFonts w:hint="default"/>
          <w:b w:val="0"/>
          <w:bCs w:val="0"/>
          <w:sz w:val="24"/>
          <w:szCs w:val="24"/>
          <w:lang w:val="en-GB"/>
        </w:rPr>
      </w:pPr>
      <w:r>
        <w:rPr>
          <w:rFonts w:hint="default"/>
          <w:b w:val="0"/>
          <w:bCs w:val="0"/>
          <w:sz w:val="24"/>
          <w:szCs w:val="24"/>
          <w:lang w:val="en-GB"/>
        </w:rPr>
        <w:tab/>
        <w:t>Some potential future improvements include:</w:t>
      </w:r>
    </w:p>
    <w:p w14:paraId="6F07FC36">
      <w:pPr>
        <w:numPr>
          <w:ilvl w:val="0"/>
          <w:numId w:val="11"/>
        </w:numPr>
        <w:tabs>
          <w:tab w:val="left" w:pos="-400"/>
          <w:tab w:val="clear" w:pos="420"/>
        </w:tabs>
        <w:ind w:left="420" w:leftChars="0" w:hanging="1220" w:firstLineChars="0"/>
        <w:jc w:val="both"/>
        <w:rPr>
          <w:rFonts w:hint="default"/>
          <w:b w:val="0"/>
          <w:bCs w:val="0"/>
          <w:sz w:val="24"/>
          <w:szCs w:val="24"/>
          <w:lang w:val="en-GB"/>
        </w:rPr>
      </w:pPr>
      <w:r>
        <w:rPr>
          <w:rFonts w:hint="default"/>
          <w:b/>
          <w:bCs/>
          <w:sz w:val="24"/>
          <w:szCs w:val="24"/>
          <w:lang w:val="en-GB"/>
        </w:rPr>
        <w:t>Implement real-time data ingestion</w:t>
      </w:r>
    </w:p>
    <w:p w14:paraId="70AA442C">
      <w:pPr>
        <w:numPr>
          <w:numId w:val="0"/>
        </w:numPr>
        <w:tabs>
          <w:tab w:val="left" w:pos="-400"/>
        </w:tabs>
        <w:ind w:left="-400" w:leftChars="0" w:firstLine="0" w:firstLineChars="0"/>
        <w:jc w:val="both"/>
        <w:rPr>
          <w:rFonts w:hint="default"/>
          <w:b w:val="0"/>
          <w:bCs w:val="0"/>
          <w:sz w:val="24"/>
          <w:szCs w:val="24"/>
          <w:lang w:val="en-GB"/>
        </w:rPr>
      </w:pPr>
      <w:r>
        <w:rPr>
          <w:rFonts w:hint="default"/>
          <w:b w:val="0"/>
          <w:bCs w:val="0"/>
          <w:sz w:val="24"/>
          <w:szCs w:val="24"/>
          <w:lang w:val="en-GB"/>
        </w:rPr>
        <w:t>Integrate streaming data sources to process and analyze sales data in real-time instead of batch processing.</w:t>
      </w:r>
    </w:p>
    <w:p w14:paraId="436ECBC4">
      <w:pPr>
        <w:numPr>
          <w:ilvl w:val="0"/>
          <w:numId w:val="11"/>
        </w:numPr>
        <w:tabs>
          <w:tab w:val="left" w:pos="-400"/>
          <w:tab w:val="clear" w:pos="420"/>
        </w:tabs>
        <w:ind w:left="420" w:leftChars="0" w:hanging="1220" w:firstLineChars="0"/>
        <w:jc w:val="both"/>
        <w:rPr>
          <w:rFonts w:hint="default"/>
          <w:b w:val="0"/>
          <w:bCs w:val="0"/>
          <w:sz w:val="24"/>
          <w:szCs w:val="24"/>
          <w:lang w:val="en-GB"/>
        </w:rPr>
      </w:pPr>
      <w:r>
        <w:rPr>
          <w:rFonts w:hint="default"/>
          <w:b/>
          <w:bCs/>
          <w:sz w:val="24"/>
          <w:szCs w:val="24"/>
          <w:lang w:val="en-GB"/>
        </w:rPr>
        <w:t>Add machine learning for sales forecasting</w:t>
      </w:r>
    </w:p>
    <w:p w14:paraId="7E767E36">
      <w:pPr>
        <w:numPr>
          <w:numId w:val="0"/>
        </w:numPr>
        <w:tabs>
          <w:tab w:val="left" w:pos="-400"/>
        </w:tabs>
        <w:ind w:left="-400" w:leftChars="0" w:firstLine="0" w:firstLineChars="0"/>
        <w:jc w:val="both"/>
        <w:rPr>
          <w:rFonts w:hint="default"/>
          <w:b w:val="0"/>
          <w:bCs w:val="0"/>
          <w:sz w:val="24"/>
          <w:szCs w:val="24"/>
          <w:lang w:val="en-GB"/>
        </w:rPr>
      </w:pPr>
      <w:r>
        <w:rPr>
          <w:rFonts w:hint="default"/>
          <w:b w:val="0"/>
          <w:bCs w:val="0"/>
          <w:sz w:val="24"/>
          <w:szCs w:val="24"/>
          <w:lang w:val="en-GB"/>
        </w:rPr>
        <w:t>Use predictive models to forecast future sales trends, helping in better decision-making and demand planning.</w:t>
      </w:r>
    </w:p>
    <w:p w14:paraId="7EACEAF3">
      <w:pPr>
        <w:numPr>
          <w:ilvl w:val="0"/>
          <w:numId w:val="11"/>
        </w:numPr>
        <w:tabs>
          <w:tab w:val="left" w:pos="-400"/>
          <w:tab w:val="clear" w:pos="420"/>
        </w:tabs>
        <w:ind w:left="420" w:leftChars="0" w:hanging="1220" w:firstLineChars="0"/>
        <w:jc w:val="both"/>
        <w:rPr>
          <w:rFonts w:hint="default"/>
          <w:b w:val="0"/>
          <w:bCs w:val="0"/>
          <w:sz w:val="24"/>
          <w:szCs w:val="24"/>
          <w:lang w:val="en-GB"/>
        </w:rPr>
      </w:pPr>
      <w:r>
        <w:rPr>
          <w:rFonts w:hint="default"/>
          <w:b/>
          <w:bCs/>
          <w:sz w:val="24"/>
          <w:szCs w:val="24"/>
          <w:lang w:val="en-GB"/>
        </w:rPr>
        <w:t>Build automated data pipelines</w:t>
      </w:r>
    </w:p>
    <w:p w14:paraId="561BB2AC">
      <w:pPr>
        <w:numPr>
          <w:numId w:val="0"/>
        </w:numPr>
        <w:tabs>
          <w:tab w:val="left" w:pos="-400"/>
        </w:tabs>
        <w:ind w:left="-400" w:leftChars="0" w:firstLine="0" w:firstLineChars="0"/>
        <w:jc w:val="both"/>
        <w:rPr>
          <w:rFonts w:hint="default"/>
          <w:b w:val="0"/>
          <w:bCs w:val="0"/>
          <w:sz w:val="24"/>
          <w:szCs w:val="24"/>
          <w:lang w:val="en-GB"/>
        </w:rPr>
      </w:pPr>
      <w:r>
        <w:rPr>
          <w:rFonts w:hint="default"/>
          <w:b w:val="0"/>
          <w:bCs w:val="0"/>
          <w:sz w:val="24"/>
          <w:szCs w:val="24"/>
          <w:lang w:val="en-GB"/>
        </w:rPr>
        <w:t>Use pipelines in Fabric to automate data ingestion, transformation, and loading processes, reducing manual intervention.</w:t>
      </w:r>
    </w:p>
    <w:p w14:paraId="5D07700A">
      <w:pPr>
        <w:numPr>
          <w:ilvl w:val="0"/>
          <w:numId w:val="11"/>
        </w:numPr>
        <w:tabs>
          <w:tab w:val="left" w:pos="-400"/>
          <w:tab w:val="clear" w:pos="420"/>
        </w:tabs>
        <w:ind w:left="420" w:leftChars="0" w:hanging="1220" w:firstLineChars="0"/>
        <w:jc w:val="both"/>
        <w:rPr>
          <w:rFonts w:hint="default"/>
          <w:b w:val="0"/>
          <w:bCs w:val="0"/>
          <w:sz w:val="24"/>
          <w:szCs w:val="24"/>
          <w:lang w:val="en-GB"/>
        </w:rPr>
      </w:pPr>
      <w:r>
        <w:rPr>
          <w:rFonts w:hint="default"/>
          <w:b/>
          <w:bCs/>
          <w:sz w:val="24"/>
          <w:szCs w:val="24"/>
          <w:lang w:val="en-GB"/>
        </w:rPr>
        <w:t>Implement Row-Level Security (RLS)</w:t>
      </w:r>
    </w:p>
    <w:p w14:paraId="1044EA1D">
      <w:pPr>
        <w:numPr>
          <w:numId w:val="0"/>
        </w:numPr>
        <w:tabs>
          <w:tab w:val="left" w:pos="-400"/>
        </w:tabs>
        <w:ind w:left="-400" w:leftChars="0" w:firstLine="0" w:firstLineChars="0"/>
        <w:jc w:val="both"/>
        <w:rPr>
          <w:rFonts w:hint="default"/>
          <w:b w:val="0"/>
          <w:bCs w:val="0"/>
          <w:sz w:val="24"/>
          <w:szCs w:val="24"/>
          <w:lang w:val="en-GB"/>
        </w:rPr>
      </w:pPr>
      <w:r>
        <w:rPr>
          <w:rFonts w:hint="default"/>
          <w:b w:val="0"/>
          <w:bCs w:val="0"/>
          <w:sz w:val="24"/>
          <w:szCs w:val="24"/>
          <w:lang w:val="en-GB"/>
        </w:rPr>
        <w:t>Apply RLS in power BI to restrict data access base on user roles, ensuring secure and personalized data visibility.</w:t>
      </w:r>
    </w:p>
    <w:p w14:paraId="4CCFA38B">
      <w:pPr>
        <w:numPr>
          <w:ilvl w:val="0"/>
          <w:numId w:val="11"/>
        </w:numPr>
        <w:tabs>
          <w:tab w:val="left" w:pos="-400"/>
          <w:tab w:val="clear" w:pos="420"/>
        </w:tabs>
        <w:ind w:left="420" w:leftChars="0" w:hanging="1220" w:firstLineChars="0"/>
        <w:jc w:val="both"/>
        <w:rPr>
          <w:rFonts w:hint="default"/>
          <w:b w:val="0"/>
          <w:bCs w:val="0"/>
          <w:sz w:val="24"/>
          <w:szCs w:val="24"/>
          <w:lang w:val="en-GB"/>
        </w:rPr>
      </w:pPr>
      <w:r>
        <w:rPr>
          <w:rFonts w:hint="default"/>
          <w:b/>
          <w:bCs/>
          <w:sz w:val="24"/>
          <w:szCs w:val="24"/>
          <w:lang w:val="en-GB"/>
        </w:rPr>
        <w:t>Enhance dashboard interactivity</w:t>
      </w:r>
    </w:p>
    <w:p w14:paraId="5962AFBD">
      <w:pPr>
        <w:numPr>
          <w:numId w:val="0"/>
        </w:numPr>
        <w:tabs>
          <w:tab w:val="left" w:pos="-400"/>
        </w:tabs>
        <w:ind w:left="-381" w:leftChars="-200" w:hanging="19" w:hangingChars="8"/>
        <w:jc w:val="both"/>
        <w:rPr>
          <w:rFonts w:hint="default"/>
          <w:b w:val="0"/>
          <w:bCs w:val="0"/>
          <w:sz w:val="24"/>
          <w:szCs w:val="24"/>
          <w:lang w:val="en-GB"/>
        </w:rPr>
      </w:pPr>
      <w:r>
        <w:rPr>
          <w:rFonts w:hint="default"/>
          <w:b w:val="0"/>
          <w:bCs w:val="0"/>
          <w:sz w:val="24"/>
          <w:szCs w:val="24"/>
          <w:lang w:val="en-GB"/>
        </w:rPr>
        <w:t>Add more advanced visuals, drill-through features, and dynamic filtering to improve user experience.</w:t>
      </w:r>
    </w:p>
    <w:p w14:paraId="10A0E923">
      <w:pPr>
        <w:numPr>
          <w:numId w:val="0"/>
        </w:numPr>
        <w:tabs>
          <w:tab w:val="left" w:pos="-400"/>
        </w:tabs>
        <w:ind w:left="-381" w:leftChars="-200" w:hanging="19" w:hangingChars="8"/>
        <w:jc w:val="both"/>
        <w:rPr>
          <w:rFonts w:hint="default"/>
          <w:b w:val="0"/>
          <w:bCs w:val="0"/>
          <w:sz w:val="24"/>
          <w:szCs w:val="24"/>
          <w:lang w:val="en-GB"/>
        </w:rPr>
      </w:pPr>
    </w:p>
    <w:p w14:paraId="10438FEC">
      <w:pPr>
        <w:numPr>
          <w:numId w:val="0"/>
        </w:numPr>
        <w:tabs>
          <w:tab w:val="left" w:pos="-400"/>
        </w:tabs>
        <w:ind w:left="-381" w:leftChars="-200" w:hanging="19" w:hangingChars="8"/>
        <w:jc w:val="both"/>
        <w:rPr>
          <w:rFonts w:hint="default"/>
          <w:b w:val="0"/>
          <w:bCs w:val="0"/>
          <w:sz w:val="24"/>
          <w:szCs w:val="24"/>
          <w:lang w:val="en-GB"/>
        </w:rPr>
      </w:pPr>
    </w:p>
    <w:p w14:paraId="6FAF7DE6">
      <w:pPr>
        <w:numPr>
          <w:ilvl w:val="0"/>
          <w:numId w:val="11"/>
        </w:numPr>
        <w:tabs>
          <w:tab w:val="left" w:pos="-400"/>
          <w:tab w:val="clear" w:pos="420"/>
        </w:tabs>
        <w:ind w:left="420" w:leftChars="0" w:hanging="1220" w:firstLineChars="0"/>
        <w:jc w:val="both"/>
        <w:rPr>
          <w:rFonts w:hint="default"/>
          <w:b w:val="0"/>
          <w:bCs w:val="0"/>
          <w:sz w:val="24"/>
          <w:szCs w:val="24"/>
          <w:lang w:val="en-GB"/>
        </w:rPr>
      </w:pPr>
      <w:r>
        <w:rPr>
          <w:rFonts w:hint="default"/>
          <w:b/>
          <w:bCs/>
          <w:sz w:val="24"/>
          <w:szCs w:val="24"/>
          <w:lang w:val="en-GB"/>
        </w:rPr>
        <w:t>Optimize performance</w:t>
      </w:r>
    </w:p>
    <w:p w14:paraId="5BC9F9BB">
      <w:pPr>
        <w:numPr>
          <w:numId w:val="0"/>
        </w:numPr>
        <w:tabs>
          <w:tab w:val="left" w:pos="-400"/>
        </w:tabs>
        <w:ind w:left="-400" w:leftChars="0" w:firstLine="0" w:firstLineChars="0"/>
        <w:jc w:val="both"/>
        <w:rPr>
          <w:rFonts w:hint="default"/>
          <w:b w:val="0"/>
          <w:bCs w:val="0"/>
          <w:sz w:val="24"/>
          <w:szCs w:val="24"/>
          <w:lang w:val="en-GB"/>
        </w:rPr>
      </w:pPr>
      <w:r>
        <w:rPr>
          <w:rFonts w:hint="default"/>
          <w:b w:val="0"/>
          <w:bCs w:val="0"/>
          <w:sz w:val="24"/>
          <w:szCs w:val="24"/>
          <w:lang w:val="en-GB"/>
        </w:rPr>
        <w:t>Further improve query performance by refining the data model, indexing strategies, and reducing data redundancy.</w:t>
      </w:r>
    </w:p>
    <w:p w14:paraId="5DA9B06C">
      <w:pPr>
        <w:numPr>
          <w:numId w:val="0"/>
        </w:numPr>
        <w:tabs>
          <w:tab w:val="left" w:pos="-400"/>
        </w:tabs>
        <w:ind w:left="-1200" w:leftChars="-600" w:firstLine="0" w:firstLineChars="0"/>
        <w:jc w:val="both"/>
        <w:rPr>
          <w:rFonts w:hint="default"/>
          <w:b w:val="0"/>
          <w:bCs w:val="0"/>
          <w:sz w:val="24"/>
          <w:szCs w:val="24"/>
          <w:lang w:val="en-GB"/>
        </w:rPr>
      </w:pPr>
    </w:p>
    <w:p w14:paraId="16ACAE5B">
      <w:pPr>
        <w:numPr>
          <w:numId w:val="0"/>
        </w:numPr>
        <w:tabs>
          <w:tab w:val="left" w:pos="-400"/>
        </w:tabs>
        <w:ind w:left="-1200" w:leftChars="-600" w:firstLine="0" w:firstLineChars="0"/>
        <w:jc w:val="both"/>
        <w:rPr>
          <w:rFonts w:hint="default"/>
          <w:b w:val="0"/>
          <w:bCs w:val="0"/>
          <w:sz w:val="24"/>
          <w:szCs w:val="24"/>
          <w:lang w:val="en-GB"/>
        </w:rPr>
      </w:pPr>
      <w:r>
        <w:rPr>
          <w:rFonts w:hint="default"/>
          <w:b w:val="0"/>
          <w:bCs w:val="0"/>
          <w:sz w:val="24"/>
          <w:szCs w:val="24"/>
          <w:lang w:val="en-GB"/>
        </w:rPr>
        <w:t>These improvements would make the solution more scalable, intelligent, and production-ready, aligning it closer to real-world enterprise data systems.</w:t>
      </w:r>
    </w:p>
    <w:p w14:paraId="0596F8D2">
      <w:pPr>
        <w:jc w:val="both"/>
        <w:rPr>
          <w:rFonts w:hint="default"/>
          <w:b w:val="0"/>
          <w:bCs w:val="0"/>
          <w:sz w:val="24"/>
          <w:szCs w:val="24"/>
          <w:lang w:val="en-GB"/>
        </w:rPr>
      </w:pPr>
    </w:p>
    <w:p w14:paraId="68F320D6">
      <w:pPr>
        <w:jc w:val="both"/>
        <w:rPr>
          <w:rFonts w:hint="default"/>
          <w:b w:val="0"/>
          <w:bCs w:val="0"/>
          <w:sz w:val="24"/>
          <w:szCs w:val="24"/>
          <w:lang w:val="en-GB"/>
        </w:rPr>
      </w:pPr>
    </w:p>
    <w:p w14:paraId="396DDF93">
      <w:pPr>
        <w:numPr>
          <w:ilvl w:val="0"/>
          <w:numId w:val="3"/>
        </w:numPr>
        <w:ind w:left="401" w:leftChars="-600" w:right="-892" w:rightChars="-446" w:hanging="1601" w:hangingChars="500"/>
        <w:jc w:val="both"/>
        <w:rPr>
          <w:rFonts w:hint="default"/>
          <w:b/>
          <w:bCs/>
          <w:sz w:val="32"/>
          <w:szCs w:val="32"/>
          <w:vertAlign w:val="baseline"/>
          <w:lang w:val="en-US"/>
        </w:rPr>
      </w:pPr>
      <w:r>
        <w:rPr>
          <w:rFonts w:hint="default"/>
          <w:b/>
          <w:bCs/>
          <w:sz w:val="32"/>
          <w:szCs w:val="32"/>
          <w:lang w:val="en-GB"/>
        </w:rPr>
        <w:t>CONCLUSION</w:t>
      </w:r>
    </w:p>
    <w:p w14:paraId="696ED1C9">
      <w:pPr>
        <w:ind w:left="-1200" w:leftChars="-600" w:firstLine="0" w:firstLineChars="0"/>
        <w:jc w:val="both"/>
        <w:rPr>
          <w:rFonts w:hint="default"/>
          <w:b w:val="0"/>
          <w:bCs w:val="0"/>
          <w:sz w:val="24"/>
          <w:szCs w:val="24"/>
          <w:lang w:val="en-GB"/>
        </w:rPr>
      </w:pPr>
    </w:p>
    <w:p w14:paraId="18BB4CB7">
      <w:pPr>
        <w:ind w:left="-1200" w:leftChars="-600" w:firstLine="0" w:firstLineChars="0"/>
        <w:jc w:val="both"/>
        <w:rPr>
          <w:rFonts w:hint="default"/>
          <w:b w:val="0"/>
          <w:bCs w:val="0"/>
          <w:sz w:val="24"/>
          <w:szCs w:val="24"/>
          <w:lang w:val="en-GB"/>
        </w:rPr>
      </w:pPr>
      <w:r>
        <w:rPr>
          <w:rFonts w:hint="default"/>
          <w:b w:val="0"/>
          <w:bCs w:val="0"/>
          <w:sz w:val="24"/>
          <w:szCs w:val="24"/>
          <w:lang w:val="en-GB"/>
        </w:rPr>
        <w:tab/>
        <w:t>This project demonstrates the implementation of a modern analytics pipeline using Microsoft Fabric and Microsoft Power BI. The solution highlights how raw data can be efficiently transformed into actionable insights through structured data engineering practices, the use of Medallion architecture, and scalable processing with PySpark.</w:t>
      </w:r>
    </w:p>
    <w:p w14:paraId="4F8719C2">
      <w:pPr>
        <w:ind w:left="-1200" w:leftChars="-600" w:firstLine="0" w:firstLineChars="0"/>
        <w:jc w:val="both"/>
        <w:rPr>
          <w:rFonts w:hint="default"/>
          <w:b w:val="0"/>
          <w:bCs w:val="0"/>
          <w:sz w:val="24"/>
          <w:szCs w:val="24"/>
          <w:lang w:val="en-GB"/>
        </w:rPr>
      </w:pPr>
    </w:p>
    <w:p w14:paraId="41D1A4AB">
      <w:pPr>
        <w:ind w:left="-1200" w:leftChars="-600" w:firstLine="0" w:firstLineChars="0"/>
        <w:jc w:val="both"/>
        <w:rPr>
          <w:rFonts w:hint="default"/>
          <w:b w:val="0"/>
          <w:bCs w:val="0"/>
          <w:sz w:val="24"/>
          <w:szCs w:val="24"/>
          <w:lang w:val="en-GB"/>
        </w:rPr>
      </w:pPr>
      <w:r>
        <w:rPr>
          <w:rFonts w:hint="default"/>
          <w:b w:val="0"/>
          <w:bCs w:val="0"/>
          <w:sz w:val="24"/>
          <w:szCs w:val="24"/>
          <w:lang w:val="en-GB"/>
        </w:rPr>
        <w:t>It showcases a complete workflow from data ingestion to transformation and visualization, enabling a better understanding of sales performance, customer behaviour, and business trends through interactive dashboards. The use of a layered architecture ensures data quality, consistency, and scalability, making the solution reliable for analytical reporting.</w:t>
      </w:r>
    </w:p>
    <w:p w14:paraId="03565D3B">
      <w:pPr>
        <w:ind w:left="-1200" w:leftChars="-600" w:firstLine="0" w:firstLineChars="0"/>
        <w:jc w:val="both"/>
        <w:rPr>
          <w:rFonts w:hint="default"/>
          <w:b w:val="0"/>
          <w:bCs w:val="0"/>
          <w:sz w:val="24"/>
          <w:szCs w:val="24"/>
          <w:lang w:val="en-GB"/>
        </w:rPr>
      </w:pPr>
    </w:p>
    <w:p w14:paraId="075797B1">
      <w:pPr>
        <w:ind w:left="-1200" w:leftChars="-600" w:firstLine="0" w:firstLineChars="0"/>
        <w:jc w:val="both"/>
        <w:rPr>
          <w:rFonts w:hint="default"/>
          <w:b w:val="0"/>
          <w:bCs w:val="0"/>
          <w:sz w:val="24"/>
          <w:szCs w:val="24"/>
          <w:lang w:val="en-GB"/>
        </w:rPr>
      </w:pPr>
      <w:r>
        <w:rPr>
          <w:rFonts w:hint="default"/>
          <w:b w:val="0"/>
          <w:bCs w:val="0"/>
          <w:sz w:val="24"/>
          <w:szCs w:val="24"/>
          <w:lang w:val="en-GB"/>
        </w:rPr>
        <w:t>Additionally, the project demonstrates key concepts such as data modeling (Star Schema), ETL processes, and dashboard design, which are essential in real-world data engineering and business intelligence scenarios. Overall, the project reflects a practical and industry-relevant approach to building data-driven solutions, leveraging modern tools and technologies to support informed decision-making.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62FB9"/>
    <w:multiLevelType w:val="singleLevel"/>
    <w:tmpl w:val="84162FB9"/>
    <w:lvl w:ilvl="0" w:tentative="0">
      <w:start w:val="1"/>
      <w:numFmt w:val="decimal"/>
      <w:suff w:val="space"/>
      <w:lvlText w:val="%1."/>
      <w:lvlJc w:val="left"/>
    </w:lvl>
  </w:abstractNum>
  <w:abstractNum w:abstractNumId="1">
    <w:nsid w:val="9299401C"/>
    <w:multiLevelType w:val="singleLevel"/>
    <w:tmpl w:val="9299401C"/>
    <w:lvl w:ilvl="0" w:tentative="0">
      <w:start w:val="1"/>
      <w:numFmt w:val="decimal"/>
      <w:lvlText w:val="%1."/>
      <w:lvlJc w:val="left"/>
      <w:pPr>
        <w:tabs>
          <w:tab w:val="left" w:pos="425"/>
        </w:tabs>
        <w:ind w:left="425" w:leftChars="0" w:hanging="425" w:firstLineChars="0"/>
      </w:pPr>
      <w:rPr>
        <w:rFonts w:hint="default"/>
      </w:rPr>
    </w:lvl>
  </w:abstractNum>
  <w:abstractNum w:abstractNumId="2">
    <w:nsid w:val="99CCE758"/>
    <w:multiLevelType w:val="singleLevel"/>
    <w:tmpl w:val="99CCE7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3D1D93C"/>
    <w:multiLevelType w:val="singleLevel"/>
    <w:tmpl w:val="A3D1D9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3358B72"/>
    <w:multiLevelType w:val="singleLevel"/>
    <w:tmpl w:val="B3358B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FCEF365"/>
    <w:multiLevelType w:val="singleLevel"/>
    <w:tmpl w:val="CFCEF3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D91051F"/>
    <w:multiLevelType w:val="singleLevel"/>
    <w:tmpl w:val="DD91051F"/>
    <w:lvl w:ilvl="0" w:tentative="0">
      <w:start w:val="1"/>
      <w:numFmt w:val="decimal"/>
      <w:lvlText w:val="%1."/>
      <w:lvlJc w:val="left"/>
      <w:pPr>
        <w:tabs>
          <w:tab w:val="left" w:pos="425"/>
        </w:tabs>
        <w:ind w:left="425" w:leftChars="0" w:hanging="425" w:firstLineChars="0"/>
      </w:pPr>
      <w:rPr>
        <w:rFonts w:hint="default"/>
      </w:rPr>
    </w:lvl>
  </w:abstractNum>
  <w:abstractNum w:abstractNumId="7">
    <w:nsid w:val="EFD126EE"/>
    <w:multiLevelType w:val="singleLevel"/>
    <w:tmpl w:val="EFD126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93BDCB5"/>
    <w:multiLevelType w:val="singleLevel"/>
    <w:tmpl w:val="F93BDCB5"/>
    <w:lvl w:ilvl="0" w:tentative="0">
      <w:start w:val="1"/>
      <w:numFmt w:val="decimal"/>
      <w:lvlText w:val="%1)"/>
      <w:lvlJc w:val="left"/>
      <w:pPr>
        <w:tabs>
          <w:tab w:val="left" w:pos="425"/>
        </w:tabs>
        <w:ind w:left="425" w:leftChars="0" w:hanging="425" w:firstLineChars="0"/>
      </w:pPr>
      <w:rPr>
        <w:rFonts w:hint="default"/>
      </w:rPr>
    </w:lvl>
  </w:abstractNum>
  <w:abstractNum w:abstractNumId="9">
    <w:nsid w:val="5AEFCC65"/>
    <w:multiLevelType w:val="singleLevel"/>
    <w:tmpl w:val="5AEFCC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EB7F209"/>
    <w:multiLevelType w:val="singleLevel"/>
    <w:tmpl w:val="6EB7F20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0"/>
  </w:num>
  <w:num w:numId="4">
    <w:abstractNumId w:val="7"/>
  </w:num>
  <w:num w:numId="5">
    <w:abstractNumId w:val="2"/>
  </w:num>
  <w:num w:numId="6">
    <w:abstractNumId w:val="4"/>
  </w:num>
  <w:num w:numId="7">
    <w:abstractNumId w:val="6"/>
  </w:num>
  <w:num w:numId="8">
    <w:abstractNumId w:val="9"/>
  </w:num>
  <w:num w:numId="9">
    <w:abstractNumId w:val="1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754021"/>
    <w:rsid w:val="096E28E6"/>
    <w:rsid w:val="098708AE"/>
    <w:rsid w:val="1D257F1A"/>
    <w:rsid w:val="2F2A1F56"/>
    <w:rsid w:val="3BDF3063"/>
    <w:rsid w:val="46B66627"/>
    <w:rsid w:val="51754021"/>
    <w:rsid w:val="566A0A9F"/>
    <w:rsid w:val="57EF524F"/>
    <w:rsid w:val="59D601F1"/>
    <w:rsid w:val="71332573"/>
    <w:rsid w:val="795262A6"/>
    <w:rsid w:val="7E840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1240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2026-03-11T07:48:00Z</dcterms:created>
  <dc:creator>Dikshyanta shrestha</dc:creator>
  <cp:lastModifiedBy>Dikshyanta shrestha</cp:lastModifiedBy>
  <dcterms:modified xsi:type="dcterms:W3CDTF">2026-03-18T08:09:22Z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1428D2BA343C4848ACBE6F202AE99574_11</vt:lpwstr>
  </property>
</Properties>
</file>