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F9B" w:rsidRDefault="00A46F6C">
      <w:r>
        <w:t>Lab 6</w:t>
      </w:r>
    </w:p>
    <w:p w:rsidR="00A46F6C" w:rsidRDefault="00A46F6C" w:rsidP="00A46F6C">
      <w:pPr>
        <w:pStyle w:val="Heading1"/>
        <w:rPr>
          <w:lang w:val="en-CA"/>
        </w:rPr>
      </w:pPr>
      <w:r>
        <w:rPr>
          <w:lang w:val="en-CA"/>
        </w:rPr>
        <w:t>Q1.</w:t>
      </w:r>
    </w:p>
    <w:p w:rsidR="00A46F6C" w:rsidRDefault="00A46F6C" w:rsidP="00A46F6C">
      <w:pPr>
        <w:pStyle w:val="Heading1"/>
        <w:rPr>
          <w:lang w:val="en-CA"/>
        </w:rPr>
      </w:pPr>
      <w:r>
        <w:rPr>
          <w:lang w:val="en-CA"/>
        </w:rPr>
        <w:t>Implementing a double hashed table</w:t>
      </w:r>
    </w:p>
    <w:p w:rsidR="00A46F6C" w:rsidRPr="000B489D" w:rsidRDefault="00A46F6C" w:rsidP="00A46F6C">
      <w:r w:rsidRPr="000B489D">
        <w:t>Consider the following double hash function:</w:t>
      </w:r>
    </w:p>
    <w:p w:rsidR="00A46F6C" w:rsidRDefault="00A46F6C" w:rsidP="00A46F6C">
      <w:r>
        <w:t>Assume that the table of capacity 11 is already partially populated 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2835"/>
      </w:tblGrid>
      <w:tr w:rsidR="00A46F6C" w:rsidTr="009D4E4D">
        <w:tc>
          <w:tcPr>
            <w:tcW w:w="1271" w:type="dxa"/>
            <w:tcBorders>
              <w:bottom w:val="double" w:sz="4" w:space="0" w:color="auto"/>
            </w:tcBorders>
            <w:shd w:val="clear" w:color="auto" w:fill="FFFF00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Index</w:t>
            </w:r>
          </w:p>
        </w:tc>
        <w:tc>
          <w:tcPr>
            <w:tcW w:w="2552" w:type="dxa"/>
            <w:tcBorders>
              <w:bottom w:val="double" w:sz="4" w:space="0" w:color="auto"/>
            </w:tcBorders>
            <w:shd w:val="clear" w:color="auto" w:fill="FFFF00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 xml:space="preserve">Key 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FFF00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Value</w:t>
            </w:r>
          </w:p>
        </w:tc>
      </w:tr>
      <w:tr w:rsidR="00A46F6C" w:rsidTr="009D4E4D">
        <w:tc>
          <w:tcPr>
            <w:tcW w:w="1271" w:type="dxa"/>
            <w:tcBorders>
              <w:top w:val="double" w:sz="4" w:space="0" w:color="auto"/>
            </w:tcBorders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2552" w:type="dxa"/>
            <w:tcBorders>
              <w:top w:val="double" w:sz="4" w:space="0" w:color="auto"/>
            </w:tcBorders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11</w:t>
            </w:r>
          </w:p>
        </w:tc>
        <w:tc>
          <w:tcPr>
            <w:tcW w:w="2835" w:type="dxa"/>
            <w:tcBorders>
              <w:top w:val="double" w:sz="4" w:space="0" w:color="auto"/>
            </w:tcBorders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Apple</w:t>
            </w: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13</w:t>
            </w: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Banana</w:t>
            </w: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3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25</w:t>
            </w: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Cherry</w:t>
            </w: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5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6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22</w:t>
            </w: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Date</w:t>
            </w: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7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8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9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39</w:t>
            </w: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Elderberry</w:t>
            </w:r>
          </w:p>
        </w:tc>
      </w:tr>
      <w:tr w:rsidR="00A46F6C" w:rsidTr="009D4E4D">
        <w:tc>
          <w:tcPr>
            <w:tcW w:w="1271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10</w:t>
            </w:r>
          </w:p>
        </w:tc>
        <w:tc>
          <w:tcPr>
            <w:tcW w:w="2552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21</w:t>
            </w:r>
          </w:p>
        </w:tc>
        <w:tc>
          <w:tcPr>
            <w:tcW w:w="2835" w:type="dxa"/>
          </w:tcPr>
          <w:p w:rsidR="00A46F6C" w:rsidRDefault="00A46F6C" w:rsidP="009D4E4D">
            <w:pPr>
              <w:rPr>
                <w:lang w:val="en-CA"/>
              </w:rPr>
            </w:pPr>
            <w:r>
              <w:rPr>
                <w:lang w:val="en-CA"/>
              </w:rPr>
              <w:t>Fig</w:t>
            </w:r>
          </w:p>
        </w:tc>
      </w:tr>
    </w:tbl>
    <w:p w:rsidR="00A46F6C" w:rsidRDefault="00A46F6C" w:rsidP="00A46F6C"/>
    <w:p w:rsidR="00387A1E" w:rsidRDefault="00387A1E" w:rsidP="00387A1E">
      <w:r w:rsidRPr="000B489D">
        <w:t xml:space="preserve">hash1(key) </w:t>
      </w:r>
      <w:r>
        <w:t xml:space="preserve">= </w:t>
      </w:r>
      <w:r w:rsidRPr="000B489D">
        <w:t>key % 11</w:t>
      </w:r>
      <w:r>
        <w:br/>
      </w:r>
      <w:r w:rsidRPr="000B489D">
        <w:t>hash2(key) = 7 - (key % 7)</w:t>
      </w:r>
    </w:p>
    <w:p w:rsidR="00A46F6C" w:rsidRDefault="00A46F6C" w:rsidP="00A46F6C">
      <w:bookmarkStart w:id="0" w:name="_GoBack"/>
      <w:bookmarkEnd w:id="0"/>
      <w:r>
        <w:t>Using the double hash functions above, do the following two insertions</w:t>
      </w:r>
    </w:p>
    <w:p w:rsidR="00A46F6C" w:rsidRDefault="00A46F6C" w:rsidP="00A46F6C">
      <w:r>
        <w:t>Insert(Key = 0, value = Plum)</w:t>
      </w:r>
      <w:r>
        <w:br/>
        <w:t>Insert(Key = 9, value = Strawberry)</w:t>
      </w:r>
    </w:p>
    <w:p w:rsidR="00A46F6C" w:rsidRDefault="00A46F6C" w:rsidP="00A46F6C">
      <w:r>
        <w:t>Just provide a simple explanation and populate the values in the table above. No coding required.</w:t>
      </w:r>
    </w:p>
    <w:p w:rsidR="00A46F6C" w:rsidRDefault="00A46F6C" w:rsidP="00A46F6C"/>
    <w:p w:rsidR="00A46F6C" w:rsidRDefault="00A46F6C" w:rsidP="00A46F6C">
      <w:r>
        <w:rPr>
          <w:rFonts w:asciiTheme="majorHAnsi" w:eastAsiaTheme="majorEastAsia" w:hAnsiTheme="majorHAnsi" w:cstheme="majorBidi"/>
          <w:b/>
          <w:color w:val="2E74B5" w:themeColor="accent1" w:themeShade="BF"/>
          <w:sz w:val="28"/>
          <w:szCs w:val="26"/>
        </w:rPr>
        <w:t>Q2.</w:t>
      </w:r>
      <w:r>
        <w:t xml:space="preserve"> Representing a graph using a matrix</w:t>
      </w:r>
    </w:p>
    <w:p w:rsidR="00A46F6C" w:rsidRPr="00FD4CB8" w:rsidRDefault="00A46F6C" w:rsidP="00A46F6C">
      <w:r>
        <w:rPr>
          <w:noProof/>
          <w:lang w:eastAsia="en-CA"/>
        </w:rPr>
        <w:drawing>
          <wp:inline distT="0" distB="0" distL="0" distR="0">
            <wp:extent cx="2793365" cy="1969135"/>
            <wp:effectExtent l="0" t="0" r="6985" b="0"/>
            <wp:docPr id="1" name="Picture 1" descr="Weighted graph - Hypersk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ighted graph - Hyperskil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F6C" w:rsidRDefault="00A46F6C" w:rsidP="00A46F6C">
      <w:r>
        <w:t xml:space="preserve">For the graph illustrated here with 5 nodes, </w:t>
      </w:r>
    </w:p>
    <w:p w:rsidR="00A46F6C" w:rsidRDefault="00A46F6C" w:rsidP="00A46F6C">
      <w:pPr>
        <w:pStyle w:val="ListParagraph"/>
        <w:numPr>
          <w:ilvl w:val="0"/>
          <w:numId w:val="1"/>
        </w:numPr>
        <w:rPr>
          <w:lang w:val="en-CA"/>
        </w:rPr>
      </w:pPr>
      <w:r w:rsidRPr="00334C75">
        <w:rPr>
          <w:lang w:val="en-CA"/>
        </w:rPr>
        <w:t xml:space="preserve">provide the adjacency matrix </w:t>
      </w:r>
    </w:p>
    <w:p w:rsidR="00A46F6C" w:rsidRDefault="00A46F6C" w:rsidP="00A46F6C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provide</w:t>
      </w:r>
      <w:r w:rsidRPr="00334C75">
        <w:rPr>
          <w:lang w:val="en-CA"/>
        </w:rPr>
        <w:t xml:space="preserve"> the adjacency list. </w:t>
      </w:r>
    </w:p>
    <w:p w:rsidR="00A46F6C" w:rsidRPr="00334C75" w:rsidRDefault="00A46F6C" w:rsidP="00A46F6C">
      <w:pPr>
        <w:pStyle w:val="ListParagraph"/>
        <w:numPr>
          <w:ilvl w:val="0"/>
          <w:numId w:val="1"/>
        </w:numPr>
        <w:rPr>
          <w:lang w:val="en-CA"/>
        </w:rPr>
      </w:pPr>
      <w:r w:rsidRPr="00334C75">
        <w:rPr>
          <w:lang w:val="en-CA"/>
        </w:rPr>
        <w:t>How many cycles do you see in this graph? Please list them all using the vertices.</w:t>
      </w:r>
    </w:p>
    <w:p w:rsidR="00A46F6C" w:rsidRDefault="00A46F6C" w:rsidP="00A46F6C"/>
    <w:p w:rsidR="00A46F6C" w:rsidRDefault="00A46F6C"/>
    <w:sectPr w:rsidR="00A46F6C" w:rsidSect="00A46F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45776"/>
    <w:multiLevelType w:val="hybridMultilevel"/>
    <w:tmpl w:val="F8D0F96E"/>
    <w:lvl w:ilvl="0" w:tplc="CDCA587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6C"/>
    <w:rsid w:val="00350058"/>
    <w:rsid w:val="00387A1E"/>
    <w:rsid w:val="006226A9"/>
    <w:rsid w:val="00A023C9"/>
    <w:rsid w:val="00A4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158B66-44F7-4407-AAEB-0FC820BC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6C"/>
    <w:rPr>
      <w:rFonts w:asciiTheme="majorHAnsi" w:eastAsiaTheme="majorEastAsia" w:hAnsiTheme="majorHAnsi" w:cstheme="majorBidi"/>
      <w:b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A46F6C"/>
    <w:pPr>
      <w:ind w:left="720"/>
      <w:contextualSpacing/>
    </w:pPr>
    <w:rPr>
      <w:rFonts w:asciiTheme="minorBidi" w:hAnsiTheme="minorBidi"/>
      <w:lang w:val="en-US"/>
    </w:rPr>
  </w:style>
  <w:style w:type="table" w:styleId="TableGrid">
    <w:name w:val="Table Grid"/>
    <w:basedOn w:val="TableNormal"/>
    <w:uiPriority w:val="39"/>
    <w:rsid w:val="00A46F6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TELUS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Veria Havary-Nassab</dc:creator>
  <cp:keywords/>
  <dc:description/>
  <cp:lastModifiedBy>Veria Havary-Nassab</cp:lastModifiedBy>
  <cp:revision>3</cp:revision>
  <dcterms:created xsi:type="dcterms:W3CDTF">2024-03-24T04:24:00Z</dcterms:created>
  <dcterms:modified xsi:type="dcterms:W3CDTF">2024-04-03T20:31:00Z</dcterms:modified>
</cp:coreProperties>
</file>