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7ECCE6">
      <w:pPr>
        <w:jc w:val="center"/>
      </w:pPr>
      <w:r>
        <w:drawing>
          <wp:inline distT="0" distB="0" distL="0" distR="0">
            <wp:extent cx="2133600" cy="218122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133600" cy="2181225"/>
                    </a:xfrm>
                    <a:prstGeom prst="rect">
                      <a:avLst/>
                    </a:prstGeom>
                    <a:noFill/>
                    <a:ln>
                      <a:noFill/>
                    </a:ln>
                  </pic:spPr>
                </pic:pic>
              </a:graphicData>
            </a:graphic>
          </wp:inline>
        </w:drawing>
      </w:r>
    </w:p>
    <w:p w14:paraId="178763BB">
      <w:pPr>
        <w:jc w:val="center"/>
      </w:pPr>
    </w:p>
    <w:p w14:paraId="4009BE0C">
      <w:pPr>
        <w:jc w:val="center"/>
      </w:pPr>
    </w:p>
    <w:p w14:paraId="50CCA647">
      <w:pPr>
        <w:jc w:val="center"/>
        <w:rPr>
          <w:rFonts w:hint="default" w:ascii="Times New Roman" w:hAnsi="Times New Roman" w:cs="Times New Roman"/>
          <w:sz w:val="32"/>
          <w:szCs w:val="32"/>
        </w:rPr>
      </w:pPr>
      <w:r>
        <w:rPr>
          <w:rFonts w:hint="default" w:ascii="Times New Roman" w:hAnsi="Times New Roman" w:cs="Times New Roman"/>
          <w:sz w:val="32"/>
          <w:szCs w:val="32"/>
          <w:lang w:val="en-US"/>
        </w:rPr>
        <w:t>O</w:t>
      </w:r>
      <w:r>
        <w:rPr>
          <w:rFonts w:hint="default" w:ascii="Times New Roman" w:hAnsi="Times New Roman" w:cs="Times New Roman"/>
          <w:sz w:val="32"/>
          <w:szCs w:val="32"/>
        </w:rPr>
        <w:t>'</w:t>
      </w:r>
      <w:r>
        <w:rPr>
          <w:rFonts w:hint="default" w:ascii="Times New Roman" w:hAnsi="Times New Roman" w:cs="Times New Roman"/>
          <w:sz w:val="32"/>
          <w:szCs w:val="32"/>
          <w:lang w:val="en-US"/>
        </w:rPr>
        <w:t>ZBEKISTON</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RESPUBLIKASI</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OLIY</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TA</w:t>
      </w:r>
      <w:r>
        <w:rPr>
          <w:rFonts w:hint="default" w:ascii="Times New Roman" w:hAnsi="Times New Roman" w:cs="Times New Roman"/>
          <w:sz w:val="32"/>
          <w:szCs w:val="32"/>
        </w:rPr>
        <w:t>'</w:t>
      </w:r>
      <w:r>
        <w:rPr>
          <w:rFonts w:hint="default" w:ascii="Times New Roman" w:hAnsi="Times New Roman" w:cs="Times New Roman"/>
          <w:sz w:val="32"/>
          <w:szCs w:val="32"/>
          <w:lang w:val="en-US"/>
        </w:rPr>
        <w:t>LIM</w:t>
      </w:r>
      <w:r>
        <w:rPr>
          <w:rFonts w:hint="default" w:ascii="Times New Roman" w:hAnsi="Times New Roman" w:cs="Times New Roman"/>
          <w:sz w:val="32"/>
          <w:szCs w:val="32"/>
        </w:rPr>
        <w:t>,</w:t>
      </w:r>
      <w:r>
        <w:rPr>
          <w:rFonts w:hint="default" w:ascii="Times New Roman" w:hAnsi="Times New Roman" w:cs="Times New Roman"/>
          <w:sz w:val="32"/>
          <w:szCs w:val="32"/>
          <w:lang w:val="en-US"/>
        </w:rPr>
        <w:t>FAN</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VA</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INNOVATSIYALAR</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VAZIRLIGI</w:t>
      </w:r>
    </w:p>
    <w:p w14:paraId="5613DC6A">
      <w:pPr>
        <w:jc w:val="center"/>
        <w:rPr>
          <w:rFonts w:hint="default" w:ascii="Times New Roman" w:hAnsi="Times New Roman" w:cs="Times New Roman"/>
          <w:sz w:val="32"/>
          <w:szCs w:val="32"/>
        </w:rPr>
      </w:pPr>
      <w:r>
        <w:rPr>
          <w:rFonts w:hint="default" w:ascii="Times New Roman" w:hAnsi="Times New Roman" w:cs="Times New Roman"/>
          <w:sz w:val="32"/>
          <w:szCs w:val="32"/>
          <w:lang w:val="en-US"/>
        </w:rPr>
        <w:t>ABU</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RAYHON</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BERUNIY</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NOMIDAGI</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URGANCH</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DAVLAT</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UNIVERSITETI</w:t>
      </w:r>
    </w:p>
    <w:p w14:paraId="52FBBA8E">
      <w:pPr>
        <w:jc w:val="center"/>
        <w:rPr>
          <w:rFonts w:hint="default" w:ascii="Times New Roman" w:hAnsi="Times New Roman" w:cs="Times New Roman"/>
          <w:sz w:val="32"/>
          <w:szCs w:val="32"/>
        </w:rPr>
      </w:pPr>
      <w:r>
        <w:rPr>
          <w:rFonts w:hint="default" w:ascii="Times New Roman" w:hAnsi="Times New Roman" w:cs="Times New Roman"/>
          <w:sz w:val="32"/>
          <w:szCs w:val="32"/>
          <w:lang w:val="en-US"/>
        </w:rPr>
        <w:t>WEB</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TEXNOLOGIYALAR</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FANIDAN</w:t>
      </w:r>
    </w:p>
    <w:p w14:paraId="1E30B094">
      <w:pPr>
        <w:jc w:val="center"/>
        <w:rPr>
          <w:rFonts w:hint="default" w:ascii="Times New Roman" w:hAnsi="Times New Roman" w:cs="Times New Roman"/>
          <w:sz w:val="32"/>
          <w:szCs w:val="32"/>
        </w:rPr>
      </w:pPr>
    </w:p>
    <w:p w14:paraId="1F682E9D">
      <w:pPr>
        <w:jc w:val="center"/>
        <w:rPr>
          <w:rFonts w:hint="default" w:ascii="Times New Roman" w:hAnsi="Times New Roman" w:cs="Times New Roman"/>
          <w:color w:val="4472C4" w:themeColor="accent1"/>
          <w:sz w:val="72"/>
          <w:szCs w:val="72"/>
          <w:lang w:val="en-US"/>
          <w14:textFill>
            <w14:solidFill>
              <w14:schemeClr w14:val="accent1"/>
            </w14:solidFill>
          </w14:textFill>
        </w:rPr>
      </w:pPr>
      <w:r>
        <w:rPr>
          <w:rFonts w:hint="default" w:ascii="Times New Roman" w:hAnsi="Times New Roman" w:cs="Times New Roman"/>
          <w:color w:val="4472C4" w:themeColor="accent1"/>
          <w:sz w:val="72"/>
          <w:szCs w:val="72"/>
          <w:lang w:val="en-US"/>
          <w14:textFill>
            <w14:solidFill>
              <w14:schemeClr w14:val="accent1"/>
            </w14:solidFill>
          </w14:textFill>
        </w:rPr>
        <w:t>LABORATORIYA</w:t>
      </w:r>
    </w:p>
    <w:p w14:paraId="76596DC1">
      <w:pPr>
        <w:jc w:val="center"/>
        <w:rPr>
          <w:rFonts w:hint="default" w:ascii="Times New Roman" w:hAnsi="Times New Roman" w:cs="Times New Roman"/>
          <w:color w:val="4472C4" w:themeColor="accent1"/>
          <w:sz w:val="72"/>
          <w:szCs w:val="72"/>
          <w:lang w:val="en-US"/>
          <w14:textFill>
            <w14:solidFill>
              <w14:schemeClr w14:val="accent1"/>
            </w14:solidFill>
          </w14:textFill>
        </w:rPr>
      </w:pPr>
    </w:p>
    <w:p w14:paraId="3E87ADAA">
      <w:pPr>
        <w:jc w:val="center"/>
        <w:rPr>
          <w:rFonts w:hint="default" w:ascii="Times New Roman" w:hAnsi="Times New Roman" w:cs="Times New Roman"/>
          <w:sz w:val="32"/>
          <w:szCs w:val="32"/>
        </w:rPr>
      </w:pPr>
      <w:r>
        <w:rPr>
          <w:rFonts w:ascii="Baskerville Old Face" w:hAnsi="Baskerville Old Face" w:cs="Times New Roman"/>
          <w:sz w:val="32"/>
          <w:szCs w:val="32"/>
          <w:lang w:val="en-US"/>
        </w:rPr>
        <w:t>Y</w:t>
      </w:r>
      <w:r>
        <w:rPr>
          <w:rFonts w:hint="default" w:ascii="Times New Roman" w:hAnsi="Times New Roman" w:cs="Times New Roman"/>
          <w:sz w:val="32"/>
          <w:szCs w:val="32"/>
          <w:lang w:val="en-US"/>
        </w:rPr>
        <w:t>O</w:t>
      </w:r>
      <w:r>
        <w:rPr>
          <w:rFonts w:hint="default" w:ascii="Times New Roman" w:hAnsi="Times New Roman" w:cs="Times New Roman"/>
          <w:sz w:val="32"/>
          <w:szCs w:val="32"/>
        </w:rPr>
        <w:t>'</w:t>
      </w:r>
      <w:r>
        <w:rPr>
          <w:rFonts w:hint="default" w:ascii="Times New Roman" w:hAnsi="Times New Roman" w:cs="Times New Roman"/>
          <w:sz w:val="32"/>
          <w:szCs w:val="32"/>
          <w:lang w:val="en-US"/>
        </w:rPr>
        <w:t>NALISH</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KOMPYUTER</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ILMLARI</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VA</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DASTULASH</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TEXNOLOGIYASI</w:t>
      </w:r>
    </w:p>
    <w:p w14:paraId="761E2E8B">
      <w:pPr>
        <w:rPr>
          <w:rFonts w:hint="default" w:ascii="Times New Roman" w:hAnsi="Times New Roman" w:cs="Times New Roman"/>
          <w:sz w:val="32"/>
          <w:szCs w:val="32"/>
        </w:rPr>
      </w:pPr>
      <w:r>
        <w:rPr>
          <w:rFonts w:hint="default" w:ascii="Times New Roman" w:hAnsi="Times New Roman" w:cs="Times New Roman"/>
          <w:sz w:val="32"/>
          <w:szCs w:val="32"/>
          <w:lang w:val="en-US"/>
        </w:rPr>
        <w:t>GURUH</w:t>
      </w:r>
      <w:r>
        <w:rPr>
          <w:rFonts w:hint="default" w:ascii="Times New Roman" w:hAnsi="Times New Roman" w:cs="Times New Roman"/>
          <w:sz w:val="32"/>
          <w:szCs w:val="32"/>
        </w:rPr>
        <w:t>: 234-</w:t>
      </w:r>
      <w:r>
        <w:rPr>
          <w:rFonts w:hint="default" w:ascii="Times New Roman" w:hAnsi="Times New Roman" w:cs="Times New Roman"/>
          <w:sz w:val="32"/>
          <w:szCs w:val="32"/>
          <w:lang w:val="en-US"/>
        </w:rPr>
        <w:t>GURUH</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AU"/>
        </w:rPr>
        <w:t>3</w:t>
      </w:r>
      <w:r>
        <w:rPr>
          <w:rFonts w:hint="default" w:ascii="Times New Roman" w:hAnsi="Times New Roman" w:cs="Times New Roman"/>
          <w:sz w:val="32"/>
          <w:szCs w:val="32"/>
        </w:rPr>
        <w:t>-</w:t>
      </w:r>
      <w:r>
        <w:rPr>
          <w:rFonts w:hint="default" w:ascii="Times New Roman" w:hAnsi="Times New Roman" w:cs="Times New Roman"/>
          <w:sz w:val="32"/>
          <w:szCs w:val="32"/>
          <w:lang w:val="en-US"/>
        </w:rPr>
        <w:t>KURS</w:t>
      </w:r>
    </w:p>
    <w:p w14:paraId="7EEC77E3">
      <w:pPr>
        <w:rPr>
          <w:rFonts w:hint="default" w:ascii="Times New Roman" w:hAnsi="Times New Roman" w:cs="Times New Roman"/>
          <w:sz w:val="32"/>
          <w:szCs w:val="32"/>
        </w:rPr>
      </w:pPr>
      <w:r>
        <w:rPr>
          <w:rFonts w:hint="default" w:ascii="Times New Roman" w:hAnsi="Times New Roman" w:cs="Times New Roman"/>
          <w:sz w:val="32"/>
          <w:szCs w:val="32"/>
          <w:lang w:val="en-US"/>
        </w:rPr>
        <w:t>BAJARDI</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IBODULLAYEVA</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DILAFRUZ</w:t>
      </w:r>
    </w:p>
    <w:p w14:paraId="50C04729">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QABUL QILDI: XUSANOV SHIXNAZAR</w:t>
      </w:r>
    </w:p>
    <w:p w14:paraId="7B76C7EF">
      <w:pPr>
        <w:rPr>
          <w:rFonts w:hint="default" w:ascii="Times New Roman" w:hAnsi="Times New Roman" w:cs="Times New Roman"/>
          <w:sz w:val="32"/>
          <w:szCs w:val="32"/>
          <w:lang w:val="en-US"/>
        </w:rPr>
      </w:pPr>
    </w:p>
    <w:p w14:paraId="16E10613">
      <w:pPr>
        <w:jc w:val="center"/>
        <w:rPr>
          <w:rFonts w:hint="default" w:ascii="Times New Roman" w:hAnsi="Times New Roman" w:cs="Times New Roman"/>
          <w:lang w:val="en-US"/>
        </w:rPr>
      </w:pPr>
      <w:r>
        <w:rPr>
          <w:rFonts w:hint="default" w:ascii="Times New Roman" w:hAnsi="Times New Roman" w:cs="Times New Roman"/>
          <w:lang w:val="en-US"/>
        </w:rPr>
        <w:t>URGANCH 2025</w:t>
      </w:r>
    </w:p>
    <w:p w14:paraId="7AC50DCC">
      <w:pPr>
        <w:jc w:val="center"/>
        <w:rPr>
          <w:rFonts w:ascii="Baskerville Old Face" w:hAnsi="Baskerville Old Face" w:cs="Times New Roman"/>
          <w:lang w:val="en-US"/>
        </w:rPr>
      </w:pPr>
    </w:p>
    <w:p w14:paraId="635CD10E">
      <w:pPr>
        <w:spacing w:line="360" w:lineRule="auto"/>
        <w:jc w:val="both"/>
        <w:rPr>
          <w:rFonts w:ascii="Times New Roman" w:hAnsi="Times New Roman" w:cs="Times New Roman"/>
          <w:b/>
          <w:sz w:val="32"/>
          <w:szCs w:val="32"/>
          <w:lang w:val="uz-Cyrl-UZ"/>
        </w:rPr>
      </w:pPr>
    </w:p>
    <w:p w14:paraId="45302C3B">
      <w:pPr>
        <w:spacing w:line="360" w:lineRule="auto"/>
        <w:ind w:firstLine="371" w:firstLineChars="116"/>
        <w:jc w:val="center"/>
        <w:rPr>
          <w:rFonts w:hint="default"/>
          <w:b/>
          <w:sz w:val="32"/>
          <w:szCs w:val="32"/>
          <w:lang w:val="en-AU"/>
        </w:rPr>
      </w:pPr>
      <w:r>
        <w:rPr>
          <w:rFonts w:ascii="Times New Roman" w:hAnsi="Times New Roman" w:cs="Times New Roman"/>
          <w:b/>
          <w:sz w:val="32"/>
          <w:szCs w:val="32"/>
          <w:lang w:val="uz-Cyrl-UZ"/>
        </w:rPr>
        <w:t>Labоratоriya i</w:t>
      </w:r>
      <w:r>
        <w:rPr>
          <w:rFonts w:ascii="Times New Roman" w:hAnsi="Times New Roman" w:cs="Times New Roman"/>
          <w:b/>
          <w:sz w:val="32"/>
          <w:szCs w:val="32"/>
          <w:lang w:val="uz-Latn-UZ"/>
        </w:rPr>
        <w:t>sh</w:t>
      </w:r>
      <w:r>
        <w:rPr>
          <w:rFonts w:ascii="Times New Roman" w:hAnsi="Times New Roman" w:cs="Times New Roman"/>
          <w:b/>
          <w:sz w:val="32"/>
          <w:szCs w:val="32"/>
          <w:lang w:val="uz-Cyrl-UZ"/>
        </w:rPr>
        <w:t>i №1</w:t>
      </w:r>
      <w:r>
        <w:rPr>
          <w:rFonts w:hint="default" w:ascii="Times New Roman" w:hAnsi="Times New Roman" w:cs="Times New Roman"/>
          <w:b/>
          <w:sz w:val="32"/>
          <w:szCs w:val="32"/>
          <w:lang w:val="en-AU"/>
        </w:rPr>
        <w:t>0</w:t>
      </w:r>
    </w:p>
    <w:p w14:paraId="0808B66B">
      <w:pPr>
        <w:spacing w:line="360" w:lineRule="auto"/>
        <w:jc w:val="center"/>
        <w:rPr>
          <w:rFonts w:hint="default" w:ascii="Times New Roman" w:hAnsi="Times New Roman" w:cs="Times New Roman"/>
          <w:sz w:val="28"/>
          <w:szCs w:val="28"/>
          <w:lang w:val="en-US"/>
        </w:rPr>
      </w:pPr>
      <w:r>
        <w:rPr>
          <w:rFonts w:ascii="Times New Roman" w:hAnsi="Times New Roman" w:cs="Times New Roman"/>
          <w:b/>
          <w:sz w:val="32"/>
          <w:szCs w:val="32"/>
          <w:lang w:val="uz-Cyrl-UZ"/>
        </w:rPr>
        <w:t xml:space="preserve">Mavzu: </w:t>
      </w:r>
      <w:r>
        <w:rPr>
          <w:rFonts w:hint="default" w:ascii="Times New Roman" w:hAnsi="Times New Roman" w:cs="Times New Roman"/>
          <w:sz w:val="28"/>
          <w:szCs w:val="28"/>
          <w:lang w:val="en-US"/>
        </w:rPr>
        <w:t>CSS transition va animatsiya elementlarini yaratish</w:t>
      </w:r>
    </w:p>
    <w:p w14:paraId="30581C37">
      <w:p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Maqsad:</w:t>
      </w:r>
      <w:r>
        <w:rPr>
          <w:rFonts w:hint="default" w:ascii="Times New Roman" w:hAnsi="Times New Roman" w:cs="Times New Roman"/>
          <w:b/>
          <w:bCs/>
          <w:sz w:val="28"/>
          <w:szCs w:val="28"/>
          <w:lang w:val="en-AU"/>
        </w:rPr>
        <w:t xml:space="preserve"> </w:t>
      </w:r>
      <w:r>
        <w:rPr>
          <w:rFonts w:hint="default" w:ascii="Times New Roman" w:hAnsi="Times New Roman" w:cs="Times New Roman"/>
          <w:sz w:val="28"/>
          <w:szCs w:val="28"/>
        </w:rPr>
        <w:t>CSS </w:t>
      </w:r>
      <w:r>
        <w:rPr>
          <w:rFonts w:hint="default" w:ascii="Times New Roman" w:hAnsi="Times New Roman" w:cs="Times New Roman"/>
          <w:i/>
          <w:iCs/>
          <w:sz w:val="28"/>
          <w:szCs w:val="28"/>
        </w:rPr>
        <w:t>transition</w:t>
      </w:r>
      <w:r>
        <w:rPr>
          <w:rFonts w:hint="default" w:ascii="Times New Roman" w:hAnsi="Times New Roman" w:cs="Times New Roman"/>
          <w:sz w:val="28"/>
          <w:szCs w:val="28"/>
        </w:rPr>
        <w:t> va </w:t>
      </w:r>
      <w:r>
        <w:rPr>
          <w:rFonts w:hint="default" w:ascii="Times New Roman" w:hAnsi="Times New Roman" w:cs="Times New Roman"/>
          <w:i/>
          <w:iCs/>
          <w:sz w:val="28"/>
          <w:szCs w:val="28"/>
        </w:rPr>
        <w:t>animation</w:t>
      </w:r>
      <w:r>
        <w:rPr>
          <w:rFonts w:hint="default" w:ascii="Times New Roman" w:hAnsi="Times New Roman" w:cs="Times New Roman"/>
          <w:sz w:val="28"/>
          <w:szCs w:val="28"/>
        </w:rPr>
        <w:t> xususiyatlari haqida olingan nazariy bilimlarni amaliy ravishda veb-sahifadagi elementlarda qo’llash va natijasini ko’rish.</w:t>
      </w:r>
      <w:r>
        <w:rPr>
          <w:rFonts w:hint="default" w:ascii="Times New Roman" w:hAnsi="Times New Roman" w:cs="Times New Roman"/>
          <w:sz w:val="28"/>
          <w:szCs w:val="28"/>
          <w:lang w:val="uz-Latn-UZ"/>
        </w:rPr>
        <w:t xml:space="preserve"> </w:t>
      </w:r>
      <w:r>
        <w:rPr>
          <w:rFonts w:hint="default" w:ascii="Times New Roman" w:hAnsi="Times New Roman" w:cs="Times New Roman"/>
          <w:i/>
          <w:iCs/>
          <w:sz w:val="28"/>
          <w:szCs w:val="28"/>
        </w:rPr>
        <w:t>transition</w:t>
      </w:r>
      <w:r>
        <w:rPr>
          <w:rFonts w:hint="default" w:ascii="Times New Roman" w:hAnsi="Times New Roman" w:cs="Times New Roman"/>
          <w:sz w:val="28"/>
          <w:szCs w:val="28"/>
        </w:rPr>
        <w:t> va </w:t>
      </w:r>
      <w:r>
        <w:rPr>
          <w:rFonts w:hint="default" w:ascii="Times New Roman" w:hAnsi="Times New Roman" w:cs="Times New Roman"/>
          <w:i/>
          <w:iCs/>
          <w:sz w:val="28"/>
          <w:szCs w:val="28"/>
        </w:rPr>
        <w:t>animation</w:t>
      </w:r>
      <w:r>
        <w:rPr>
          <w:rFonts w:hint="default" w:ascii="Times New Roman" w:hAnsi="Times New Roman" w:cs="Times New Roman"/>
          <w:sz w:val="28"/>
          <w:szCs w:val="28"/>
        </w:rPr>
        <w:t>lardan foydalanib, veb-elementlarga vizual joziba va dinamiklik bag’ishlash ko’nikmalarini amaliy shakllantirish</w:t>
      </w:r>
    </w:p>
    <w:p w14:paraId="7CBB3594">
      <w:pPr>
        <w:spacing w:line="360" w:lineRule="auto"/>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rPr>
        <w:t>Nazariy Qism</w:t>
      </w:r>
      <w:r>
        <w:rPr>
          <w:rFonts w:hint="default" w:ascii="Times New Roman" w:hAnsi="Times New Roman" w:cs="Times New Roman"/>
          <w:b/>
          <w:bCs/>
          <w:sz w:val="28"/>
          <w:szCs w:val="28"/>
          <w:lang w:val="uz-Latn-UZ"/>
        </w:rPr>
        <w:t>:</w:t>
      </w:r>
    </w:p>
    <w:p w14:paraId="60464B9F">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sz w:val="28"/>
          <w:szCs w:val="28"/>
        </w:rPr>
        <w:t>Veb-saytlar va veb-ilovalar yaratishda foydalanuvchiga yoqimli va dinamik tajriba taqdim etish muhim ahamiyatga ega. CSS (Cascading Style Sheets) tilidagi transition (o’tishlar) va animation (animatsiyalar) elementlari aynan shu maqsadga xizmat qiladi. Ular veb-sahifadagi elementlarning holatini sekin-asta o’zgarishini yoki animatsion harakatlar yaratish imkonini beradi.</w:t>
      </w:r>
    </w:p>
    <w:p w14:paraId="7DC7EA5D">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b/>
          <w:bCs/>
          <w:sz w:val="28"/>
          <w:szCs w:val="28"/>
        </w:rPr>
        <w:t>Transition</w:t>
      </w:r>
      <w:r>
        <w:rPr>
          <w:rFonts w:hint="default" w:ascii="Times New Roman" w:hAnsi="Times New Roman" w:cs="Times New Roman"/>
          <w:sz w:val="28"/>
          <w:szCs w:val="28"/>
        </w:rPr>
        <w:t xml:space="preserve"> - bu CSS xususiyatining qiymati ma’lum bir vaqt oralig’ida asta-sekin o’zgarishini ta’minlaydigan mexanizm. Ya’ni, elementning bir holatdan ikkinchi holatga o’tishini yumshoq va vizual tarzda ko’rsatadi. Eng ko’p ishlatiladigan trigger (qo’zg’atuvchi) bu hover (element ustiga sichqoncha ko’rsatkichi olib borilganda) holati hisoblanadi.</w:t>
      </w:r>
    </w:p>
    <w:p w14:paraId="5F394B62">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sz w:val="28"/>
          <w:szCs w:val="28"/>
        </w:rPr>
        <w:t>Asosiy transition xususiyatlari:</w:t>
      </w:r>
    </w:p>
    <w:p w14:paraId="14C46F6D">
      <w:pPr>
        <w:numPr>
          <w:ilvl w:val="0"/>
          <w:numId w:val="1"/>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transition-property:</w:t>
      </w:r>
      <w:r>
        <w:rPr>
          <w:rFonts w:hint="default" w:ascii="Times New Roman" w:hAnsi="Times New Roman" w:cs="Times New Roman"/>
          <w:sz w:val="28"/>
          <w:szCs w:val="28"/>
        </w:rPr>
        <w:t xml:space="preserve"> O’zgarishini kuzatmoqchi bo’lgan CSS xususiyatining nomi. Agar all deb belgilansa, elementning barcha o’zgaruvchan xususiyatlari animatsiyaga tortiladi.</w:t>
      </w:r>
    </w:p>
    <w:p w14:paraId="69BF614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Misol: color, background-color, opacity, transform, width, height.</w:t>
      </w:r>
    </w:p>
    <w:p w14:paraId="04D90674">
      <w:pPr>
        <w:numPr>
          <w:ilvl w:val="0"/>
          <w:numId w:val="1"/>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transition-duration:</w:t>
      </w:r>
      <w:r>
        <w:rPr>
          <w:rFonts w:hint="default" w:ascii="Times New Roman" w:hAnsi="Times New Roman" w:cs="Times New Roman"/>
          <w:sz w:val="28"/>
          <w:szCs w:val="28"/>
        </w:rPr>
        <w:t xml:space="preserve"> O’tish jarayonining davomiyligi (sekundlarda ‘s’ yoki millisekundlarda ‘ms’ ko’rinishida).</w:t>
      </w:r>
    </w:p>
    <w:p w14:paraId="51B50C3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Misol: 0.5s, 300ms.</w:t>
      </w:r>
    </w:p>
    <w:p w14:paraId="266F1943">
      <w:pPr>
        <w:numPr>
          <w:ilvl w:val="0"/>
          <w:numId w:val="1"/>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transition-timing-function:</w:t>
      </w:r>
      <w:r>
        <w:rPr>
          <w:rFonts w:hint="default" w:ascii="Times New Roman" w:hAnsi="Times New Roman" w:cs="Times New Roman"/>
          <w:sz w:val="28"/>
          <w:szCs w:val="28"/>
        </w:rPr>
        <w:t xml:space="preserve"> O’tish jarayonining tezlashish yoki</w:t>
      </w:r>
      <w:r>
        <w:rPr>
          <w:rFonts w:hint="default" w:ascii="Times New Roman" w:hAnsi="Times New Roman" w:cs="Times New Roman"/>
          <w:sz w:val="28"/>
          <w:szCs w:val="28"/>
          <w:lang w:val="uz-Latn-UZ"/>
        </w:rPr>
        <w:t xml:space="preserve"> </w:t>
      </w:r>
      <w:r>
        <w:rPr>
          <w:rFonts w:hint="default" w:ascii="Times New Roman" w:hAnsi="Times New Roman" w:cs="Times New Roman"/>
          <w:sz w:val="28"/>
          <w:szCs w:val="28"/>
        </w:rPr>
        <w:t>sekinlashish egri chizig’ini belgilaydi. Bu animatsiyaga dinamika qo’shadi. Eng ko’p ishlatiladigan qiymatlar:</w:t>
      </w:r>
    </w:p>
    <w:p w14:paraId="59C1DDF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ease (standart, sekin boshlanadi, tezlashadi, sekin tugaydi)</w:t>
      </w:r>
    </w:p>
    <w:p w14:paraId="7EBBB32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linear (bir tekis tezlikda)</w:t>
      </w:r>
    </w:p>
    <w:p w14:paraId="5BC37CA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ease-in (sekin boshlanadi)</w:t>
      </w:r>
    </w:p>
    <w:p w14:paraId="2BDD980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ease-out (tez tugaydi)</w:t>
      </w:r>
    </w:p>
    <w:p w14:paraId="48E9BB9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ease-in-out (sekin boshlanadi va tugaydi)</w:t>
      </w:r>
    </w:p>
    <w:p w14:paraId="292969C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cubic-bezier() (maxsus egri chiziqni belgilash uchun)</w:t>
      </w:r>
    </w:p>
    <w:p w14:paraId="0DB9CDF9">
      <w:pPr>
        <w:numPr>
          <w:ilvl w:val="0"/>
          <w:numId w:val="1"/>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transition-delay:</w:t>
      </w:r>
      <w:r>
        <w:rPr>
          <w:rFonts w:hint="default" w:ascii="Times New Roman" w:hAnsi="Times New Roman" w:cs="Times New Roman"/>
          <w:sz w:val="28"/>
          <w:szCs w:val="28"/>
        </w:rPr>
        <w:t xml:space="preserve"> O’tish jarayonining boshlanishidan oldin kutiladigan vaqt.</w:t>
      </w:r>
    </w:p>
    <w:p w14:paraId="059191A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Misol: 0.2s.</w:t>
      </w:r>
    </w:p>
    <w:p w14:paraId="645F6BB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Sintaksis (qisqa shakli):</w:t>
      </w:r>
    </w:p>
    <w:p w14:paraId="2C43B0DC">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transition: [</w:t>
      </w:r>
      <w:r>
        <w:rPr>
          <w:rFonts w:hint="default" w:ascii="Times New Roman" w:hAnsi="Times New Roman" w:eastAsia="Consolas" w:cs="Times New Roman"/>
          <w:b w:val="0"/>
          <w:bCs w:val="0"/>
          <w:color w:val="E50000"/>
          <w:kern w:val="0"/>
          <w:sz w:val="24"/>
          <w:szCs w:val="24"/>
          <w:shd w:val="clear" w:fill="FFFFFF"/>
          <w:lang w:val="en-US" w:eastAsia="zh-CN" w:bidi="ar"/>
        </w:rPr>
        <w:t>transition-property</w:t>
      </w:r>
      <w:r>
        <w:rPr>
          <w:rFonts w:hint="default" w:ascii="Times New Roman" w:hAnsi="Times New Roman" w:eastAsia="Consolas" w:cs="Times New Roman"/>
          <w:b w:val="0"/>
          <w:bCs w:val="0"/>
          <w:color w:val="000000"/>
          <w:kern w:val="0"/>
          <w:sz w:val="24"/>
          <w:szCs w:val="24"/>
          <w:shd w:val="clear" w:fill="FFFFFF"/>
          <w:lang w:val="en-US" w:eastAsia="zh-CN" w:bidi="ar"/>
        </w:rPr>
        <w:t>] [</w:t>
      </w:r>
      <w:r>
        <w:rPr>
          <w:rFonts w:hint="default" w:ascii="Times New Roman" w:hAnsi="Times New Roman" w:eastAsia="Consolas" w:cs="Times New Roman"/>
          <w:b w:val="0"/>
          <w:bCs w:val="0"/>
          <w:color w:val="E50000"/>
          <w:kern w:val="0"/>
          <w:sz w:val="24"/>
          <w:szCs w:val="24"/>
          <w:shd w:val="clear" w:fill="FFFFFF"/>
          <w:lang w:val="en-US" w:eastAsia="zh-CN" w:bidi="ar"/>
        </w:rPr>
        <w:t>transition-duration</w:t>
      </w:r>
      <w:r>
        <w:rPr>
          <w:rFonts w:hint="default" w:ascii="Times New Roman" w:hAnsi="Times New Roman" w:eastAsia="Consolas" w:cs="Times New Roman"/>
          <w:b w:val="0"/>
          <w:bCs w:val="0"/>
          <w:color w:val="000000"/>
          <w:kern w:val="0"/>
          <w:sz w:val="24"/>
          <w:szCs w:val="24"/>
          <w:shd w:val="clear" w:fill="FFFFFF"/>
          <w:lang w:val="en-US" w:eastAsia="zh-CN" w:bidi="ar"/>
        </w:rPr>
        <w:t>] [</w:t>
      </w:r>
      <w:r>
        <w:rPr>
          <w:rFonts w:hint="default" w:ascii="Times New Roman" w:hAnsi="Times New Roman" w:eastAsia="Consolas" w:cs="Times New Roman"/>
          <w:b w:val="0"/>
          <w:bCs w:val="0"/>
          <w:color w:val="E50000"/>
          <w:kern w:val="0"/>
          <w:sz w:val="24"/>
          <w:szCs w:val="24"/>
          <w:shd w:val="clear" w:fill="FFFFFF"/>
          <w:lang w:val="en-US" w:eastAsia="zh-CN" w:bidi="ar"/>
        </w:rPr>
        <w:t>transition-timing-function</w:t>
      </w:r>
      <w:r>
        <w:rPr>
          <w:rFonts w:hint="default" w:ascii="Times New Roman" w:hAnsi="Times New Roman" w:eastAsia="Consolas" w:cs="Times New Roman"/>
          <w:b w:val="0"/>
          <w:bCs w:val="0"/>
          <w:color w:val="000000"/>
          <w:kern w:val="0"/>
          <w:sz w:val="24"/>
          <w:szCs w:val="24"/>
          <w:shd w:val="clear" w:fill="FFFFFF"/>
          <w:lang w:val="en-US" w:eastAsia="zh-CN" w:bidi="ar"/>
        </w:rPr>
        <w:t>] [</w:t>
      </w:r>
      <w:r>
        <w:rPr>
          <w:rFonts w:hint="default" w:ascii="Times New Roman" w:hAnsi="Times New Roman" w:eastAsia="Consolas" w:cs="Times New Roman"/>
          <w:b w:val="0"/>
          <w:bCs w:val="0"/>
          <w:color w:val="E50000"/>
          <w:kern w:val="0"/>
          <w:sz w:val="24"/>
          <w:szCs w:val="24"/>
          <w:shd w:val="clear" w:fill="FFFFFF"/>
          <w:lang w:val="en-US" w:eastAsia="zh-CN" w:bidi="ar"/>
        </w:rPr>
        <w:t>transition-delay</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1317496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Misol:</w:t>
      </w:r>
    </w:p>
    <w:p w14:paraId="7B60659B">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.my-element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150A5F70">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width</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100px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22E024AE">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height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100px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6EAB22C">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background-color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blue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3E565DF">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transition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width </w:t>
      </w:r>
      <w:r>
        <w:rPr>
          <w:rFonts w:hint="default" w:ascii="Times New Roman" w:hAnsi="Times New Roman" w:eastAsia="Consolas" w:cs="Times New Roman"/>
          <w:b w:val="0"/>
          <w:bCs w:val="0"/>
          <w:color w:val="098658"/>
          <w:kern w:val="0"/>
          <w:sz w:val="24"/>
          <w:szCs w:val="24"/>
          <w:shd w:val="clear" w:fill="FFFFFF"/>
          <w:lang w:val="en-US" w:eastAsia="zh-CN" w:bidi="ar"/>
        </w:rPr>
        <w:t>0.5s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ease-in-out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background-color </w:t>
      </w:r>
      <w:r>
        <w:rPr>
          <w:rFonts w:hint="default" w:ascii="Times New Roman" w:hAnsi="Times New Roman" w:eastAsia="Consolas" w:cs="Times New Roman"/>
          <w:b w:val="0"/>
          <w:bCs w:val="0"/>
          <w:color w:val="098658"/>
          <w:kern w:val="0"/>
          <w:sz w:val="24"/>
          <w:szCs w:val="24"/>
          <w:shd w:val="clear" w:fill="FFFFFF"/>
          <w:lang w:val="en-US" w:eastAsia="zh-CN" w:bidi="ar"/>
        </w:rPr>
        <w:t>0.3s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linear</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1E792FE3">
      <w:pPr>
        <w:keepNext w:val="0"/>
        <w:keepLines w:val="0"/>
        <w:widowControl/>
        <w:suppressLineNumbers w:val="0"/>
        <w:shd w:val="clear" w:fill="FFFFFF"/>
        <w:spacing w:line="24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725D6E26">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.my-element:hover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1F2237DA">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width</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200px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5CB28381">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background-color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red</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0B8E50D">
      <w:pPr>
        <w:keepNext w:val="0"/>
        <w:keepLines w:val="0"/>
        <w:widowControl/>
        <w:suppressLineNumbers w:val="0"/>
        <w:shd w:val="clear" w:fill="FFFFFF"/>
        <w:spacing w:line="24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51E323BE">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sz w:val="28"/>
          <w:szCs w:val="28"/>
        </w:rPr>
        <w:t>Bu kodda, .my-element elementining width xususiyati 0.5 soniya davomida ease-in-out timing function bilan o’zgaradi, background-color esa 0.3 soniya davomida linear tezlikda o’zgaradi.</w:t>
      </w:r>
    </w:p>
    <w:p w14:paraId="63B8808B">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b/>
          <w:bCs/>
          <w:sz w:val="28"/>
          <w:szCs w:val="28"/>
        </w:rPr>
        <w:t>Animation</w:t>
      </w:r>
      <w:r>
        <w:rPr>
          <w:rFonts w:hint="default" w:ascii="Times New Roman" w:hAnsi="Times New Roman" w:cs="Times New Roman"/>
          <w:sz w:val="28"/>
          <w:szCs w:val="28"/>
        </w:rPr>
        <w:t xml:space="preserve"> - bu CSS xususiyatining qiymati ma’lum bir vaqt oralig’ida asta-sekin o’zgarishini ta’minlaydigan mexanizm. Transition dan farqli o’laroq, animation murakkabroq harakatlarni, bir nechta bosqichlarni o’z ichiga olgan animatsiyalarni yaratishga imkon beradi. Animatsiyalar keyframe (asosiy kadrlar) yordamida aniqlanadi.</w:t>
      </w:r>
    </w:p>
    <w:p w14:paraId="7075FC5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Asosiy animation xususiyatlari:</w:t>
      </w:r>
    </w:p>
    <w:p w14:paraId="5D2840AB">
      <w:pPr>
        <w:numPr>
          <w:ilvl w:val="0"/>
          <w:numId w:val="1"/>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animation-name:</w:t>
      </w:r>
      <w:r>
        <w:rPr>
          <w:rFonts w:hint="default" w:ascii="Times New Roman" w:hAnsi="Times New Roman" w:cs="Times New Roman"/>
          <w:sz w:val="28"/>
          <w:szCs w:val="28"/>
        </w:rPr>
        <w:t xml:space="preserve"> Animatsiyaning nomi. Bu nom @keyframes qoidasida berilgan animatsiya nomiga mos kelishi kerak.</w:t>
      </w:r>
    </w:p>
    <w:p w14:paraId="76EC617B">
      <w:pPr>
        <w:numPr>
          <w:ilvl w:val="0"/>
          <w:numId w:val="1"/>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animation-duration: </w:t>
      </w:r>
      <w:r>
        <w:rPr>
          <w:rFonts w:hint="default" w:ascii="Times New Roman" w:hAnsi="Times New Roman" w:cs="Times New Roman"/>
          <w:sz w:val="28"/>
          <w:szCs w:val="28"/>
        </w:rPr>
        <w:t>Animatsiyaning bir marta bajarilishi uchun ketadigan vaqt.</w:t>
      </w:r>
    </w:p>
    <w:p w14:paraId="443DBA59">
      <w:pPr>
        <w:numPr>
          <w:ilvl w:val="0"/>
          <w:numId w:val="1"/>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animation-timing-function: </w:t>
      </w:r>
      <w:r>
        <w:rPr>
          <w:rFonts w:hint="default" w:ascii="Times New Roman" w:hAnsi="Times New Roman" w:cs="Times New Roman"/>
          <w:sz w:val="28"/>
          <w:szCs w:val="28"/>
        </w:rPr>
        <w:t>Animatsiyaning har bir bosqichida tezlik egri chizig’ini belgilaydi (transition dagi kabi).</w:t>
      </w:r>
    </w:p>
    <w:p w14:paraId="61B7223A">
      <w:pPr>
        <w:numPr>
          <w:ilvl w:val="0"/>
          <w:numId w:val="1"/>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animation-delay:</w:t>
      </w:r>
      <w:r>
        <w:rPr>
          <w:rFonts w:hint="default" w:ascii="Times New Roman" w:hAnsi="Times New Roman" w:cs="Times New Roman"/>
          <w:sz w:val="28"/>
          <w:szCs w:val="28"/>
        </w:rPr>
        <w:t xml:space="preserve"> Animatsiyaning boshlanishidan oldin kutiladigan vaqt.</w:t>
      </w:r>
    </w:p>
    <w:p w14:paraId="0DA9EF40">
      <w:pPr>
        <w:numPr>
          <w:ilvl w:val="0"/>
          <w:numId w:val="1"/>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animation-iteration-count:</w:t>
      </w:r>
      <w:r>
        <w:rPr>
          <w:rFonts w:hint="default" w:ascii="Times New Roman" w:hAnsi="Times New Roman" w:cs="Times New Roman"/>
          <w:sz w:val="28"/>
          <w:szCs w:val="28"/>
        </w:rPr>
        <w:t xml:space="preserve"> Animatsiyaning nechta marta takrorlanishini belgilaydi. infinite qiymati cheksiz takrorlanishni bildiradi.</w:t>
      </w:r>
    </w:p>
    <w:p w14:paraId="0B62BDA1">
      <w:pPr>
        <w:numPr>
          <w:ilvl w:val="0"/>
          <w:numId w:val="1"/>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animation-direction: </w:t>
      </w:r>
      <w:r>
        <w:rPr>
          <w:rFonts w:hint="default" w:ascii="Times New Roman" w:hAnsi="Times New Roman" w:cs="Times New Roman"/>
          <w:sz w:val="28"/>
          <w:szCs w:val="28"/>
        </w:rPr>
        <w:t>Animatsiyaning harakatlanish yo’nalishini belgilaydi.</w:t>
      </w:r>
    </w:p>
    <w:p w14:paraId="4233F456">
      <w:pPr>
        <w:numPr>
          <w:ilvl w:val="0"/>
          <w:numId w:val="2"/>
        </w:numPr>
        <w:spacing w:line="360" w:lineRule="auto"/>
        <w:ind w:left="425" w:leftChars="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normal (standart, oldinga)</w:t>
      </w:r>
    </w:p>
    <w:p w14:paraId="15C45C32">
      <w:pPr>
        <w:numPr>
          <w:ilvl w:val="0"/>
          <w:numId w:val="2"/>
        </w:numPr>
        <w:spacing w:line="360" w:lineRule="auto"/>
        <w:ind w:left="425" w:leftChars="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reverse (orqaga)</w:t>
      </w:r>
    </w:p>
    <w:p w14:paraId="1107214B">
      <w:pPr>
        <w:numPr>
          <w:ilvl w:val="0"/>
          <w:numId w:val="2"/>
        </w:numPr>
        <w:spacing w:line="360" w:lineRule="auto"/>
        <w:ind w:left="425" w:leftChars="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alternate (oldinga, keyin orqaga)</w:t>
      </w:r>
    </w:p>
    <w:p w14:paraId="752B8F4E">
      <w:pPr>
        <w:numPr>
          <w:ilvl w:val="0"/>
          <w:numId w:val="2"/>
        </w:numPr>
        <w:spacing w:line="360" w:lineRule="auto"/>
        <w:ind w:left="425" w:leftChars="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alternate-reverse (orqaga, keyin oldinga)</w:t>
      </w:r>
    </w:p>
    <w:p w14:paraId="74B65EEC">
      <w:pPr>
        <w:numPr>
          <w:ilvl w:val="0"/>
          <w:numId w:val="1"/>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animation-fill-mode:</w:t>
      </w:r>
      <w:r>
        <w:rPr>
          <w:rFonts w:hint="default" w:ascii="Times New Roman" w:hAnsi="Times New Roman" w:cs="Times New Roman"/>
          <w:sz w:val="28"/>
          <w:szCs w:val="28"/>
        </w:rPr>
        <w:t xml:space="preserve"> Animatsiya tugaganidan keyin elementning qanday holatda qolishini belgilaydi.</w:t>
      </w:r>
    </w:p>
    <w:p w14:paraId="2FF2A4C2">
      <w:pPr>
        <w:numPr>
          <w:ilvl w:val="0"/>
          <w:numId w:val="3"/>
        </w:numPr>
        <w:spacing w:line="360" w:lineRule="auto"/>
        <w:ind w:left="425" w:leftChars="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none (standart, o’zgarmas holatda qoladi)</w:t>
      </w:r>
    </w:p>
    <w:p w14:paraId="4FD469EF">
      <w:pPr>
        <w:numPr>
          <w:ilvl w:val="0"/>
          <w:numId w:val="3"/>
        </w:numPr>
        <w:spacing w:line="360" w:lineRule="auto"/>
        <w:ind w:left="425" w:leftChars="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forwards (animatsiyaning oxirgi holatida qoladi)</w:t>
      </w:r>
    </w:p>
    <w:p w14:paraId="41E99D1D">
      <w:pPr>
        <w:numPr>
          <w:ilvl w:val="0"/>
          <w:numId w:val="3"/>
        </w:numPr>
        <w:spacing w:line="360" w:lineRule="auto"/>
        <w:ind w:left="425" w:leftChars="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backwards (animatsiyaning boshlang’ich holatida qoladi)</w:t>
      </w:r>
    </w:p>
    <w:p w14:paraId="1D05F400">
      <w:pPr>
        <w:numPr>
          <w:ilvl w:val="0"/>
          <w:numId w:val="3"/>
        </w:numPr>
        <w:spacing w:line="360" w:lineRule="auto"/>
        <w:ind w:left="425" w:leftChars="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both (boshlang’ich va oxirgi holatlarda qoladi)</w:t>
      </w:r>
    </w:p>
    <w:p w14:paraId="67FCC548">
      <w:pPr>
        <w:numPr>
          <w:ilvl w:val="0"/>
          <w:numId w:val="4"/>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animation-play-state:</w:t>
      </w:r>
      <w:r>
        <w:rPr>
          <w:rFonts w:hint="default" w:ascii="Times New Roman" w:hAnsi="Times New Roman" w:cs="Times New Roman"/>
          <w:sz w:val="28"/>
          <w:szCs w:val="28"/>
        </w:rPr>
        <w:t xml:space="preserve"> Animatsiyani pauza qilish (paused) yoki davom ettirish (running).</w:t>
      </w:r>
    </w:p>
    <w:p w14:paraId="59BD6ED4">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b/>
          <w:bCs/>
          <w:sz w:val="28"/>
          <w:szCs w:val="28"/>
        </w:rPr>
        <w:t>@keyframes qoidasi:</w:t>
      </w:r>
      <w:r>
        <w:rPr>
          <w:rFonts w:hint="default" w:ascii="Times New Roman" w:hAnsi="Times New Roman" w:cs="Times New Roman"/>
          <w:b/>
          <w:bCs/>
          <w:sz w:val="28"/>
          <w:szCs w:val="28"/>
          <w:lang w:val="uz-Latn-UZ"/>
        </w:rPr>
        <w:t xml:space="preserve"> </w:t>
      </w:r>
      <w:r>
        <w:rPr>
          <w:rFonts w:hint="default" w:ascii="Times New Roman" w:hAnsi="Times New Roman" w:cs="Times New Roman"/>
          <w:sz w:val="28"/>
          <w:szCs w:val="28"/>
        </w:rPr>
        <w:t>Bu qoida animatsiyaning har bir bosqichidagi element holatini aniqlaydi. U 0% dan 100% gacha yoki from (0%) va to (100%) kalit so’zlari yordamida yoziladi.</w:t>
      </w:r>
    </w:p>
    <w:p w14:paraId="3271ABFB">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@keyframes animation-name {</w:t>
      </w:r>
    </w:p>
    <w:p w14:paraId="4B455E44">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 Bosqichlar */</w:t>
      </w:r>
    </w:p>
    <w:p w14:paraId="155402FD">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0% {</w:t>
      </w:r>
    </w:p>
    <w:p w14:paraId="297B664A">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 boshlang'ich holat CSS xususiyatlari */</w:t>
      </w:r>
    </w:p>
    <w:p w14:paraId="0B13CFE2">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9069B91">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50% {</w:t>
      </w:r>
    </w:p>
    <w:p w14:paraId="10ACA019">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 o'rta holat CSS xususiyatlari */</w:t>
      </w:r>
    </w:p>
    <w:p w14:paraId="344ACDD2">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71BC6A6">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100% {</w:t>
      </w:r>
    </w:p>
    <w:p w14:paraId="322CDA83">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 oxirgi holat CSS xususiyatlari */</w:t>
      </w:r>
    </w:p>
    <w:p w14:paraId="3250E613">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8B82C79">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77BB8146">
      <w:pPr>
        <w:spacing w:line="360" w:lineRule="auto"/>
        <w:ind w:firstLine="420" w:firstLineChars="150"/>
        <w:jc w:val="both"/>
        <w:rPr>
          <w:rFonts w:hint="default" w:ascii="Times New Roman" w:hAnsi="Times New Roman" w:cs="Times New Roman"/>
          <w:b/>
          <w:bCs/>
          <w:sz w:val="28"/>
          <w:szCs w:val="28"/>
        </w:rPr>
      </w:pPr>
      <w:r>
        <w:rPr>
          <w:rFonts w:hint="default" w:ascii="Times New Roman" w:hAnsi="Times New Roman" w:cs="Times New Roman"/>
          <w:b/>
          <w:bCs/>
          <w:sz w:val="28"/>
          <w:szCs w:val="28"/>
        </w:rPr>
        <w:t>Sintaksis (qisqa shakli):</w:t>
      </w:r>
    </w:p>
    <w:p w14:paraId="1E762785">
      <w:pPr>
        <w:spacing w:line="360" w:lineRule="auto"/>
        <w:jc w:val="both"/>
        <w:rPr>
          <w:rFonts w:hint="default" w:ascii="Times New Roman" w:hAnsi="Times New Roman" w:cs="Times New Roman"/>
          <w:b/>
          <w:bCs/>
          <w:i/>
          <w:iCs/>
          <w:sz w:val="28"/>
          <w:szCs w:val="28"/>
        </w:rPr>
      </w:pPr>
      <w:r>
        <w:rPr>
          <w:rFonts w:hint="default" w:ascii="Times New Roman" w:hAnsi="Times New Roman" w:cs="Times New Roman"/>
          <w:b/>
          <w:bCs/>
          <w:i/>
          <w:iCs/>
          <w:sz w:val="28"/>
          <w:szCs w:val="28"/>
        </w:rPr>
        <w:t>animation: [animation-name] [animation-duration] [animation-timing-function] [animation-delay] [animation-iteration-count] [animation-direction] [animation-fill-mode];</w:t>
      </w:r>
    </w:p>
    <w:p w14:paraId="61C65A2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Misol:</w:t>
      </w:r>
    </w:p>
    <w:p w14:paraId="56752857">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@keyframes moveRight {</w:t>
      </w:r>
    </w:p>
    <w:p w14:paraId="1DF7B35A">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from {</w:t>
      </w:r>
    </w:p>
    <w:p w14:paraId="60093701">
      <w:pPr>
        <w:spacing w:line="240" w:lineRule="auto"/>
        <w:jc w:val="both"/>
        <w:rPr>
          <w:rFonts w:hint="default" w:ascii="Times New Roman" w:hAnsi="Times New Roman" w:cs="Times New Roman"/>
          <w:sz w:val="28"/>
          <w:szCs w:val="28"/>
        </w:rPr>
      </w:pPr>
      <w:r>
        <w:rPr>
          <w:rFonts w:hint="default" w:ascii="Times New Roman" w:hAnsi="Times New Roman" w:cs="Times New Roman"/>
          <w:sz w:val="24"/>
          <w:szCs w:val="24"/>
        </w:rPr>
        <w:t xml:space="preserve">    transform: translateX(0);</w:t>
      </w:r>
    </w:p>
    <w:p w14:paraId="0B7726AF">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B5FD469">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to {</w:t>
      </w:r>
    </w:p>
    <w:p w14:paraId="0A29FD92">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transform: translateX(100px);</w:t>
      </w:r>
    </w:p>
    <w:p w14:paraId="11544F23">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4CFA4F4">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7AE7DC30">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.animated-box {</w:t>
      </w:r>
    </w:p>
    <w:p w14:paraId="53E6F966">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width: 50px;</w:t>
      </w:r>
    </w:p>
    <w:p w14:paraId="3A671303">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height: 50px;</w:t>
      </w:r>
    </w:p>
    <w:p w14:paraId="19AA75DB">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background-color: green;</w:t>
      </w:r>
    </w:p>
    <w:p w14:paraId="720E2C23">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animation: moveRight 2s ease-in-out infinite alternate;</w:t>
      </w:r>
    </w:p>
    <w:p w14:paraId="3567A7F0">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50794561">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sz w:val="28"/>
          <w:szCs w:val="28"/>
        </w:rPr>
        <w:t>Bu kodda .animated-box elementi “moveRight” nomli animatsiyani ishlatadi. Bu animatsiya 2 soniya davom etadi, ease-in-out tezlik egri chizig’iga ega, cheksiz marta takrorlanadi va har safar oldinga (chapdan o’ngga 100px ga) va keyin orqaga harakatlanadi.</w:t>
      </w:r>
    </w:p>
    <w:p w14:paraId="381769FD">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b/>
          <w:bCs/>
          <w:sz w:val="28"/>
          <w:szCs w:val="28"/>
        </w:rPr>
        <w:t>Transition va Animationning asosiy farqlari:</w:t>
      </w:r>
    </w:p>
    <w:p w14:paraId="34139116">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b/>
          <w:bCs/>
          <w:sz w:val="28"/>
          <w:szCs w:val="28"/>
        </w:rPr>
        <w:t>Murojaat qilish: </w:t>
      </w:r>
      <w:r>
        <w:rPr>
          <w:rFonts w:hint="default" w:ascii="Times New Roman" w:hAnsi="Times New Roman" w:cs="Times New Roman"/>
          <w:sz w:val="28"/>
          <w:szCs w:val="28"/>
        </w:rPr>
        <w:t>Transition odatda faqat bir holatdan boshqa holatga o’tishni (masalan, hoverda) talab qiladi. Animation esa animation-name orqali chaqiriladi va o’zining @keyframes qoidasiga ega.</w:t>
      </w:r>
    </w:p>
    <w:p w14:paraId="3BA46102">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b/>
          <w:bCs/>
          <w:sz w:val="28"/>
          <w:szCs w:val="28"/>
        </w:rPr>
        <w:t>Murakkablik:</w:t>
      </w:r>
      <w:r>
        <w:rPr>
          <w:rFonts w:hint="default" w:ascii="Times New Roman" w:hAnsi="Times New Roman" w:cs="Times New Roman"/>
          <w:sz w:val="28"/>
          <w:szCs w:val="28"/>
        </w:rPr>
        <w:t> Transition sodda o’zgarishlar uchun qulay. Animation esa murakkab, ko’p bosqichli va takrorlanuvchi harakatlar uchun ko’proq imkoniyat yaratadi.</w:t>
      </w:r>
    </w:p>
    <w:p w14:paraId="360948A5">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b/>
          <w:bCs/>
          <w:sz w:val="28"/>
          <w:szCs w:val="28"/>
        </w:rPr>
        <w:t>Trigger:</w:t>
      </w:r>
      <w:r>
        <w:rPr>
          <w:rFonts w:hint="default" w:ascii="Times New Roman" w:hAnsi="Times New Roman" w:cs="Times New Roman"/>
          <w:sz w:val="28"/>
          <w:szCs w:val="28"/>
        </w:rPr>
        <w:t> Transition ko’pincha foydalanuvchi harakatlari (hover, focus, active) bilan bog’liq. Animation esa bir marta chaqirilgandan keyin o’zini ishga tushiradi va (infinite bilan) davom etishi mumkin.</w:t>
      </w:r>
    </w:p>
    <w:p w14:paraId="5F32457F">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sz w:val="28"/>
          <w:szCs w:val="28"/>
        </w:rPr>
        <w:t>Bu ikki CSS xususiyati veb-saytlarga jonlilik, interaktivlik va professional ko’rinish berish uchun juda muhimdir. Ularni to’g’ri va o’rinli qo’llash foydalanuvchi tajribasini sezilarli darajada yaxshilaydi.</w:t>
      </w:r>
    </w:p>
    <w:p w14:paraId="6C4F1F3F">
      <w:pPr>
        <w:spacing w:line="360" w:lineRule="auto"/>
        <w:ind w:firstLine="420" w:firstLineChars="150"/>
        <w:jc w:val="both"/>
        <w:rPr>
          <w:rFonts w:hint="default" w:ascii="Times New Roman" w:hAnsi="Times New Roman" w:cs="Times New Roman"/>
          <w:sz w:val="28"/>
          <w:szCs w:val="28"/>
        </w:rPr>
      </w:pPr>
    </w:p>
    <w:p w14:paraId="672417F1">
      <w:pPr>
        <w:spacing w:line="360" w:lineRule="auto"/>
        <w:ind w:firstLine="420" w:firstLineChars="150"/>
        <w:jc w:val="both"/>
        <w:rPr>
          <w:rFonts w:hint="default" w:ascii="Times New Roman" w:hAnsi="Times New Roman" w:cs="Times New Roman"/>
          <w:sz w:val="28"/>
          <w:szCs w:val="28"/>
        </w:rPr>
      </w:pPr>
    </w:p>
    <w:p w14:paraId="1D735797">
      <w:pPr>
        <w:spacing w:line="360" w:lineRule="auto"/>
        <w:ind w:firstLine="420" w:firstLineChars="150"/>
        <w:jc w:val="both"/>
        <w:rPr>
          <w:rFonts w:hint="default" w:ascii="Times New Roman" w:hAnsi="Times New Roman" w:cs="Times New Roman"/>
          <w:sz w:val="28"/>
          <w:szCs w:val="28"/>
        </w:rPr>
      </w:pPr>
    </w:p>
    <w:p w14:paraId="1CBA09DF">
      <w:pPr>
        <w:spacing w:line="360" w:lineRule="auto"/>
        <w:ind w:firstLine="480" w:firstLineChars="150"/>
        <w:jc w:val="center"/>
        <w:rPr>
          <w:rFonts w:hint="default" w:ascii="Times New Roman" w:hAnsi="Times New Roman" w:cs="Times New Roman"/>
          <w:b/>
          <w:bCs/>
          <w:sz w:val="32"/>
          <w:szCs w:val="32"/>
          <w:lang w:val="en-AU"/>
        </w:rPr>
      </w:pPr>
      <w:r>
        <w:rPr>
          <w:rFonts w:hint="default" w:ascii="Times New Roman" w:hAnsi="Times New Roman" w:cs="Times New Roman"/>
          <w:b/>
          <w:bCs/>
          <w:sz w:val="32"/>
          <w:szCs w:val="32"/>
          <w:lang w:val="en-AU"/>
        </w:rPr>
        <w:t>Laboratoriyaning amaliy qismi</w:t>
      </w:r>
    </w:p>
    <w:p w14:paraId="5195D643">
      <w:pPr>
        <w:numPr>
          <w:ilvl w:val="0"/>
          <w:numId w:val="5"/>
        </w:numPr>
        <w:spacing w:line="360" w:lineRule="auto"/>
        <w:ind w:firstLine="480" w:firstLineChars="150"/>
        <w:jc w:val="both"/>
        <w:rPr>
          <w:rFonts w:hint="default" w:ascii="Times New Roman" w:hAnsi="Times New Roman" w:cs="Times New Roman"/>
          <w:b w:val="0"/>
          <w:bCs w:val="0"/>
          <w:sz w:val="32"/>
          <w:szCs w:val="32"/>
          <w:lang w:val="en-AU"/>
        </w:rPr>
      </w:pPr>
      <w:r>
        <w:rPr>
          <w:rFonts w:hint="default" w:ascii="Times New Roman" w:hAnsi="Times New Roman" w:cs="Times New Roman"/>
          <w:b/>
          <w:bCs/>
          <w:sz w:val="32"/>
          <w:szCs w:val="32"/>
          <w:lang w:val="en-AU"/>
        </w:rPr>
        <w:t>qadam:</w:t>
      </w:r>
      <w:r>
        <w:rPr>
          <w:rFonts w:hint="default" w:ascii="Times New Roman" w:hAnsi="Times New Roman" w:cs="Times New Roman"/>
          <w:b w:val="0"/>
          <w:bCs w:val="0"/>
          <w:sz w:val="32"/>
          <w:szCs w:val="32"/>
          <w:lang w:val="en-AU"/>
        </w:rPr>
        <w:t xml:space="preserve"> index.html kodi</w:t>
      </w:r>
    </w:p>
    <w:p w14:paraId="6D02B533">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&lt;!DOCTYPE html&gt;</w:t>
      </w:r>
    </w:p>
    <w:p w14:paraId="55EFC1FC">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&lt;html lang="uz"&gt;</w:t>
      </w:r>
    </w:p>
    <w:p w14:paraId="5E63934D">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&lt;head&gt;</w:t>
      </w:r>
    </w:p>
    <w:p w14:paraId="3986B92A">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&lt;meta charset="UTF-8"&gt;</w:t>
      </w:r>
    </w:p>
    <w:p w14:paraId="26F2A507">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&lt;meta name="viewport" content="width=device-width, initial-scale=1.0"&gt;</w:t>
      </w:r>
    </w:p>
    <w:p w14:paraId="2C4BBBDB">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&lt;title&gt;Urganch shahar&lt;/title&gt;</w:t>
      </w:r>
    </w:p>
    <w:p w14:paraId="44296462">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3086844D">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 Ikonkalar uchun --&gt;</w:t>
      </w:r>
    </w:p>
    <w:p w14:paraId="40659AB1">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&lt;script src="https://kit.fontawesome.com/a076d05399.js" crossorigin="anonymous"&gt;&lt;/script&gt;</w:t>
      </w:r>
    </w:p>
    <w:p w14:paraId="793971D3">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17222802">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&lt;style&gt;</w:t>
      </w:r>
    </w:p>
    <w:p w14:paraId="460A7C66">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body {</w:t>
      </w:r>
    </w:p>
    <w:p w14:paraId="7417FC6E">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background-color: #f0f8ff;</w:t>
      </w:r>
    </w:p>
    <w:p w14:paraId="6778DA13">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font-family: Arial, sans-serif;</w:t>
      </w:r>
    </w:p>
    <w:p w14:paraId="5A55C77B">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text-align: center;</w:t>
      </w:r>
    </w:p>
    <w:p w14:paraId="0B9EB838">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margin: 0;</w:t>
      </w:r>
    </w:p>
    <w:p w14:paraId="45269C0C">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w:t>
      </w:r>
    </w:p>
    <w:p w14:paraId="5951ADC5">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383A8217">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header {</w:t>
      </w:r>
    </w:p>
    <w:p w14:paraId="66F668CF">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background-color: #0077cc;</w:t>
      </w:r>
    </w:p>
    <w:p w14:paraId="7F62FC34">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color: white;</w:t>
      </w:r>
    </w:p>
    <w:p w14:paraId="764D6603">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padding: 40px 0 20px;</w:t>
      </w:r>
    </w:p>
    <w:p w14:paraId="691DC6F3">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animation: fadeIn 2s ease-in-out;</w:t>
      </w:r>
    </w:p>
    <w:p w14:paraId="05584BE2">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w:t>
      </w:r>
    </w:p>
    <w:p w14:paraId="115DF1ED">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0DF8D30A">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h1 {</w:t>
      </w:r>
    </w:p>
    <w:p w14:paraId="1966DA3E">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margin: 0;</w:t>
      </w:r>
    </w:p>
    <w:p w14:paraId="6D66048D">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font-size: 48px;</w:t>
      </w:r>
    </w:p>
    <w:p w14:paraId="4E8579EC">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w:t>
      </w:r>
    </w:p>
    <w:p w14:paraId="49D8F183">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105FC214">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.welcome-text {</w:t>
      </w:r>
    </w:p>
    <w:p w14:paraId="450317B6">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font-size: 20px;</w:t>
      </w:r>
    </w:p>
    <w:p w14:paraId="0CC7FDCF">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color: #e0e0e0;</w:t>
      </w:r>
    </w:p>
    <w:p w14:paraId="10721678">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margin-top: 10px;</w:t>
      </w:r>
    </w:p>
    <w:p w14:paraId="55242B6C">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w:t>
      </w:r>
    </w:p>
    <w:p w14:paraId="01E892D7">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682524B7">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nav {</w:t>
      </w:r>
    </w:p>
    <w:p w14:paraId="633C7E92">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background-color: #005fa3;</w:t>
      </w:r>
    </w:p>
    <w:p w14:paraId="136C0BE7">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padding: 10px 0;</w:t>
      </w:r>
    </w:p>
    <w:p w14:paraId="6596B747">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w:t>
      </w:r>
    </w:p>
    <w:p w14:paraId="72F8AD83">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471B0AC8">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nav a {</w:t>
      </w:r>
    </w:p>
    <w:p w14:paraId="2AC9ADE5">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color: white;</w:t>
      </w:r>
    </w:p>
    <w:p w14:paraId="1145CA5B">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text-decoration: none;</w:t>
      </w:r>
    </w:p>
    <w:p w14:paraId="6FF4C7A1">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margin: 0 20px;</w:t>
      </w:r>
    </w:p>
    <w:p w14:paraId="054387F6">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font-size: 20px;</w:t>
      </w:r>
    </w:p>
    <w:p w14:paraId="3C7136A5">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font-weight: bold;</w:t>
      </w:r>
    </w:p>
    <w:p w14:paraId="709F38AA">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transition: 0.3s ease;</w:t>
      </w:r>
    </w:p>
    <w:p w14:paraId="77083703">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w:t>
      </w:r>
    </w:p>
    <w:p w14:paraId="51EB63EA">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49A6AD02">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nav a:hover {</w:t>
      </w:r>
    </w:p>
    <w:p w14:paraId="279AD2BA">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color: #ffdd00;</w:t>
      </w:r>
    </w:p>
    <w:p w14:paraId="0C224495">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transform: scale(1.15);</w:t>
      </w:r>
    </w:p>
    <w:p w14:paraId="22ECA2D0">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w:t>
      </w:r>
    </w:p>
    <w:p w14:paraId="4632E1F6">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2294C63B">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 Tugma */</w:t>
      </w:r>
    </w:p>
    <w:p w14:paraId="6192B191">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.city-btn {</w:t>
      </w:r>
    </w:p>
    <w:p w14:paraId="4C81EB25">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display: inline-block;</w:t>
      </w:r>
    </w:p>
    <w:p w14:paraId="609D63EF">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margin-top: 40px;</w:t>
      </w:r>
    </w:p>
    <w:p w14:paraId="4657730B">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padding: 15px 30px;</w:t>
      </w:r>
    </w:p>
    <w:p w14:paraId="5F00D23E">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font-size: 20px;</w:t>
      </w:r>
    </w:p>
    <w:p w14:paraId="3FA8B3AF">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background: #0077cc;</w:t>
      </w:r>
    </w:p>
    <w:p w14:paraId="14DC101C">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color: white;</w:t>
      </w:r>
    </w:p>
    <w:p w14:paraId="3A453D88">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border-radius: 8px;</w:t>
      </w:r>
    </w:p>
    <w:p w14:paraId="2DB4D0A7">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cursor: pointer;</w:t>
      </w:r>
    </w:p>
    <w:p w14:paraId="06A09776">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text-decoration: none;</w:t>
      </w:r>
    </w:p>
    <w:p w14:paraId="3FFB1419">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transition: 0.4s;</w:t>
      </w:r>
    </w:p>
    <w:p w14:paraId="0CFEFDE2">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w:t>
      </w:r>
    </w:p>
    <w:p w14:paraId="4D207E9D">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408C89FF">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.city-btn:hover {</w:t>
      </w:r>
    </w:p>
    <w:p w14:paraId="48216F6B">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background: #005fa3;</w:t>
      </w:r>
    </w:p>
    <w:p w14:paraId="4AA65EE7">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transform: scale(1.2);</w:t>
      </w:r>
    </w:p>
    <w:p w14:paraId="7513C585">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w:t>
      </w:r>
    </w:p>
    <w:p w14:paraId="2981F933">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14AB80CB">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 Rasm */</w:t>
      </w:r>
    </w:p>
    <w:p w14:paraId="7465BC62">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.city-img {</w:t>
      </w:r>
    </w:p>
    <w:p w14:paraId="72C13641">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margin-top: 40px;</w:t>
      </w:r>
    </w:p>
    <w:p w14:paraId="231A9537">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width: 260px;</w:t>
      </w:r>
    </w:p>
    <w:p w14:paraId="4FF871A7">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border-radius: 12px;</w:t>
      </w:r>
    </w:p>
    <w:p w14:paraId="31EF3C06">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transition: 0.5s ease;</w:t>
      </w:r>
    </w:p>
    <w:p w14:paraId="202404AB">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w:t>
      </w:r>
    </w:p>
    <w:p w14:paraId="1B81686B">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39FFB89E">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.city-img:hover {</w:t>
      </w:r>
    </w:p>
    <w:p w14:paraId="3D06DF5B">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transform: scale(1.1) rotate(3deg);</w:t>
      </w:r>
    </w:p>
    <w:p w14:paraId="6029D382">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box-shadow: 0 12px 25px rgba(0,0,0,0.3);</w:t>
      </w:r>
    </w:p>
    <w:p w14:paraId="58CC0F12">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w:t>
      </w:r>
    </w:p>
    <w:p w14:paraId="7661DE80">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05AD09C1">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 Ikon animatsiyasi */</w:t>
      </w:r>
    </w:p>
    <w:p w14:paraId="34C35FCD">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.icons {</w:t>
      </w:r>
    </w:p>
    <w:p w14:paraId="1540A65E">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margin-top: 30px;</w:t>
      </w:r>
    </w:p>
    <w:p w14:paraId="5D0F802A">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w:t>
      </w:r>
    </w:p>
    <w:p w14:paraId="37CA0469">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69E76238">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.icons i {</w:t>
      </w:r>
    </w:p>
    <w:p w14:paraId="3BD493FC">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font-size: 40px;</w:t>
      </w:r>
    </w:p>
    <w:p w14:paraId="46A15890">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margin: 0 15px;</w:t>
      </w:r>
    </w:p>
    <w:p w14:paraId="0F96DC41">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color: #ff0066;</w:t>
      </w:r>
    </w:p>
    <w:p w14:paraId="588502D5">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animation: bounce 2s infinite;</w:t>
      </w:r>
    </w:p>
    <w:p w14:paraId="0EA92464">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transition: 0.4s;</w:t>
      </w:r>
    </w:p>
    <w:p w14:paraId="0F87FEFA">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w:t>
      </w:r>
    </w:p>
    <w:p w14:paraId="6C97D8D4">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38D2C9B9">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.icons i:hover {</w:t>
      </w:r>
    </w:p>
    <w:p w14:paraId="15E88F62">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color: gold;</w:t>
      </w:r>
    </w:p>
    <w:p w14:paraId="53648E0F">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transform: scale(1.25);</w:t>
      </w:r>
    </w:p>
    <w:p w14:paraId="0A92C34E">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w:t>
      </w:r>
    </w:p>
    <w:p w14:paraId="62CFBE9F">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1129A83B">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 Yashirin ma'lumot qutisi */</w:t>
      </w:r>
    </w:p>
    <w:p w14:paraId="227E2B90">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.info-box {</w:t>
      </w:r>
    </w:p>
    <w:p w14:paraId="757693DB">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width: 70%;</w:t>
      </w:r>
    </w:p>
    <w:p w14:paraId="21844922">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margin: 40px auto;</w:t>
      </w:r>
    </w:p>
    <w:p w14:paraId="6CBD6DA8">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background: white;</w:t>
      </w:r>
    </w:p>
    <w:p w14:paraId="36BA782C">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padding: 20px;</w:t>
      </w:r>
    </w:p>
    <w:p w14:paraId="02F4630C">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border-radius: 12px;</w:t>
      </w:r>
    </w:p>
    <w:p w14:paraId="075E7DFA">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box-shadow: 0 0 15px rgba(0,0,0,0.2);</w:t>
      </w:r>
    </w:p>
    <w:p w14:paraId="4EAD3E8F">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opacity: 0;</w:t>
      </w:r>
    </w:p>
    <w:p w14:paraId="0858CB33">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transform: translateY(20px);</w:t>
      </w:r>
    </w:p>
    <w:p w14:paraId="323E0C6C">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pointer-events: none;</w:t>
      </w:r>
    </w:p>
    <w:p w14:paraId="59BB047C">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transition: 0.6s ease;</w:t>
      </w:r>
    </w:p>
    <w:p w14:paraId="4A65DDCF">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w:t>
      </w:r>
    </w:p>
    <w:p w14:paraId="290D2A30">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4E408EF2">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 Tugma bosilganda ochiladigan qism */</w:t>
      </w:r>
    </w:p>
    <w:p w14:paraId="60EA761E">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#more-info:target {</w:t>
      </w:r>
    </w:p>
    <w:p w14:paraId="6786A667">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opacity: 1;</w:t>
      </w:r>
    </w:p>
    <w:p w14:paraId="2875DDB1">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transform: translateY(0);</w:t>
      </w:r>
    </w:p>
    <w:p w14:paraId="1B90C833">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pointer-events: auto;</w:t>
      </w:r>
    </w:p>
    <w:p w14:paraId="40038833">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w:t>
      </w:r>
    </w:p>
    <w:p w14:paraId="3F196B6A">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44A307D9">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 Animatsiyalar */</w:t>
      </w:r>
    </w:p>
    <w:p w14:paraId="59AE9984">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@keyframes bounce {</w:t>
      </w:r>
    </w:p>
    <w:p w14:paraId="3306706F">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0%   { transform: translateY(0); }</w:t>
      </w:r>
    </w:p>
    <w:p w14:paraId="2A06511B">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50%  { transform: translateY(-15px); }</w:t>
      </w:r>
    </w:p>
    <w:p w14:paraId="7454D321">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100% { transform: translateY(0); }</w:t>
      </w:r>
    </w:p>
    <w:p w14:paraId="7837C453">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w:t>
      </w:r>
    </w:p>
    <w:p w14:paraId="6859D1E7">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09F78E83">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@keyframes fadeIn {</w:t>
      </w:r>
    </w:p>
    <w:p w14:paraId="773A7ED9">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from { opacity: 0; transform: translateY(-20px); }</w:t>
      </w:r>
    </w:p>
    <w:p w14:paraId="5DA22EF0">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to   { opacity: 1; transform: translateY(0); }</w:t>
      </w:r>
    </w:p>
    <w:p w14:paraId="1986123F">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w:t>
      </w:r>
    </w:p>
    <w:p w14:paraId="2176C868">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5CFD83F9">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html {</w:t>
      </w:r>
    </w:p>
    <w:p w14:paraId="4EB68D27">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scroll-behavior: smooth;</w:t>
      </w:r>
    </w:p>
    <w:p w14:paraId="48CA5831">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w:t>
      </w:r>
    </w:p>
    <w:p w14:paraId="3E8AAE2A">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1C7FA6AD">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&lt;/style&gt;</w:t>
      </w:r>
    </w:p>
    <w:p w14:paraId="597F1FB6">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&lt;/head&gt;</w:t>
      </w:r>
    </w:p>
    <w:p w14:paraId="0FE121D4">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6DC09434">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&lt;body&gt;</w:t>
      </w:r>
    </w:p>
    <w:p w14:paraId="39B916BE">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58186A01">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&lt;header&gt;</w:t>
      </w:r>
    </w:p>
    <w:p w14:paraId="40F97F99">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&lt;h1&gt;Urganch shahar&lt;/h1&gt;</w:t>
      </w:r>
    </w:p>
    <w:p w14:paraId="761A54EA">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&lt;p class="welcome-text"&gt;</w:t>
      </w:r>
    </w:p>
    <w:p w14:paraId="4CD72946">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Xush kelibsiz! Urganch — qadimiy tarix va zamonaviy taraqqiyot uyg‘unlashgan shahar</w:t>
      </w:r>
    </w:p>
    <w:p w14:paraId="61DCBDBC">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&lt;/p&gt;</w:t>
      </w:r>
    </w:p>
    <w:p w14:paraId="39512BE8">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&lt;/header&gt;</w:t>
      </w:r>
    </w:p>
    <w:p w14:paraId="79814AAE">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023F0E35">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&lt;nav&gt;</w:t>
      </w:r>
    </w:p>
    <w:p w14:paraId="467973C6">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&lt;a href="index.html"&gt;Bosh sahifa&lt;/a&gt;</w:t>
      </w:r>
    </w:p>
    <w:p w14:paraId="598660F3">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&lt;a href="tarix.html"&gt;Tarix&lt;/a&gt;</w:t>
      </w:r>
    </w:p>
    <w:p w14:paraId="1F87414B">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&lt;a href="galereya.html"&gt;Rasm galereyasi&lt;/a&gt;</w:t>
      </w:r>
    </w:p>
    <w:p w14:paraId="3A718017">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&lt;/nav&gt;</w:t>
      </w:r>
    </w:p>
    <w:p w14:paraId="75A9213B">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02407D25">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 Tugma bosilganda pastdagi blok ochiladi --&gt;</w:t>
      </w:r>
    </w:p>
    <w:p w14:paraId="63215F6D">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&lt;a class="city-btn" href="#more-info"&gt;Urganch haqida ko‘proq&lt;/a&gt;</w:t>
      </w:r>
    </w:p>
    <w:p w14:paraId="5ADA5BB2">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13B307C6">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 Rasm --&gt;</w:t>
      </w:r>
    </w:p>
    <w:p w14:paraId="7A6C5B8F">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&lt;img class="city-img" src="image/photo_2025-12-19_12-11-43.jpg" alt="Urganch rasmi"&gt;</w:t>
      </w:r>
    </w:p>
    <w:p w14:paraId="3DF06587">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059564FB">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&lt;!-- Ikonlar --&gt;</w:t>
      </w:r>
    </w:p>
    <w:p w14:paraId="1099744D">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&lt;div class="icons"&gt;</w:t>
      </w:r>
    </w:p>
    <w:p w14:paraId="4F63AF61">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&lt;i class="fas fa-map-marker-alt"&gt;&lt;/i&gt;</w:t>
      </w:r>
    </w:p>
    <w:p w14:paraId="7218D756">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&lt;i class="fas fa-star"&gt;&lt;/i&gt;</w:t>
      </w:r>
    </w:p>
    <w:p w14:paraId="1A68831F">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&lt;i class="fas fa-heart"&gt;&lt;/i&gt;</w:t>
      </w:r>
    </w:p>
    <w:p w14:paraId="1977F181">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&lt;/div&gt;</w:t>
      </w:r>
    </w:p>
    <w:p w14:paraId="1BCFFE48">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3E38EBF4">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 Tugma bosilganda chiqadigan bo‘lim --&gt;</w:t>
      </w:r>
    </w:p>
    <w:p w14:paraId="2122B310">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&lt;div id="more-info" class="info-box"&gt;</w:t>
      </w:r>
    </w:p>
    <w:p w14:paraId="696BF27E">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&lt;h2&gt;Urganch haqida&lt;/h2&gt;</w:t>
      </w:r>
    </w:p>
    <w:p w14:paraId="72718661">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&lt;p&gt;</w:t>
      </w:r>
    </w:p>
    <w:p w14:paraId="01ED5254">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Urganch — Xorazm viloyatining ma’muriy markazi, O‘zbekistonning qadimiy va zamonaviy shaharlaridan biridir.</w:t>
      </w:r>
    </w:p>
    <w:p w14:paraId="1FB49FBB">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Bu yerda tarixiy obidalar, yangi qurilayotgan zamonaviy binolar va mehmondo‘st xalqni uchratish mumkin.</w:t>
      </w:r>
    </w:p>
    <w:p w14:paraId="31B626D0">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&lt;/p&gt;</w:t>
      </w:r>
    </w:p>
    <w:p w14:paraId="31D91667">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    &lt;/div&gt;</w:t>
      </w:r>
    </w:p>
    <w:p w14:paraId="1A4263AC">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p>
    <w:p w14:paraId="6F808D6A">
      <w:pPr>
        <w:numPr>
          <w:numId w:val="0"/>
        </w:numPr>
        <w:spacing w:line="240" w:lineRule="auto"/>
        <w:jc w:val="both"/>
        <w:rPr>
          <w:rFonts w:hint="default" w:ascii="Times New Roman" w:hAnsi="Times New Roman" w:cs="Times New Roman"/>
          <w:b w:val="0"/>
          <w:bCs w:val="0"/>
          <w:color w:val="385724" w:themeColor="accent6" w:themeShade="80"/>
          <w:sz w:val="24"/>
          <w:szCs w:val="24"/>
          <w:lang w:val="en-AU"/>
        </w:rPr>
      </w:pPr>
      <w:r>
        <w:rPr>
          <w:rFonts w:hint="default" w:ascii="Times New Roman" w:hAnsi="Times New Roman" w:cs="Times New Roman"/>
          <w:b w:val="0"/>
          <w:bCs w:val="0"/>
          <w:color w:val="385724" w:themeColor="accent6" w:themeShade="80"/>
          <w:sz w:val="24"/>
          <w:szCs w:val="24"/>
          <w:lang w:val="en-AU" w:eastAsia="zh-CN"/>
        </w:rPr>
        <w:t>&lt;/body&gt;</w:t>
      </w:r>
    </w:p>
    <w:p w14:paraId="664826C0">
      <w:pPr>
        <w:numPr>
          <w:numId w:val="0"/>
        </w:numPr>
        <w:spacing w:line="240" w:lineRule="auto"/>
        <w:jc w:val="both"/>
        <w:rPr>
          <w:rFonts w:hint="default" w:ascii="Times New Roman" w:hAnsi="Times New Roman" w:cs="Times New Roman"/>
          <w:b w:val="0"/>
          <w:bCs w:val="0"/>
          <w:color w:val="385724" w:themeColor="accent6" w:themeShade="80"/>
          <w:sz w:val="24"/>
          <w:szCs w:val="24"/>
          <w:lang w:val="en-AU" w:eastAsia="zh-CN"/>
        </w:rPr>
      </w:pPr>
      <w:r>
        <w:rPr>
          <w:rFonts w:hint="default" w:ascii="Times New Roman" w:hAnsi="Times New Roman" w:cs="Times New Roman"/>
          <w:b w:val="0"/>
          <w:bCs w:val="0"/>
          <w:color w:val="385724" w:themeColor="accent6" w:themeShade="80"/>
          <w:sz w:val="24"/>
          <w:szCs w:val="24"/>
          <w:lang w:val="en-AU" w:eastAsia="zh-CN"/>
        </w:rPr>
        <w:t>&lt;/html&gt;</w:t>
      </w:r>
    </w:p>
    <w:p w14:paraId="7C8D421A">
      <w:pPr>
        <w:numPr>
          <w:ilvl w:val="0"/>
          <w:numId w:val="5"/>
        </w:numPr>
        <w:spacing w:line="240" w:lineRule="auto"/>
        <w:ind w:left="0" w:leftChars="0" w:firstLine="420" w:firstLineChars="150"/>
        <w:jc w:val="both"/>
        <w:rPr>
          <w:rFonts w:hint="default" w:ascii="Times New Roman" w:hAnsi="Times New Roman" w:cs="Times New Roman"/>
          <w:b w:val="0"/>
          <w:bCs w:val="0"/>
          <w:color w:val="auto"/>
          <w:sz w:val="28"/>
          <w:szCs w:val="28"/>
          <w:lang w:val="en-AU" w:eastAsia="zh-CN"/>
        </w:rPr>
      </w:pPr>
      <w:r>
        <w:rPr>
          <w:rFonts w:hint="default" w:ascii="Times New Roman" w:hAnsi="Times New Roman" w:cs="Times New Roman"/>
          <w:b/>
          <w:bCs/>
          <w:color w:val="auto"/>
          <w:sz w:val="28"/>
          <w:szCs w:val="28"/>
          <w:lang w:val="en-AU" w:eastAsia="zh-CN"/>
        </w:rPr>
        <w:t>qadam:</w:t>
      </w:r>
      <w:r>
        <w:rPr>
          <w:rFonts w:hint="default" w:ascii="Times New Roman" w:hAnsi="Times New Roman" w:cs="Times New Roman"/>
          <w:b w:val="0"/>
          <w:bCs w:val="0"/>
          <w:color w:val="auto"/>
          <w:sz w:val="28"/>
          <w:szCs w:val="28"/>
          <w:lang w:val="en-AU" w:eastAsia="zh-CN"/>
        </w:rPr>
        <w:t xml:space="preserve"> Kod natijasi: </w:t>
      </w:r>
    </w:p>
    <w:p w14:paraId="445BD2AB">
      <w:pPr>
        <w:numPr>
          <w:numId w:val="0"/>
        </w:numPr>
        <w:spacing w:line="240" w:lineRule="auto"/>
        <w:jc w:val="both"/>
      </w:pPr>
      <w:r>
        <w:drawing>
          <wp:inline distT="0" distB="0" distL="114300" distR="114300">
            <wp:extent cx="5934075" cy="2719070"/>
            <wp:effectExtent l="0" t="0" r="9525" b="508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8"/>
                    <a:stretch>
                      <a:fillRect/>
                    </a:stretch>
                  </pic:blipFill>
                  <pic:spPr>
                    <a:xfrm>
                      <a:off x="0" y="0"/>
                      <a:ext cx="5934075" cy="2719070"/>
                    </a:xfrm>
                    <a:prstGeom prst="rect">
                      <a:avLst/>
                    </a:prstGeom>
                    <a:noFill/>
                    <a:ln>
                      <a:noFill/>
                    </a:ln>
                  </pic:spPr>
                </pic:pic>
              </a:graphicData>
            </a:graphic>
          </wp:inline>
        </w:drawing>
      </w:r>
    </w:p>
    <w:p w14:paraId="2DC0D9DA">
      <w:pPr>
        <w:numPr>
          <w:numId w:val="0"/>
        </w:numPr>
        <w:spacing w:line="240" w:lineRule="auto"/>
        <w:jc w:val="both"/>
      </w:pPr>
      <w:r>
        <w:drawing>
          <wp:inline distT="0" distB="0" distL="114300" distR="114300">
            <wp:extent cx="5935980" cy="2846070"/>
            <wp:effectExtent l="0" t="0" r="7620" b="1143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9"/>
                    <a:stretch>
                      <a:fillRect/>
                    </a:stretch>
                  </pic:blipFill>
                  <pic:spPr>
                    <a:xfrm>
                      <a:off x="0" y="0"/>
                      <a:ext cx="5935980" cy="2846070"/>
                    </a:xfrm>
                    <a:prstGeom prst="rect">
                      <a:avLst/>
                    </a:prstGeom>
                    <a:noFill/>
                    <a:ln>
                      <a:noFill/>
                    </a:ln>
                  </pic:spPr>
                </pic:pic>
              </a:graphicData>
            </a:graphic>
          </wp:inline>
        </w:drawing>
      </w:r>
    </w:p>
    <w:p w14:paraId="55AA854C">
      <w:pPr>
        <w:numPr>
          <w:numId w:val="0"/>
        </w:numPr>
        <w:spacing w:line="240" w:lineRule="auto"/>
        <w:jc w:val="center"/>
        <w:rPr>
          <w:rFonts w:hint="default" w:ascii="Times New Roman" w:hAnsi="Times New Roman" w:cs="Times New Roman"/>
          <w:b/>
          <w:bCs/>
          <w:sz w:val="32"/>
          <w:szCs w:val="32"/>
          <w:lang w:val="en-AU"/>
        </w:rPr>
      </w:pPr>
      <w:r>
        <w:rPr>
          <w:rFonts w:hint="default" w:ascii="Times New Roman" w:hAnsi="Times New Roman" w:cs="Times New Roman"/>
          <w:b/>
          <w:bCs/>
          <w:sz w:val="32"/>
          <w:szCs w:val="32"/>
          <w:lang w:val="en-AU"/>
        </w:rPr>
        <w:t>Xulosa</w:t>
      </w:r>
    </w:p>
    <w:p w14:paraId="237E1672">
      <w:pPr>
        <w:pStyle w:val="11"/>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CSS transition va animatsiyalar veb-sahifalarni yanada jonli, tushunarli va foydalanuvchi uchun qulay qilishda muhim ahamiyatga ega. </w:t>
      </w:r>
      <w:r>
        <w:rPr>
          <w:rStyle w:val="8"/>
          <w:rFonts w:hint="default" w:ascii="Times New Roman" w:hAnsi="Times New Roman" w:cs="Times New Roman"/>
          <w:sz w:val="28"/>
          <w:szCs w:val="28"/>
        </w:rPr>
        <w:t>Transition</w:t>
      </w:r>
      <w:r>
        <w:rPr>
          <w:rFonts w:hint="default" w:ascii="Times New Roman" w:hAnsi="Times New Roman" w:cs="Times New Roman"/>
          <w:sz w:val="28"/>
          <w:szCs w:val="28"/>
        </w:rPr>
        <w:t xml:space="preserve"> yordamida element holatining o‘zgarishi (rang, o‘lcham, joylashuv va boshqalar) silliq va tabiiy tarzda amalga oshiriladi. Bu ko‘proq foydalanuvchi harakati (hover, focus, active) bilan bog‘liq jarayonlarda qo‘llaniladi.</w:t>
      </w:r>
      <w:r>
        <w:rPr>
          <w:rStyle w:val="8"/>
          <w:rFonts w:hint="default" w:ascii="Times New Roman" w:hAnsi="Times New Roman" w:cs="Times New Roman"/>
          <w:sz w:val="28"/>
          <w:szCs w:val="28"/>
        </w:rPr>
        <w:t>CSS animatsiyalar</w:t>
      </w:r>
      <w:r>
        <w:rPr>
          <w:rFonts w:hint="default" w:ascii="Times New Roman" w:hAnsi="Times New Roman" w:cs="Times New Roman"/>
          <w:sz w:val="28"/>
          <w:szCs w:val="28"/>
        </w:rPr>
        <w:t xml:space="preserve"> esa </w:t>
      </w:r>
      <w:r>
        <w:rPr>
          <w:rStyle w:val="7"/>
          <w:rFonts w:hint="default" w:ascii="Times New Roman" w:hAnsi="Times New Roman" w:cs="Times New Roman"/>
          <w:sz w:val="28"/>
          <w:szCs w:val="28"/>
        </w:rPr>
        <w:t>@keyframes</w:t>
      </w:r>
      <w:r>
        <w:rPr>
          <w:rFonts w:hint="default" w:ascii="Times New Roman" w:hAnsi="Times New Roman" w:cs="Times New Roman"/>
          <w:sz w:val="28"/>
          <w:szCs w:val="28"/>
        </w:rPr>
        <w:t xml:space="preserve"> orqali murakkab va takrorlanuvchi harakatlarni yaratish imkonini beradi. Animatsiyalar vaqtga bog‘liq bo‘lib, avtomatik ishlaydi va sahifadagi vizual effektlarni boyitadi. Ular yuklanish indikatorlari, bannerlar va interaktiv elementlarda keng qo‘llaniladi.</w:t>
      </w:r>
      <w:bookmarkStart w:id="0" w:name="_GoBack"/>
      <w:bookmarkEnd w:id="0"/>
      <w:r>
        <w:rPr>
          <w:rFonts w:hint="default" w:ascii="Times New Roman" w:hAnsi="Times New Roman" w:cs="Times New Roman"/>
          <w:sz w:val="28"/>
          <w:szCs w:val="28"/>
        </w:rPr>
        <w:t>Xulosa qilib aytganda, transition va animatsiyalar JavaScript ishlatmasdan turib ham samarali vizual effektlar yaratish imkonini beradi. Ularni to‘g‘ri va me’yorida qo‘llash veb-interfeysning estetik ko‘rinishini va foydalanuvchi tajribasini sezilarli darajada yaxshilaydi.</w:t>
      </w:r>
    </w:p>
    <w:p w14:paraId="09BEF1AA">
      <w:pPr>
        <w:numPr>
          <w:numId w:val="0"/>
        </w:numPr>
        <w:spacing w:line="240" w:lineRule="auto"/>
        <w:jc w:val="both"/>
        <w:rPr>
          <w:rFonts w:hint="default" w:ascii="Times New Roman" w:hAnsi="Times New Roman" w:cs="Times New Roman"/>
          <w:b w:val="0"/>
          <w:bCs w:val="0"/>
          <w:sz w:val="28"/>
          <w:szCs w:val="28"/>
          <w:lang w:val="en-AU" w:eastAsia="zh-CN"/>
        </w:rPr>
      </w:pPr>
    </w:p>
    <w:p w14:paraId="175A8641">
      <w:pPr>
        <w:numPr>
          <w:numId w:val="0"/>
        </w:numPr>
        <w:spacing w:line="240" w:lineRule="auto"/>
        <w:jc w:val="both"/>
        <w:rPr>
          <w:rFonts w:hint="default" w:ascii="Times New Roman" w:hAnsi="Times New Roman" w:cs="Times New Roman"/>
          <w:b w:val="0"/>
          <w:bCs w:val="0"/>
          <w:color w:val="385724" w:themeColor="accent6" w:themeShade="80"/>
          <w:sz w:val="28"/>
          <w:szCs w:val="28"/>
          <w:lang w:val="en-AU"/>
        </w:rPr>
      </w:pPr>
    </w:p>
    <w:p w14:paraId="70A6E7D6">
      <w:pPr>
        <w:numPr>
          <w:ilvl w:val="0"/>
          <w:numId w:val="0"/>
        </w:numPr>
        <w:spacing w:line="240" w:lineRule="auto"/>
        <w:ind w:left="220" w:leftChars="0"/>
        <w:jc w:val="center"/>
        <w:rPr>
          <w:rFonts w:hint="default" w:ascii="Times New Roman" w:hAnsi="Times New Roman" w:cs="Times New Roman"/>
          <w:b/>
          <w:bCs/>
          <w:color w:val="385724" w:themeColor="accent6" w:themeShade="80"/>
          <w:sz w:val="24"/>
          <w:szCs w:val="24"/>
          <w:lang w:val="en-AU"/>
        </w:rPr>
      </w:pPr>
    </w:p>
    <w:p w14:paraId="12716115">
      <w:pPr>
        <w:numPr>
          <w:ilvl w:val="0"/>
          <w:numId w:val="0"/>
        </w:numPr>
        <w:spacing w:line="240" w:lineRule="auto"/>
        <w:ind w:left="220" w:leftChars="0"/>
        <w:jc w:val="both"/>
        <w:rPr>
          <w:rFonts w:hint="default" w:ascii="Times New Roman" w:hAnsi="Times New Roman" w:cs="Times New Roman"/>
          <w:b/>
          <w:bCs/>
          <w:color w:val="385724" w:themeColor="accent6" w:themeShade="80"/>
          <w:sz w:val="24"/>
          <w:szCs w:val="24"/>
          <w:lang w:val="en-AU"/>
        </w:rPr>
      </w:pPr>
    </w:p>
    <w:p w14:paraId="1879F366">
      <w:pPr>
        <w:numPr>
          <w:ilvl w:val="0"/>
          <w:numId w:val="0"/>
        </w:numPr>
        <w:spacing w:line="240" w:lineRule="auto"/>
        <w:ind w:left="220" w:leftChars="0"/>
        <w:jc w:val="both"/>
        <w:rPr>
          <w:rFonts w:hint="default" w:ascii="Times New Roman" w:hAnsi="Times New Roman" w:cs="Times New Roman"/>
          <w:color w:val="385724" w:themeColor="accent6" w:themeShade="80"/>
          <w:sz w:val="24"/>
          <w:szCs w:val="24"/>
          <w:lang w:val="en-AU" w:eastAsia="zh-CN"/>
        </w:rPr>
      </w:pPr>
    </w:p>
    <w:p w14:paraId="0B6773A4">
      <w:pPr>
        <w:numPr>
          <w:ilvl w:val="0"/>
          <w:numId w:val="0"/>
        </w:numPr>
        <w:spacing w:line="240" w:lineRule="auto"/>
        <w:ind w:left="220" w:leftChars="0"/>
        <w:jc w:val="both"/>
        <w:rPr>
          <w:rFonts w:hint="default" w:ascii="Times New Roman" w:hAnsi="Times New Roman" w:cs="Times New Roman"/>
          <w:b w:val="0"/>
          <w:bCs w:val="0"/>
          <w:color w:val="385724" w:themeColor="accent6" w:themeShade="80"/>
          <w:sz w:val="24"/>
          <w:szCs w:val="24"/>
          <w:lang w:val="en-AU"/>
        </w:rPr>
      </w:pPr>
    </w:p>
    <w:p w14:paraId="6E6C02AF">
      <w:pPr>
        <w:numPr>
          <w:ilvl w:val="0"/>
          <w:numId w:val="0"/>
        </w:numPr>
        <w:spacing w:line="240" w:lineRule="auto"/>
        <w:ind w:left="220" w:leftChars="0"/>
        <w:jc w:val="both"/>
        <w:rPr>
          <w:rFonts w:hint="default" w:ascii="Times New Roman" w:hAnsi="Times New Roman" w:cs="Times New Roman"/>
          <w:b w:val="0"/>
          <w:bCs w:val="0"/>
          <w:color w:val="385724" w:themeColor="accent6" w:themeShade="80"/>
          <w:sz w:val="24"/>
          <w:szCs w:val="24"/>
          <w:lang w:val="en-AU"/>
        </w:rPr>
      </w:pPr>
    </w:p>
    <w:p w14:paraId="759F8EDC">
      <w:pPr>
        <w:numPr>
          <w:ilvl w:val="0"/>
          <w:numId w:val="0"/>
        </w:numPr>
        <w:spacing w:line="240" w:lineRule="auto"/>
        <w:jc w:val="both"/>
        <w:rPr>
          <w:rFonts w:hint="default" w:ascii="Times New Roman" w:hAnsi="Times New Roman" w:cs="Times New Roman"/>
          <w:b w:val="0"/>
          <w:bCs w:val="0"/>
          <w:color w:val="548235" w:themeColor="accent6" w:themeShade="BF"/>
          <w:sz w:val="22"/>
          <w:szCs w:val="22"/>
          <w:lang w:val="en-AU"/>
        </w:rPr>
      </w:pPr>
    </w:p>
    <w:p w14:paraId="1AAB2234">
      <w:pPr>
        <w:numPr>
          <w:ilvl w:val="0"/>
          <w:numId w:val="0"/>
        </w:numPr>
        <w:spacing w:line="240" w:lineRule="auto"/>
        <w:ind w:left="220" w:leftChars="0"/>
        <w:jc w:val="both"/>
        <w:rPr>
          <w:rFonts w:hint="default" w:ascii="Times New Roman" w:hAnsi="Times New Roman" w:cs="Times New Roman"/>
          <w:b w:val="0"/>
          <w:bCs w:val="0"/>
          <w:color w:val="548235" w:themeColor="accent6" w:themeShade="BF"/>
          <w:sz w:val="22"/>
          <w:szCs w:val="22"/>
          <w:lang w:val="en-AU"/>
        </w:rPr>
      </w:pPr>
    </w:p>
    <w:p w14:paraId="1ED6945C">
      <w:pPr>
        <w:numPr>
          <w:ilvl w:val="0"/>
          <w:numId w:val="0"/>
        </w:numPr>
        <w:spacing w:line="240" w:lineRule="auto"/>
        <w:jc w:val="both"/>
        <w:rPr>
          <w:rFonts w:hint="default" w:ascii="Times New Roman" w:hAnsi="Times New Roman" w:cs="Times New Roman"/>
          <w:b w:val="0"/>
          <w:bCs w:val="0"/>
          <w:color w:val="548235" w:themeColor="accent6" w:themeShade="BF"/>
          <w:sz w:val="22"/>
          <w:szCs w:val="22"/>
          <w:lang w:val="en-AU"/>
        </w:rPr>
      </w:pPr>
    </w:p>
    <w:sectPr>
      <w:footerReference r:id="rId5" w:type="default"/>
      <w:pgSz w:w="11906" w:h="16838"/>
      <w:pgMar w:top="1134" w:right="850" w:bottom="1134" w:left="1701" w:header="708" w:footer="708" w:gutter="0"/>
      <w:pgBorders w:offsetFrom="page">
        <w:top w:val="single" w:color="000000" w:themeColor="text1" w:sz="18" w:space="24"/>
        <w:left w:val="single" w:color="000000" w:themeColor="text1" w:sz="18" w:space="24"/>
        <w:bottom w:val="single" w:color="000000" w:themeColor="text1" w:sz="18" w:space="24"/>
        <w:right w:val="single" w:color="000000" w:themeColor="text1" w:sz="18"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askerville Old Face">
    <w:altName w:val="Segoe Print"/>
    <w:panose1 w:val="02020602080505020303"/>
    <w:charset w:val="00"/>
    <w:family w:val="roman"/>
    <w:pitch w:val="default"/>
    <w:sig w:usb0="00000000" w:usb1="00000000" w:usb2="00000000" w:usb3="00000000" w:csb0="20000001" w:csb1="00000000"/>
  </w:font>
  <w:font w:name="sans-serif">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51029931"/>
      <w:docPartObj>
        <w:docPartGallery w:val="autotext"/>
      </w:docPartObj>
    </w:sdtPr>
    <w:sdtContent>
      <w:p w14:paraId="6CF39DAE">
        <w:pPr>
          <w:pStyle w:val="10"/>
          <w:jc w:val="center"/>
        </w:pPr>
        <w:r>
          <w:rPr>
            <w:lang w:val="en-US"/>
          </w:rPr>
          <w:t>`</w:t>
        </w:r>
        <w:r>
          <w:fldChar w:fldCharType="begin"/>
        </w:r>
        <w:r>
          <w:instrText xml:space="preserve">PAGE   \* MERGEFORMAT</w:instrText>
        </w:r>
        <w:r>
          <w:fldChar w:fldCharType="separate"/>
        </w:r>
        <w:r>
          <w:t>2</w:t>
        </w:r>
        <w:r>
          <w:fldChar w:fldCharType="end"/>
        </w:r>
      </w:p>
    </w:sdtContent>
  </w:sdt>
  <w:p w14:paraId="4DE3FB94">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CD8325"/>
    <w:multiLevelType w:val="singleLevel"/>
    <w:tmpl w:val="D8CD8325"/>
    <w:lvl w:ilvl="0" w:tentative="0">
      <w:start w:val="1"/>
      <w:numFmt w:val="decimal"/>
      <w:suff w:val="nothing"/>
      <w:lvlText w:val="%1-"/>
      <w:lvlJc w:val="left"/>
    </w:lvl>
  </w:abstractNum>
  <w:abstractNum w:abstractNumId="1">
    <w:nsid w:val="EE08B952"/>
    <w:multiLevelType w:val="singleLevel"/>
    <w:tmpl w:val="EE08B9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459E008"/>
    <w:multiLevelType w:val="singleLevel"/>
    <w:tmpl w:val="0459E0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14DFBA4"/>
    <w:multiLevelType w:val="singleLevel"/>
    <w:tmpl w:val="314DFBA4"/>
    <w:lvl w:ilvl="0" w:tentative="0">
      <w:start w:val="1"/>
      <w:numFmt w:val="decimal"/>
      <w:lvlText w:val="%1."/>
      <w:lvlJc w:val="left"/>
      <w:pPr>
        <w:tabs>
          <w:tab w:val="left" w:pos="425"/>
        </w:tabs>
        <w:ind w:left="425" w:leftChars="0" w:hanging="425" w:firstLineChars="0"/>
      </w:pPr>
      <w:rPr>
        <w:rFonts w:hint="default"/>
      </w:rPr>
    </w:lvl>
  </w:abstractNum>
  <w:abstractNum w:abstractNumId="4">
    <w:nsid w:val="6F1E8597"/>
    <w:multiLevelType w:val="singleLevel"/>
    <w:tmpl w:val="6F1E8597"/>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5B2"/>
    <w:rsid w:val="000B4EC9"/>
    <w:rsid w:val="00346967"/>
    <w:rsid w:val="006D01DE"/>
    <w:rsid w:val="006D03C9"/>
    <w:rsid w:val="00B00287"/>
    <w:rsid w:val="00B211A4"/>
    <w:rsid w:val="00B43819"/>
    <w:rsid w:val="00F855B2"/>
    <w:rsid w:val="00FD3CF7"/>
    <w:rsid w:val="233E02E6"/>
    <w:rsid w:val="48441CA7"/>
    <w:rsid w:val="547B4D9E"/>
    <w:rsid w:val="74003C5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character" w:styleId="8">
    <w:name w:val="Strong"/>
    <w:basedOn w:val="5"/>
    <w:qFormat/>
    <w:uiPriority w:val="0"/>
    <w:rPr>
      <w:b/>
      <w:bCs/>
    </w:rPr>
  </w:style>
  <w:style w:type="paragraph" w:styleId="9">
    <w:name w:val="header"/>
    <w:basedOn w:val="1"/>
    <w:link w:val="13"/>
    <w:unhideWhenUsed/>
    <w:qFormat/>
    <w:uiPriority w:val="99"/>
    <w:pPr>
      <w:tabs>
        <w:tab w:val="center" w:pos="4677"/>
        <w:tab w:val="right" w:pos="9355"/>
      </w:tabs>
      <w:spacing w:after="0" w:line="240" w:lineRule="auto"/>
    </w:pPr>
  </w:style>
  <w:style w:type="paragraph" w:styleId="10">
    <w:name w:val="footer"/>
    <w:basedOn w:val="1"/>
    <w:link w:val="14"/>
    <w:unhideWhenUsed/>
    <w:qFormat/>
    <w:uiPriority w:val="99"/>
    <w:pPr>
      <w:tabs>
        <w:tab w:val="center" w:pos="4677"/>
        <w:tab w:val="right" w:pos="9355"/>
      </w:tabs>
      <w:spacing w:after="0" w:line="240" w:lineRule="auto"/>
    </w:p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12">
    <w:name w:val="икки"/>
    <w:basedOn w:val="1"/>
    <w:qFormat/>
    <w:uiPriority w:val="0"/>
    <w:pPr>
      <w:spacing w:after="0" w:line="240" w:lineRule="auto"/>
      <w:jc w:val="center"/>
    </w:pPr>
    <w:rPr>
      <w:rFonts w:ascii="Times New Roman" w:hAnsi="Times New Roman" w:eastAsia="Times New Roman" w:cs="Times New Roman"/>
      <w:b/>
      <w:sz w:val="24"/>
      <w:szCs w:val="24"/>
    </w:rPr>
  </w:style>
  <w:style w:type="character" w:customStyle="1" w:styleId="13">
    <w:name w:val="Верхний колонтитул Знак"/>
    <w:basedOn w:val="5"/>
    <w:link w:val="9"/>
    <w:qFormat/>
    <w:uiPriority w:val="99"/>
  </w:style>
  <w:style w:type="character" w:customStyle="1" w:styleId="14">
    <w:name w:val="Нижний колонтитул Знак"/>
    <w:basedOn w:val="5"/>
    <w:link w:val="10"/>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123BD-D1EE-48E7-96B1-1BC713D884AC}">
  <ds:schemaRefs/>
</ds:datastoreItem>
</file>

<file path=docProps/app.xml><?xml version="1.0" encoding="utf-8"?>
<Properties xmlns="http://schemas.openxmlformats.org/officeDocument/2006/extended-properties" xmlns:vt="http://schemas.openxmlformats.org/officeDocument/2006/docPropsVTypes">
  <Template>Normal</Template>
  <Pages>14</Pages>
  <Words>1179</Words>
  <Characters>6725</Characters>
  <Lines>56</Lines>
  <Paragraphs>15</Paragraphs>
  <TotalTime>4</TotalTime>
  <ScaleCrop>false</ScaleCrop>
  <LinksUpToDate>false</LinksUpToDate>
  <CharactersWithSpaces>7889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2025-10-31T10:18:00Z</dcterms:created>
  <dc:creator>Student</dc:creator>
  <cp:lastModifiedBy>hp</cp:lastModifiedBy>
  <dcterms:modified xsi:type="dcterms:W3CDTF">2025-12-19T07:25:30Z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B2C3E0977F474FD097FE4214342EE3B7_13</vt:lpwstr>
  </property>
</Properties>
</file>