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649EA" w:rsidRPr="008E6DC7" w:rsidRDefault="00C31A8F" w:rsidP="006F53AC">
      <w:pPr>
        <w:pBdr>
          <w:top w:val="nil"/>
          <w:left w:val="nil"/>
          <w:bottom w:val="nil"/>
          <w:right w:val="nil"/>
          <w:between w:val="nil"/>
        </w:pBdr>
        <w:ind w:left="2" w:hanging="4"/>
        <w:jc w:val="center"/>
        <w:rPr>
          <w:b/>
          <w:color w:val="000000"/>
          <w:sz w:val="20"/>
          <w:szCs w:val="20"/>
        </w:rPr>
      </w:pPr>
      <w:r w:rsidRPr="008E6DC7">
        <w:rPr>
          <w:b/>
          <w:sz w:val="20"/>
          <w:szCs w:val="20"/>
        </w:rPr>
        <w:t>Tyler J. Smith</w:t>
      </w:r>
    </w:p>
    <w:p w14:paraId="7606E5AE" w14:textId="7CCD9E1C" w:rsidR="005327CB" w:rsidRPr="008E6DC7" w:rsidRDefault="000F26F6" w:rsidP="006F53AC">
      <w:pPr>
        <w:tabs>
          <w:tab w:val="right" w:pos="10800"/>
        </w:tabs>
        <w:spacing w:after="40"/>
        <w:jc w:val="center"/>
        <w:rPr>
          <w:sz w:val="20"/>
          <w:szCs w:val="20"/>
        </w:rPr>
      </w:pPr>
      <w:r w:rsidRPr="008E6DC7">
        <w:rPr>
          <w:sz w:val="20"/>
          <w:szCs w:val="20"/>
        </w:rPr>
        <w:t>Winter Springs, FL</w:t>
      </w:r>
      <w:r w:rsidR="00E40E56" w:rsidRPr="008E6DC7">
        <w:rPr>
          <w:sz w:val="20"/>
          <w:szCs w:val="20"/>
        </w:rPr>
        <w:t xml:space="preserve"> </w:t>
      </w:r>
      <w:r w:rsidRPr="008E6DC7">
        <w:rPr>
          <w:sz w:val="20"/>
          <w:szCs w:val="20"/>
        </w:rPr>
        <w:t>| 425-457-6911</w:t>
      </w:r>
      <w:r w:rsidRPr="008E6DC7">
        <w:rPr>
          <w:b/>
          <w:sz w:val="20"/>
          <w:szCs w:val="20"/>
        </w:rPr>
        <w:t xml:space="preserve"> </w:t>
      </w:r>
      <w:r w:rsidRPr="008E6DC7">
        <w:rPr>
          <w:bCs/>
          <w:sz w:val="20"/>
          <w:szCs w:val="20"/>
        </w:rPr>
        <w:t>|</w:t>
      </w:r>
      <w:r w:rsidRPr="008E6DC7">
        <w:rPr>
          <w:b/>
          <w:sz w:val="20"/>
          <w:szCs w:val="20"/>
        </w:rPr>
        <w:t xml:space="preserve"> </w:t>
      </w:r>
      <w:hyperlink r:id="rId8" w:history="1">
        <w:r w:rsidR="0050255A" w:rsidRPr="008E6DC7">
          <w:rPr>
            <w:rStyle w:val="Hyperlink"/>
            <w:sz w:val="20"/>
            <w:szCs w:val="20"/>
          </w:rPr>
          <w:t>tyleruski@outlook.com</w:t>
        </w:r>
        <w:r w:rsidR="0050255A" w:rsidRPr="008E6DC7">
          <w:rPr>
            <w:rStyle w:val="Hyperlink"/>
            <w:bCs/>
            <w:sz w:val="20"/>
            <w:szCs w:val="20"/>
          </w:rPr>
          <w:t>|</w:t>
        </w:r>
      </w:hyperlink>
      <w:r w:rsidRPr="008E6DC7">
        <w:rPr>
          <w:bCs/>
          <w:sz w:val="20"/>
          <w:szCs w:val="20"/>
        </w:rPr>
        <w:t xml:space="preserve"> </w:t>
      </w:r>
      <w:hyperlink r:id="rId9" w:history="1">
        <w:r w:rsidRPr="008E6DC7">
          <w:rPr>
            <w:rStyle w:val="Hyperlink"/>
            <w:bCs/>
            <w:sz w:val="20"/>
            <w:szCs w:val="20"/>
          </w:rPr>
          <w:t>www.linkedin.com/in/Tylersmith4</w:t>
        </w:r>
      </w:hyperlink>
    </w:p>
    <w:p w14:paraId="7DAE4447" w14:textId="77777777" w:rsidR="008049DA" w:rsidRPr="008E6DC7" w:rsidRDefault="008049DA" w:rsidP="006F53AC">
      <w:pPr>
        <w:pBdr>
          <w:top w:val="nil"/>
          <w:left w:val="nil"/>
          <w:bottom w:val="nil"/>
          <w:right w:val="nil"/>
          <w:between w:val="nil"/>
        </w:pBdr>
        <w:rPr>
          <w:b/>
          <w:color w:val="1798CB"/>
          <w:sz w:val="20"/>
          <w:szCs w:val="20"/>
          <w:u w:val="single"/>
        </w:rPr>
      </w:pPr>
      <w:r w:rsidRPr="008E6DC7">
        <w:rPr>
          <w:b/>
          <w:sz w:val="20"/>
          <w:szCs w:val="20"/>
          <w:u w:val="single"/>
        </w:rPr>
        <w:t>Education</w:t>
      </w:r>
    </w:p>
    <w:p w14:paraId="71B6A29E" w14:textId="6199AD28" w:rsidR="002412C7" w:rsidRPr="008E6DC7" w:rsidRDefault="007F64A3" w:rsidP="006F53AC">
      <w:pPr>
        <w:widowControl w:val="0"/>
        <w:rPr>
          <w:bCs/>
          <w:sz w:val="20"/>
          <w:szCs w:val="20"/>
        </w:rPr>
      </w:pPr>
      <w:r w:rsidRPr="008E6DC7">
        <w:rPr>
          <w:bCs/>
          <w:i/>
          <w:iCs/>
          <w:sz w:val="20"/>
          <w:szCs w:val="20"/>
        </w:rPr>
        <w:t>University of Tampa</w:t>
      </w:r>
      <w:r w:rsidRPr="008E6DC7">
        <w:rPr>
          <w:b/>
          <w:i/>
          <w:iCs/>
          <w:sz w:val="20"/>
          <w:szCs w:val="20"/>
        </w:rPr>
        <w:t xml:space="preserve"> </w:t>
      </w:r>
      <w:r w:rsidRPr="008E6DC7">
        <w:rPr>
          <w:bCs/>
          <w:i/>
          <w:iCs/>
          <w:sz w:val="20"/>
          <w:szCs w:val="20"/>
        </w:rPr>
        <w:t>– Honors Program</w:t>
      </w:r>
      <w:r w:rsidR="00704561" w:rsidRPr="008E6DC7">
        <w:rPr>
          <w:bCs/>
          <w:i/>
          <w:iCs/>
          <w:sz w:val="20"/>
          <w:szCs w:val="20"/>
        </w:rPr>
        <w:t xml:space="preserve">, </w:t>
      </w:r>
      <w:r w:rsidR="000D7C84" w:rsidRPr="008E6DC7">
        <w:rPr>
          <w:bCs/>
          <w:sz w:val="20"/>
          <w:szCs w:val="20"/>
        </w:rPr>
        <w:t>Bachelor of Art</w:t>
      </w:r>
      <w:r w:rsidR="009741D1" w:rsidRPr="008E6DC7">
        <w:rPr>
          <w:bCs/>
          <w:sz w:val="20"/>
          <w:szCs w:val="20"/>
        </w:rPr>
        <w:t>s</w:t>
      </w:r>
      <w:r w:rsidR="00F3312D" w:rsidRPr="008E6DC7">
        <w:rPr>
          <w:bCs/>
          <w:sz w:val="20"/>
          <w:szCs w:val="20"/>
        </w:rPr>
        <w:t xml:space="preserve"> in History</w:t>
      </w:r>
      <w:r w:rsidR="00AE3921" w:rsidRPr="008E6DC7">
        <w:rPr>
          <w:bCs/>
          <w:sz w:val="20"/>
          <w:szCs w:val="20"/>
        </w:rPr>
        <w:t xml:space="preserve"> &amp; International Studies</w:t>
      </w:r>
      <w:r w:rsidR="00704561" w:rsidRPr="008E6DC7">
        <w:rPr>
          <w:bCs/>
          <w:sz w:val="20"/>
          <w:szCs w:val="20"/>
        </w:rPr>
        <w:tab/>
      </w:r>
      <w:r w:rsidR="00704561" w:rsidRPr="008E6DC7">
        <w:rPr>
          <w:bCs/>
          <w:sz w:val="20"/>
          <w:szCs w:val="20"/>
        </w:rPr>
        <w:tab/>
      </w:r>
      <w:r w:rsidR="00EF1CE8" w:rsidRPr="008E6DC7">
        <w:rPr>
          <w:i/>
          <w:iCs/>
          <w:sz w:val="20"/>
          <w:szCs w:val="20"/>
        </w:rPr>
        <w:t xml:space="preserve">Expected </w:t>
      </w:r>
      <w:r w:rsidR="009741D1" w:rsidRPr="008E6DC7">
        <w:rPr>
          <w:i/>
          <w:iCs/>
          <w:sz w:val="20"/>
          <w:szCs w:val="20"/>
        </w:rPr>
        <w:t>May 202</w:t>
      </w:r>
      <w:r w:rsidR="00EF1CE8" w:rsidRPr="008E6DC7">
        <w:rPr>
          <w:i/>
          <w:iCs/>
          <w:sz w:val="20"/>
          <w:szCs w:val="20"/>
        </w:rPr>
        <w:t>8</w:t>
      </w:r>
    </w:p>
    <w:p w14:paraId="38E9A15B" w14:textId="0199A74C" w:rsidR="007F64A3" w:rsidRPr="008E6DC7" w:rsidRDefault="007F64A3" w:rsidP="006F53AC">
      <w:pPr>
        <w:widowControl w:val="0"/>
        <w:rPr>
          <w:sz w:val="20"/>
          <w:szCs w:val="20"/>
        </w:rPr>
      </w:pPr>
      <w:r w:rsidRPr="008E6DC7">
        <w:rPr>
          <w:sz w:val="20"/>
          <w:szCs w:val="20"/>
        </w:rPr>
        <w:t>Mino</w:t>
      </w:r>
      <w:r w:rsidR="00CE15C8" w:rsidRPr="008E6DC7">
        <w:rPr>
          <w:sz w:val="20"/>
          <w:szCs w:val="20"/>
        </w:rPr>
        <w:t>r</w:t>
      </w:r>
      <w:r w:rsidR="3829C5E5" w:rsidRPr="008E6DC7">
        <w:rPr>
          <w:sz w:val="20"/>
          <w:szCs w:val="20"/>
        </w:rPr>
        <w:t xml:space="preserve">s </w:t>
      </w:r>
      <w:r w:rsidR="00CE15C8" w:rsidRPr="008E6DC7">
        <w:rPr>
          <w:sz w:val="20"/>
          <w:szCs w:val="20"/>
        </w:rPr>
        <w:t>in</w:t>
      </w:r>
      <w:r w:rsidRPr="008E6DC7">
        <w:rPr>
          <w:b/>
          <w:bCs/>
          <w:sz w:val="20"/>
          <w:szCs w:val="20"/>
        </w:rPr>
        <w:t xml:space="preserve"> </w:t>
      </w:r>
      <w:r w:rsidRPr="008E6DC7">
        <w:rPr>
          <w:sz w:val="20"/>
          <w:szCs w:val="20"/>
        </w:rPr>
        <w:t>French</w:t>
      </w:r>
      <w:r w:rsidR="53F7DD73" w:rsidRPr="008E6DC7">
        <w:rPr>
          <w:sz w:val="20"/>
          <w:szCs w:val="20"/>
        </w:rPr>
        <w:t xml:space="preserve">, </w:t>
      </w:r>
      <w:r w:rsidR="005968AC" w:rsidRPr="008E6DC7">
        <w:rPr>
          <w:sz w:val="20"/>
          <w:szCs w:val="20"/>
        </w:rPr>
        <w:t>Asian Studies</w:t>
      </w:r>
      <w:r w:rsidR="5B172A99" w:rsidRPr="008E6DC7">
        <w:rPr>
          <w:sz w:val="20"/>
          <w:szCs w:val="20"/>
        </w:rPr>
        <w:t xml:space="preserve"> and Economics</w:t>
      </w:r>
      <w:r w:rsidRPr="008E6DC7">
        <w:rPr>
          <w:sz w:val="20"/>
          <w:szCs w:val="20"/>
        </w:rPr>
        <w:tab/>
      </w:r>
      <w:r w:rsidRPr="008E6DC7">
        <w:rPr>
          <w:sz w:val="20"/>
          <w:szCs w:val="20"/>
        </w:rPr>
        <w:tab/>
      </w:r>
      <w:r w:rsidRPr="008E6DC7">
        <w:rPr>
          <w:sz w:val="20"/>
          <w:szCs w:val="20"/>
        </w:rPr>
        <w:tab/>
      </w:r>
      <w:r w:rsidRPr="008E6DC7">
        <w:rPr>
          <w:sz w:val="20"/>
          <w:szCs w:val="20"/>
        </w:rPr>
        <w:tab/>
      </w:r>
      <w:r w:rsidRPr="008E6DC7">
        <w:rPr>
          <w:sz w:val="20"/>
          <w:szCs w:val="20"/>
        </w:rPr>
        <w:tab/>
      </w:r>
      <w:r w:rsidRPr="008E6DC7">
        <w:rPr>
          <w:sz w:val="20"/>
          <w:szCs w:val="20"/>
        </w:rPr>
        <w:tab/>
      </w:r>
      <w:r w:rsidRPr="008E6DC7">
        <w:rPr>
          <w:sz w:val="20"/>
          <w:szCs w:val="20"/>
        </w:rPr>
        <w:tab/>
      </w:r>
      <w:r w:rsidRPr="008E6DC7">
        <w:rPr>
          <w:sz w:val="20"/>
          <w:szCs w:val="20"/>
        </w:rPr>
        <w:tab/>
      </w:r>
      <w:r w:rsidRPr="008E6DC7">
        <w:rPr>
          <w:sz w:val="20"/>
          <w:szCs w:val="20"/>
        </w:rPr>
        <w:tab/>
      </w:r>
    </w:p>
    <w:p w14:paraId="78E4D437" w14:textId="6C8C6F85" w:rsidR="008049DA" w:rsidRPr="008E6DC7" w:rsidRDefault="00601879" w:rsidP="006F53AC">
      <w:pPr>
        <w:widowControl w:val="0"/>
        <w:tabs>
          <w:tab w:val="center" w:pos="4967"/>
        </w:tabs>
        <w:ind w:left="-2"/>
        <w:jc w:val="both"/>
        <w:rPr>
          <w:sz w:val="20"/>
          <w:szCs w:val="20"/>
        </w:rPr>
      </w:pPr>
      <w:r w:rsidRPr="008E6DC7">
        <w:rPr>
          <w:b/>
          <w:bCs/>
          <w:sz w:val="20"/>
          <w:szCs w:val="20"/>
        </w:rPr>
        <w:t>GPA</w:t>
      </w:r>
      <w:r w:rsidR="000D7C84" w:rsidRPr="008E6DC7">
        <w:rPr>
          <w:b/>
          <w:bCs/>
          <w:sz w:val="20"/>
          <w:szCs w:val="20"/>
        </w:rPr>
        <w:t>: 3</w:t>
      </w:r>
      <w:r w:rsidR="79C9A40C" w:rsidRPr="008E6DC7">
        <w:rPr>
          <w:b/>
          <w:bCs/>
          <w:sz w:val="20"/>
          <w:szCs w:val="20"/>
        </w:rPr>
        <w:t>.80</w:t>
      </w:r>
    </w:p>
    <w:p w14:paraId="0BE3FC10" w14:textId="4A5ED8BA" w:rsidR="008E6DC7" w:rsidRDefault="00357285" w:rsidP="004D7E63">
      <w:pPr>
        <w:widowControl w:val="0"/>
        <w:tabs>
          <w:tab w:val="center" w:pos="4967"/>
        </w:tabs>
        <w:ind w:hanging="2"/>
        <w:rPr>
          <w:bCs/>
          <w:sz w:val="20"/>
          <w:szCs w:val="20"/>
        </w:rPr>
        <w:sectPr w:rsidR="008E6DC7" w:rsidSect="00653ECB">
          <w:footerReference w:type="default" r:id="rId10"/>
          <w:type w:val="continuous"/>
          <w:pgSz w:w="12240" w:h="15840"/>
          <w:pgMar w:top="720" w:right="720" w:bottom="720" w:left="720" w:header="720" w:footer="720" w:gutter="0"/>
          <w:cols w:space="720"/>
          <w:docGrid w:linePitch="326"/>
        </w:sectPr>
      </w:pPr>
      <w:r w:rsidRPr="008E6DC7">
        <w:rPr>
          <w:b/>
          <w:sz w:val="20"/>
          <w:szCs w:val="20"/>
        </w:rPr>
        <w:t>Relevant</w:t>
      </w:r>
      <w:r w:rsidR="00FB4281" w:rsidRPr="008E6DC7">
        <w:rPr>
          <w:b/>
          <w:sz w:val="20"/>
          <w:szCs w:val="20"/>
        </w:rPr>
        <w:t xml:space="preserve"> Coursework: </w:t>
      </w:r>
      <w:r w:rsidR="001C100F" w:rsidRPr="008E6DC7">
        <w:rPr>
          <w:bCs/>
          <w:sz w:val="20"/>
          <w:szCs w:val="20"/>
        </w:rPr>
        <w:t>Intermediate Macroeconomic Analysis</w:t>
      </w:r>
      <w:r w:rsidR="001C100F">
        <w:rPr>
          <w:bCs/>
          <w:sz w:val="20"/>
          <w:szCs w:val="20"/>
        </w:rPr>
        <w:t xml:space="preserve">, </w:t>
      </w:r>
      <w:r w:rsidR="00073FF4">
        <w:rPr>
          <w:bCs/>
          <w:sz w:val="20"/>
          <w:szCs w:val="20"/>
        </w:rPr>
        <w:t>International Political Economy</w:t>
      </w:r>
      <w:r w:rsidR="00073FF4">
        <w:rPr>
          <w:bCs/>
          <w:sz w:val="20"/>
          <w:szCs w:val="20"/>
        </w:rPr>
        <w:t xml:space="preserve">, </w:t>
      </w:r>
      <w:r w:rsidR="001C100F" w:rsidRPr="008E6DC7">
        <w:rPr>
          <w:bCs/>
          <w:sz w:val="20"/>
          <w:szCs w:val="20"/>
        </w:rPr>
        <w:t>Intermediate French II, Introductory Japanese</w:t>
      </w:r>
      <w:r w:rsidR="001C100F">
        <w:rPr>
          <w:bCs/>
          <w:sz w:val="20"/>
          <w:szCs w:val="20"/>
        </w:rPr>
        <w:t xml:space="preserve">, </w:t>
      </w:r>
      <w:r w:rsidR="004B793C" w:rsidRPr="008E6DC7">
        <w:rPr>
          <w:bCs/>
          <w:sz w:val="20"/>
          <w:szCs w:val="20"/>
        </w:rPr>
        <w:t xml:space="preserve">International Relations of East Asia, </w:t>
      </w:r>
      <w:r w:rsidR="00F56EC1" w:rsidRPr="008E6DC7">
        <w:rPr>
          <w:bCs/>
          <w:sz w:val="20"/>
          <w:szCs w:val="20"/>
        </w:rPr>
        <w:t xml:space="preserve">, </w:t>
      </w:r>
      <w:r w:rsidR="004B793C" w:rsidRPr="008E6DC7">
        <w:rPr>
          <w:bCs/>
          <w:sz w:val="20"/>
          <w:szCs w:val="20"/>
        </w:rPr>
        <w:t xml:space="preserve">Colonial America, </w:t>
      </w:r>
      <w:r w:rsidR="00337A2E" w:rsidRPr="008E6DC7">
        <w:rPr>
          <w:bCs/>
          <w:sz w:val="20"/>
          <w:szCs w:val="20"/>
        </w:rPr>
        <w:t xml:space="preserve">Research Methods for Political Science, </w:t>
      </w:r>
      <w:r w:rsidR="00617D26" w:rsidRPr="008E6DC7">
        <w:rPr>
          <w:bCs/>
          <w:sz w:val="20"/>
          <w:szCs w:val="20"/>
        </w:rPr>
        <w:t>World Religions</w:t>
      </w:r>
    </w:p>
    <w:p w14:paraId="4BBE57E2" w14:textId="77777777" w:rsidR="001C100F" w:rsidRPr="008E6DC7" w:rsidRDefault="001C100F" w:rsidP="001C100F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u w:val="single"/>
        </w:rPr>
      </w:pPr>
      <w:r w:rsidRPr="008E6DC7">
        <w:rPr>
          <w:b/>
          <w:sz w:val="20"/>
          <w:szCs w:val="20"/>
          <w:u w:val="single"/>
        </w:rPr>
        <w:t>Work &amp; Leadership Experience</w:t>
      </w:r>
    </w:p>
    <w:p w14:paraId="603E5988" w14:textId="77777777" w:rsidR="001C100F" w:rsidRPr="008E6DC7" w:rsidRDefault="001C100F" w:rsidP="001C100F">
      <w:pPr>
        <w:rPr>
          <w:i/>
          <w:iCs/>
          <w:sz w:val="20"/>
          <w:szCs w:val="20"/>
        </w:rPr>
      </w:pPr>
      <w:r w:rsidRPr="008E6DC7">
        <w:rPr>
          <w:b/>
          <w:bCs/>
          <w:sz w:val="20"/>
          <w:szCs w:val="20"/>
        </w:rPr>
        <w:t xml:space="preserve">Manager; </w:t>
      </w:r>
      <w:r w:rsidRPr="008E6DC7">
        <w:rPr>
          <w:b/>
          <w:bCs/>
          <w:i/>
          <w:iCs/>
          <w:sz w:val="20"/>
          <w:szCs w:val="20"/>
        </w:rPr>
        <w:t>The PEACE Volunteer Center,</w:t>
      </w:r>
      <w:r w:rsidRPr="008E6DC7">
        <w:rPr>
          <w:b/>
          <w:bCs/>
          <w:sz w:val="20"/>
          <w:szCs w:val="20"/>
        </w:rPr>
        <w:t xml:space="preserve"> </w:t>
      </w:r>
      <w:r w:rsidRPr="008E6DC7">
        <w:rPr>
          <w:b/>
          <w:bCs/>
          <w:i/>
          <w:iCs/>
          <w:sz w:val="20"/>
          <w:szCs w:val="20"/>
        </w:rPr>
        <w:t xml:space="preserve">The University of Tampa </w:t>
      </w:r>
      <w:r w:rsidRPr="008E6DC7">
        <w:rPr>
          <w:b/>
          <w:bCs/>
          <w:i/>
          <w:iCs/>
          <w:sz w:val="20"/>
          <w:szCs w:val="20"/>
        </w:rPr>
        <w:tab/>
      </w:r>
      <w:r w:rsidRPr="008E6DC7">
        <w:rPr>
          <w:b/>
          <w:bCs/>
          <w:i/>
          <w:iCs/>
          <w:sz w:val="20"/>
          <w:szCs w:val="20"/>
        </w:rPr>
        <w:tab/>
      </w:r>
      <w:r w:rsidRPr="008E6DC7">
        <w:rPr>
          <w:b/>
          <w:bCs/>
          <w:i/>
          <w:iCs/>
          <w:sz w:val="20"/>
          <w:szCs w:val="20"/>
        </w:rPr>
        <w:tab/>
      </w:r>
      <w:r w:rsidRPr="008E6DC7">
        <w:rPr>
          <w:b/>
          <w:bCs/>
          <w:i/>
          <w:iCs/>
          <w:sz w:val="20"/>
          <w:szCs w:val="20"/>
        </w:rPr>
        <w:tab/>
      </w:r>
      <w:r w:rsidRPr="008E6DC7">
        <w:rPr>
          <w:i/>
          <w:iCs/>
          <w:sz w:val="20"/>
          <w:szCs w:val="20"/>
        </w:rPr>
        <w:tab/>
        <w:t>March</w:t>
      </w:r>
      <w:r w:rsidRPr="008E6DC7">
        <w:rPr>
          <w:b/>
          <w:bCs/>
          <w:i/>
          <w:iCs/>
          <w:sz w:val="20"/>
          <w:szCs w:val="20"/>
        </w:rPr>
        <w:t xml:space="preserve"> </w:t>
      </w:r>
      <w:r w:rsidRPr="008E6DC7">
        <w:rPr>
          <w:i/>
          <w:iCs/>
          <w:sz w:val="20"/>
          <w:szCs w:val="20"/>
        </w:rPr>
        <w:t>2025-Present</w:t>
      </w:r>
    </w:p>
    <w:p w14:paraId="52FDADD7" w14:textId="77777777" w:rsidR="001C100F" w:rsidRPr="008E6DC7" w:rsidRDefault="001C100F" w:rsidP="001C100F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>Managed, oversaw, and trained 10 directors of the PEACE Volunteer Center.</w:t>
      </w:r>
    </w:p>
    <w:p w14:paraId="6902FF79" w14:textId="77777777" w:rsidR="001C100F" w:rsidRPr="008E6DC7" w:rsidRDefault="001C100F" w:rsidP="001C100F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>Responsible for recruiting and managing 700+ UTampa volunteers, ensuring effective participation in service projects.</w:t>
      </w:r>
    </w:p>
    <w:p w14:paraId="330FB427" w14:textId="77777777" w:rsidR="001C100F" w:rsidRPr="008E6DC7" w:rsidRDefault="001C100F" w:rsidP="001C100F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>Coordinated logistics for 40+ off-campus community outreach initiatives, including multiple week-long service trips, and personally participated in an international service program in Ghana.</w:t>
      </w:r>
    </w:p>
    <w:p w14:paraId="7C7F04EC" w14:textId="77777777" w:rsidR="001C100F" w:rsidRPr="008E6DC7" w:rsidRDefault="001C100F" w:rsidP="001C100F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>Fostered a culture of social responsibility on campus through advocacy and student involvement initiatives.</w:t>
      </w:r>
    </w:p>
    <w:p w14:paraId="2FECB9E3" w14:textId="77777777" w:rsidR="001C100F" w:rsidRPr="008E6DC7" w:rsidRDefault="001C100F" w:rsidP="001C100F">
      <w:pPr>
        <w:rPr>
          <w:sz w:val="20"/>
          <w:szCs w:val="20"/>
        </w:rPr>
      </w:pPr>
      <w:r w:rsidRPr="008E6DC7">
        <w:rPr>
          <w:b/>
          <w:bCs/>
          <w:sz w:val="20"/>
          <w:szCs w:val="20"/>
        </w:rPr>
        <w:t xml:space="preserve">Retail Key Lead; </w:t>
      </w:r>
      <w:r w:rsidRPr="008E6DC7">
        <w:rPr>
          <w:b/>
          <w:bCs/>
          <w:i/>
          <w:iCs/>
          <w:sz w:val="20"/>
          <w:szCs w:val="20"/>
        </w:rPr>
        <w:t>Abercrombie and Fitch</w:t>
      </w:r>
      <w:r w:rsidRPr="008E6DC7">
        <w:rPr>
          <w:b/>
          <w:bCs/>
          <w:i/>
          <w:sz w:val="20"/>
          <w:szCs w:val="20"/>
        </w:rPr>
        <w:tab/>
      </w:r>
      <w:r w:rsidRPr="008E6DC7">
        <w:rPr>
          <w:b/>
          <w:bCs/>
          <w:i/>
          <w:sz w:val="20"/>
          <w:szCs w:val="20"/>
        </w:rPr>
        <w:tab/>
      </w:r>
      <w:r w:rsidRPr="008E6DC7">
        <w:rPr>
          <w:b/>
          <w:bCs/>
          <w:i/>
          <w:sz w:val="20"/>
          <w:szCs w:val="20"/>
        </w:rPr>
        <w:tab/>
      </w:r>
      <w:r w:rsidRPr="008E6DC7">
        <w:rPr>
          <w:b/>
          <w:bCs/>
          <w:i/>
          <w:sz w:val="20"/>
          <w:szCs w:val="20"/>
        </w:rPr>
        <w:tab/>
      </w:r>
      <w:r w:rsidRPr="008E6DC7">
        <w:rPr>
          <w:b/>
          <w:bCs/>
          <w:i/>
          <w:sz w:val="20"/>
          <w:szCs w:val="20"/>
        </w:rPr>
        <w:tab/>
      </w:r>
      <w:r w:rsidRPr="008E6DC7">
        <w:rPr>
          <w:b/>
          <w:bCs/>
          <w:i/>
          <w:sz w:val="20"/>
          <w:szCs w:val="20"/>
        </w:rPr>
        <w:tab/>
      </w:r>
      <w:r w:rsidRPr="008E6DC7">
        <w:rPr>
          <w:b/>
          <w:bCs/>
          <w:i/>
          <w:sz w:val="20"/>
          <w:szCs w:val="20"/>
        </w:rPr>
        <w:tab/>
      </w:r>
      <w:r w:rsidRPr="008E6DC7">
        <w:rPr>
          <w:b/>
          <w:bCs/>
          <w:i/>
          <w:sz w:val="20"/>
          <w:szCs w:val="20"/>
        </w:rPr>
        <w:tab/>
      </w:r>
      <w:r w:rsidRPr="008E6DC7">
        <w:rPr>
          <w:i/>
          <w:sz w:val="20"/>
          <w:szCs w:val="20"/>
        </w:rPr>
        <w:t>May 2025-Present</w:t>
      </w:r>
    </w:p>
    <w:p w14:paraId="27A3FF86" w14:textId="77777777" w:rsidR="001C100F" w:rsidRPr="008E6DC7" w:rsidRDefault="001C100F" w:rsidP="001C100F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80"/>
        <w:rPr>
          <w:rFonts w:ascii="Times New Roman" w:hAnsi="Times New Roman" w:cs="Times New Roman"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>Experienced in driving sales performance and creating a customer-focused retail environment.</w:t>
      </w:r>
    </w:p>
    <w:p w14:paraId="598E8B26" w14:textId="77777777" w:rsidR="001C100F" w:rsidRPr="008E6DC7" w:rsidRDefault="001C100F" w:rsidP="001C100F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80"/>
        <w:rPr>
          <w:rFonts w:ascii="Times New Roman" w:hAnsi="Times New Roman" w:cs="Times New Roman"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>Focused on team leadership, staff training, and fostering a brand-aligned store culture by leading 60+ brand ambassadors.</w:t>
      </w:r>
    </w:p>
    <w:p w14:paraId="669EEE75" w14:textId="33274EC4" w:rsidR="007B2415" w:rsidRDefault="001C100F" w:rsidP="001C100F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80"/>
        <w:rPr>
          <w:rFonts w:ascii="Times New Roman" w:hAnsi="Times New Roman" w:cs="Times New Roman"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>Managed daily operations by ensuring efficiency and achieving company goals</w:t>
      </w:r>
    </w:p>
    <w:p w14:paraId="46542497" w14:textId="33792F15" w:rsidR="00D463B9" w:rsidRPr="008E6DC7" w:rsidRDefault="003B19AB" w:rsidP="00D463B9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sz w:val="20"/>
          <w:szCs w:val="20"/>
        </w:rPr>
      </w:pPr>
      <w:r w:rsidRPr="008E6DC7">
        <w:rPr>
          <w:rFonts w:eastAsiaTheme="minorEastAsia"/>
          <w:b/>
          <w:bCs/>
          <w:sz w:val="20"/>
          <w:szCs w:val="20"/>
        </w:rPr>
        <w:t>Research Assistant</w:t>
      </w:r>
      <w:r>
        <w:rPr>
          <w:rFonts w:eastAsiaTheme="minorEastAsia"/>
          <w:b/>
          <w:bCs/>
          <w:sz w:val="20"/>
          <w:szCs w:val="20"/>
        </w:rPr>
        <w:t>;</w:t>
      </w:r>
      <w:r w:rsidRPr="008E6DC7">
        <w:rPr>
          <w:b/>
          <w:bCs/>
          <w:i/>
          <w:iCs/>
          <w:sz w:val="20"/>
          <w:szCs w:val="20"/>
        </w:rPr>
        <w:t xml:space="preserve"> </w:t>
      </w:r>
      <w:r w:rsidR="00D463B9" w:rsidRPr="008E6DC7">
        <w:rPr>
          <w:b/>
          <w:bCs/>
          <w:i/>
          <w:iCs/>
          <w:sz w:val="20"/>
          <w:szCs w:val="20"/>
        </w:rPr>
        <w:t>Ramos Research Institute</w:t>
      </w:r>
      <w:r w:rsidR="00D463B9" w:rsidRPr="008E6DC7">
        <w:rPr>
          <w:rFonts w:eastAsiaTheme="minorEastAsia"/>
          <w:b/>
          <w:bCs/>
          <w:sz w:val="20"/>
          <w:szCs w:val="20"/>
        </w:rPr>
        <w:tab/>
      </w:r>
      <w:r w:rsidR="00D463B9" w:rsidRPr="008E6DC7">
        <w:rPr>
          <w:rFonts w:eastAsiaTheme="minorEastAsia"/>
          <w:b/>
          <w:bCs/>
          <w:sz w:val="20"/>
          <w:szCs w:val="20"/>
        </w:rPr>
        <w:tab/>
      </w:r>
      <w:r w:rsidR="00D463B9" w:rsidRPr="008E6DC7">
        <w:rPr>
          <w:b/>
          <w:bCs/>
          <w:sz w:val="20"/>
          <w:szCs w:val="20"/>
        </w:rPr>
        <w:tab/>
      </w:r>
      <w:r w:rsidR="00D463B9" w:rsidRPr="008E6DC7">
        <w:rPr>
          <w:b/>
          <w:bCs/>
          <w:sz w:val="20"/>
          <w:szCs w:val="20"/>
        </w:rPr>
        <w:tab/>
      </w:r>
      <w:r w:rsidR="00D463B9" w:rsidRPr="008E6DC7">
        <w:rPr>
          <w:b/>
          <w:bCs/>
          <w:sz w:val="20"/>
          <w:szCs w:val="20"/>
        </w:rPr>
        <w:tab/>
      </w:r>
      <w:r w:rsidR="00D463B9" w:rsidRPr="008E6DC7">
        <w:rPr>
          <w:b/>
          <w:bCs/>
          <w:sz w:val="20"/>
          <w:szCs w:val="20"/>
        </w:rPr>
        <w:tab/>
      </w:r>
      <w:r w:rsidR="00D463B9" w:rsidRPr="008E6DC7">
        <w:rPr>
          <w:b/>
          <w:bCs/>
          <w:sz w:val="20"/>
          <w:szCs w:val="20"/>
        </w:rPr>
        <w:tab/>
      </w:r>
      <w:r w:rsidR="00D463B9" w:rsidRPr="008E6DC7">
        <w:rPr>
          <w:i/>
          <w:iCs/>
          <w:sz w:val="20"/>
          <w:szCs w:val="20"/>
        </w:rPr>
        <w:t>Jan. 2026-Present</w:t>
      </w:r>
    </w:p>
    <w:p w14:paraId="250C7DC3" w14:textId="77777777" w:rsidR="00D463B9" w:rsidRPr="008E6DC7" w:rsidRDefault="00D463B9" w:rsidP="00D463B9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8E6DC7">
        <w:rPr>
          <w:rFonts w:ascii="Times New Roman" w:hAnsi="Times New Roman" w:cs="Times New Roman"/>
          <w:bCs/>
          <w:sz w:val="20"/>
          <w:szCs w:val="20"/>
        </w:rPr>
        <w:t xml:space="preserve">Conducted desk research on </w:t>
      </w:r>
      <w:r w:rsidRPr="008E6DC7">
        <w:rPr>
          <w:rFonts w:ascii="Times New Roman" w:hAnsi="Times New Roman" w:cs="Times New Roman"/>
          <w:sz w:val="20"/>
          <w:szCs w:val="20"/>
        </w:rPr>
        <w:t>democratic narratives</w:t>
      </w:r>
      <w:r w:rsidRPr="008E6DC7">
        <w:rPr>
          <w:rFonts w:ascii="Times New Roman" w:hAnsi="Times New Roman" w:cs="Times New Roman"/>
          <w:bCs/>
          <w:sz w:val="20"/>
          <w:szCs w:val="20"/>
        </w:rPr>
        <w:t xml:space="preserve">, analyzing </w:t>
      </w:r>
      <w:r w:rsidRPr="008E6DC7">
        <w:rPr>
          <w:rFonts w:ascii="Times New Roman" w:hAnsi="Times New Roman" w:cs="Times New Roman"/>
          <w:sz w:val="20"/>
          <w:szCs w:val="20"/>
        </w:rPr>
        <w:t>case studies,</w:t>
      </w:r>
      <w:r w:rsidRPr="008E6DC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E6DC7">
        <w:rPr>
          <w:rFonts w:ascii="Times New Roman" w:hAnsi="Times New Roman" w:cs="Times New Roman"/>
          <w:sz w:val="20"/>
          <w:szCs w:val="20"/>
        </w:rPr>
        <w:t>speeches, and social media</w:t>
      </w:r>
      <w:r w:rsidRPr="008E6DC7">
        <w:rPr>
          <w:rFonts w:ascii="Times New Roman" w:hAnsi="Times New Roman" w:cs="Times New Roman"/>
          <w:bCs/>
          <w:sz w:val="20"/>
          <w:szCs w:val="20"/>
        </w:rPr>
        <w:t xml:space="preserve"> to assess how democratic values are communicated.</w:t>
      </w:r>
    </w:p>
    <w:p w14:paraId="6B417190" w14:textId="77777777" w:rsidR="00D463B9" w:rsidRPr="008E6DC7" w:rsidRDefault="00D463B9" w:rsidP="00D463B9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6DC7">
        <w:rPr>
          <w:rFonts w:ascii="Times New Roman" w:hAnsi="Times New Roman" w:cs="Times New Roman"/>
          <w:bCs/>
          <w:sz w:val="20"/>
          <w:szCs w:val="20"/>
        </w:rPr>
        <w:t xml:space="preserve">Collected and synthesized qualitative data supporting the </w:t>
      </w:r>
      <w:r w:rsidRPr="008E6DC7">
        <w:rPr>
          <w:rFonts w:ascii="Times New Roman" w:hAnsi="Times New Roman" w:cs="Times New Roman"/>
          <w:sz w:val="20"/>
          <w:szCs w:val="20"/>
        </w:rPr>
        <w:t>Community of Democracies’ Rewriting Democracy initiative.</w:t>
      </w:r>
    </w:p>
    <w:p w14:paraId="48AE8557" w14:textId="77777777" w:rsidR="00D463B9" w:rsidRPr="008E6DC7" w:rsidRDefault="00D463B9" w:rsidP="00D463B9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8E6DC7">
        <w:rPr>
          <w:rFonts w:ascii="Times New Roman" w:hAnsi="Times New Roman" w:cs="Times New Roman"/>
          <w:bCs/>
          <w:sz w:val="20"/>
          <w:szCs w:val="20"/>
        </w:rPr>
        <w:t xml:space="preserve">Edited and integrated contributions from a </w:t>
      </w:r>
      <w:r w:rsidRPr="008E6DC7">
        <w:rPr>
          <w:rFonts w:ascii="Times New Roman" w:hAnsi="Times New Roman" w:cs="Times New Roman"/>
          <w:sz w:val="20"/>
          <w:szCs w:val="20"/>
        </w:rPr>
        <w:t>five-person research team</w:t>
      </w:r>
      <w:r w:rsidRPr="008E6DC7">
        <w:rPr>
          <w:rFonts w:ascii="Times New Roman" w:hAnsi="Times New Roman" w:cs="Times New Roman"/>
          <w:bCs/>
          <w:sz w:val="20"/>
          <w:szCs w:val="20"/>
        </w:rPr>
        <w:t xml:space="preserve"> into cohesive report drafts and analytical memos.</w:t>
      </w:r>
    </w:p>
    <w:p w14:paraId="56A5405E" w14:textId="1300E9D4" w:rsidR="00D463B9" w:rsidRPr="00D463B9" w:rsidRDefault="00D463B9" w:rsidP="00D463B9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8E6DC7">
        <w:rPr>
          <w:rFonts w:ascii="Times New Roman" w:hAnsi="Times New Roman" w:cs="Times New Roman"/>
          <w:bCs/>
          <w:sz w:val="20"/>
          <w:szCs w:val="20"/>
        </w:rPr>
        <w:t xml:space="preserve">Contributed to a </w:t>
      </w:r>
      <w:r w:rsidRPr="008E6DC7">
        <w:rPr>
          <w:rFonts w:ascii="Times New Roman" w:hAnsi="Times New Roman" w:cs="Times New Roman"/>
          <w:sz w:val="20"/>
          <w:szCs w:val="20"/>
        </w:rPr>
        <w:t>research paper</w:t>
      </w:r>
      <w:r w:rsidRPr="008E6DC7">
        <w:rPr>
          <w:rFonts w:ascii="Times New Roman" w:hAnsi="Times New Roman" w:cs="Times New Roman"/>
          <w:bCs/>
          <w:sz w:val="20"/>
          <w:szCs w:val="20"/>
        </w:rPr>
        <w:t xml:space="preserve"> prepared for a </w:t>
      </w:r>
      <w:r w:rsidRPr="008E6DC7">
        <w:rPr>
          <w:rFonts w:ascii="Times New Roman" w:hAnsi="Times New Roman" w:cs="Times New Roman"/>
          <w:sz w:val="20"/>
          <w:szCs w:val="20"/>
        </w:rPr>
        <w:t>conference presentation.</w:t>
      </w:r>
    </w:p>
    <w:p w14:paraId="658D711D" w14:textId="6052E16D" w:rsidR="00DF5FB4" w:rsidRPr="008E6DC7" w:rsidRDefault="006C79C4" w:rsidP="006F53AC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u w:val="single"/>
        </w:rPr>
      </w:pPr>
      <w:r w:rsidRPr="008E6DC7">
        <w:rPr>
          <w:b/>
          <w:sz w:val="20"/>
          <w:szCs w:val="20"/>
          <w:u w:val="single"/>
        </w:rPr>
        <w:t>Research &amp; Academic Experience</w:t>
      </w:r>
    </w:p>
    <w:p w14:paraId="49BADA92" w14:textId="30BBE70C" w:rsidR="00A07BDB" w:rsidRPr="008E6DC7" w:rsidRDefault="006C79C4" w:rsidP="006F53AC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  <w:r w:rsidRPr="008E6DC7">
        <w:rPr>
          <w:b/>
          <w:bCs/>
          <w:sz w:val="20"/>
          <w:szCs w:val="20"/>
        </w:rPr>
        <w:t>Independent Researcher</w:t>
      </w:r>
      <w:r w:rsidR="00334656" w:rsidRPr="008E6DC7">
        <w:rPr>
          <w:b/>
          <w:bCs/>
          <w:sz w:val="20"/>
          <w:szCs w:val="20"/>
        </w:rPr>
        <w:t xml:space="preserve">, </w:t>
      </w:r>
      <w:r w:rsidR="00334656" w:rsidRPr="008E6DC7">
        <w:rPr>
          <w:b/>
          <w:sz w:val="20"/>
          <w:szCs w:val="20"/>
        </w:rPr>
        <w:t>Faculty Mentor: Dr. Charles McGraw Groh</w:t>
      </w:r>
      <w:r w:rsidR="00527439" w:rsidRPr="008E6DC7">
        <w:rPr>
          <w:b/>
          <w:bCs/>
          <w:sz w:val="20"/>
          <w:szCs w:val="20"/>
        </w:rPr>
        <w:t xml:space="preserve"> </w:t>
      </w:r>
      <w:r w:rsidRPr="008E6DC7">
        <w:rPr>
          <w:sz w:val="20"/>
          <w:szCs w:val="20"/>
        </w:rPr>
        <w:tab/>
      </w:r>
      <w:r w:rsidRPr="008E6DC7">
        <w:rPr>
          <w:sz w:val="20"/>
          <w:szCs w:val="20"/>
        </w:rPr>
        <w:tab/>
      </w:r>
      <w:r w:rsidRPr="008E6DC7">
        <w:rPr>
          <w:sz w:val="20"/>
          <w:szCs w:val="20"/>
        </w:rPr>
        <w:tab/>
      </w:r>
      <w:r w:rsidRPr="008E6DC7">
        <w:rPr>
          <w:sz w:val="20"/>
          <w:szCs w:val="20"/>
        </w:rPr>
        <w:tab/>
      </w:r>
      <w:r w:rsidRPr="008E6DC7">
        <w:rPr>
          <w:sz w:val="20"/>
          <w:szCs w:val="20"/>
        </w:rPr>
        <w:tab/>
      </w:r>
      <w:r w:rsidR="00A07BDB" w:rsidRPr="008E6DC7">
        <w:rPr>
          <w:i/>
          <w:iCs/>
          <w:sz w:val="20"/>
          <w:szCs w:val="20"/>
        </w:rPr>
        <w:t>Tampa, FL</w:t>
      </w:r>
    </w:p>
    <w:p w14:paraId="7C4A1686" w14:textId="22E7C667" w:rsidR="006C79C4" w:rsidRPr="008E6DC7" w:rsidRDefault="006C79C4" w:rsidP="006F53AC">
      <w:pPr>
        <w:pBdr>
          <w:top w:val="nil"/>
          <w:left w:val="nil"/>
          <w:bottom w:val="nil"/>
          <w:right w:val="nil"/>
          <w:between w:val="nil"/>
        </w:pBdr>
        <w:rPr>
          <w:bCs/>
          <w:i/>
          <w:iCs/>
          <w:sz w:val="20"/>
          <w:szCs w:val="20"/>
        </w:rPr>
      </w:pPr>
      <w:r w:rsidRPr="008E6DC7">
        <w:rPr>
          <w:b/>
          <w:i/>
          <w:iCs/>
          <w:sz w:val="20"/>
          <w:szCs w:val="20"/>
        </w:rPr>
        <w:t>History of U.S. Foreign Relations in Asia, The University of Tampa</w:t>
      </w:r>
      <w:r w:rsidRPr="008E6DC7">
        <w:rPr>
          <w:b/>
          <w:sz w:val="20"/>
          <w:szCs w:val="20"/>
        </w:rPr>
        <w:tab/>
      </w:r>
      <w:r w:rsidRPr="008E6DC7">
        <w:rPr>
          <w:b/>
          <w:sz w:val="20"/>
          <w:szCs w:val="20"/>
        </w:rPr>
        <w:tab/>
      </w:r>
      <w:r w:rsidR="00AD1A78" w:rsidRPr="008E6DC7">
        <w:rPr>
          <w:b/>
          <w:sz w:val="20"/>
          <w:szCs w:val="20"/>
        </w:rPr>
        <w:tab/>
      </w:r>
      <w:r w:rsidR="00AD1A78" w:rsidRPr="008E6DC7">
        <w:rPr>
          <w:b/>
          <w:sz w:val="20"/>
          <w:szCs w:val="20"/>
        </w:rPr>
        <w:tab/>
      </w:r>
      <w:r w:rsidR="00AD1A78" w:rsidRPr="008E6DC7">
        <w:rPr>
          <w:b/>
          <w:sz w:val="20"/>
          <w:szCs w:val="20"/>
        </w:rPr>
        <w:tab/>
      </w:r>
      <w:r w:rsidR="00C92503" w:rsidRPr="008E6DC7">
        <w:rPr>
          <w:bCs/>
          <w:i/>
          <w:iCs/>
          <w:sz w:val="20"/>
          <w:szCs w:val="20"/>
        </w:rPr>
        <w:t>Jan</w:t>
      </w:r>
      <w:r w:rsidR="000B10E2" w:rsidRPr="008E6DC7">
        <w:rPr>
          <w:bCs/>
          <w:i/>
          <w:iCs/>
          <w:sz w:val="20"/>
          <w:szCs w:val="20"/>
        </w:rPr>
        <w:t>.</w:t>
      </w:r>
      <w:r w:rsidR="00AD1A78" w:rsidRPr="008E6DC7">
        <w:rPr>
          <w:bCs/>
          <w:i/>
          <w:iCs/>
          <w:sz w:val="20"/>
          <w:szCs w:val="20"/>
        </w:rPr>
        <w:t xml:space="preserve"> 2026</w:t>
      </w:r>
      <w:r w:rsidR="003E0EF7" w:rsidRPr="008E6DC7">
        <w:rPr>
          <w:bCs/>
          <w:i/>
          <w:iCs/>
          <w:sz w:val="20"/>
          <w:szCs w:val="20"/>
        </w:rPr>
        <w:t>-</w:t>
      </w:r>
      <w:r w:rsidR="008F61E3" w:rsidRPr="008E6DC7">
        <w:rPr>
          <w:bCs/>
          <w:i/>
          <w:iCs/>
          <w:sz w:val="20"/>
          <w:szCs w:val="20"/>
        </w:rPr>
        <w:t>Present</w:t>
      </w:r>
    </w:p>
    <w:p w14:paraId="5F5DC209" w14:textId="2AE88F85" w:rsidR="00D96DB8" w:rsidRPr="008E6DC7" w:rsidRDefault="006168BB" w:rsidP="006F53AC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eastAsiaTheme="minorHAnsi"/>
          <w:bCs/>
          <w:kern w:val="2"/>
          <w:sz w:val="20"/>
          <w:szCs w:val="20"/>
          <w14:ligatures w14:val="standardContextual"/>
        </w:rPr>
      </w:pPr>
      <w:r w:rsidRPr="008E6DC7">
        <w:rPr>
          <w:rFonts w:eastAsiaTheme="minorHAnsi"/>
          <w:bCs/>
          <w:kern w:val="2"/>
          <w:sz w:val="20"/>
          <w:szCs w:val="20"/>
          <w14:ligatures w14:val="standardContextual"/>
        </w:rPr>
        <w:t>E</w:t>
      </w:r>
      <w:r w:rsidR="00D96DB8" w:rsidRPr="008E6DC7">
        <w:rPr>
          <w:rFonts w:eastAsiaTheme="minorHAnsi"/>
          <w:bCs/>
          <w:kern w:val="2"/>
          <w:sz w:val="20"/>
          <w:szCs w:val="20"/>
          <w14:ligatures w14:val="standardContextual"/>
        </w:rPr>
        <w:t xml:space="preserve">xamining U.S.–China diplomatic strategy, trade policy, and cultural relations from </w:t>
      </w:r>
      <w:r w:rsidR="00F33368" w:rsidRPr="008E6DC7">
        <w:rPr>
          <w:rFonts w:eastAsiaTheme="minorHAnsi"/>
          <w:bCs/>
          <w:kern w:val="2"/>
          <w:sz w:val="20"/>
          <w:szCs w:val="20"/>
          <w14:ligatures w14:val="standardContextual"/>
        </w:rPr>
        <w:t>early 19</w:t>
      </w:r>
      <w:r w:rsidR="00F33368" w:rsidRPr="008E6DC7">
        <w:rPr>
          <w:rFonts w:eastAsiaTheme="minorHAnsi"/>
          <w:bCs/>
          <w:kern w:val="2"/>
          <w:sz w:val="20"/>
          <w:szCs w:val="20"/>
          <w:vertAlign w:val="superscript"/>
          <w14:ligatures w14:val="standardContextual"/>
        </w:rPr>
        <w:t>th</w:t>
      </w:r>
      <w:r w:rsidR="00F33368" w:rsidRPr="008E6DC7">
        <w:rPr>
          <w:rFonts w:eastAsiaTheme="minorHAnsi"/>
          <w:bCs/>
          <w:kern w:val="2"/>
          <w:sz w:val="20"/>
          <w:szCs w:val="20"/>
          <w14:ligatures w14:val="standardContextual"/>
        </w:rPr>
        <w:t xml:space="preserve"> century</w:t>
      </w:r>
      <w:r w:rsidR="00D96DB8" w:rsidRPr="008E6DC7">
        <w:rPr>
          <w:rFonts w:eastAsiaTheme="minorHAnsi"/>
          <w:bCs/>
          <w:kern w:val="2"/>
          <w:sz w:val="20"/>
          <w:szCs w:val="20"/>
          <w14:ligatures w14:val="standardContextual"/>
        </w:rPr>
        <w:t xml:space="preserve"> to the present.</w:t>
      </w:r>
    </w:p>
    <w:p w14:paraId="2AE9BF3E" w14:textId="051D6A20" w:rsidR="00D96DB8" w:rsidRPr="008E6DC7" w:rsidRDefault="006168BB" w:rsidP="006F53AC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eastAsiaTheme="minorHAnsi"/>
          <w:bCs/>
          <w:kern w:val="2"/>
          <w:sz w:val="20"/>
          <w:szCs w:val="20"/>
          <w14:ligatures w14:val="standardContextual"/>
        </w:rPr>
      </w:pPr>
      <w:r w:rsidRPr="008E6DC7">
        <w:rPr>
          <w:rFonts w:eastAsiaTheme="minorHAnsi"/>
          <w:bCs/>
          <w:kern w:val="2"/>
          <w:sz w:val="20"/>
          <w:szCs w:val="20"/>
          <w14:ligatures w14:val="standardContextual"/>
        </w:rPr>
        <w:t>P</w:t>
      </w:r>
      <w:r w:rsidR="00D96DB8" w:rsidRPr="008E6DC7">
        <w:rPr>
          <w:rFonts w:eastAsiaTheme="minorHAnsi"/>
          <w:bCs/>
          <w:kern w:val="2"/>
          <w:sz w:val="20"/>
          <w:szCs w:val="20"/>
          <w14:ligatures w14:val="standardContextual"/>
        </w:rPr>
        <w:t>roduce</w:t>
      </w:r>
      <w:r w:rsidRPr="008E6DC7">
        <w:rPr>
          <w:rFonts w:eastAsiaTheme="minorHAnsi"/>
          <w:bCs/>
          <w:kern w:val="2"/>
          <w:sz w:val="20"/>
          <w:szCs w:val="20"/>
          <w14:ligatures w14:val="standardContextual"/>
        </w:rPr>
        <w:t>d</w:t>
      </w:r>
      <w:r w:rsidR="00D96DB8" w:rsidRPr="008E6DC7">
        <w:rPr>
          <w:rFonts w:eastAsiaTheme="minorHAnsi"/>
          <w:bCs/>
          <w:kern w:val="2"/>
          <w:sz w:val="20"/>
          <w:szCs w:val="20"/>
          <w14:ligatures w14:val="standardContextual"/>
        </w:rPr>
        <w:t xml:space="preserve"> a conference-length research paper integrating primary sources, archival research, and historiography.</w:t>
      </w:r>
    </w:p>
    <w:p w14:paraId="645A7D8C" w14:textId="77777777" w:rsidR="00D96DB8" w:rsidRPr="008E6DC7" w:rsidRDefault="00D96DB8" w:rsidP="006F53AC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eastAsiaTheme="minorHAnsi"/>
          <w:bCs/>
          <w:kern w:val="2"/>
          <w:sz w:val="20"/>
          <w:szCs w:val="20"/>
          <w14:ligatures w14:val="standardContextual"/>
        </w:rPr>
      </w:pPr>
      <w:r w:rsidRPr="008E6DC7">
        <w:rPr>
          <w:rFonts w:eastAsiaTheme="minorHAnsi"/>
          <w:bCs/>
          <w:kern w:val="2"/>
          <w:sz w:val="20"/>
          <w:szCs w:val="20"/>
          <w14:ligatures w14:val="standardContextual"/>
        </w:rPr>
        <w:t>Research includes drafting briefing-style policy memos on U.S.–China relations and evaluating the historical foundations of trade tensions and strategic competition.</w:t>
      </w:r>
    </w:p>
    <w:p w14:paraId="7168DC3C" w14:textId="52131FA2" w:rsidR="00F47B9B" w:rsidRPr="008E6DC7" w:rsidRDefault="00701816" w:rsidP="006F53AC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eastAsiaTheme="minorEastAsia"/>
          <w:kern w:val="2"/>
          <w:sz w:val="20"/>
          <w:szCs w:val="20"/>
          <w14:ligatures w14:val="standardContextual"/>
        </w:rPr>
      </w:pPr>
      <w:r w:rsidRPr="008E6DC7">
        <w:rPr>
          <w:rFonts w:eastAsiaTheme="minorEastAsia"/>
          <w:kern w:val="2"/>
          <w:sz w:val="20"/>
          <w:szCs w:val="20"/>
          <w14:ligatures w14:val="standardContextual"/>
        </w:rPr>
        <w:t>Participated</w:t>
      </w:r>
      <w:r w:rsidR="00D96DB8" w:rsidRPr="008E6DC7">
        <w:rPr>
          <w:rFonts w:eastAsiaTheme="minorEastAsia"/>
          <w:kern w:val="2"/>
          <w:sz w:val="20"/>
          <w:szCs w:val="20"/>
          <w14:ligatures w14:val="standardContextual"/>
        </w:rPr>
        <w:t xml:space="preserve"> in weekly faculty-led seminars on empire, nationalism, diplomacy, and foreign policy analysis.</w:t>
      </w:r>
      <w:r w:rsidR="443114D9" w:rsidRPr="008E6DC7">
        <w:rPr>
          <w:sz w:val="20"/>
          <w:szCs w:val="20"/>
        </w:rPr>
        <w:tab/>
      </w:r>
      <w:r w:rsidR="443114D9" w:rsidRPr="008E6DC7">
        <w:rPr>
          <w:sz w:val="20"/>
          <w:szCs w:val="20"/>
        </w:rPr>
        <w:tab/>
      </w:r>
      <w:r w:rsidR="443114D9" w:rsidRPr="008E6DC7">
        <w:rPr>
          <w:sz w:val="20"/>
          <w:szCs w:val="20"/>
        </w:rPr>
        <w:tab/>
      </w:r>
    </w:p>
    <w:p w14:paraId="539B925D" w14:textId="7E7F2FED" w:rsidR="0085459F" w:rsidRPr="008E6DC7" w:rsidRDefault="00D77F34" w:rsidP="006F53AC">
      <w:pPr>
        <w:pBdr>
          <w:top w:val="nil"/>
          <w:left w:val="nil"/>
          <w:bottom w:val="nil"/>
          <w:right w:val="nil"/>
          <w:between w:val="nil"/>
        </w:pBdr>
        <w:rPr>
          <w:bCs/>
          <w:i/>
          <w:iCs/>
          <w:sz w:val="20"/>
          <w:szCs w:val="20"/>
        </w:rPr>
      </w:pPr>
      <w:r w:rsidRPr="008E6DC7">
        <w:rPr>
          <w:b/>
          <w:sz w:val="20"/>
          <w:szCs w:val="20"/>
        </w:rPr>
        <w:t>Undergraduate</w:t>
      </w:r>
      <w:r w:rsidR="00E05443" w:rsidRPr="008E6DC7">
        <w:rPr>
          <w:b/>
          <w:sz w:val="20"/>
          <w:szCs w:val="20"/>
        </w:rPr>
        <w:t xml:space="preserve"> Researcher</w:t>
      </w:r>
      <w:r w:rsidR="00E14364" w:rsidRPr="008E6DC7">
        <w:rPr>
          <w:b/>
          <w:sz w:val="20"/>
          <w:szCs w:val="20"/>
        </w:rPr>
        <w:t xml:space="preserve">; </w:t>
      </w:r>
      <w:r w:rsidRPr="008E6DC7">
        <w:rPr>
          <w:b/>
          <w:i/>
          <w:iCs/>
          <w:sz w:val="20"/>
          <w:szCs w:val="20"/>
        </w:rPr>
        <w:t xml:space="preserve">History of </w:t>
      </w:r>
      <w:r w:rsidR="003A70CA" w:rsidRPr="008E6DC7">
        <w:rPr>
          <w:b/>
          <w:i/>
          <w:iCs/>
          <w:sz w:val="20"/>
          <w:szCs w:val="20"/>
        </w:rPr>
        <w:t>Fur Trade in Russian Alaska</w:t>
      </w:r>
      <w:r w:rsidR="003A70CA" w:rsidRPr="008E6DC7">
        <w:rPr>
          <w:b/>
          <w:i/>
          <w:iCs/>
          <w:sz w:val="20"/>
          <w:szCs w:val="20"/>
        </w:rPr>
        <w:tab/>
      </w:r>
      <w:r w:rsidR="003A70CA" w:rsidRPr="008E6DC7">
        <w:rPr>
          <w:b/>
          <w:i/>
          <w:iCs/>
          <w:sz w:val="20"/>
          <w:szCs w:val="20"/>
        </w:rPr>
        <w:tab/>
      </w:r>
      <w:r w:rsidR="003A70CA" w:rsidRPr="008E6DC7">
        <w:rPr>
          <w:b/>
          <w:i/>
          <w:iCs/>
          <w:sz w:val="20"/>
          <w:szCs w:val="20"/>
        </w:rPr>
        <w:tab/>
      </w:r>
      <w:r w:rsidR="003A70CA" w:rsidRPr="008E6DC7">
        <w:rPr>
          <w:b/>
          <w:i/>
          <w:iCs/>
          <w:sz w:val="20"/>
          <w:szCs w:val="20"/>
        </w:rPr>
        <w:tab/>
      </w:r>
      <w:r w:rsidR="003A70CA" w:rsidRPr="008E6DC7">
        <w:rPr>
          <w:b/>
          <w:i/>
          <w:iCs/>
          <w:sz w:val="20"/>
          <w:szCs w:val="20"/>
        </w:rPr>
        <w:tab/>
      </w:r>
      <w:r w:rsidR="003A70CA" w:rsidRPr="008E6DC7">
        <w:rPr>
          <w:bCs/>
          <w:i/>
          <w:iCs/>
          <w:sz w:val="20"/>
          <w:szCs w:val="20"/>
        </w:rPr>
        <w:t>Aug</w:t>
      </w:r>
      <w:r w:rsidR="000B10E2" w:rsidRPr="008E6DC7">
        <w:rPr>
          <w:bCs/>
          <w:i/>
          <w:iCs/>
          <w:sz w:val="20"/>
          <w:szCs w:val="20"/>
        </w:rPr>
        <w:t>.</w:t>
      </w:r>
      <w:r w:rsidR="003A70CA" w:rsidRPr="008E6DC7">
        <w:rPr>
          <w:bCs/>
          <w:i/>
          <w:iCs/>
          <w:sz w:val="20"/>
          <w:szCs w:val="20"/>
        </w:rPr>
        <w:t xml:space="preserve"> 202</w:t>
      </w:r>
      <w:r w:rsidR="000B10E2" w:rsidRPr="008E6DC7">
        <w:rPr>
          <w:bCs/>
          <w:i/>
          <w:iCs/>
          <w:sz w:val="20"/>
          <w:szCs w:val="20"/>
        </w:rPr>
        <w:t>5-Dec. 2025</w:t>
      </w:r>
    </w:p>
    <w:p w14:paraId="0D5F749C" w14:textId="240B062F" w:rsidR="00C12CE9" w:rsidRPr="008E6DC7" w:rsidRDefault="0085459F" w:rsidP="006F53AC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 xml:space="preserve">Conducted archival and historiographical research </w:t>
      </w:r>
      <w:r w:rsidR="006168BB" w:rsidRPr="008E6DC7">
        <w:rPr>
          <w:rFonts w:ascii="Times New Roman" w:hAnsi="Times New Roman" w:cs="Times New Roman"/>
          <w:sz w:val="20"/>
          <w:szCs w:val="20"/>
        </w:rPr>
        <w:t xml:space="preserve">in </w:t>
      </w:r>
      <w:r w:rsidRPr="008E6DC7">
        <w:rPr>
          <w:rFonts w:ascii="Times New Roman" w:hAnsi="Times New Roman" w:cs="Times New Roman"/>
          <w:sz w:val="20"/>
          <w:szCs w:val="20"/>
        </w:rPr>
        <w:t>the</w:t>
      </w:r>
      <w:r w:rsidRPr="008E6DC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E6DC7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Russian Alaska fur trade</w:t>
      </w:r>
      <w:r w:rsidRPr="008E6DC7">
        <w:rPr>
          <w:rFonts w:ascii="Times New Roman" w:hAnsi="Times New Roman" w:cs="Times New Roman"/>
          <w:sz w:val="20"/>
          <w:szCs w:val="20"/>
        </w:rPr>
        <w:t xml:space="preserve"> as a case study in Pacific colonialism</w:t>
      </w:r>
      <w:r w:rsidR="00413752" w:rsidRPr="008E6DC7">
        <w:rPr>
          <w:rFonts w:ascii="Times New Roman" w:hAnsi="Times New Roman" w:cs="Times New Roman"/>
          <w:sz w:val="20"/>
          <w:szCs w:val="20"/>
        </w:rPr>
        <w:t>.</w:t>
      </w:r>
    </w:p>
    <w:p w14:paraId="3A20184F" w14:textId="715D6717" w:rsidR="00C12CE9" w:rsidRPr="008E6DC7" w:rsidRDefault="0085459F" w:rsidP="006F53AC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 xml:space="preserve">Analyzed primary accounts alongside secondary scholarship to assess the </w:t>
      </w:r>
      <w:r w:rsidRPr="008E6DC7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political economy of the Russian American Company (RAC)</w:t>
      </w:r>
      <w:r w:rsidRPr="008E6DC7">
        <w:rPr>
          <w:rFonts w:ascii="Times New Roman" w:hAnsi="Times New Roman" w:cs="Times New Roman"/>
          <w:sz w:val="20"/>
          <w:szCs w:val="20"/>
        </w:rPr>
        <w:t>, Indigenous labor systems, and imperial governance structures.</w:t>
      </w:r>
    </w:p>
    <w:p w14:paraId="4FC52723" w14:textId="6383E5D1" w:rsidR="000B10E2" w:rsidRPr="008E6DC7" w:rsidRDefault="00413752" w:rsidP="006F53AC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 xml:space="preserve">Planning on presenting paper </w:t>
      </w:r>
      <w:r w:rsidR="006F53AC" w:rsidRPr="008E6DC7">
        <w:rPr>
          <w:rFonts w:ascii="Times New Roman" w:hAnsi="Times New Roman" w:cs="Times New Roman"/>
          <w:sz w:val="20"/>
          <w:szCs w:val="20"/>
        </w:rPr>
        <w:t>at an undergraduate research conference alongside professor.</w:t>
      </w:r>
    </w:p>
    <w:p w14:paraId="72E13992" w14:textId="26A7132D" w:rsidR="007C4852" w:rsidRPr="008E6DC7" w:rsidRDefault="007C4852" w:rsidP="006F53AC">
      <w:pPr>
        <w:pBdr>
          <w:top w:val="nil"/>
          <w:left w:val="nil"/>
          <w:bottom w:val="nil"/>
          <w:right w:val="nil"/>
          <w:between w:val="nil"/>
        </w:pBdr>
        <w:rPr>
          <w:bCs/>
          <w:i/>
          <w:iCs/>
          <w:sz w:val="20"/>
          <w:szCs w:val="20"/>
        </w:rPr>
      </w:pPr>
      <w:r w:rsidRPr="008E6DC7">
        <w:rPr>
          <w:b/>
          <w:sz w:val="20"/>
          <w:szCs w:val="20"/>
        </w:rPr>
        <w:t>Undergraduate Researcher</w:t>
      </w:r>
      <w:r w:rsidR="00E14364" w:rsidRPr="008E6DC7">
        <w:rPr>
          <w:b/>
          <w:sz w:val="20"/>
          <w:szCs w:val="20"/>
        </w:rPr>
        <w:t xml:space="preserve">; </w:t>
      </w:r>
      <w:r w:rsidRPr="008E6DC7">
        <w:rPr>
          <w:b/>
          <w:i/>
          <w:iCs/>
          <w:sz w:val="20"/>
          <w:szCs w:val="20"/>
        </w:rPr>
        <w:t>Theoretical Condensed Matter Physics</w:t>
      </w:r>
      <w:r w:rsidRPr="008E6DC7">
        <w:rPr>
          <w:b/>
          <w:sz w:val="20"/>
          <w:szCs w:val="20"/>
        </w:rPr>
        <w:tab/>
      </w:r>
      <w:r w:rsidRPr="008E6DC7">
        <w:rPr>
          <w:b/>
          <w:sz w:val="20"/>
          <w:szCs w:val="20"/>
        </w:rPr>
        <w:tab/>
      </w:r>
      <w:r w:rsidR="00AD1A78" w:rsidRPr="008E6DC7">
        <w:rPr>
          <w:b/>
          <w:sz w:val="20"/>
          <w:szCs w:val="20"/>
        </w:rPr>
        <w:tab/>
      </w:r>
      <w:r w:rsidR="00AD1A78" w:rsidRPr="008E6DC7">
        <w:rPr>
          <w:b/>
          <w:sz w:val="20"/>
          <w:szCs w:val="20"/>
        </w:rPr>
        <w:tab/>
      </w:r>
      <w:r w:rsidR="00AD1A78" w:rsidRPr="008E6DC7">
        <w:rPr>
          <w:b/>
          <w:sz w:val="20"/>
          <w:szCs w:val="20"/>
        </w:rPr>
        <w:tab/>
      </w:r>
      <w:r w:rsidR="00AD1A78" w:rsidRPr="008E6DC7">
        <w:rPr>
          <w:bCs/>
          <w:i/>
          <w:iCs/>
          <w:sz w:val="20"/>
          <w:szCs w:val="20"/>
        </w:rPr>
        <w:t>Jan</w:t>
      </w:r>
      <w:r w:rsidR="000B10E2" w:rsidRPr="008E6DC7">
        <w:rPr>
          <w:bCs/>
          <w:i/>
          <w:iCs/>
          <w:sz w:val="20"/>
          <w:szCs w:val="20"/>
        </w:rPr>
        <w:t>.</w:t>
      </w:r>
      <w:r w:rsidR="00AD1A78" w:rsidRPr="008E6DC7">
        <w:rPr>
          <w:bCs/>
          <w:i/>
          <w:iCs/>
          <w:sz w:val="20"/>
          <w:szCs w:val="20"/>
        </w:rPr>
        <w:t xml:space="preserve"> </w:t>
      </w:r>
      <w:r w:rsidRPr="008E6DC7">
        <w:rPr>
          <w:bCs/>
          <w:i/>
          <w:iCs/>
          <w:sz w:val="20"/>
          <w:szCs w:val="20"/>
        </w:rPr>
        <w:t>2025-</w:t>
      </w:r>
      <w:r w:rsidR="00F44C67" w:rsidRPr="008E6DC7">
        <w:rPr>
          <w:bCs/>
          <w:i/>
          <w:iCs/>
          <w:sz w:val="20"/>
          <w:szCs w:val="20"/>
        </w:rPr>
        <w:t>Jan. 2026</w:t>
      </w:r>
    </w:p>
    <w:p w14:paraId="5CD9815F" w14:textId="59F37D18" w:rsidR="00617D26" w:rsidRPr="008E6DC7" w:rsidRDefault="007E2C11" w:rsidP="006F53AC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>Conducted</w:t>
      </w:r>
      <w:r w:rsidR="00617D26" w:rsidRPr="008E6DC7">
        <w:rPr>
          <w:rFonts w:ascii="Times New Roman" w:hAnsi="Times New Roman" w:cs="Times New Roman"/>
          <w:sz w:val="20"/>
          <w:szCs w:val="20"/>
        </w:rPr>
        <w:t xml:space="preserve"> research with a focus on understanding electronic band structures in 200+ different material interactions.</w:t>
      </w:r>
    </w:p>
    <w:p w14:paraId="1F4501E4" w14:textId="6E09532B" w:rsidR="00617D26" w:rsidRPr="008E6DC7" w:rsidRDefault="00617D26" w:rsidP="006F53AC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>Mode</w:t>
      </w:r>
      <w:r w:rsidR="007E2C11" w:rsidRPr="008E6DC7">
        <w:rPr>
          <w:rFonts w:ascii="Times New Roman" w:hAnsi="Times New Roman" w:cs="Times New Roman"/>
          <w:sz w:val="20"/>
          <w:szCs w:val="20"/>
        </w:rPr>
        <w:t>led</w:t>
      </w:r>
      <w:r w:rsidRPr="008E6DC7">
        <w:rPr>
          <w:rFonts w:ascii="Times New Roman" w:hAnsi="Times New Roman" w:cs="Times New Roman"/>
          <w:sz w:val="20"/>
          <w:szCs w:val="20"/>
        </w:rPr>
        <w:t xml:space="preserve"> AAB-stacked graphene using the tight-binding model using the coding software Python and Matplotlib.</w:t>
      </w:r>
    </w:p>
    <w:p w14:paraId="1887DFFE" w14:textId="4F633675" w:rsidR="00A662C2" w:rsidRPr="008E6DC7" w:rsidRDefault="00617D26" w:rsidP="006F53AC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>Collabora</w:t>
      </w:r>
      <w:r w:rsidR="007E2C11" w:rsidRPr="008E6DC7">
        <w:rPr>
          <w:rFonts w:ascii="Times New Roman" w:hAnsi="Times New Roman" w:cs="Times New Roman"/>
          <w:sz w:val="20"/>
          <w:szCs w:val="20"/>
        </w:rPr>
        <w:t>ted</w:t>
      </w:r>
      <w:r w:rsidRPr="008E6DC7">
        <w:rPr>
          <w:rFonts w:ascii="Times New Roman" w:hAnsi="Times New Roman" w:cs="Times New Roman"/>
          <w:sz w:val="20"/>
          <w:szCs w:val="20"/>
        </w:rPr>
        <w:t xml:space="preserve"> with a Faculty Fellow to refine and interpret results, contributing to the creation of future publication. </w:t>
      </w:r>
    </w:p>
    <w:p w14:paraId="3A92AFEB" w14:textId="47662E3A" w:rsidR="009A3C9E" w:rsidRPr="008E6DC7" w:rsidRDefault="009A3C9E" w:rsidP="006F53AC">
      <w:pPr>
        <w:rPr>
          <w:b/>
          <w:bCs/>
          <w:sz w:val="20"/>
          <w:szCs w:val="20"/>
          <w:u w:val="single"/>
        </w:rPr>
      </w:pPr>
      <w:r w:rsidRPr="008E6DC7">
        <w:rPr>
          <w:b/>
          <w:bCs/>
          <w:sz w:val="20"/>
          <w:szCs w:val="20"/>
          <w:u w:val="single"/>
        </w:rPr>
        <w:t>Other Experiences</w:t>
      </w:r>
    </w:p>
    <w:p w14:paraId="53B5D8A5" w14:textId="586E9895" w:rsidR="009A3C9E" w:rsidRPr="008E6DC7" w:rsidRDefault="009A3C9E" w:rsidP="006F53AC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>U</w:t>
      </w:r>
      <w:r w:rsidR="00122D2D" w:rsidRPr="008E6DC7">
        <w:rPr>
          <w:rFonts w:ascii="Times New Roman" w:hAnsi="Times New Roman" w:cs="Times New Roman"/>
          <w:sz w:val="20"/>
          <w:szCs w:val="20"/>
        </w:rPr>
        <w:t xml:space="preserve">tampa </w:t>
      </w:r>
      <w:r w:rsidRPr="008E6DC7">
        <w:rPr>
          <w:rFonts w:ascii="Times New Roman" w:hAnsi="Times New Roman" w:cs="Times New Roman"/>
          <w:sz w:val="20"/>
          <w:szCs w:val="20"/>
        </w:rPr>
        <w:t>Diplomats</w:t>
      </w:r>
      <w:r w:rsidR="008F026F" w:rsidRPr="008E6DC7">
        <w:rPr>
          <w:rFonts w:ascii="Times New Roman" w:hAnsi="Times New Roman" w:cs="Times New Roman"/>
          <w:sz w:val="20"/>
          <w:szCs w:val="20"/>
        </w:rPr>
        <w:t xml:space="preserve">, Judicial Review Board </w:t>
      </w:r>
      <w:r w:rsidRPr="008E6DC7">
        <w:rPr>
          <w:rFonts w:ascii="Times New Roman" w:hAnsi="Times New Roman" w:cs="Times New Roman"/>
          <w:sz w:val="20"/>
          <w:szCs w:val="20"/>
        </w:rPr>
        <w:t>and Slating Committee</w:t>
      </w:r>
    </w:p>
    <w:p w14:paraId="5BAF0B04" w14:textId="22D8B073" w:rsidR="009A3C9E" w:rsidRPr="008E6DC7" w:rsidRDefault="00A81CA6" w:rsidP="006F53AC">
      <w:pPr>
        <w:pStyle w:val="ListParagraph"/>
        <w:widowControl w:val="0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 xml:space="preserve">Foreign Policy Academy, </w:t>
      </w:r>
      <w:r w:rsidRPr="008E6DC7">
        <w:rPr>
          <w:rFonts w:ascii="Times New Roman" w:hAnsi="Times New Roman" w:cs="Times New Roman"/>
          <w:i/>
          <w:iCs/>
          <w:sz w:val="20"/>
          <w:szCs w:val="20"/>
        </w:rPr>
        <w:t>George</w:t>
      </w:r>
      <w:r w:rsidR="00736A13" w:rsidRPr="008E6DC7">
        <w:rPr>
          <w:rFonts w:ascii="Times New Roman" w:hAnsi="Times New Roman" w:cs="Times New Roman"/>
          <w:i/>
          <w:iCs/>
          <w:sz w:val="20"/>
          <w:szCs w:val="20"/>
        </w:rPr>
        <w:t>town University</w:t>
      </w:r>
    </w:p>
    <w:p w14:paraId="0373799F" w14:textId="000D732D" w:rsidR="00CE5C56" w:rsidRPr="008E6DC7" w:rsidRDefault="00CE5C56" w:rsidP="006F53AC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 xml:space="preserve">Member, </w:t>
      </w:r>
      <w:r w:rsidRPr="008E6DC7">
        <w:rPr>
          <w:rFonts w:ascii="Times New Roman" w:hAnsi="Times New Roman" w:cs="Times New Roman"/>
          <w:i/>
          <w:sz w:val="20"/>
          <w:szCs w:val="20"/>
        </w:rPr>
        <w:t>Model United Nations</w:t>
      </w:r>
      <w:r w:rsidRPr="008E6DC7">
        <w:rPr>
          <w:rFonts w:ascii="Times New Roman" w:hAnsi="Times New Roman" w:cs="Times New Roman"/>
          <w:i/>
          <w:iCs/>
          <w:sz w:val="20"/>
          <w:szCs w:val="20"/>
        </w:rPr>
        <w:tab/>
      </w:r>
    </w:p>
    <w:p w14:paraId="7FC154FE" w14:textId="4ABC9639" w:rsidR="00923398" w:rsidRPr="008E6DC7" w:rsidRDefault="00923398" w:rsidP="006F53AC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8E6DC7">
        <w:rPr>
          <w:rFonts w:ascii="Times New Roman" w:hAnsi="Times New Roman" w:cs="Times New Roman"/>
          <w:sz w:val="20"/>
          <w:szCs w:val="20"/>
        </w:rPr>
        <w:t xml:space="preserve">Member, </w:t>
      </w:r>
      <w:r w:rsidR="000D7C84" w:rsidRPr="008E6DC7">
        <w:rPr>
          <w:rFonts w:ascii="Times New Roman" w:hAnsi="Times New Roman" w:cs="Times New Roman"/>
          <w:i/>
          <w:iCs/>
          <w:sz w:val="20"/>
          <w:szCs w:val="20"/>
        </w:rPr>
        <w:t>UTampa</w:t>
      </w:r>
      <w:r w:rsidRPr="008E6DC7">
        <w:rPr>
          <w:rFonts w:ascii="Times New Roman" w:hAnsi="Times New Roman" w:cs="Times New Roman"/>
          <w:i/>
          <w:iCs/>
          <w:sz w:val="20"/>
          <w:szCs w:val="20"/>
        </w:rPr>
        <w:t xml:space="preserve"> Trading and Investments Club</w:t>
      </w:r>
      <w:r w:rsidR="00CB56CF" w:rsidRPr="008E6DC7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CB56CF" w:rsidRPr="008E6DC7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CB56CF" w:rsidRPr="008E6DC7">
        <w:rPr>
          <w:rFonts w:ascii="Times New Roman" w:hAnsi="Times New Roman" w:cs="Times New Roman"/>
          <w:i/>
          <w:iCs/>
          <w:sz w:val="20"/>
          <w:szCs w:val="20"/>
        </w:rPr>
        <w:tab/>
      </w:r>
    </w:p>
    <w:p w14:paraId="193AE2E7" w14:textId="511ACAD4" w:rsidR="0092547D" w:rsidRPr="005D544C" w:rsidRDefault="0092547D" w:rsidP="008E6DC7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6DC7">
        <w:rPr>
          <w:rFonts w:ascii="Times New Roman" w:hAnsi="Times New Roman" w:cs="Times New Roman"/>
          <w:iCs/>
          <w:sz w:val="20"/>
          <w:szCs w:val="20"/>
        </w:rPr>
        <w:t xml:space="preserve">Member, </w:t>
      </w:r>
      <w:r w:rsidR="000D7C84" w:rsidRPr="008E6DC7">
        <w:rPr>
          <w:rFonts w:ascii="Times New Roman" w:hAnsi="Times New Roman" w:cs="Times New Roman"/>
          <w:i/>
          <w:sz w:val="20"/>
          <w:szCs w:val="20"/>
        </w:rPr>
        <w:t>UT</w:t>
      </w:r>
      <w:r w:rsidRPr="008E6DC7">
        <w:rPr>
          <w:rFonts w:ascii="Times New Roman" w:hAnsi="Times New Roman" w:cs="Times New Roman"/>
          <w:i/>
          <w:sz w:val="20"/>
          <w:szCs w:val="20"/>
        </w:rPr>
        <w:t xml:space="preserve">ampa Club </w:t>
      </w:r>
      <w:r w:rsidR="0048294D" w:rsidRPr="008E6DC7">
        <w:rPr>
          <w:rFonts w:ascii="Times New Roman" w:hAnsi="Times New Roman" w:cs="Times New Roman"/>
          <w:i/>
          <w:sz w:val="20"/>
          <w:szCs w:val="20"/>
        </w:rPr>
        <w:t>L</w:t>
      </w:r>
      <w:r w:rsidRPr="008E6DC7">
        <w:rPr>
          <w:rFonts w:ascii="Times New Roman" w:hAnsi="Times New Roman" w:cs="Times New Roman"/>
          <w:i/>
          <w:sz w:val="20"/>
          <w:szCs w:val="20"/>
        </w:rPr>
        <w:t xml:space="preserve">acrosse </w:t>
      </w:r>
      <w:r w:rsidR="0048294D" w:rsidRPr="008E6DC7">
        <w:rPr>
          <w:rFonts w:ascii="Times New Roman" w:hAnsi="Times New Roman" w:cs="Times New Roman"/>
          <w:i/>
          <w:sz w:val="20"/>
          <w:szCs w:val="20"/>
        </w:rPr>
        <w:t>T</w:t>
      </w:r>
      <w:r w:rsidRPr="008E6DC7">
        <w:rPr>
          <w:rFonts w:ascii="Times New Roman" w:hAnsi="Times New Roman" w:cs="Times New Roman"/>
          <w:i/>
          <w:sz w:val="20"/>
          <w:szCs w:val="20"/>
        </w:rPr>
        <w:t>eam.</w:t>
      </w:r>
    </w:p>
    <w:p w14:paraId="6705C06F" w14:textId="5F8A4BB8" w:rsidR="005D544C" w:rsidRPr="005D544C" w:rsidRDefault="005D544C" w:rsidP="008E6DC7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 xml:space="preserve">Member, </w:t>
      </w:r>
      <w:r>
        <w:rPr>
          <w:rFonts w:ascii="Times New Roman" w:hAnsi="Times New Roman" w:cs="Times New Roman"/>
          <w:i/>
          <w:sz w:val="20"/>
          <w:szCs w:val="20"/>
        </w:rPr>
        <w:t>U</w:t>
      </w:r>
      <w:r w:rsidR="0079185A">
        <w:rPr>
          <w:rFonts w:ascii="Times New Roman" w:hAnsi="Times New Roman" w:cs="Times New Roman"/>
          <w:i/>
          <w:sz w:val="20"/>
          <w:szCs w:val="20"/>
        </w:rPr>
        <w:t>T</w:t>
      </w:r>
      <w:r>
        <w:rPr>
          <w:rFonts w:ascii="Times New Roman" w:hAnsi="Times New Roman" w:cs="Times New Roman"/>
          <w:i/>
          <w:sz w:val="20"/>
          <w:szCs w:val="20"/>
        </w:rPr>
        <w:t>ampa American Marketing Association</w:t>
      </w:r>
    </w:p>
    <w:p w14:paraId="297390F1" w14:textId="2817A934" w:rsidR="005D544C" w:rsidRPr="008E6DC7" w:rsidRDefault="005D544C" w:rsidP="008E6DC7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 xml:space="preserve">Member, </w:t>
      </w:r>
      <w:r>
        <w:rPr>
          <w:rFonts w:ascii="Times New Roman" w:hAnsi="Times New Roman" w:cs="Times New Roman"/>
          <w:i/>
          <w:sz w:val="20"/>
          <w:szCs w:val="20"/>
        </w:rPr>
        <w:t xml:space="preserve">UTampa </w:t>
      </w:r>
      <w:r w:rsidR="0079185A">
        <w:rPr>
          <w:rFonts w:ascii="Times New Roman" w:hAnsi="Times New Roman" w:cs="Times New Roman"/>
          <w:i/>
          <w:sz w:val="20"/>
          <w:szCs w:val="20"/>
        </w:rPr>
        <w:t>Entrepreneurship Club</w:t>
      </w:r>
    </w:p>
    <w:p w14:paraId="00000050" w14:textId="7541C13A" w:rsidR="006649EA" w:rsidRPr="008E6DC7" w:rsidRDefault="00A96FB5" w:rsidP="006F53AC">
      <w:pPr>
        <w:rPr>
          <w:b/>
          <w:bCs/>
          <w:sz w:val="20"/>
          <w:szCs w:val="20"/>
          <w:u w:val="single"/>
        </w:rPr>
      </w:pPr>
      <w:r w:rsidRPr="008E6DC7">
        <w:rPr>
          <w:b/>
          <w:bCs/>
          <w:sz w:val="20"/>
          <w:szCs w:val="20"/>
          <w:u w:val="single"/>
        </w:rPr>
        <w:t>A</w:t>
      </w:r>
      <w:r w:rsidR="00C31A8F" w:rsidRPr="008E6DC7">
        <w:rPr>
          <w:b/>
          <w:bCs/>
          <w:sz w:val="20"/>
          <w:szCs w:val="20"/>
          <w:u w:val="single"/>
        </w:rPr>
        <w:t>wards &amp; Honors</w:t>
      </w:r>
    </w:p>
    <w:p w14:paraId="00000051" w14:textId="443F86C6" w:rsidR="006649EA" w:rsidRPr="008E6DC7" w:rsidRDefault="00653ECB" w:rsidP="006F53AC">
      <w:pPr>
        <w:ind w:hanging="2"/>
        <w:jc w:val="both"/>
        <w:rPr>
          <w:sz w:val="20"/>
          <w:szCs w:val="20"/>
          <w:highlight w:val="yellow"/>
        </w:rPr>
      </w:pPr>
      <w:r w:rsidRPr="008E6DC7">
        <w:rPr>
          <w:sz w:val="20"/>
          <w:szCs w:val="20"/>
        </w:rPr>
        <w:t xml:space="preserve">Dean’s List </w:t>
      </w:r>
      <w:r w:rsidRPr="008E6DC7">
        <w:rPr>
          <w:i/>
          <w:iCs/>
          <w:sz w:val="20"/>
          <w:szCs w:val="20"/>
        </w:rPr>
        <w:t>University of Tampa</w:t>
      </w:r>
      <w:r w:rsidRPr="008E6DC7">
        <w:rPr>
          <w:sz w:val="20"/>
          <w:szCs w:val="20"/>
        </w:rPr>
        <w:t xml:space="preserve"> (4.0)</w:t>
      </w:r>
      <w:r w:rsidR="00C73153" w:rsidRPr="008E6DC7">
        <w:rPr>
          <w:sz w:val="20"/>
          <w:szCs w:val="20"/>
        </w:rPr>
        <w:t xml:space="preserve">, </w:t>
      </w:r>
      <w:r w:rsidRPr="008E6DC7">
        <w:rPr>
          <w:color w:val="000000"/>
          <w:sz w:val="20"/>
          <w:szCs w:val="20"/>
        </w:rPr>
        <w:t>President’s Service Award</w:t>
      </w:r>
      <w:r w:rsidR="00C73153" w:rsidRPr="008E6DC7">
        <w:rPr>
          <w:color w:val="000000"/>
          <w:sz w:val="20"/>
          <w:szCs w:val="20"/>
        </w:rPr>
        <w:t xml:space="preserve">, </w:t>
      </w:r>
      <w:r w:rsidR="00C31A8F" w:rsidRPr="008E6DC7">
        <w:rPr>
          <w:sz w:val="20"/>
          <w:szCs w:val="20"/>
        </w:rPr>
        <w:t>National Honor Society</w:t>
      </w:r>
      <w:r w:rsidRPr="008E6DC7">
        <w:rPr>
          <w:sz w:val="20"/>
          <w:szCs w:val="20"/>
        </w:rPr>
        <w:t xml:space="preserve"> and Rho Kappa Honor Society</w:t>
      </w:r>
    </w:p>
    <w:p w14:paraId="0024F312" w14:textId="45C3A085" w:rsidR="00BF00EB" w:rsidRPr="008E6DC7" w:rsidRDefault="00355E43" w:rsidP="006F53AC">
      <w:pPr>
        <w:jc w:val="both"/>
        <w:rPr>
          <w:b/>
          <w:sz w:val="20"/>
          <w:szCs w:val="20"/>
          <w:u w:val="single"/>
        </w:rPr>
      </w:pPr>
      <w:r w:rsidRPr="008E6DC7">
        <w:rPr>
          <w:b/>
          <w:sz w:val="20"/>
          <w:szCs w:val="20"/>
          <w:u w:val="single"/>
        </w:rPr>
        <w:t>R</w:t>
      </w:r>
      <w:r w:rsidR="001B2181" w:rsidRPr="008E6DC7">
        <w:rPr>
          <w:b/>
          <w:sz w:val="20"/>
          <w:szCs w:val="20"/>
          <w:u w:val="single"/>
        </w:rPr>
        <w:t>elevant</w:t>
      </w:r>
      <w:r w:rsidRPr="008E6DC7">
        <w:rPr>
          <w:b/>
          <w:sz w:val="20"/>
          <w:szCs w:val="20"/>
          <w:u w:val="single"/>
        </w:rPr>
        <w:t xml:space="preserve"> Skills:</w:t>
      </w:r>
    </w:p>
    <w:p w14:paraId="1E6B00DE" w14:textId="0FF28D57" w:rsidR="00D11CF7" w:rsidRPr="008E6DC7" w:rsidRDefault="00F35D5A" w:rsidP="00C73153">
      <w:pPr>
        <w:jc w:val="both"/>
        <w:rPr>
          <w:sz w:val="20"/>
          <w:szCs w:val="20"/>
        </w:rPr>
      </w:pPr>
      <w:r w:rsidRPr="008E6DC7">
        <w:rPr>
          <w:sz w:val="20"/>
          <w:szCs w:val="20"/>
        </w:rPr>
        <w:t xml:space="preserve">Adept </w:t>
      </w:r>
      <w:r w:rsidR="00122D2D" w:rsidRPr="008E6DC7">
        <w:rPr>
          <w:sz w:val="20"/>
          <w:szCs w:val="20"/>
        </w:rPr>
        <w:t>in</w:t>
      </w:r>
      <w:r w:rsidRPr="008E6DC7">
        <w:rPr>
          <w:sz w:val="20"/>
          <w:szCs w:val="20"/>
        </w:rPr>
        <w:t xml:space="preserve"> </w:t>
      </w:r>
      <w:r w:rsidR="00685F62" w:rsidRPr="008E6DC7">
        <w:rPr>
          <w:sz w:val="20"/>
          <w:szCs w:val="20"/>
        </w:rPr>
        <w:t xml:space="preserve">Microsoft </w:t>
      </w:r>
      <w:r w:rsidR="00653ECB" w:rsidRPr="008E6DC7">
        <w:rPr>
          <w:sz w:val="20"/>
          <w:szCs w:val="20"/>
        </w:rPr>
        <w:t>M365 (Microsoft Office)</w:t>
      </w:r>
      <w:r w:rsidR="00C73153" w:rsidRPr="008E6DC7">
        <w:rPr>
          <w:sz w:val="20"/>
          <w:szCs w:val="20"/>
        </w:rPr>
        <w:t>, P</w:t>
      </w:r>
      <w:r w:rsidR="00653ECB" w:rsidRPr="008E6DC7">
        <w:rPr>
          <w:sz w:val="20"/>
          <w:szCs w:val="20"/>
        </w:rPr>
        <w:t>roficient in Python</w:t>
      </w:r>
      <w:r w:rsidR="00C73153" w:rsidRPr="008E6DC7">
        <w:rPr>
          <w:sz w:val="20"/>
          <w:szCs w:val="20"/>
        </w:rPr>
        <w:t xml:space="preserve">, </w:t>
      </w:r>
      <w:r w:rsidR="00271DC6" w:rsidRPr="008E6DC7">
        <w:rPr>
          <w:sz w:val="20"/>
          <w:szCs w:val="20"/>
        </w:rPr>
        <w:t xml:space="preserve">Quantitative Reasoning </w:t>
      </w:r>
      <w:r w:rsidR="00122D2D" w:rsidRPr="008E6DC7">
        <w:rPr>
          <w:sz w:val="20"/>
          <w:szCs w:val="20"/>
        </w:rPr>
        <w:t>in</w:t>
      </w:r>
      <w:r w:rsidR="00271DC6" w:rsidRPr="008E6DC7">
        <w:rPr>
          <w:sz w:val="20"/>
          <w:szCs w:val="20"/>
        </w:rPr>
        <w:t xml:space="preserve"> Academic Research</w:t>
      </w:r>
      <w:r w:rsidR="00C73153" w:rsidRPr="008E6DC7">
        <w:rPr>
          <w:sz w:val="20"/>
          <w:szCs w:val="20"/>
        </w:rPr>
        <w:t xml:space="preserve">, </w:t>
      </w:r>
      <w:r w:rsidR="002F315F" w:rsidRPr="008E6DC7">
        <w:rPr>
          <w:sz w:val="20"/>
          <w:szCs w:val="20"/>
        </w:rPr>
        <w:t>Conversational French</w:t>
      </w:r>
      <w:r w:rsidR="005258B6">
        <w:rPr>
          <w:sz w:val="20"/>
          <w:szCs w:val="20"/>
        </w:rPr>
        <w:t xml:space="preserve">, Basic Japanese, </w:t>
      </w:r>
      <w:r w:rsidR="00A935A1">
        <w:rPr>
          <w:sz w:val="20"/>
          <w:szCs w:val="20"/>
        </w:rPr>
        <w:t xml:space="preserve">Financial Literacy, </w:t>
      </w:r>
      <w:r w:rsidR="0085184D">
        <w:rPr>
          <w:sz w:val="20"/>
          <w:szCs w:val="20"/>
        </w:rPr>
        <w:t xml:space="preserve">Data Interpretation in Economics, </w:t>
      </w:r>
      <w:r w:rsidR="0090731F">
        <w:rPr>
          <w:sz w:val="20"/>
          <w:szCs w:val="20"/>
        </w:rPr>
        <w:t>Public Speaking</w:t>
      </w:r>
    </w:p>
    <w:sectPr w:rsidR="00D11CF7" w:rsidRPr="008E6DC7" w:rsidSect="00653ECB">
      <w:type w:val="continuous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61F47" w14:textId="77777777" w:rsidR="00A551D0" w:rsidRDefault="00A551D0">
      <w:r>
        <w:separator/>
      </w:r>
    </w:p>
  </w:endnote>
  <w:endnote w:type="continuationSeparator" w:id="0">
    <w:p w14:paraId="4951DB92" w14:textId="77777777" w:rsidR="00A551D0" w:rsidRDefault="00A551D0">
      <w:r>
        <w:continuationSeparator/>
      </w:r>
    </w:p>
  </w:endnote>
  <w:endnote w:type="continuationNotice" w:id="1">
    <w:p w14:paraId="03F187B0" w14:textId="77777777" w:rsidR="00A551D0" w:rsidRDefault="00A551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624B9D2-A5B7-49DD-AAA3-9ABECF83569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E4A7A5BA-E535-45BD-9E9A-1B34A05E7D6D}"/>
    <w:embedItalic r:id="rId3" w:fontKey="{9E489C81-CCF5-4920-92D2-1032E0A3E0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A25DD26-D87E-4E85-8192-E37FD36EE783}"/>
    <w:embedBold r:id="rId5" w:fontKey="{71A60B79-8E51-4415-A34C-D8E1B43297FA}"/>
    <w:embedItalic r:id="rId6" w:fontKey="{C0F9ECD3-856D-44F3-B6BD-60A0D6739DB0}"/>
  </w:font>
  <w:font w:name="Helvetica Neue">
    <w:charset w:val="00"/>
    <w:family w:val="auto"/>
    <w:pitch w:val="default"/>
    <w:embedRegular r:id="rId7" w:fontKey="{4A43AA07-1E1B-4C38-9D58-CFCC725344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A0AFDA7-219A-48AF-B388-77B087318E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7" w14:textId="77777777" w:rsidR="006649EA" w:rsidRDefault="006649EA">
    <w:pPr>
      <w:pBdr>
        <w:top w:val="nil"/>
        <w:left w:val="nil"/>
        <w:bottom w:val="nil"/>
        <w:right w:val="nil"/>
        <w:between w:val="nil"/>
      </w:pBdr>
      <w:ind w:hanging="2"/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3C988" w14:textId="77777777" w:rsidR="00A551D0" w:rsidRDefault="00A551D0">
      <w:r>
        <w:separator/>
      </w:r>
    </w:p>
  </w:footnote>
  <w:footnote w:type="continuationSeparator" w:id="0">
    <w:p w14:paraId="7A8831B0" w14:textId="77777777" w:rsidR="00A551D0" w:rsidRDefault="00A551D0">
      <w:r>
        <w:continuationSeparator/>
      </w:r>
    </w:p>
  </w:footnote>
  <w:footnote w:type="continuationNotice" w:id="1">
    <w:p w14:paraId="1E2F0D1C" w14:textId="77777777" w:rsidR="00A551D0" w:rsidRDefault="00A551D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3B7"/>
    <w:multiLevelType w:val="hybridMultilevel"/>
    <w:tmpl w:val="F33CC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20AB7"/>
    <w:multiLevelType w:val="multilevel"/>
    <w:tmpl w:val="9AC03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9355C4"/>
    <w:multiLevelType w:val="hybridMultilevel"/>
    <w:tmpl w:val="3D160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62770"/>
    <w:multiLevelType w:val="hybridMultilevel"/>
    <w:tmpl w:val="4C6A0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26FCA"/>
    <w:multiLevelType w:val="multilevel"/>
    <w:tmpl w:val="E140D8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6704C8"/>
    <w:multiLevelType w:val="hybridMultilevel"/>
    <w:tmpl w:val="4158506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13392818"/>
    <w:multiLevelType w:val="multilevel"/>
    <w:tmpl w:val="A4804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ED0507"/>
    <w:multiLevelType w:val="hybridMultilevel"/>
    <w:tmpl w:val="FB1E3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23F6E"/>
    <w:multiLevelType w:val="multilevel"/>
    <w:tmpl w:val="1B0290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F3604ED"/>
    <w:multiLevelType w:val="hybridMultilevel"/>
    <w:tmpl w:val="3A68117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208B3EBF"/>
    <w:multiLevelType w:val="hybridMultilevel"/>
    <w:tmpl w:val="E9AAB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1132D"/>
    <w:multiLevelType w:val="hybridMultilevel"/>
    <w:tmpl w:val="F6E8E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A334D7"/>
    <w:multiLevelType w:val="hybridMultilevel"/>
    <w:tmpl w:val="00EA5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2D5257"/>
    <w:multiLevelType w:val="hybridMultilevel"/>
    <w:tmpl w:val="87D43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B17F76"/>
    <w:multiLevelType w:val="hybridMultilevel"/>
    <w:tmpl w:val="46B2A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9E0B00"/>
    <w:multiLevelType w:val="multilevel"/>
    <w:tmpl w:val="5DC243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B662A1A"/>
    <w:multiLevelType w:val="hybridMultilevel"/>
    <w:tmpl w:val="9B7C8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9F19CF"/>
    <w:multiLevelType w:val="multilevel"/>
    <w:tmpl w:val="AFCA76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F243A3C"/>
    <w:multiLevelType w:val="hybridMultilevel"/>
    <w:tmpl w:val="B7AE1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A24CAC"/>
    <w:multiLevelType w:val="hybridMultilevel"/>
    <w:tmpl w:val="28A0F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AA3EAC"/>
    <w:multiLevelType w:val="hybridMultilevel"/>
    <w:tmpl w:val="13DA1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1D3115"/>
    <w:multiLevelType w:val="multilevel"/>
    <w:tmpl w:val="4BFC764A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04A1D12"/>
    <w:multiLevelType w:val="multilevel"/>
    <w:tmpl w:val="D828E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07920AB"/>
    <w:multiLevelType w:val="multilevel"/>
    <w:tmpl w:val="D1820900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95C1BFF"/>
    <w:multiLevelType w:val="hybridMultilevel"/>
    <w:tmpl w:val="6C8CC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DB63BF"/>
    <w:multiLevelType w:val="multilevel"/>
    <w:tmpl w:val="D1FA1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1E5735D"/>
    <w:multiLevelType w:val="hybridMultilevel"/>
    <w:tmpl w:val="11B6C86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7" w15:restartNumberingAfterBreak="0">
    <w:nsid w:val="54120ACF"/>
    <w:multiLevelType w:val="hybridMultilevel"/>
    <w:tmpl w:val="D9982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935322"/>
    <w:multiLevelType w:val="hybridMultilevel"/>
    <w:tmpl w:val="4CDCF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FE3ED6"/>
    <w:multiLevelType w:val="hybridMultilevel"/>
    <w:tmpl w:val="C3565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D64166"/>
    <w:multiLevelType w:val="hybridMultilevel"/>
    <w:tmpl w:val="5178E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A7F48"/>
    <w:multiLevelType w:val="hybridMultilevel"/>
    <w:tmpl w:val="A6DE4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C24CBF"/>
    <w:multiLevelType w:val="hybridMultilevel"/>
    <w:tmpl w:val="03342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897570"/>
    <w:multiLevelType w:val="hybridMultilevel"/>
    <w:tmpl w:val="1AC2D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3425F"/>
    <w:multiLevelType w:val="multilevel"/>
    <w:tmpl w:val="14F43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1EC31D8"/>
    <w:multiLevelType w:val="multilevel"/>
    <w:tmpl w:val="D450B480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2F2046A"/>
    <w:multiLevelType w:val="multilevel"/>
    <w:tmpl w:val="2C4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68097D"/>
    <w:multiLevelType w:val="hybridMultilevel"/>
    <w:tmpl w:val="7C0E955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8" w15:restartNumberingAfterBreak="0">
    <w:nsid w:val="7BC04EED"/>
    <w:multiLevelType w:val="hybridMultilevel"/>
    <w:tmpl w:val="475AC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8691">
    <w:abstractNumId w:val="25"/>
  </w:num>
  <w:num w:numId="2" w16cid:durableId="186719465">
    <w:abstractNumId w:val="21"/>
  </w:num>
  <w:num w:numId="3" w16cid:durableId="678504625">
    <w:abstractNumId w:val="17"/>
  </w:num>
  <w:num w:numId="4" w16cid:durableId="499122594">
    <w:abstractNumId w:val="23"/>
  </w:num>
  <w:num w:numId="5" w16cid:durableId="64885107">
    <w:abstractNumId w:val="15"/>
  </w:num>
  <w:num w:numId="6" w16cid:durableId="1054505371">
    <w:abstractNumId w:val="4"/>
  </w:num>
  <w:num w:numId="7" w16cid:durableId="374232560">
    <w:abstractNumId w:val="34"/>
  </w:num>
  <w:num w:numId="8" w16cid:durableId="219904768">
    <w:abstractNumId w:val="1"/>
  </w:num>
  <w:num w:numId="9" w16cid:durableId="1179999017">
    <w:abstractNumId w:val="6"/>
  </w:num>
  <w:num w:numId="10" w16cid:durableId="884368778">
    <w:abstractNumId w:val="35"/>
  </w:num>
  <w:num w:numId="11" w16cid:durableId="1277445659">
    <w:abstractNumId w:val="8"/>
  </w:num>
  <w:num w:numId="12" w16cid:durableId="1754088431">
    <w:abstractNumId w:val="22"/>
  </w:num>
  <w:num w:numId="13" w16cid:durableId="831338979">
    <w:abstractNumId w:val="0"/>
  </w:num>
  <w:num w:numId="14" w16cid:durableId="2018537622">
    <w:abstractNumId w:val="3"/>
  </w:num>
  <w:num w:numId="15" w16cid:durableId="388959678">
    <w:abstractNumId w:val="26"/>
  </w:num>
  <w:num w:numId="16" w16cid:durableId="259415453">
    <w:abstractNumId w:val="5"/>
  </w:num>
  <w:num w:numId="17" w16cid:durableId="343365926">
    <w:abstractNumId w:val="31"/>
  </w:num>
  <w:num w:numId="18" w16cid:durableId="707922170">
    <w:abstractNumId w:val="9"/>
  </w:num>
  <w:num w:numId="19" w16cid:durableId="202445493">
    <w:abstractNumId w:val="29"/>
  </w:num>
  <w:num w:numId="20" w16cid:durableId="742029357">
    <w:abstractNumId w:val="20"/>
  </w:num>
  <w:num w:numId="21" w16cid:durableId="922640984">
    <w:abstractNumId w:val="2"/>
  </w:num>
  <w:num w:numId="22" w16cid:durableId="1861963926">
    <w:abstractNumId w:val="27"/>
  </w:num>
  <w:num w:numId="23" w16cid:durableId="1910848652">
    <w:abstractNumId w:val="7"/>
  </w:num>
  <w:num w:numId="24" w16cid:durableId="1822890467">
    <w:abstractNumId w:val="28"/>
  </w:num>
  <w:num w:numId="25" w16cid:durableId="1529683863">
    <w:abstractNumId w:val="11"/>
  </w:num>
  <w:num w:numId="26" w16cid:durableId="894776962">
    <w:abstractNumId w:val="30"/>
  </w:num>
  <w:num w:numId="27" w16cid:durableId="352193087">
    <w:abstractNumId w:val="19"/>
  </w:num>
  <w:num w:numId="28" w16cid:durableId="1937402298">
    <w:abstractNumId w:val="24"/>
  </w:num>
  <w:num w:numId="29" w16cid:durableId="1553231629">
    <w:abstractNumId w:val="10"/>
  </w:num>
  <w:num w:numId="30" w16cid:durableId="1857572479">
    <w:abstractNumId w:val="12"/>
  </w:num>
  <w:num w:numId="31" w16cid:durableId="1460732271">
    <w:abstractNumId w:val="16"/>
  </w:num>
  <w:num w:numId="32" w16cid:durableId="1264458443">
    <w:abstractNumId w:val="14"/>
  </w:num>
  <w:num w:numId="33" w16cid:durableId="1264148399">
    <w:abstractNumId w:val="37"/>
  </w:num>
  <w:num w:numId="34" w16cid:durableId="1343776874">
    <w:abstractNumId w:val="33"/>
  </w:num>
  <w:num w:numId="35" w16cid:durableId="953294436">
    <w:abstractNumId w:val="13"/>
  </w:num>
  <w:num w:numId="36" w16cid:durableId="2040009865">
    <w:abstractNumId w:val="36"/>
  </w:num>
  <w:num w:numId="37" w16cid:durableId="777063563">
    <w:abstractNumId w:val="32"/>
  </w:num>
  <w:num w:numId="38" w16cid:durableId="1946572091">
    <w:abstractNumId w:val="38"/>
  </w:num>
  <w:num w:numId="39" w16cid:durableId="20232401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9EA"/>
    <w:rsid w:val="00000FCC"/>
    <w:rsid w:val="00023F3A"/>
    <w:rsid w:val="00031DC7"/>
    <w:rsid w:val="00053556"/>
    <w:rsid w:val="000612F1"/>
    <w:rsid w:val="0006467C"/>
    <w:rsid w:val="00067A5F"/>
    <w:rsid w:val="00073BDC"/>
    <w:rsid w:val="00073FF4"/>
    <w:rsid w:val="00085260"/>
    <w:rsid w:val="000968AE"/>
    <w:rsid w:val="00096D0D"/>
    <w:rsid w:val="000B10E2"/>
    <w:rsid w:val="000D0235"/>
    <w:rsid w:val="000D5245"/>
    <w:rsid w:val="000D7C84"/>
    <w:rsid w:val="000F26F6"/>
    <w:rsid w:val="0010433E"/>
    <w:rsid w:val="001055DD"/>
    <w:rsid w:val="00122D2D"/>
    <w:rsid w:val="001312D5"/>
    <w:rsid w:val="00142893"/>
    <w:rsid w:val="00142F1D"/>
    <w:rsid w:val="001769D8"/>
    <w:rsid w:val="00180B44"/>
    <w:rsid w:val="001B2181"/>
    <w:rsid w:val="001B3D34"/>
    <w:rsid w:val="001C100F"/>
    <w:rsid w:val="001D48A7"/>
    <w:rsid w:val="001D5174"/>
    <w:rsid w:val="001D5D0B"/>
    <w:rsid w:val="001D6349"/>
    <w:rsid w:val="001E5952"/>
    <w:rsid w:val="001F3DE2"/>
    <w:rsid w:val="001F70A7"/>
    <w:rsid w:val="00212CCA"/>
    <w:rsid w:val="0022681C"/>
    <w:rsid w:val="002412C7"/>
    <w:rsid w:val="0025742E"/>
    <w:rsid w:val="00271DC6"/>
    <w:rsid w:val="00277B2F"/>
    <w:rsid w:val="002815F3"/>
    <w:rsid w:val="002869CD"/>
    <w:rsid w:val="002A19C4"/>
    <w:rsid w:val="002B53D9"/>
    <w:rsid w:val="002C471F"/>
    <w:rsid w:val="002D7DF0"/>
    <w:rsid w:val="002F315F"/>
    <w:rsid w:val="00307EA0"/>
    <w:rsid w:val="0032787A"/>
    <w:rsid w:val="00334656"/>
    <w:rsid w:val="00337A2E"/>
    <w:rsid w:val="00344B40"/>
    <w:rsid w:val="00355353"/>
    <w:rsid w:val="00355E43"/>
    <w:rsid w:val="00357285"/>
    <w:rsid w:val="00361208"/>
    <w:rsid w:val="0036150B"/>
    <w:rsid w:val="00370994"/>
    <w:rsid w:val="0037197E"/>
    <w:rsid w:val="003757DC"/>
    <w:rsid w:val="00380AC9"/>
    <w:rsid w:val="003A0C47"/>
    <w:rsid w:val="003A70CA"/>
    <w:rsid w:val="003A7713"/>
    <w:rsid w:val="003B19AB"/>
    <w:rsid w:val="003B5F15"/>
    <w:rsid w:val="003B6AA1"/>
    <w:rsid w:val="003D07C6"/>
    <w:rsid w:val="003E0EF7"/>
    <w:rsid w:val="003F48AC"/>
    <w:rsid w:val="00400DE7"/>
    <w:rsid w:val="0041082F"/>
    <w:rsid w:val="00413752"/>
    <w:rsid w:val="00414E1B"/>
    <w:rsid w:val="00417DC6"/>
    <w:rsid w:val="0042528C"/>
    <w:rsid w:val="00425841"/>
    <w:rsid w:val="00427697"/>
    <w:rsid w:val="00431DAE"/>
    <w:rsid w:val="004455F8"/>
    <w:rsid w:val="00454693"/>
    <w:rsid w:val="004565B3"/>
    <w:rsid w:val="00466863"/>
    <w:rsid w:val="0048294D"/>
    <w:rsid w:val="004854A9"/>
    <w:rsid w:val="004857B9"/>
    <w:rsid w:val="0048598A"/>
    <w:rsid w:val="004B793C"/>
    <w:rsid w:val="004C25B4"/>
    <w:rsid w:val="004D4AD2"/>
    <w:rsid w:val="004D7E63"/>
    <w:rsid w:val="004E214E"/>
    <w:rsid w:val="004E3C94"/>
    <w:rsid w:val="004E5B2D"/>
    <w:rsid w:val="004E6D23"/>
    <w:rsid w:val="004F273F"/>
    <w:rsid w:val="0050255A"/>
    <w:rsid w:val="00507094"/>
    <w:rsid w:val="00522ABD"/>
    <w:rsid w:val="005258B6"/>
    <w:rsid w:val="00527439"/>
    <w:rsid w:val="00527619"/>
    <w:rsid w:val="005327CB"/>
    <w:rsid w:val="005446D6"/>
    <w:rsid w:val="005541F2"/>
    <w:rsid w:val="00554BA4"/>
    <w:rsid w:val="00566D50"/>
    <w:rsid w:val="005736F8"/>
    <w:rsid w:val="00583832"/>
    <w:rsid w:val="005870A6"/>
    <w:rsid w:val="00587E11"/>
    <w:rsid w:val="00593397"/>
    <w:rsid w:val="005968AC"/>
    <w:rsid w:val="005A12A9"/>
    <w:rsid w:val="005A57D6"/>
    <w:rsid w:val="005B210D"/>
    <w:rsid w:val="005D3ECC"/>
    <w:rsid w:val="005D544C"/>
    <w:rsid w:val="00601879"/>
    <w:rsid w:val="006168BB"/>
    <w:rsid w:val="00617D26"/>
    <w:rsid w:val="0062503E"/>
    <w:rsid w:val="006362CB"/>
    <w:rsid w:val="00653ECB"/>
    <w:rsid w:val="006649EA"/>
    <w:rsid w:val="006826B0"/>
    <w:rsid w:val="00682BB7"/>
    <w:rsid w:val="00685F62"/>
    <w:rsid w:val="00691E26"/>
    <w:rsid w:val="00695227"/>
    <w:rsid w:val="006C79C4"/>
    <w:rsid w:val="006D4DE9"/>
    <w:rsid w:val="006F1FC8"/>
    <w:rsid w:val="006F53AC"/>
    <w:rsid w:val="00701816"/>
    <w:rsid w:val="00704561"/>
    <w:rsid w:val="00714BE1"/>
    <w:rsid w:val="007153D6"/>
    <w:rsid w:val="00736A13"/>
    <w:rsid w:val="00736F33"/>
    <w:rsid w:val="00740A5E"/>
    <w:rsid w:val="00744399"/>
    <w:rsid w:val="007538A1"/>
    <w:rsid w:val="00753AF2"/>
    <w:rsid w:val="007560F2"/>
    <w:rsid w:val="00776AC0"/>
    <w:rsid w:val="00787516"/>
    <w:rsid w:val="0079185A"/>
    <w:rsid w:val="00792C64"/>
    <w:rsid w:val="00794CAC"/>
    <w:rsid w:val="00795F4A"/>
    <w:rsid w:val="007B2415"/>
    <w:rsid w:val="007C4852"/>
    <w:rsid w:val="007E2C11"/>
    <w:rsid w:val="007F0255"/>
    <w:rsid w:val="007F13CC"/>
    <w:rsid w:val="007F30A4"/>
    <w:rsid w:val="007F46FA"/>
    <w:rsid w:val="007F5632"/>
    <w:rsid w:val="007F5A9C"/>
    <w:rsid w:val="007F64A3"/>
    <w:rsid w:val="00803908"/>
    <w:rsid w:val="008049DA"/>
    <w:rsid w:val="00814520"/>
    <w:rsid w:val="008207F3"/>
    <w:rsid w:val="00827F97"/>
    <w:rsid w:val="00835600"/>
    <w:rsid w:val="00837AFF"/>
    <w:rsid w:val="0085184D"/>
    <w:rsid w:val="0085459F"/>
    <w:rsid w:val="0088116C"/>
    <w:rsid w:val="00897CC4"/>
    <w:rsid w:val="008B33A3"/>
    <w:rsid w:val="008C5B31"/>
    <w:rsid w:val="008E0FE0"/>
    <w:rsid w:val="008E6DC7"/>
    <w:rsid w:val="008F026F"/>
    <w:rsid w:val="008F16F3"/>
    <w:rsid w:val="008F1F24"/>
    <w:rsid w:val="008F5413"/>
    <w:rsid w:val="008F61E3"/>
    <w:rsid w:val="008F7D26"/>
    <w:rsid w:val="0090731F"/>
    <w:rsid w:val="00915399"/>
    <w:rsid w:val="00923398"/>
    <w:rsid w:val="0092547D"/>
    <w:rsid w:val="00926287"/>
    <w:rsid w:val="00951062"/>
    <w:rsid w:val="0095575B"/>
    <w:rsid w:val="00967655"/>
    <w:rsid w:val="009741D1"/>
    <w:rsid w:val="00975439"/>
    <w:rsid w:val="00987770"/>
    <w:rsid w:val="0099054A"/>
    <w:rsid w:val="009912BC"/>
    <w:rsid w:val="009A3C9E"/>
    <w:rsid w:val="009A70F5"/>
    <w:rsid w:val="009B56BB"/>
    <w:rsid w:val="009D0D34"/>
    <w:rsid w:val="009D293E"/>
    <w:rsid w:val="009E28FA"/>
    <w:rsid w:val="009E78A6"/>
    <w:rsid w:val="009F7461"/>
    <w:rsid w:val="00A031FB"/>
    <w:rsid w:val="00A07BDB"/>
    <w:rsid w:val="00A10CB5"/>
    <w:rsid w:val="00A27584"/>
    <w:rsid w:val="00A45279"/>
    <w:rsid w:val="00A551D0"/>
    <w:rsid w:val="00A55385"/>
    <w:rsid w:val="00A662C2"/>
    <w:rsid w:val="00A81CA6"/>
    <w:rsid w:val="00A935A1"/>
    <w:rsid w:val="00A94477"/>
    <w:rsid w:val="00A956B6"/>
    <w:rsid w:val="00A96FB5"/>
    <w:rsid w:val="00AA1813"/>
    <w:rsid w:val="00AA406C"/>
    <w:rsid w:val="00AB2131"/>
    <w:rsid w:val="00AB327E"/>
    <w:rsid w:val="00AB56EE"/>
    <w:rsid w:val="00AB68C3"/>
    <w:rsid w:val="00AC124C"/>
    <w:rsid w:val="00AC7994"/>
    <w:rsid w:val="00AD10A0"/>
    <w:rsid w:val="00AD1A78"/>
    <w:rsid w:val="00AE3921"/>
    <w:rsid w:val="00B1015B"/>
    <w:rsid w:val="00B10BE7"/>
    <w:rsid w:val="00B405AA"/>
    <w:rsid w:val="00B447AC"/>
    <w:rsid w:val="00B55443"/>
    <w:rsid w:val="00B76BE0"/>
    <w:rsid w:val="00B91C3B"/>
    <w:rsid w:val="00BA0F22"/>
    <w:rsid w:val="00BA67A7"/>
    <w:rsid w:val="00BB06E8"/>
    <w:rsid w:val="00BD7B5A"/>
    <w:rsid w:val="00BF00EB"/>
    <w:rsid w:val="00C02747"/>
    <w:rsid w:val="00C11F17"/>
    <w:rsid w:val="00C12CE9"/>
    <w:rsid w:val="00C12DF1"/>
    <w:rsid w:val="00C16F5C"/>
    <w:rsid w:val="00C31A8F"/>
    <w:rsid w:val="00C33500"/>
    <w:rsid w:val="00C40550"/>
    <w:rsid w:val="00C521D8"/>
    <w:rsid w:val="00C73153"/>
    <w:rsid w:val="00C837C2"/>
    <w:rsid w:val="00C92503"/>
    <w:rsid w:val="00CB26A5"/>
    <w:rsid w:val="00CB51D7"/>
    <w:rsid w:val="00CB56CF"/>
    <w:rsid w:val="00CB694E"/>
    <w:rsid w:val="00CB6BBB"/>
    <w:rsid w:val="00CE15C8"/>
    <w:rsid w:val="00CE5C56"/>
    <w:rsid w:val="00D022C8"/>
    <w:rsid w:val="00D043C2"/>
    <w:rsid w:val="00D06B68"/>
    <w:rsid w:val="00D1134D"/>
    <w:rsid w:val="00D11CF7"/>
    <w:rsid w:val="00D17A76"/>
    <w:rsid w:val="00D24182"/>
    <w:rsid w:val="00D271A5"/>
    <w:rsid w:val="00D370D1"/>
    <w:rsid w:val="00D463B9"/>
    <w:rsid w:val="00D50384"/>
    <w:rsid w:val="00D61F96"/>
    <w:rsid w:val="00D72988"/>
    <w:rsid w:val="00D77F34"/>
    <w:rsid w:val="00D85039"/>
    <w:rsid w:val="00D85F7D"/>
    <w:rsid w:val="00D913C0"/>
    <w:rsid w:val="00D9388B"/>
    <w:rsid w:val="00D96DB8"/>
    <w:rsid w:val="00DA04AF"/>
    <w:rsid w:val="00DA72BD"/>
    <w:rsid w:val="00DC3CEB"/>
    <w:rsid w:val="00DC43B8"/>
    <w:rsid w:val="00DD493A"/>
    <w:rsid w:val="00DE7BCA"/>
    <w:rsid w:val="00DF5FB4"/>
    <w:rsid w:val="00E00056"/>
    <w:rsid w:val="00E02C77"/>
    <w:rsid w:val="00E05443"/>
    <w:rsid w:val="00E0688A"/>
    <w:rsid w:val="00E0728B"/>
    <w:rsid w:val="00E14364"/>
    <w:rsid w:val="00E153C1"/>
    <w:rsid w:val="00E265C8"/>
    <w:rsid w:val="00E27FD6"/>
    <w:rsid w:val="00E40E56"/>
    <w:rsid w:val="00E575E7"/>
    <w:rsid w:val="00E578B4"/>
    <w:rsid w:val="00E823DD"/>
    <w:rsid w:val="00E841EC"/>
    <w:rsid w:val="00E87CBD"/>
    <w:rsid w:val="00E97E42"/>
    <w:rsid w:val="00EA7EB9"/>
    <w:rsid w:val="00EC7222"/>
    <w:rsid w:val="00ED3D58"/>
    <w:rsid w:val="00EF1CE8"/>
    <w:rsid w:val="00F0260B"/>
    <w:rsid w:val="00F0424D"/>
    <w:rsid w:val="00F10DBC"/>
    <w:rsid w:val="00F14AC3"/>
    <w:rsid w:val="00F3312D"/>
    <w:rsid w:val="00F33368"/>
    <w:rsid w:val="00F35D5A"/>
    <w:rsid w:val="00F37E1E"/>
    <w:rsid w:val="00F44C67"/>
    <w:rsid w:val="00F459AF"/>
    <w:rsid w:val="00F47B9B"/>
    <w:rsid w:val="00F56EC1"/>
    <w:rsid w:val="00F621D1"/>
    <w:rsid w:val="00F64DDF"/>
    <w:rsid w:val="00F7272E"/>
    <w:rsid w:val="00F80204"/>
    <w:rsid w:val="00F808C7"/>
    <w:rsid w:val="00FA49C4"/>
    <w:rsid w:val="00FB320E"/>
    <w:rsid w:val="00FB4281"/>
    <w:rsid w:val="00FC67A7"/>
    <w:rsid w:val="00FF08B3"/>
    <w:rsid w:val="06E81F77"/>
    <w:rsid w:val="0EB7FA7A"/>
    <w:rsid w:val="1D435810"/>
    <w:rsid w:val="253AE8E7"/>
    <w:rsid w:val="3829C5E5"/>
    <w:rsid w:val="3916253E"/>
    <w:rsid w:val="41973E2A"/>
    <w:rsid w:val="443114D9"/>
    <w:rsid w:val="46BAD810"/>
    <w:rsid w:val="53F7DD73"/>
    <w:rsid w:val="5A78AF56"/>
    <w:rsid w:val="5B172A99"/>
    <w:rsid w:val="79C9A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7BB6"/>
  <w15:docId w15:val="{20816059-9D83-4668-AA02-4869F940C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E6D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2C47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471F"/>
  </w:style>
  <w:style w:type="paragraph" w:styleId="Footer">
    <w:name w:val="footer"/>
    <w:basedOn w:val="Normal"/>
    <w:link w:val="FooterChar"/>
    <w:uiPriority w:val="99"/>
    <w:unhideWhenUsed/>
    <w:rsid w:val="002C47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471F"/>
  </w:style>
  <w:style w:type="character" w:styleId="Hyperlink">
    <w:name w:val="Hyperlink"/>
    <w:basedOn w:val="DefaultParagraphFont"/>
    <w:uiPriority w:val="99"/>
    <w:unhideWhenUsed/>
    <w:rsid w:val="000F26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6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545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545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yleruski@outlook.com|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Tylersmith4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F2484-C0C0-42F2-9454-C30BB89EC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</TotalTime>
  <Pages>1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Tyler Smith</dc:creator>
  <cp:lastModifiedBy>Tyler Smith</cp:lastModifiedBy>
  <cp:revision>116</cp:revision>
  <cp:lastPrinted>2025-04-21T16:25:00Z</cp:lastPrinted>
  <dcterms:created xsi:type="dcterms:W3CDTF">2025-08-21T23:52:00Z</dcterms:created>
  <dcterms:modified xsi:type="dcterms:W3CDTF">2026-02-11T16:39:00Z</dcterms:modified>
</cp:coreProperties>
</file>