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 w:type="dxa"/>
        <w:tblBorders>
          <w:top w:val="single" w:sz="4" w:space="0" w:color="00000A"/>
          <w:left w:val="single" w:sz="4" w:space="0" w:color="00000A"/>
          <w:bottom w:val="nil"/>
          <w:right w:val="single" w:sz="4" w:space="0" w:color="00000A"/>
          <w:insideH w:val="nil"/>
          <w:insideV w:val="single" w:sz="4" w:space="0" w:color="00000A"/>
        </w:tblBorders>
        <w:tblCellMar>
          <w:left w:w="103" w:type="dxa"/>
        </w:tblCellMar>
        <w:tblLook w:val="04A0" w:firstRow="1" w:lastRow="0" w:firstColumn="1" w:lastColumn="0" w:noHBand="0" w:noVBand="1"/>
      </w:tblPr>
      <w:tblGrid>
        <w:gridCol w:w="4472"/>
        <w:gridCol w:w="4361"/>
      </w:tblGrid>
      <w:tr w:rsidR="006308DB">
        <w:trPr>
          <w:cantSplit/>
        </w:trPr>
        <w:tc>
          <w:tcPr>
            <w:tcW w:w="9052" w:type="dxa"/>
            <w:gridSpan w:val="2"/>
            <w:tcBorders>
              <w:top w:val="single" w:sz="4" w:space="0" w:color="00000A"/>
              <w:left w:val="single" w:sz="4" w:space="0" w:color="00000A"/>
              <w:bottom w:val="nil"/>
              <w:right w:val="single" w:sz="4" w:space="0" w:color="00000A"/>
            </w:tcBorders>
            <w:shd w:val="clear" w:color="auto" w:fill="FFFFFF"/>
            <w:tcMar>
              <w:left w:w="103" w:type="dxa"/>
            </w:tcMar>
          </w:tcPr>
          <w:p w:rsidR="006308DB" w:rsidRDefault="001A5C07">
            <w:pPr>
              <w:spacing w:after="0"/>
            </w:pPr>
            <w:r>
              <w:rPr>
                <w:noProof/>
              </w:rPr>
              <w:drawing>
                <wp:inline distT="0" distB="0" distL="0" distR="0">
                  <wp:extent cx="5612130" cy="183324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612130" cy="1833245"/>
                          </a:xfrm>
                          <a:prstGeom prst="rect">
                            <a:avLst/>
                          </a:prstGeom>
                          <a:noFill/>
                          <a:ln w="9525">
                            <a:noFill/>
                            <a:miter lim="800000"/>
                            <a:headEnd/>
                            <a:tailEnd/>
                          </a:ln>
                        </pic:spPr>
                      </pic:pic>
                    </a:graphicData>
                  </a:graphic>
                </wp:inline>
              </w:drawing>
            </w:r>
          </w:p>
        </w:tc>
      </w:tr>
      <w:tr w:rsidR="006308DB">
        <w:trPr>
          <w:cantSplit/>
        </w:trPr>
        <w:tc>
          <w:tcPr>
            <w:tcW w:w="905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6308DB" w:rsidRDefault="001A5C07">
            <w:pPr>
              <w:spacing w:after="0"/>
              <w:jc w:val="center"/>
              <w:rPr>
                <w:rFonts w:ascii="Agency FB" w:hAnsi="Agency FB"/>
                <w:b/>
                <w:color w:val="1F497D"/>
                <w:sz w:val="36"/>
                <w:szCs w:val="36"/>
              </w:rPr>
            </w:pPr>
            <w:r>
              <w:rPr>
                <w:rFonts w:ascii="Agency FB" w:hAnsi="Agency FB"/>
                <w:b/>
                <w:color w:val="1F497D"/>
                <w:sz w:val="36"/>
                <w:szCs w:val="36"/>
              </w:rPr>
              <w:t>Desarrollo de Aplicaciones Web</w:t>
            </w:r>
          </w:p>
          <w:p w:rsidR="009F3B9B" w:rsidRDefault="001A5C07" w:rsidP="00652272">
            <w:pPr>
              <w:spacing w:after="0"/>
              <w:jc w:val="center"/>
              <w:rPr>
                <w:rFonts w:ascii="Agency FB" w:hAnsi="Agency FB"/>
                <w:b/>
                <w:color w:val="1F497D"/>
                <w:sz w:val="36"/>
                <w:szCs w:val="36"/>
              </w:rPr>
            </w:pPr>
            <w:r>
              <w:rPr>
                <w:rFonts w:ascii="Agency FB" w:hAnsi="Agency FB"/>
                <w:b/>
                <w:color w:val="1F497D"/>
                <w:sz w:val="36"/>
                <w:szCs w:val="36"/>
              </w:rPr>
              <w:t>Optativa II</w:t>
            </w:r>
          </w:p>
        </w:tc>
      </w:tr>
      <w:tr w:rsidR="006308DB">
        <w:trPr>
          <w:cantSplit/>
          <w:trHeight w:val="76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pPr>
              <w:pStyle w:val="Subttulo"/>
              <w:spacing w:after="0"/>
            </w:pPr>
            <w:r>
              <w:t>Desarrollo Web</w:t>
            </w:r>
            <w:r w:rsidR="00F564D8">
              <w:t xml:space="preserve"> Móvil</w:t>
            </w:r>
            <w:r>
              <w:t>.</w:t>
            </w:r>
          </w:p>
          <w:p w:rsidR="009F3B9B" w:rsidRPr="009F3B9B" w:rsidRDefault="001A5C07" w:rsidP="009F3B9B">
            <w:pPr>
              <w:pStyle w:val="Subttulo"/>
              <w:spacing w:after="0"/>
            </w:pPr>
            <w:r>
              <w:t>Programaci</w:t>
            </w:r>
            <w:r w:rsidR="009F3B9B">
              <w:t>ón Orientada a Objetos con PHP.</w:t>
            </w:r>
          </w:p>
        </w:tc>
        <w:tc>
          <w:tcPr>
            <w:tcW w:w="44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rsidP="007C3F43">
            <w:pPr>
              <w:pStyle w:val="Subttulo"/>
              <w:spacing w:after="0"/>
              <w:rPr>
                <w:rFonts w:cs="Calibri"/>
              </w:rPr>
            </w:pPr>
            <w:r>
              <w:rPr>
                <w:rFonts w:cs="Calibri"/>
              </w:rPr>
              <w:t xml:space="preserve">Actividad </w:t>
            </w:r>
            <w:r w:rsidR="00F564D8">
              <w:rPr>
                <w:rFonts w:cs="Calibri"/>
              </w:rPr>
              <w:t>7</w:t>
            </w:r>
            <w:r>
              <w:rPr>
                <w:rFonts w:cs="Calibri"/>
              </w:rPr>
              <w:t>.</w:t>
            </w:r>
            <w:bookmarkStart w:id="0" w:name="__UnoMark__1758_931051755"/>
            <w:bookmarkEnd w:id="0"/>
            <w:r w:rsidR="007C3F43">
              <w:rPr>
                <w:rFonts w:cs="Calibri"/>
              </w:rPr>
              <w:t>Proyecto S</w:t>
            </w:r>
            <w:r>
              <w:rPr>
                <w:rFonts w:cs="Calibri"/>
              </w:rPr>
              <w:t xml:space="preserve">itio </w:t>
            </w:r>
            <w:r w:rsidR="007C3F43">
              <w:rPr>
                <w:rFonts w:cs="Calibri"/>
              </w:rPr>
              <w:t>W</w:t>
            </w:r>
            <w:r>
              <w:rPr>
                <w:rFonts w:cs="Calibri"/>
              </w:rPr>
              <w:t>eb.</w:t>
            </w:r>
          </w:p>
        </w:tc>
      </w:tr>
      <w:tr w:rsidR="006308DB">
        <w:trPr>
          <w:cantSplit/>
          <w:trHeight w:val="81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pPr>
              <w:pStyle w:val="Subttulo"/>
              <w:spacing w:after="0"/>
            </w:pPr>
            <w:r>
              <w:t>Actividad Colaborativa</w:t>
            </w:r>
          </w:p>
        </w:tc>
        <w:tc>
          <w:tcPr>
            <w:tcW w:w="44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rsidP="00ED199B">
            <w:pPr>
              <w:pStyle w:val="Subttulo"/>
              <w:spacing w:after="0"/>
              <w:rPr>
                <w:rFonts w:cs="Calibri"/>
              </w:rPr>
            </w:pPr>
            <w:r>
              <w:rPr>
                <w:rFonts w:cs="Calibri"/>
              </w:rPr>
              <w:t xml:space="preserve">Entrega: </w:t>
            </w:r>
            <w:r w:rsidR="00ED199B">
              <w:rPr>
                <w:rFonts w:cs="Calibri"/>
              </w:rPr>
              <w:t>13/08/2016</w:t>
            </w:r>
          </w:p>
        </w:tc>
      </w:tr>
    </w:tbl>
    <w:p w:rsidR="006308DB" w:rsidRDefault="006308DB">
      <w:pPr>
        <w:pStyle w:val="Encabezadodelndice"/>
      </w:pPr>
    </w:p>
    <w:p w:rsidR="006308DB" w:rsidRDefault="001A5C07">
      <w:pPr>
        <w:pStyle w:val="Encabezadodelndice"/>
        <w:rPr>
          <w:lang w:val="es-ES"/>
        </w:rPr>
      </w:pPr>
      <w:bookmarkStart w:id="1" w:name="__UnoMark__1756_931051755"/>
      <w:bookmarkStart w:id="2" w:name="__UnoMark__1755_931051755"/>
      <w:bookmarkStart w:id="3" w:name="__UnoMark__1754_931051755"/>
      <w:bookmarkEnd w:id="1"/>
      <w:bookmarkEnd w:id="2"/>
      <w:bookmarkEnd w:id="3"/>
      <w:r>
        <w:rPr>
          <w:lang w:val="es-ES"/>
        </w:rPr>
        <w:t>Contenido</w:t>
      </w:r>
    </w:p>
    <w:p w:rsidR="006308DB" w:rsidRDefault="006D052B">
      <w:pPr>
        <w:pStyle w:val="ndice1"/>
        <w:tabs>
          <w:tab w:val="right" w:leader="dot" w:pos="8838"/>
        </w:tabs>
        <w:rPr>
          <w:rStyle w:val="Enlacedelndice"/>
        </w:rPr>
      </w:pPr>
      <w:r>
        <w:fldChar w:fldCharType="begin"/>
      </w:r>
      <w:r w:rsidR="001A5C07">
        <w:instrText>TOC</w:instrText>
      </w:r>
      <w:r>
        <w:fldChar w:fldCharType="separate"/>
      </w:r>
      <w:hyperlink w:anchor="__RefHeading__2522_1117600447">
        <w:r w:rsidR="001A5C07">
          <w:rPr>
            <w:rStyle w:val="Enlacedelndice"/>
          </w:rPr>
          <w:t>Competencia-Objetivo</w:t>
        </w:r>
        <w:r w:rsidR="001A5C07">
          <w:rPr>
            <w:rStyle w:val="Enlacedelndice"/>
          </w:rPr>
          <w:tab/>
          <w:t>2</w:t>
        </w:r>
      </w:hyperlink>
    </w:p>
    <w:p w:rsidR="006308DB" w:rsidRDefault="00ED199B">
      <w:pPr>
        <w:pStyle w:val="ndice1"/>
        <w:tabs>
          <w:tab w:val="right" w:leader="dot" w:pos="8838"/>
        </w:tabs>
        <w:rPr>
          <w:rStyle w:val="Enlacedelndice"/>
        </w:rPr>
      </w:pPr>
      <w:hyperlink w:anchor="__RefHeading__2081_931051755">
        <w:r w:rsidR="001A5C07">
          <w:rPr>
            <w:rStyle w:val="Enlacedelndice"/>
          </w:rPr>
          <w:t>Propósito:</w:t>
        </w:r>
        <w:r w:rsidR="001A5C07">
          <w:rPr>
            <w:rStyle w:val="Enlacedelndice"/>
          </w:rPr>
          <w:tab/>
          <w:t>2</w:t>
        </w:r>
      </w:hyperlink>
    </w:p>
    <w:p w:rsidR="006308DB" w:rsidRDefault="00ED199B">
      <w:pPr>
        <w:pStyle w:val="ndice1"/>
        <w:tabs>
          <w:tab w:val="right" w:leader="dot" w:pos="8838"/>
        </w:tabs>
        <w:rPr>
          <w:rStyle w:val="Enlacedelndice"/>
        </w:rPr>
      </w:pPr>
      <w:hyperlink w:anchor="__RefHeading__2083_931051755">
        <w:r w:rsidR="001A5C07">
          <w:rPr>
            <w:rStyle w:val="Enlacedelndice"/>
          </w:rPr>
          <w:t>Instrucciones:</w:t>
        </w:r>
        <w:r w:rsidR="001A5C07">
          <w:rPr>
            <w:rStyle w:val="Enlacedelndice"/>
          </w:rPr>
          <w:tab/>
          <w:t>2</w:t>
        </w:r>
      </w:hyperlink>
    </w:p>
    <w:p w:rsidR="006308DB" w:rsidRDefault="00ED199B">
      <w:pPr>
        <w:pStyle w:val="ndice1"/>
        <w:tabs>
          <w:tab w:val="right" w:leader="dot" w:pos="8838"/>
        </w:tabs>
        <w:rPr>
          <w:rStyle w:val="Enlacedelndice"/>
        </w:rPr>
      </w:pPr>
      <w:hyperlink w:anchor="__RefHeading__2085_931051755">
        <w:r w:rsidR="001A5C07">
          <w:rPr>
            <w:rStyle w:val="Enlacedelndice"/>
          </w:rPr>
          <w:t>CONTENIDO</w:t>
        </w:r>
        <w:r w:rsidR="001A5C07">
          <w:rPr>
            <w:rStyle w:val="Enlacedelndice"/>
          </w:rPr>
          <w:tab/>
          <w:t>2</w:t>
        </w:r>
      </w:hyperlink>
    </w:p>
    <w:p w:rsidR="006308DB" w:rsidRDefault="00ED199B">
      <w:pPr>
        <w:pStyle w:val="ndice1"/>
        <w:tabs>
          <w:tab w:val="right" w:leader="dot" w:pos="8838"/>
        </w:tabs>
        <w:rPr>
          <w:rStyle w:val="Enlacedelndice"/>
        </w:rPr>
      </w:pPr>
      <w:hyperlink w:anchor="__RefHeading__2524_1117600447">
        <w:r w:rsidR="001A5C07">
          <w:rPr>
            <w:rStyle w:val="Enlacedelndice"/>
          </w:rPr>
          <w:t>Evaluación:</w:t>
        </w:r>
        <w:r w:rsidR="001A5C07">
          <w:rPr>
            <w:rStyle w:val="Enlacedelndice"/>
          </w:rPr>
          <w:tab/>
          <w:t>5</w:t>
        </w:r>
      </w:hyperlink>
      <w:r w:rsidR="006D052B">
        <w:fldChar w:fldCharType="end"/>
      </w:r>
    </w:p>
    <w:p w:rsidR="006308DB" w:rsidRDefault="00ED199B">
      <w:pPr>
        <w:pStyle w:val="ndice1"/>
        <w:tabs>
          <w:tab w:val="right" w:leader="dot" w:pos="8838"/>
        </w:tabs>
      </w:pPr>
      <w:hyperlink w:anchor="__RefHeading__2522_1117600447"/>
    </w:p>
    <w:p w:rsidR="006308DB" w:rsidRDefault="00ED199B">
      <w:hyperlink w:anchor="_Toc367896882"/>
    </w:p>
    <w:p w:rsidR="006308DB" w:rsidRDefault="006308DB">
      <w:pPr>
        <w:pStyle w:val="Encabezadodelndice"/>
        <w:sectPr w:rsidR="006308DB">
          <w:pgSz w:w="12240" w:h="15840"/>
          <w:pgMar w:top="1417" w:right="1701" w:bottom="1417" w:left="1701" w:header="0" w:footer="0" w:gutter="0"/>
          <w:cols w:space="720"/>
          <w:formProt w:val="0"/>
          <w:docGrid w:linePitch="312" w:charSpace="-2049"/>
        </w:sectPr>
      </w:pPr>
    </w:p>
    <w:p w:rsidR="006308DB" w:rsidRDefault="001A5C07">
      <w:pPr>
        <w:pStyle w:val="Encabezado1"/>
      </w:pPr>
      <w:bookmarkStart w:id="4" w:name="__RefHeading__2522_1117600447"/>
      <w:bookmarkStart w:id="5" w:name="_Toc367206147"/>
      <w:bookmarkStart w:id="6" w:name="_Toc367896882"/>
      <w:bookmarkEnd w:id="4"/>
      <w:r>
        <w:lastRenderedPageBreak/>
        <w:t>Competencia-Objetivo</w:t>
      </w:r>
      <w:bookmarkEnd w:id="5"/>
      <w:bookmarkEnd w:id="6"/>
    </w:p>
    <w:p w:rsidR="006308DB" w:rsidRDefault="001A5C07">
      <w:pPr>
        <w:rPr>
          <w:rFonts w:cs="Calibri"/>
          <w:bCs/>
        </w:rPr>
      </w:pPr>
      <w:r>
        <w:t xml:space="preserve">El alumno de las materias de </w:t>
      </w:r>
      <w:r w:rsidR="00F564D8">
        <w:t>Desarrollo de Aplicaciones Web,</w:t>
      </w:r>
      <w:r>
        <w:t xml:space="preserve"> Optativa II será competente para aplicar los conceptos de programación orientada a objetos sobre una tecnología web</w:t>
      </w:r>
      <w:r w:rsidR="00F564D8">
        <w:t xml:space="preserve"> móvil</w:t>
      </w:r>
      <w:r>
        <w:t xml:space="preserve">, </w:t>
      </w:r>
      <w:r>
        <w:rPr>
          <w:rFonts w:cs="Calibri"/>
          <w:bCs/>
        </w:rPr>
        <w:t xml:space="preserve">de tal forma que en la elaboración de una evaluación de procesos de solución de problemas compuesta por una aplicación web </w:t>
      </w:r>
      <w:r w:rsidR="00F564D8">
        <w:rPr>
          <w:rFonts w:cs="Calibri"/>
          <w:bCs/>
        </w:rPr>
        <w:t>responsiva</w:t>
      </w:r>
      <w:r>
        <w:rPr>
          <w:rFonts w:cs="Calibri"/>
          <w:bCs/>
        </w:rPr>
        <w:t xml:space="preserve">, obtenga como </w:t>
      </w:r>
      <w:r>
        <w:t xml:space="preserve">mínimo un </w:t>
      </w:r>
      <w:r>
        <w:rPr>
          <w:rFonts w:cs="Calibri"/>
          <w:bCs/>
        </w:rPr>
        <w:t xml:space="preserve">80% </w:t>
      </w:r>
      <w:r>
        <w:t>de desempeño</w:t>
      </w:r>
      <w:r>
        <w:rPr>
          <w:rFonts w:cs="Calibri"/>
          <w:bCs/>
        </w:rPr>
        <w:t>, de acuerdo a los criteri</w:t>
      </w:r>
      <w:r w:rsidR="00F564D8">
        <w:rPr>
          <w:rFonts w:cs="Calibri"/>
          <w:bCs/>
        </w:rPr>
        <w:t>os de la rúbrica de evaluación</w:t>
      </w:r>
      <w:r>
        <w:rPr>
          <w:rFonts w:cs="Calibri"/>
          <w:bCs/>
        </w:rPr>
        <w:t>.</w:t>
      </w:r>
    </w:p>
    <w:p w:rsidR="006308DB" w:rsidRDefault="001A5C07">
      <w:pPr>
        <w:pStyle w:val="Encabezado1"/>
      </w:pPr>
      <w:bookmarkStart w:id="7" w:name="_Toc367896883"/>
      <w:bookmarkStart w:id="8" w:name="_Toc367206148"/>
      <w:bookmarkStart w:id="9" w:name="__RefHeading__2081_931051755"/>
      <w:bookmarkEnd w:id="7"/>
      <w:bookmarkEnd w:id="8"/>
      <w:bookmarkEnd w:id="9"/>
      <w:r>
        <w:t>Propósito:</w:t>
      </w:r>
    </w:p>
    <w:p w:rsidR="006308DB" w:rsidRDefault="001A5C07">
      <w:r>
        <w:t>Promover en el alumno el desarrollo de las habilidades lógicas de programación y análisis de datos, a través de la búsqueda y evaluación de información, así como codificación de una aplicación</w:t>
      </w:r>
      <w:r w:rsidR="00F564D8">
        <w:t xml:space="preserve"> móvil</w:t>
      </w:r>
      <w:r w:rsidR="009F3B9B">
        <w:t>, de igual forma poder hacer su prueba de conexión de sus dispositivos móviles.</w:t>
      </w:r>
    </w:p>
    <w:p w:rsidR="006308DB" w:rsidRDefault="001A5C07">
      <w:pPr>
        <w:pStyle w:val="Encabezado1"/>
      </w:pPr>
      <w:bookmarkStart w:id="10" w:name="_Toc367896884"/>
      <w:bookmarkStart w:id="11" w:name="_Toc367206149"/>
      <w:bookmarkStart w:id="12" w:name="__RefHeading__2083_931051755"/>
      <w:bookmarkEnd w:id="10"/>
      <w:bookmarkEnd w:id="11"/>
      <w:bookmarkEnd w:id="12"/>
      <w:r>
        <w:t>Instrucciones:</w:t>
      </w:r>
    </w:p>
    <w:p w:rsidR="00F564D8" w:rsidRDefault="001A5C07" w:rsidP="00F564D8">
      <w:r>
        <w:t xml:space="preserve">Esta actividad tiene como finalidad identificar la estructura básica que debe tener una aplicación web </w:t>
      </w:r>
      <w:r w:rsidR="00F564D8">
        <w:t xml:space="preserve">responsiva </w:t>
      </w:r>
      <w:r>
        <w:t xml:space="preserve">escrita bajo el estándar de programación orientada a objetos, misma que será expuesta en las materias  de </w:t>
      </w:r>
      <w:r w:rsidR="00F564D8">
        <w:t>Desarrollo de Aplicaciones Web,</w:t>
      </w:r>
      <w:r>
        <w:t xml:space="preserve"> Optativa II</w:t>
      </w:r>
      <w:r w:rsidR="00F564D8">
        <w:t xml:space="preserve"> y administración de proyectos</w:t>
      </w:r>
      <w:r>
        <w:t xml:space="preserve">. </w:t>
      </w:r>
      <w:bookmarkStart w:id="13" w:name="_Toc367896885"/>
      <w:bookmarkStart w:id="14" w:name="_Toc367206150"/>
      <w:bookmarkStart w:id="15" w:name="__RefHeading__2085_931051755"/>
      <w:bookmarkEnd w:id="13"/>
      <w:bookmarkEnd w:id="14"/>
      <w:bookmarkEnd w:id="15"/>
    </w:p>
    <w:p w:rsidR="00F564D8" w:rsidRDefault="00F564D8" w:rsidP="00F564D8"/>
    <w:p w:rsidR="006308DB" w:rsidRPr="00F564D8" w:rsidRDefault="001A5C07" w:rsidP="00F564D8">
      <w:pPr>
        <w:rPr>
          <w:rFonts w:asciiTheme="majorHAnsi" w:hAnsiTheme="majorHAnsi"/>
          <w:b/>
          <w:color w:val="365F91" w:themeColor="accent1" w:themeShade="BF"/>
          <w:sz w:val="24"/>
          <w:szCs w:val="24"/>
        </w:rPr>
      </w:pPr>
      <w:r w:rsidRPr="00F564D8">
        <w:rPr>
          <w:rFonts w:asciiTheme="majorHAnsi" w:hAnsiTheme="majorHAnsi"/>
          <w:b/>
          <w:color w:val="365F91" w:themeColor="accent1" w:themeShade="BF"/>
          <w:sz w:val="24"/>
          <w:szCs w:val="24"/>
        </w:rPr>
        <w:t>CONTENIDO</w:t>
      </w:r>
    </w:p>
    <w:p w:rsidR="006308DB" w:rsidRDefault="001A5C07">
      <w:pPr>
        <w:pStyle w:val="Sinespaciado"/>
        <w:numPr>
          <w:ilvl w:val="0"/>
          <w:numId w:val="1"/>
        </w:numPr>
        <w:spacing w:line="360" w:lineRule="auto"/>
        <w:jc w:val="both"/>
      </w:pPr>
      <w:r>
        <w:rPr>
          <w:b/>
        </w:rPr>
        <w:t>Estructura de la información y contenido</w:t>
      </w:r>
      <w:r>
        <w:t>.</w:t>
      </w:r>
    </w:p>
    <w:p w:rsidR="006308DB" w:rsidRDefault="001A5C07">
      <w:r>
        <w:t xml:space="preserve">Deberán generar una carpeta con el siguiente formato para nombrarla: número de actividad y nombre del proyecto o nombre del equipo separado por un guión y sin espacios (ej.: 01_bibliotecaUAS). Dentro de esta carpeta se deberán encontrar las siguientes carpetas y archivos: </w:t>
      </w:r>
    </w:p>
    <w:p w:rsidR="006308DB" w:rsidRDefault="001A5C07">
      <w:pPr>
        <w:pStyle w:val="Prrafodelista"/>
        <w:numPr>
          <w:ilvl w:val="0"/>
          <w:numId w:val="2"/>
        </w:numPr>
      </w:pPr>
      <w:r>
        <w:t>Sitio Web: carpeta que contendrá las páginas web y clases diseñadas y programadas empleando PHP.</w:t>
      </w:r>
      <w:r w:rsidR="00426950">
        <w:t xml:space="preserve"> </w:t>
      </w:r>
      <w:r>
        <w:t xml:space="preserve">Se deberá emplear algún formato para documentar cada archivo </w:t>
      </w:r>
      <w:proofErr w:type="spellStart"/>
      <w:r>
        <w:t>php</w:t>
      </w:r>
      <w:proofErr w:type="spellEnd"/>
      <w:r>
        <w:t xml:space="preserve"> creado.</w:t>
      </w:r>
    </w:p>
    <w:p w:rsidR="006308DB" w:rsidRDefault="001A5C07">
      <w:pPr>
        <w:pStyle w:val="Prrafodelista"/>
        <w:numPr>
          <w:ilvl w:val="0"/>
          <w:numId w:val="2"/>
        </w:numPr>
      </w:pPr>
      <w:r>
        <w:t>Reporte: incluye un documento en formato de procesador de textos con el reporte de la actividad.</w:t>
      </w:r>
    </w:p>
    <w:p w:rsidR="006308DB" w:rsidRDefault="006308DB">
      <w:pPr>
        <w:pStyle w:val="TextBody"/>
      </w:pPr>
    </w:p>
    <w:p w:rsidR="006308DB" w:rsidRDefault="001A5C07">
      <w:pPr>
        <w:pStyle w:val="Sinespaciado"/>
        <w:numPr>
          <w:ilvl w:val="0"/>
          <w:numId w:val="1"/>
        </w:numPr>
        <w:spacing w:line="360" w:lineRule="auto"/>
        <w:jc w:val="both"/>
        <w:rPr>
          <w:b/>
        </w:rPr>
      </w:pPr>
      <w:r>
        <w:rPr>
          <w:b/>
        </w:rPr>
        <w:t>Del contenido  del sitio web.</w:t>
      </w:r>
    </w:p>
    <w:p w:rsidR="006308DB" w:rsidRDefault="001A5C07">
      <w:r>
        <w:t>Se deberán programar las respectivas clases, incluyendo métodos, propiedades, constructores y herencia, que se indiquen en el diagrama UML de clases</w:t>
      </w:r>
      <w:r w:rsidR="00F564D8">
        <w:t>, todo esto adaptando la interfaz a un desarrollo responsivo e implementando sesiones de usuario.</w:t>
      </w:r>
      <w:r w:rsidR="00307E05">
        <w:t xml:space="preserve"> Cada proyecto deberá contener por lo menos un módulo funcional por alumno.</w:t>
      </w:r>
    </w:p>
    <w:p w:rsidR="00F564D8" w:rsidRDefault="00F564D8"/>
    <w:p w:rsidR="006308DB" w:rsidRDefault="001A5C07">
      <w:pPr>
        <w:pStyle w:val="Sinespaciado"/>
        <w:numPr>
          <w:ilvl w:val="0"/>
          <w:numId w:val="1"/>
        </w:numPr>
        <w:spacing w:line="360" w:lineRule="auto"/>
        <w:jc w:val="both"/>
        <w:rPr>
          <w:b/>
        </w:rPr>
      </w:pPr>
      <w:r>
        <w:rPr>
          <w:b/>
        </w:rPr>
        <w:lastRenderedPageBreak/>
        <w:t>Del contenido del documento</w:t>
      </w:r>
    </w:p>
    <w:p w:rsidR="006308DB" w:rsidRDefault="001A5C07">
      <w:r>
        <w:t xml:space="preserve">Coloque una portada, tabla de contenido, introducción, objetivo de la actividad, requerimientos del sistema, diagramas ER y Relacional, justificación de la selección de la tecnología web a emplear, mapa de navegación, diseño de las interfaces (empleando algún software para </w:t>
      </w:r>
      <w:proofErr w:type="spellStart"/>
      <w:r>
        <w:t>mockups</w:t>
      </w:r>
      <w:proofErr w:type="spellEnd"/>
      <w:r>
        <w:t>), desarrollo de las interfaces</w:t>
      </w:r>
      <w:r w:rsidR="00F564D8">
        <w:t xml:space="preserve"> responsivas</w:t>
      </w:r>
      <w:r>
        <w:t>, conexión con la base de datos y las pruebas y correcci</w:t>
      </w:r>
      <w:r w:rsidR="00F564D8">
        <w:t>ón de errores y</w:t>
      </w:r>
      <w:r>
        <w:t xml:space="preserve"> la documentación técnica del proyecto. </w:t>
      </w:r>
    </w:p>
    <w:p w:rsidR="006308DB" w:rsidRDefault="001A5C07">
      <w:pPr>
        <w:pStyle w:val="Sinespaciado"/>
        <w:tabs>
          <w:tab w:val="left" w:pos="0"/>
        </w:tabs>
        <w:spacing w:line="360" w:lineRule="auto"/>
        <w:jc w:val="both"/>
        <w:rPr>
          <w:b/>
        </w:rPr>
      </w:pPr>
      <w:r>
        <w:rPr>
          <w:b/>
        </w:rPr>
        <w:tab/>
        <w:t>Portada y tabla de contenido</w:t>
      </w:r>
    </w:p>
    <w:p w:rsidR="006308DB" w:rsidRDefault="001A5C07">
      <w:pPr>
        <w:rPr>
          <w:bCs/>
        </w:rPr>
      </w:pPr>
      <w:r>
        <w:t xml:space="preserve">Recuerde que es libre de diseñar tanto la portada como la tabla de contenido de la forma que considere más creativa, considerando que la portada al menos debe contener los siguientes elementos: </w:t>
      </w:r>
      <w:r>
        <w:rPr>
          <w:bCs/>
          <w:i/>
          <w:iCs/>
        </w:rPr>
        <w:t>logotipos de la Universidad y de la Unidad Académica, nombre de la Universidad, nombre de la Unidad Académica, nombre de la(s) Materia(s), nombre de la actividad, matricula, nombre y correo electrónico del alumno y fecha de entrega</w:t>
      </w:r>
      <w:r>
        <w:rPr>
          <w:bCs/>
        </w:rPr>
        <w:t>.</w:t>
      </w:r>
    </w:p>
    <w:p w:rsidR="006308DB" w:rsidRDefault="001A5C07">
      <w:pPr>
        <w:pStyle w:val="Sinespaciado"/>
        <w:tabs>
          <w:tab w:val="left" w:pos="0"/>
        </w:tabs>
        <w:spacing w:line="360" w:lineRule="auto"/>
        <w:jc w:val="both"/>
        <w:rPr>
          <w:b/>
          <w:bCs/>
        </w:rPr>
      </w:pPr>
      <w:r>
        <w:rPr>
          <w:b/>
          <w:bCs/>
        </w:rPr>
        <w:tab/>
        <w:t>Introducción</w:t>
      </w:r>
    </w:p>
    <w:p w:rsidR="006308DB" w:rsidRDefault="001A5C07">
      <w:pPr>
        <w:rPr>
          <w:lang w:val="es-AR"/>
        </w:rPr>
      </w:pPr>
      <w:r>
        <w:rPr>
          <w:lang w:val="es-AR"/>
        </w:rPr>
        <w:t>En este apartado deberá desarrollar una introducción de manera grupal donde se explique con sus propias palabras por qu</w:t>
      </w:r>
      <w:r w:rsidR="003D3D3C">
        <w:rPr>
          <w:lang w:val="es-AR"/>
        </w:rPr>
        <w:t>é es importante la documentar las funcionalidades de</w:t>
      </w:r>
      <w:r>
        <w:rPr>
          <w:lang w:val="es-AR"/>
        </w:rPr>
        <w:t xml:space="preserve"> un proyecto.</w:t>
      </w:r>
    </w:p>
    <w:p w:rsidR="006308DB" w:rsidRDefault="001A5C07">
      <w:pPr>
        <w:pStyle w:val="Sinespaciado"/>
        <w:tabs>
          <w:tab w:val="left" w:pos="0"/>
        </w:tabs>
        <w:spacing w:line="360" w:lineRule="auto"/>
        <w:jc w:val="both"/>
        <w:rPr>
          <w:b/>
        </w:rPr>
      </w:pPr>
      <w:r>
        <w:tab/>
      </w:r>
      <w:r>
        <w:rPr>
          <w:b/>
        </w:rPr>
        <w:t>Contenido</w:t>
      </w:r>
    </w:p>
    <w:p w:rsidR="00661DDE" w:rsidRPr="00661DDE" w:rsidRDefault="001A5C07" w:rsidP="00652272">
      <w:r>
        <w:t>Se deberá tener un apartado que incluya:</w:t>
      </w:r>
    </w:p>
    <w:p w:rsidR="006308DB" w:rsidRDefault="001A5C07">
      <w:pPr>
        <w:numPr>
          <w:ilvl w:val="0"/>
          <w:numId w:val="3"/>
        </w:numPr>
        <w:tabs>
          <w:tab w:val="left" w:pos="0"/>
        </w:tabs>
        <w:spacing w:after="0"/>
        <w:rPr>
          <w:rFonts w:eastAsia="Calibri" w:cs="Calibri"/>
        </w:rPr>
      </w:pPr>
      <w:r>
        <w:rPr>
          <w:rFonts w:eastAsia="Calibri" w:cs="Calibri"/>
          <w:b/>
        </w:rPr>
        <w:t>Requerimientos:</w:t>
      </w:r>
      <w:r>
        <w:rPr>
          <w:rFonts w:eastAsia="Calibri" w:cs="Calibri"/>
        </w:rPr>
        <w:t xml:space="preserve"> Los requerimientos son características que la aplicación debe de contener, por lo cual son indispensables. Estos deben ser claros, preciso, medibles y completos. Titule esta sección: </w:t>
      </w:r>
      <w:r>
        <w:rPr>
          <w:rFonts w:eastAsia="Calibri" w:cs="Calibri"/>
          <w:color w:val="0000CC"/>
        </w:rPr>
        <w:t>Requerimientos</w:t>
      </w:r>
      <w:r>
        <w:rPr>
          <w:rFonts w:eastAsia="Calibri" w:cs="Calibri"/>
        </w:rPr>
        <w:t>:</w:t>
      </w:r>
    </w:p>
    <w:p w:rsidR="006308DB" w:rsidRDefault="001A5C07">
      <w:pPr>
        <w:numPr>
          <w:ilvl w:val="0"/>
          <w:numId w:val="3"/>
        </w:numPr>
        <w:tabs>
          <w:tab w:val="left" w:pos="0"/>
        </w:tabs>
        <w:spacing w:after="0"/>
        <w:ind w:left="2124"/>
        <w:rPr>
          <w:rFonts w:eastAsia="Calibri" w:cs="Calibri"/>
        </w:rPr>
      </w:pPr>
      <w:r>
        <w:rPr>
          <w:rFonts w:eastAsia="Calibri" w:cs="Calibri"/>
        </w:rPr>
        <w:t>Ejemplo erróneo: El sistema proporcionará una respuesta rápida al usuario.</w:t>
      </w:r>
    </w:p>
    <w:p w:rsidR="006308DB" w:rsidRDefault="001A5C07">
      <w:pPr>
        <w:numPr>
          <w:ilvl w:val="0"/>
          <w:numId w:val="3"/>
        </w:numPr>
        <w:tabs>
          <w:tab w:val="left" w:pos="0"/>
        </w:tabs>
        <w:spacing w:after="0"/>
        <w:ind w:left="2124"/>
        <w:rPr>
          <w:rFonts w:eastAsia="Calibri" w:cs="Calibri"/>
        </w:rPr>
      </w:pPr>
      <w:r>
        <w:rPr>
          <w:rFonts w:eastAsia="Calibri" w:cs="Calibri"/>
        </w:rPr>
        <w:t xml:space="preserve">Ejemplo correcto: Cuando haya hasta 100 usuarios accediendo simultáneamente al </w:t>
      </w:r>
      <w:r w:rsidR="004D1BBE">
        <w:rPr>
          <w:rFonts w:eastAsia="Calibri" w:cs="Calibri"/>
        </w:rPr>
        <w:t xml:space="preserve">sistema, </w:t>
      </w:r>
      <w:r>
        <w:rPr>
          <w:rFonts w:eastAsia="Calibri" w:cs="Calibri"/>
        </w:rPr>
        <w:t xml:space="preserve">su tiempo de respuesta no será </w:t>
      </w:r>
      <w:r w:rsidRPr="003D3D3C">
        <w:rPr>
          <w:rFonts w:eastAsia="Calibri" w:cs="Calibri"/>
        </w:rPr>
        <w:t>en</w:t>
      </w:r>
      <w:r>
        <w:rPr>
          <w:rFonts w:eastAsia="Calibri" w:cs="Calibri"/>
        </w:rPr>
        <w:t xml:space="preserve"> ningún momento superior a 2 segundos.</w:t>
      </w:r>
    </w:p>
    <w:p w:rsidR="006308DB" w:rsidRDefault="001A5C07">
      <w:pPr>
        <w:numPr>
          <w:ilvl w:val="0"/>
          <w:numId w:val="3"/>
        </w:numPr>
        <w:tabs>
          <w:tab w:val="left" w:pos="0"/>
        </w:tabs>
        <w:spacing w:after="0"/>
        <w:ind w:left="1416"/>
        <w:rPr>
          <w:rFonts w:eastAsia="Calibri" w:cs="Calibri"/>
        </w:rPr>
      </w:pPr>
      <w:r>
        <w:rPr>
          <w:rFonts w:eastAsia="Calibri" w:cs="Calibri"/>
          <w:b/>
        </w:rPr>
        <w:t>Requerimientos funcionales:</w:t>
      </w:r>
      <w:r>
        <w:rPr>
          <w:rFonts w:eastAsia="Calibri" w:cs="Calibri"/>
        </w:rPr>
        <w:t xml:space="preserve"> se deberán indicar requerimientos funcionales que estén presentes en la aplicación web. Titule esta subsección: </w:t>
      </w:r>
      <w:r>
        <w:rPr>
          <w:rFonts w:eastAsia="Calibri" w:cs="Calibri"/>
          <w:color w:val="0000CC"/>
        </w:rPr>
        <w:t>Requerimientos funcionales.</w:t>
      </w:r>
    </w:p>
    <w:p w:rsidR="006308DB" w:rsidRDefault="001A5C07">
      <w:pPr>
        <w:numPr>
          <w:ilvl w:val="0"/>
          <w:numId w:val="3"/>
        </w:numPr>
        <w:tabs>
          <w:tab w:val="left" w:pos="0"/>
        </w:tabs>
        <w:spacing w:after="0"/>
        <w:ind w:left="1416"/>
        <w:rPr>
          <w:rFonts w:eastAsia="Calibri" w:cs="Calibri"/>
          <w:color w:val="0000CC"/>
        </w:rPr>
      </w:pPr>
      <w:r>
        <w:rPr>
          <w:rFonts w:eastAsia="Calibri" w:cs="Calibri"/>
          <w:b/>
        </w:rPr>
        <w:t>Requerimientos no funcionales:</w:t>
      </w:r>
      <w:r>
        <w:rPr>
          <w:rFonts w:eastAsia="Calibri" w:cs="Calibri"/>
        </w:rPr>
        <w:t xml:space="preserve"> deberá indicar requerimientos no funcionales que deba contener el sitio web. Recuerde que los requerimientos no funcionales tratan sobre: el uso de colores, fuentes, logotipos e imágenes, así como con aspectos de ergonomía y tipo de sistema operativo (incluyendo servidor web) a emplear.  Titule esta subsección: </w:t>
      </w:r>
      <w:r>
        <w:rPr>
          <w:rFonts w:eastAsia="Calibri" w:cs="Calibri"/>
          <w:color w:val="0000CC"/>
        </w:rPr>
        <w:t>Requerimientos no funcionales.</w:t>
      </w:r>
    </w:p>
    <w:p w:rsidR="006308DB" w:rsidRDefault="001A5C07">
      <w:pPr>
        <w:numPr>
          <w:ilvl w:val="0"/>
          <w:numId w:val="3"/>
        </w:numPr>
        <w:tabs>
          <w:tab w:val="left" w:pos="0"/>
        </w:tabs>
        <w:spacing w:after="0"/>
        <w:ind w:left="708"/>
        <w:rPr>
          <w:rFonts w:eastAsia="Calibri" w:cs="Calibri"/>
          <w:color w:val="0000CC"/>
        </w:rPr>
      </w:pPr>
      <w:r>
        <w:rPr>
          <w:b/>
          <w:bCs/>
        </w:rPr>
        <w:t>Justificación.</w:t>
      </w:r>
      <w:r>
        <w:t xml:space="preserve"> Se deberán realizar argumentación, </w:t>
      </w:r>
      <w:r w:rsidR="001544B6">
        <w:t xml:space="preserve">al menos 5, que indiquen </w:t>
      </w:r>
      <w:r w:rsidR="001544B6" w:rsidRPr="00CC1019">
        <w:t>por qué</w:t>
      </w:r>
      <w:r>
        <w:t xml:space="preserve"> se ha seleccionado una tecnología web para el proyecto y no otra. </w:t>
      </w:r>
      <w:r>
        <w:rPr>
          <w:rFonts w:eastAsia="Calibri" w:cs="Calibri"/>
        </w:rPr>
        <w:t xml:space="preserve">Titule esta sección: </w:t>
      </w:r>
      <w:r>
        <w:rPr>
          <w:rFonts w:eastAsia="Calibri" w:cs="Calibri"/>
          <w:color w:val="0000CC"/>
        </w:rPr>
        <w:t>Justificación de la selección de la tecnología web a emplear.</w:t>
      </w:r>
    </w:p>
    <w:p w:rsidR="00426950" w:rsidRDefault="00426950">
      <w:pPr>
        <w:numPr>
          <w:ilvl w:val="0"/>
          <w:numId w:val="3"/>
        </w:numPr>
        <w:tabs>
          <w:tab w:val="left" w:pos="0"/>
        </w:tabs>
        <w:spacing w:after="0"/>
        <w:ind w:left="708"/>
        <w:rPr>
          <w:rFonts w:eastAsia="Calibri" w:cs="Calibri"/>
          <w:color w:val="0000CC"/>
        </w:rPr>
      </w:pPr>
      <w:r>
        <w:rPr>
          <w:b/>
          <w:bCs/>
        </w:rPr>
        <w:t>Alcances.</w:t>
      </w:r>
      <w:r>
        <w:rPr>
          <w:rFonts w:eastAsia="Calibri" w:cs="Calibri"/>
          <w:color w:val="0000CC"/>
        </w:rPr>
        <w:t xml:space="preserve"> </w:t>
      </w:r>
      <w:r w:rsidRPr="00426950">
        <w:rPr>
          <w:rFonts w:eastAsia="Calibri" w:cs="Calibri"/>
        </w:rPr>
        <w:t>Se deberán indicar los alcances y limitaciones del sitio web.</w:t>
      </w:r>
      <w:r>
        <w:rPr>
          <w:rFonts w:eastAsia="Calibri" w:cs="Calibri"/>
          <w:color w:val="0000CC"/>
        </w:rPr>
        <w:t xml:space="preserve"> </w:t>
      </w:r>
      <w:r>
        <w:rPr>
          <w:rFonts w:eastAsia="Calibri" w:cs="Calibri"/>
        </w:rPr>
        <w:t xml:space="preserve">Titule esta sección: </w:t>
      </w:r>
      <w:r>
        <w:rPr>
          <w:rFonts w:eastAsia="Calibri" w:cs="Calibri"/>
          <w:color w:val="0000CC"/>
        </w:rPr>
        <w:t>Justificación de la selección de la tecnología web a emplear.</w:t>
      </w:r>
    </w:p>
    <w:p w:rsidR="006308DB" w:rsidRDefault="001A5C07">
      <w:pPr>
        <w:numPr>
          <w:ilvl w:val="0"/>
          <w:numId w:val="3"/>
        </w:numPr>
        <w:tabs>
          <w:tab w:val="left" w:pos="0"/>
        </w:tabs>
        <w:spacing w:after="0"/>
        <w:rPr>
          <w:rFonts w:eastAsia="Calibri" w:cs="Calibri"/>
        </w:rPr>
      </w:pPr>
      <w:r>
        <w:rPr>
          <w:rFonts w:eastAsia="Calibri" w:cs="Calibri"/>
          <w:b/>
        </w:rPr>
        <w:lastRenderedPageBreak/>
        <w:t>Estructura.</w:t>
      </w:r>
      <w:r>
        <w:rPr>
          <w:rFonts w:eastAsia="Calibri" w:cs="Calibri"/>
        </w:rPr>
        <w:t xml:space="preserve"> En esta sección deber colocar el mapa de navegación, un bosquejo de las páginas web del sito (en papel -escaneo- y empleando software para maquetado), así como la justificación de </w:t>
      </w:r>
      <w:r w:rsidRPr="00CC1019">
        <w:rPr>
          <w:rFonts w:eastAsia="Calibri" w:cs="Calibri"/>
        </w:rPr>
        <w:t>por</w:t>
      </w:r>
      <w:r w:rsidR="001544B6" w:rsidRPr="00CC1019">
        <w:rPr>
          <w:rFonts w:eastAsia="Calibri" w:cs="Calibri"/>
        </w:rPr>
        <w:t xml:space="preserve"> qué</w:t>
      </w:r>
      <w:r>
        <w:rPr>
          <w:rFonts w:eastAsia="Calibri" w:cs="Calibri"/>
        </w:rPr>
        <w:t xml:space="preserve"> se seleccionó esa estructura y navegación indicando al menos 5 ventajas de cada una con respecto a otras. Titule esta sección: </w:t>
      </w:r>
      <w:r>
        <w:rPr>
          <w:rFonts w:eastAsia="Calibri" w:cs="Calibri"/>
          <w:color w:val="0000CC"/>
        </w:rPr>
        <w:t>Estructura de la aplicación</w:t>
      </w:r>
      <w:r>
        <w:rPr>
          <w:rFonts w:eastAsia="Calibri" w:cs="Calibri"/>
        </w:rPr>
        <w:t>.</w:t>
      </w:r>
    </w:p>
    <w:p w:rsidR="006308DB" w:rsidRDefault="001A5C07">
      <w:pPr>
        <w:pStyle w:val="Prrafodelista"/>
        <w:numPr>
          <w:ilvl w:val="0"/>
          <w:numId w:val="3"/>
        </w:numPr>
        <w:rPr>
          <w:rFonts w:eastAsia="Times New Roman" w:cs="Calibri"/>
          <w:lang w:val="es-MX"/>
        </w:rPr>
      </w:pPr>
      <w:r>
        <w:rPr>
          <w:rFonts w:eastAsia="Times New Roman" w:cs="Calibri"/>
          <w:b/>
          <w:bCs/>
          <w:lang w:val="es-MX"/>
        </w:rPr>
        <w:t>Base de datos.</w:t>
      </w:r>
      <w:r>
        <w:rPr>
          <w:rFonts w:eastAsia="Times New Roman" w:cs="Calibri"/>
          <w:lang w:val="es-MX"/>
        </w:rPr>
        <w:t xml:space="preserve"> Se colocarán los diversos diagramas que componen el diseño previo de una base de datos. </w:t>
      </w:r>
      <w:r>
        <w:rPr>
          <w:rFonts w:cs="Calibri"/>
          <w:lang w:val="es-MX"/>
        </w:rPr>
        <w:t xml:space="preserve">Titule esta sección: </w:t>
      </w:r>
      <w:r>
        <w:rPr>
          <w:rFonts w:cs="Calibri"/>
          <w:color w:val="0000CC"/>
          <w:lang w:val="es-MX"/>
        </w:rPr>
        <w:t>Diagramas de la base de datos</w:t>
      </w:r>
      <w:r>
        <w:rPr>
          <w:rFonts w:eastAsia="Times New Roman" w:cs="Calibri"/>
          <w:lang w:val="es-MX"/>
        </w:rPr>
        <w:t>.</w:t>
      </w:r>
    </w:p>
    <w:p w:rsidR="006308DB" w:rsidRDefault="001A5C07">
      <w:pPr>
        <w:pStyle w:val="Prrafodelista"/>
        <w:numPr>
          <w:ilvl w:val="0"/>
          <w:numId w:val="3"/>
        </w:numPr>
        <w:ind w:left="1416"/>
        <w:rPr>
          <w:rFonts w:eastAsia="Times New Roman" w:cs="Calibri"/>
          <w:lang w:val="es-MX"/>
        </w:rPr>
      </w:pPr>
      <w:r>
        <w:rPr>
          <w:rFonts w:eastAsia="Times New Roman" w:cs="Calibri"/>
          <w:b/>
          <w:bCs/>
          <w:lang w:val="es-MX"/>
        </w:rPr>
        <w:t>Diagrama E/R:</w:t>
      </w:r>
      <w:r>
        <w:rPr>
          <w:rFonts w:eastAsia="Times New Roman" w:cs="Calibri"/>
          <w:lang w:val="es-MX"/>
        </w:rPr>
        <w:t xml:space="preserve"> puede emplearse cualquier nomenclatura para definir las entidades y los atributos, sin embargo se deberá emplear el sistema de pata de </w:t>
      </w:r>
      <w:r w:rsidRPr="00CC1019">
        <w:rPr>
          <w:rFonts w:eastAsia="Times New Roman" w:cs="Calibri"/>
          <w:lang w:val="es-MX"/>
        </w:rPr>
        <w:t>gallo</w:t>
      </w:r>
      <w:r>
        <w:rPr>
          <w:rFonts w:eastAsia="Times New Roman" w:cs="Calibri"/>
          <w:lang w:val="es-MX"/>
        </w:rPr>
        <w:t xml:space="preserve"> para las relaciones. </w:t>
      </w:r>
      <w:r>
        <w:rPr>
          <w:rFonts w:cs="Calibri"/>
          <w:lang w:val="es-MX"/>
        </w:rPr>
        <w:t xml:space="preserve">Titule esta sección: </w:t>
      </w:r>
      <w:r>
        <w:rPr>
          <w:rFonts w:cs="Calibri"/>
          <w:color w:val="0000CC"/>
          <w:lang w:val="es-MX"/>
        </w:rPr>
        <w:t>Diagrama Entidad-Relación</w:t>
      </w:r>
      <w:r>
        <w:rPr>
          <w:rFonts w:eastAsia="Times New Roman" w:cs="Calibri"/>
          <w:lang w:val="es-MX"/>
        </w:rPr>
        <w:t>.</w:t>
      </w:r>
    </w:p>
    <w:p w:rsidR="006308DB" w:rsidRDefault="001A5C07">
      <w:pPr>
        <w:pStyle w:val="Prrafodelista"/>
        <w:numPr>
          <w:ilvl w:val="0"/>
          <w:numId w:val="3"/>
        </w:numPr>
        <w:ind w:left="1416"/>
        <w:rPr>
          <w:rFonts w:eastAsia="Times New Roman" w:cs="Calibri"/>
          <w:lang w:val="es-MX"/>
        </w:rPr>
      </w:pPr>
      <w:r>
        <w:rPr>
          <w:rFonts w:eastAsia="Times New Roman" w:cs="Calibri"/>
          <w:b/>
          <w:bCs/>
          <w:lang w:val="es-MX"/>
        </w:rPr>
        <w:t>Diagrama relacional:</w:t>
      </w:r>
      <w:r>
        <w:rPr>
          <w:rFonts w:eastAsia="Times New Roman" w:cs="Calibri"/>
          <w:lang w:val="es-MX"/>
        </w:rPr>
        <w:t xml:space="preserve"> deberá incluir una normalización hasta la 3ra forma normal donde se incluyan llaves primarias, foráneas y las tablas resultantes de las relaciones muchos a muchos o de los campos </w:t>
      </w:r>
      <w:proofErr w:type="spellStart"/>
      <w:r>
        <w:rPr>
          <w:rFonts w:eastAsia="Times New Roman" w:cs="Calibri"/>
          <w:lang w:val="es-MX"/>
        </w:rPr>
        <w:t>multivaluados</w:t>
      </w:r>
      <w:proofErr w:type="spellEnd"/>
      <w:r>
        <w:rPr>
          <w:rFonts w:eastAsia="Times New Roman" w:cs="Calibri"/>
          <w:lang w:val="es-MX"/>
        </w:rPr>
        <w:t xml:space="preserve"> o compuestos. </w:t>
      </w:r>
      <w:r>
        <w:rPr>
          <w:rFonts w:cs="Calibri"/>
          <w:lang w:val="es-MX"/>
        </w:rPr>
        <w:t xml:space="preserve">Titule esta subsección: </w:t>
      </w:r>
      <w:r>
        <w:rPr>
          <w:rFonts w:cs="Calibri"/>
          <w:color w:val="0000CC"/>
          <w:lang w:val="es-MX"/>
        </w:rPr>
        <w:t>Diagrama Relacional</w:t>
      </w:r>
      <w:r>
        <w:rPr>
          <w:rFonts w:eastAsia="Times New Roman" w:cs="Calibri"/>
          <w:lang w:val="es-MX"/>
        </w:rPr>
        <w:t>.</w:t>
      </w:r>
    </w:p>
    <w:p w:rsidR="006308DB" w:rsidRPr="009F3B9B" w:rsidRDefault="001A5C07" w:rsidP="00ED199B">
      <w:pPr>
        <w:numPr>
          <w:ilvl w:val="0"/>
          <w:numId w:val="3"/>
        </w:numPr>
        <w:spacing w:before="480" w:after="0" w:line="240" w:lineRule="auto"/>
      </w:pPr>
      <w:r w:rsidRPr="00BA076D">
        <w:rPr>
          <w:rFonts w:eastAsia="Times New Roman" w:cs="Calibri"/>
          <w:b/>
          <w:bCs/>
        </w:rPr>
        <w:t>Interfaces:</w:t>
      </w:r>
      <w:r w:rsidRPr="00BA076D">
        <w:rPr>
          <w:rFonts w:eastAsia="Times New Roman" w:cs="Calibri"/>
        </w:rPr>
        <w:t xml:space="preserve"> Impresiones de pantalla de las pantallas del sitio web, así como del código fuente de las páginas creadas. Incluye las diferentes clases, incluida la de conexión, así como evidencia de los errores y las pruebas empleadas para verificar el correcto funcionamiento del sitio web. </w:t>
      </w:r>
      <w:r w:rsidR="00ED199B" w:rsidRPr="00BA076D">
        <w:rPr>
          <w:rFonts w:eastAsia="Times New Roman" w:cs="Calibri"/>
        </w:rPr>
        <w:t>Además,</w:t>
      </w:r>
      <w:r w:rsidR="005F4F93" w:rsidRPr="00BA076D">
        <w:rPr>
          <w:rFonts w:eastAsia="Times New Roman" w:cs="Calibri"/>
        </w:rPr>
        <w:t xml:space="preserve"> incluye un apartado para generar archivos </w:t>
      </w:r>
      <w:r w:rsidR="003A3757">
        <w:rPr>
          <w:rFonts w:eastAsia="Times New Roman" w:cs="Calibri"/>
        </w:rPr>
        <w:t xml:space="preserve">de reporte </w:t>
      </w:r>
      <w:r w:rsidR="005F4F93" w:rsidRPr="00BA076D">
        <w:rPr>
          <w:rFonts w:eastAsia="Times New Roman" w:cs="Calibri"/>
        </w:rPr>
        <w:t xml:space="preserve">a partir de la información de las tablas </w:t>
      </w:r>
      <w:proofErr w:type="gramStart"/>
      <w:r w:rsidR="005F4F93" w:rsidRPr="00BA076D">
        <w:rPr>
          <w:rFonts w:eastAsia="Times New Roman" w:cs="Calibri"/>
        </w:rPr>
        <w:t>de la BD</w:t>
      </w:r>
      <w:proofErr w:type="gramEnd"/>
      <w:r w:rsidR="005F4F93" w:rsidRPr="00BA076D">
        <w:rPr>
          <w:rFonts w:eastAsia="Times New Roman" w:cs="Calibri"/>
        </w:rPr>
        <w:t xml:space="preserve">. </w:t>
      </w:r>
    </w:p>
    <w:p w:rsidR="009F3B9B" w:rsidRDefault="009F3B9B" w:rsidP="009F3B9B">
      <w:pPr>
        <w:pStyle w:val="Prrafodelista"/>
      </w:pPr>
    </w:p>
    <w:p w:rsidR="006308DB" w:rsidRDefault="006308DB">
      <w:pPr>
        <w:pStyle w:val="Sinespaciado"/>
        <w:tabs>
          <w:tab w:val="left" w:pos="0"/>
        </w:tabs>
        <w:spacing w:line="360" w:lineRule="auto"/>
        <w:jc w:val="both"/>
        <w:rPr>
          <w:b/>
          <w:bCs/>
        </w:rPr>
      </w:pPr>
    </w:p>
    <w:p w:rsidR="006308DB" w:rsidRDefault="001A5C07">
      <w:pPr>
        <w:pStyle w:val="Sinespaciado"/>
        <w:tabs>
          <w:tab w:val="left" w:pos="0"/>
        </w:tabs>
        <w:spacing w:line="360" w:lineRule="auto"/>
        <w:jc w:val="both"/>
        <w:rPr>
          <w:b/>
          <w:bCs/>
        </w:rPr>
      </w:pPr>
      <w:r>
        <w:rPr>
          <w:b/>
          <w:bCs/>
        </w:rPr>
        <w:tab/>
        <w:t>Reflexión</w:t>
      </w:r>
    </w:p>
    <w:p w:rsidR="006308DB" w:rsidRDefault="001A5C07">
      <w:r>
        <w:t xml:space="preserve">Llenar la siguiente tabla* de auto y </w:t>
      </w:r>
      <w:proofErr w:type="spellStart"/>
      <w:r>
        <w:t>co</w:t>
      </w:r>
      <w:proofErr w:type="spellEnd"/>
      <w:r>
        <w:t>-evaluación</w:t>
      </w:r>
      <w:r w:rsidR="00A4256E">
        <w:t>.</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995"/>
        <w:gridCol w:w="532"/>
        <w:gridCol w:w="531"/>
        <w:gridCol w:w="532"/>
        <w:gridCol w:w="465"/>
        <w:gridCol w:w="771"/>
      </w:tblGrid>
      <w:tr w:rsidR="006308DB">
        <w:trPr>
          <w:cantSplit/>
        </w:trPr>
        <w:tc>
          <w:tcPr>
            <w:tcW w:w="59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pPr>
              <w:spacing w:after="0"/>
            </w:pPr>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5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7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pPr>
              <w:spacing w:after="0"/>
              <w:rPr>
                <w:sz w:val="20"/>
                <w:szCs w:val="20"/>
              </w:rPr>
            </w:pPr>
            <w:r>
              <w:rPr>
                <w:sz w:val="20"/>
                <w:szCs w:val="20"/>
              </w:rPr>
              <w:t>Total</w:t>
            </w:r>
          </w:p>
        </w:tc>
      </w:tr>
      <w:tr w:rsidR="006308DB">
        <w:trPr>
          <w:cantSplit/>
        </w:trPr>
        <w:tc>
          <w:tcPr>
            <w:tcW w:w="59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pPr>
              <w:spacing w:after="0"/>
            </w:pPr>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103" w:type="dxa"/>
            </w:tcMar>
          </w:tcPr>
          <w:p w:rsidR="006308DB" w:rsidRDefault="006308DB">
            <w:pPr>
              <w:spacing w:after="0"/>
            </w:pPr>
          </w:p>
        </w:tc>
        <w:tc>
          <w:tcPr>
            <w:tcW w:w="5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7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r>
      <w:tr w:rsidR="006308DB">
        <w:trPr>
          <w:cantSplit/>
        </w:trPr>
        <w:tc>
          <w:tcPr>
            <w:tcW w:w="59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pPr>
              <w:spacing w:after="0"/>
            </w:pPr>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531" w:type="dxa"/>
            <w:tcBorders>
              <w:top w:val="single" w:sz="4" w:space="0" w:color="00000A"/>
              <w:left w:val="single" w:sz="4" w:space="0" w:color="00000A"/>
              <w:bottom w:val="single" w:sz="4" w:space="0" w:color="00000A"/>
              <w:right w:val="single" w:sz="4" w:space="0" w:color="00000A"/>
            </w:tcBorders>
            <w:shd w:val="clear" w:color="auto" w:fill="EEECE1"/>
            <w:tcMar>
              <w:left w:w="103" w:type="dxa"/>
            </w:tcMar>
          </w:tcPr>
          <w:p w:rsidR="006308DB" w:rsidRDefault="006308DB">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7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r>
      <w:tr w:rsidR="006308DB">
        <w:trPr>
          <w:cantSplit/>
        </w:trPr>
        <w:tc>
          <w:tcPr>
            <w:tcW w:w="59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pPr>
              <w:spacing w:after="0"/>
            </w:pPr>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5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103" w:type="dxa"/>
            </w:tcMar>
          </w:tcPr>
          <w:p w:rsidR="006308DB" w:rsidRDefault="006308DB">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7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r>
      <w:tr w:rsidR="006308DB">
        <w:trPr>
          <w:cantSplit/>
        </w:trPr>
        <w:tc>
          <w:tcPr>
            <w:tcW w:w="59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1A5C07">
            <w:pPr>
              <w:spacing w:after="0"/>
            </w:pPr>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5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EEECE1"/>
            <w:tcMar>
              <w:left w:w="103" w:type="dxa"/>
            </w:tcMar>
          </w:tcPr>
          <w:p w:rsidR="006308DB" w:rsidRDefault="006308DB">
            <w:pPr>
              <w:spacing w:after="0"/>
            </w:pPr>
          </w:p>
        </w:tc>
        <w:tc>
          <w:tcPr>
            <w:tcW w:w="7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308DB" w:rsidRDefault="006308DB">
            <w:pPr>
              <w:spacing w:after="0"/>
            </w:pPr>
          </w:p>
        </w:tc>
      </w:tr>
    </w:tbl>
    <w:p w:rsidR="006308DB" w:rsidRDefault="001A5C07">
      <w:r>
        <w:t>* Solo una tabla por equipo, donde el recuadro gris es donde se debe colocar la autoevaluación. Llenar de forma lineal.</w:t>
      </w:r>
    </w:p>
    <w:p w:rsidR="006308DB" w:rsidRDefault="001A5C07">
      <w:pPr>
        <w:pStyle w:val="Sinespaciado"/>
        <w:tabs>
          <w:tab w:val="left" w:pos="0"/>
        </w:tabs>
        <w:spacing w:line="360" w:lineRule="auto"/>
        <w:jc w:val="both"/>
        <w:rPr>
          <w:bCs/>
        </w:rPr>
      </w:pPr>
      <w:r>
        <w:rPr>
          <w:b/>
          <w:bCs/>
        </w:rPr>
        <w:t>Diagrama de actividades:</w:t>
      </w:r>
    </w:p>
    <w:p w:rsidR="006308DB" w:rsidRDefault="001A5C07">
      <w:pPr>
        <w:pStyle w:val="Sinespaciado"/>
        <w:numPr>
          <w:ilvl w:val="0"/>
          <w:numId w:val="5"/>
        </w:numPr>
        <w:tabs>
          <w:tab w:val="left" w:pos="0"/>
        </w:tabs>
        <w:spacing w:line="360" w:lineRule="auto"/>
        <w:jc w:val="both"/>
        <w:rPr>
          <w:bCs/>
        </w:rPr>
      </w:pPr>
      <w:r>
        <w:rPr>
          <w:bCs/>
        </w:rPr>
        <w:t>Incluir diagrama de actividades con las fechas y responsables.</w:t>
      </w:r>
    </w:p>
    <w:p w:rsidR="00ED199B" w:rsidRDefault="00ED199B" w:rsidP="00ED199B">
      <w:pPr>
        <w:pStyle w:val="Sinespaciado"/>
        <w:tabs>
          <w:tab w:val="left" w:pos="0"/>
        </w:tabs>
        <w:spacing w:line="360" w:lineRule="auto"/>
        <w:ind w:left="360"/>
        <w:jc w:val="both"/>
        <w:rPr>
          <w:bCs/>
        </w:rPr>
      </w:pPr>
    </w:p>
    <w:p w:rsidR="00ED199B" w:rsidRPr="00ED199B" w:rsidRDefault="00ED199B" w:rsidP="00ED199B">
      <w:pPr>
        <w:pStyle w:val="Sinespaciado"/>
        <w:tabs>
          <w:tab w:val="left" w:pos="0"/>
        </w:tabs>
        <w:spacing w:line="360" w:lineRule="auto"/>
        <w:jc w:val="both"/>
        <w:rPr>
          <w:b/>
          <w:bCs/>
        </w:rPr>
      </w:pPr>
      <w:r w:rsidRPr="00ED199B">
        <w:rPr>
          <w:b/>
          <w:bCs/>
        </w:rPr>
        <w:t>Formato de entrega:</w:t>
      </w:r>
    </w:p>
    <w:p w:rsidR="00ED199B" w:rsidRDefault="00ED199B" w:rsidP="00ED199B">
      <w:pPr>
        <w:pStyle w:val="Sinespaciado"/>
        <w:numPr>
          <w:ilvl w:val="0"/>
          <w:numId w:val="9"/>
        </w:numPr>
        <w:tabs>
          <w:tab w:val="left" w:pos="0"/>
        </w:tabs>
        <w:spacing w:line="360" w:lineRule="auto"/>
        <w:jc w:val="both"/>
        <w:rPr>
          <w:bCs/>
        </w:rPr>
      </w:pPr>
      <w:r>
        <w:rPr>
          <w:bCs/>
        </w:rPr>
        <w:t>Entregar un CD/DVD con portadas (etiqueta y caja).</w:t>
      </w:r>
    </w:p>
    <w:p w:rsidR="00ED199B" w:rsidRDefault="00ED199B" w:rsidP="00ED199B">
      <w:pPr>
        <w:pStyle w:val="Sinespaciado"/>
        <w:numPr>
          <w:ilvl w:val="0"/>
          <w:numId w:val="9"/>
        </w:numPr>
        <w:tabs>
          <w:tab w:val="left" w:pos="0"/>
        </w:tabs>
        <w:spacing w:line="360" w:lineRule="auto"/>
        <w:jc w:val="both"/>
        <w:rPr>
          <w:bCs/>
        </w:rPr>
      </w:pPr>
      <w:r>
        <w:rPr>
          <w:bCs/>
        </w:rPr>
        <w:t>Incluir en la portada los nombres de los integrantes, del equipo y del proyecto.</w:t>
      </w:r>
    </w:p>
    <w:p w:rsidR="00ED199B" w:rsidRDefault="00ED199B" w:rsidP="00ED199B">
      <w:pPr>
        <w:pStyle w:val="Sinespaciado"/>
        <w:numPr>
          <w:ilvl w:val="0"/>
          <w:numId w:val="9"/>
        </w:numPr>
        <w:tabs>
          <w:tab w:val="left" w:pos="0"/>
        </w:tabs>
        <w:spacing w:line="360" w:lineRule="auto"/>
        <w:jc w:val="both"/>
        <w:rPr>
          <w:bCs/>
        </w:rPr>
      </w:pPr>
      <w:r>
        <w:rPr>
          <w:bCs/>
        </w:rPr>
        <w:t>Incluir el cuatrimestre (</w:t>
      </w:r>
      <w:proofErr w:type="gramStart"/>
      <w:r>
        <w:rPr>
          <w:bCs/>
        </w:rPr>
        <w:t>Mayo</w:t>
      </w:r>
      <w:proofErr w:type="gramEnd"/>
      <w:r>
        <w:rPr>
          <w:bCs/>
        </w:rPr>
        <w:t>-Agosto 2016).</w:t>
      </w:r>
    </w:p>
    <w:p w:rsidR="00ED199B" w:rsidRPr="00ED199B" w:rsidRDefault="00ED199B" w:rsidP="00ED35B2">
      <w:pPr>
        <w:pStyle w:val="Sinespaciado"/>
        <w:numPr>
          <w:ilvl w:val="0"/>
          <w:numId w:val="9"/>
        </w:numPr>
        <w:tabs>
          <w:tab w:val="left" w:pos="0"/>
        </w:tabs>
        <w:spacing w:line="360" w:lineRule="auto"/>
        <w:jc w:val="both"/>
        <w:rPr>
          <w:bCs/>
        </w:rPr>
      </w:pPr>
      <w:r w:rsidRPr="00ED199B">
        <w:rPr>
          <w:bCs/>
        </w:rPr>
        <w:t>La entrega del CD/DVD será por equipo y se entregará al finalizar la exposición.</w:t>
      </w:r>
    </w:p>
    <w:p w:rsidR="00ED199B" w:rsidRDefault="00ED199B" w:rsidP="00ED199B">
      <w:pPr>
        <w:pStyle w:val="Sinespaciado"/>
        <w:numPr>
          <w:ilvl w:val="0"/>
          <w:numId w:val="9"/>
        </w:numPr>
        <w:tabs>
          <w:tab w:val="left" w:pos="0"/>
        </w:tabs>
        <w:spacing w:line="360" w:lineRule="auto"/>
        <w:jc w:val="both"/>
        <w:rPr>
          <w:bCs/>
        </w:rPr>
        <w:sectPr w:rsidR="00ED199B">
          <w:pgSz w:w="12240" w:h="15840"/>
          <w:pgMar w:top="1417" w:right="1701" w:bottom="1417" w:left="1701" w:header="0" w:footer="0" w:gutter="0"/>
          <w:cols w:space="720"/>
          <w:formProt w:val="0"/>
          <w:docGrid w:linePitch="360" w:charSpace="-2049"/>
        </w:sectPr>
      </w:pPr>
    </w:p>
    <w:p w:rsidR="006308DB" w:rsidRDefault="001A5C07">
      <w:pPr>
        <w:pStyle w:val="Encabezado1"/>
        <w:pageBreakBefore/>
        <w:spacing w:before="0" w:after="0"/>
        <w:ind w:left="-945" w:right="-1200" w:hanging="360"/>
        <w:contextualSpacing/>
      </w:pPr>
      <w:bookmarkStart w:id="16" w:name="_Toc367896886"/>
      <w:bookmarkStart w:id="17" w:name="_Toc367206151"/>
      <w:bookmarkStart w:id="18" w:name="__RefHeading__2524_1117600447"/>
      <w:bookmarkEnd w:id="16"/>
      <w:bookmarkEnd w:id="17"/>
      <w:bookmarkEnd w:id="18"/>
      <w:r>
        <w:lastRenderedPageBreak/>
        <w:t xml:space="preserve">    Evaluación:</w:t>
      </w:r>
    </w:p>
    <w:p w:rsidR="00F446C5" w:rsidRDefault="00F446C5">
      <w:pPr>
        <w:pStyle w:val="DefaultStyle"/>
      </w:pPr>
    </w:p>
    <w:tbl>
      <w:tblPr>
        <w:tblW w:w="0" w:type="auto"/>
        <w:tblInd w:w="-8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578"/>
        <w:gridCol w:w="3819"/>
        <w:gridCol w:w="3896"/>
        <w:gridCol w:w="3482"/>
        <w:gridCol w:w="507"/>
        <w:gridCol w:w="553"/>
      </w:tblGrid>
      <w:tr w:rsidR="00F446C5" w:rsidTr="00307E05">
        <w:trPr>
          <w:cantSplit/>
        </w:trPr>
        <w:tc>
          <w:tcPr>
            <w:tcW w:w="157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jc w:val="center"/>
              <w:rPr>
                <w:b/>
                <w:sz w:val="20"/>
                <w:szCs w:val="20"/>
              </w:rPr>
            </w:pPr>
            <w:r>
              <w:rPr>
                <w:b/>
                <w:sz w:val="20"/>
                <w:szCs w:val="20"/>
              </w:rPr>
              <w:t xml:space="preserve">Criterio </w:t>
            </w:r>
          </w:p>
        </w:tc>
        <w:tc>
          <w:tcPr>
            <w:tcW w:w="381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jc w:val="center"/>
              <w:rPr>
                <w:b/>
                <w:sz w:val="20"/>
                <w:szCs w:val="20"/>
              </w:rPr>
            </w:pPr>
            <w:r>
              <w:rPr>
                <w:b/>
                <w:sz w:val="20"/>
                <w:szCs w:val="20"/>
              </w:rPr>
              <w:t>Competente</w:t>
            </w:r>
          </w:p>
        </w:tc>
        <w:tc>
          <w:tcPr>
            <w:tcW w:w="38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jc w:val="center"/>
              <w:rPr>
                <w:b/>
                <w:sz w:val="20"/>
                <w:szCs w:val="20"/>
              </w:rPr>
            </w:pPr>
            <w:r>
              <w:rPr>
                <w:b/>
                <w:sz w:val="20"/>
                <w:szCs w:val="20"/>
              </w:rPr>
              <w:t>Suficiente</w:t>
            </w:r>
          </w:p>
        </w:tc>
        <w:tc>
          <w:tcPr>
            <w:tcW w:w="3989"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jc w:val="center"/>
              <w:rPr>
                <w:b/>
                <w:sz w:val="20"/>
                <w:szCs w:val="20"/>
              </w:rPr>
            </w:pPr>
            <w:r>
              <w:rPr>
                <w:b/>
                <w:sz w:val="20"/>
                <w:szCs w:val="20"/>
              </w:rPr>
              <w:t>Deja que desear</w:t>
            </w:r>
          </w:p>
        </w:tc>
        <w:tc>
          <w:tcPr>
            <w:tcW w:w="5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20"/>
                <w:szCs w:val="20"/>
              </w:rPr>
            </w:pPr>
            <w:r>
              <w:rPr>
                <w:sz w:val="20"/>
                <w:szCs w:val="20"/>
              </w:rPr>
              <w:t>%</w:t>
            </w:r>
          </w:p>
        </w:tc>
      </w:tr>
      <w:tr w:rsidR="00F446C5" w:rsidTr="00307E05">
        <w:trPr>
          <w:cantSplit/>
        </w:trPr>
        <w:tc>
          <w:tcPr>
            <w:tcW w:w="13835" w:type="dxa"/>
            <w:gridSpan w:val="6"/>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Pr="00ED199B" w:rsidRDefault="00ED199B" w:rsidP="00DF52B6">
            <w:pPr>
              <w:spacing w:after="0"/>
              <w:contextualSpacing/>
              <w:jc w:val="center"/>
              <w:rPr>
                <w:b/>
                <w:sz w:val="20"/>
                <w:szCs w:val="20"/>
              </w:rPr>
            </w:pPr>
            <w:r w:rsidRPr="00ED199B">
              <w:rPr>
                <w:b/>
                <w:sz w:val="20"/>
                <w:szCs w:val="20"/>
              </w:rPr>
              <w:t>Optativa II</w:t>
            </w:r>
            <w:r>
              <w:rPr>
                <w:b/>
                <w:sz w:val="20"/>
                <w:szCs w:val="20"/>
              </w:rPr>
              <w:t xml:space="preserve"> – 20%</w:t>
            </w:r>
          </w:p>
        </w:tc>
      </w:tr>
      <w:tr w:rsidR="003D3D3C" w:rsidTr="00307E05">
        <w:trPr>
          <w:cantSplit/>
        </w:trPr>
        <w:tc>
          <w:tcPr>
            <w:tcW w:w="157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A40730" w:rsidP="00E86EFC">
            <w:pPr>
              <w:spacing w:after="0"/>
              <w:contextualSpacing/>
              <w:rPr>
                <w:sz w:val="18"/>
                <w:szCs w:val="18"/>
              </w:rPr>
            </w:pPr>
            <w:r>
              <w:rPr>
                <w:sz w:val="18"/>
                <w:szCs w:val="18"/>
              </w:rPr>
              <w:t>Introducción</w:t>
            </w:r>
          </w:p>
        </w:tc>
        <w:tc>
          <w:tcPr>
            <w:tcW w:w="381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A40730" w:rsidP="00A40730">
            <w:pPr>
              <w:spacing w:after="0"/>
              <w:contextualSpacing/>
              <w:rPr>
                <w:sz w:val="18"/>
                <w:szCs w:val="18"/>
              </w:rPr>
            </w:pPr>
            <w:r>
              <w:rPr>
                <w:sz w:val="18"/>
                <w:szCs w:val="18"/>
              </w:rPr>
              <w:t>Redacta en más de 200 palabras, basándose en por lo menos 5 sustentos, la importancia de documentar las funcionalidades de la aplicación.</w:t>
            </w:r>
          </w:p>
        </w:tc>
        <w:tc>
          <w:tcPr>
            <w:tcW w:w="38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A40730" w:rsidP="00A40730">
            <w:pPr>
              <w:spacing w:after="0"/>
              <w:contextualSpacing/>
              <w:rPr>
                <w:sz w:val="18"/>
                <w:szCs w:val="18"/>
              </w:rPr>
            </w:pPr>
            <w:r>
              <w:rPr>
                <w:sz w:val="18"/>
                <w:szCs w:val="18"/>
              </w:rPr>
              <w:t>Redacta en más de 180 palabras, basándose en por lo menos 5 sustentos, la importancia de documentar las funcionalidades de la aplicación.</w:t>
            </w:r>
          </w:p>
        </w:tc>
        <w:tc>
          <w:tcPr>
            <w:tcW w:w="3989"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A40730" w:rsidP="00A40730">
            <w:pPr>
              <w:spacing w:after="0"/>
              <w:contextualSpacing/>
              <w:rPr>
                <w:sz w:val="18"/>
                <w:szCs w:val="18"/>
              </w:rPr>
            </w:pPr>
            <w:r>
              <w:rPr>
                <w:sz w:val="18"/>
                <w:szCs w:val="18"/>
              </w:rPr>
              <w:t>Redacta en menos de 180 palabras, y se basa en menos de 5 sustentos, la importancia de documentar las funcionalidades de la aplicación.</w:t>
            </w:r>
          </w:p>
        </w:tc>
        <w:tc>
          <w:tcPr>
            <w:tcW w:w="5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3D3D3C" w:rsidP="00E86EFC">
            <w:pPr>
              <w:spacing w:after="0"/>
              <w:contextualSpacing/>
              <w:rPr>
                <w:sz w:val="18"/>
                <w:szCs w:val="18"/>
              </w:rPr>
            </w:pPr>
          </w:p>
        </w:tc>
      </w:tr>
      <w:tr w:rsidR="003D3D3C" w:rsidTr="00307E05">
        <w:trPr>
          <w:cantSplit/>
        </w:trPr>
        <w:tc>
          <w:tcPr>
            <w:tcW w:w="157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A40730" w:rsidP="00E86EFC">
            <w:pPr>
              <w:spacing w:after="0"/>
              <w:contextualSpacing/>
              <w:rPr>
                <w:sz w:val="18"/>
                <w:szCs w:val="18"/>
              </w:rPr>
            </w:pPr>
            <w:r>
              <w:rPr>
                <w:sz w:val="18"/>
                <w:szCs w:val="18"/>
              </w:rPr>
              <w:t>Alcances</w:t>
            </w:r>
          </w:p>
        </w:tc>
        <w:tc>
          <w:tcPr>
            <w:tcW w:w="381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A40730" w:rsidP="00E86EFC">
            <w:pPr>
              <w:spacing w:after="0"/>
              <w:contextualSpacing/>
              <w:rPr>
                <w:sz w:val="18"/>
                <w:szCs w:val="18"/>
              </w:rPr>
            </w:pPr>
            <w:r>
              <w:rPr>
                <w:sz w:val="18"/>
                <w:szCs w:val="18"/>
              </w:rPr>
              <w:t>Indica por lo menos 10 alcances y 5 limitaciones que tendrá la aplicación web.</w:t>
            </w:r>
          </w:p>
        </w:tc>
        <w:tc>
          <w:tcPr>
            <w:tcW w:w="38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A40730" w:rsidP="00A40730">
            <w:pPr>
              <w:spacing w:after="0"/>
              <w:contextualSpacing/>
              <w:rPr>
                <w:sz w:val="18"/>
                <w:szCs w:val="18"/>
              </w:rPr>
            </w:pPr>
            <w:r>
              <w:rPr>
                <w:sz w:val="18"/>
                <w:szCs w:val="18"/>
              </w:rPr>
              <w:t>Indica por lo menos 9 alcances y 5 limitaciones que tendrá la aplicación web.</w:t>
            </w:r>
          </w:p>
        </w:tc>
        <w:tc>
          <w:tcPr>
            <w:tcW w:w="3989"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A40730" w:rsidP="00A40730">
            <w:pPr>
              <w:spacing w:after="0"/>
              <w:contextualSpacing/>
              <w:rPr>
                <w:sz w:val="18"/>
                <w:szCs w:val="18"/>
              </w:rPr>
            </w:pPr>
            <w:r>
              <w:rPr>
                <w:sz w:val="18"/>
                <w:szCs w:val="18"/>
              </w:rPr>
              <w:t>Indica por lo menos 8 alcances y 5 limitaciones que tendrá la aplicación web.</w:t>
            </w:r>
          </w:p>
        </w:tc>
        <w:tc>
          <w:tcPr>
            <w:tcW w:w="5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D3D3C" w:rsidRDefault="003D3D3C" w:rsidP="00E86EFC">
            <w:pPr>
              <w:spacing w:after="0"/>
              <w:contextualSpacing/>
              <w:rPr>
                <w:sz w:val="18"/>
                <w:szCs w:val="18"/>
              </w:rPr>
            </w:pPr>
          </w:p>
        </w:tc>
      </w:tr>
      <w:tr w:rsidR="00ED199B" w:rsidTr="00C45EEE">
        <w:trPr>
          <w:cantSplit/>
        </w:trPr>
        <w:tc>
          <w:tcPr>
            <w:tcW w:w="13835" w:type="dxa"/>
            <w:gridSpan w:val="6"/>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ED199B" w:rsidRPr="00ED199B" w:rsidRDefault="00ED199B" w:rsidP="00ED199B">
            <w:pPr>
              <w:spacing w:after="0"/>
              <w:contextualSpacing/>
              <w:jc w:val="center"/>
              <w:rPr>
                <w:b/>
                <w:sz w:val="18"/>
                <w:szCs w:val="18"/>
              </w:rPr>
            </w:pPr>
            <w:r w:rsidRPr="00ED199B">
              <w:rPr>
                <w:b/>
                <w:sz w:val="18"/>
                <w:szCs w:val="18"/>
              </w:rPr>
              <w:t>Desarrollo de Aplicaciones Web</w:t>
            </w:r>
            <w:r>
              <w:rPr>
                <w:b/>
                <w:sz w:val="18"/>
                <w:szCs w:val="18"/>
              </w:rPr>
              <w:t xml:space="preserve"> </w:t>
            </w:r>
            <w:r w:rsidRPr="00ED199B">
              <w:rPr>
                <w:b/>
                <w:sz w:val="18"/>
                <w:szCs w:val="18"/>
              </w:rPr>
              <w:t>(evaluar un módulo por alumno)</w:t>
            </w:r>
            <w:r>
              <w:rPr>
                <w:b/>
                <w:sz w:val="18"/>
                <w:szCs w:val="18"/>
              </w:rPr>
              <w:t xml:space="preserve"> – 70%</w:t>
            </w:r>
          </w:p>
        </w:tc>
      </w:tr>
      <w:tr w:rsidR="00F446C5" w:rsidTr="00307E05">
        <w:trPr>
          <w:cantSplit/>
        </w:trPr>
        <w:tc>
          <w:tcPr>
            <w:tcW w:w="157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18"/>
                <w:szCs w:val="18"/>
              </w:rPr>
            </w:pPr>
            <w:r>
              <w:rPr>
                <w:sz w:val="18"/>
                <w:szCs w:val="18"/>
              </w:rPr>
              <w:t>Estructura del sitio web</w:t>
            </w:r>
          </w:p>
        </w:tc>
        <w:tc>
          <w:tcPr>
            <w:tcW w:w="381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18"/>
                <w:szCs w:val="18"/>
              </w:rPr>
            </w:pPr>
            <w:r>
              <w:rPr>
                <w:sz w:val="18"/>
                <w:szCs w:val="18"/>
              </w:rPr>
              <w:t>La organización de las carpetas del sitio es óptimo, ya que se puede</w:t>
            </w:r>
            <w:r w:rsidR="00DF52B6">
              <w:rPr>
                <w:sz w:val="18"/>
                <w:szCs w:val="18"/>
              </w:rPr>
              <w:t>n</w:t>
            </w:r>
            <w:r>
              <w:rPr>
                <w:sz w:val="18"/>
                <w:szCs w:val="18"/>
              </w:rPr>
              <w:t xml:space="preserve"> identificar fácilmente los archivos</w:t>
            </w:r>
            <w:r w:rsidR="00DF52B6">
              <w:rPr>
                <w:sz w:val="18"/>
                <w:szCs w:val="18"/>
              </w:rPr>
              <w:t xml:space="preserve"> y secciones (100 - 90)</w:t>
            </w:r>
          </w:p>
        </w:tc>
        <w:tc>
          <w:tcPr>
            <w:tcW w:w="38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DF52B6" w:rsidP="00DF52B6">
            <w:pPr>
              <w:spacing w:after="0"/>
              <w:contextualSpacing/>
              <w:rPr>
                <w:sz w:val="18"/>
                <w:szCs w:val="18"/>
              </w:rPr>
            </w:pPr>
            <w:r>
              <w:rPr>
                <w:sz w:val="18"/>
                <w:szCs w:val="18"/>
              </w:rPr>
              <w:t>La organización de las carpetas del sitio no es óptimo, ya que se no se pueden identificar fácilmente los archivos y secciones (89 - 70)</w:t>
            </w:r>
          </w:p>
        </w:tc>
        <w:tc>
          <w:tcPr>
            <w:tcW w:w="3989"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DF52B6" w:rsidP="00DF52B6">
            <w:pPr>
              <w:spacing w:after="0"/>
              <w:contextualSpacing/>
              <w:rPr>
                <w:sz w:val="18"/>
                <w:szCs w:val="18"/>
              </w:rPr>
            </w:pPr>
            <w:r>
              <w:rPr>
                <w:sz w:val="18"/>
                <w:szCs w:val="18"/>
              </w:rPr>
              <w:t>Los archivos no se encuentran organizados en carp</w:t>
            </w:r>
            <w:r w:rsidR="00652272">
              <w:rPr>
                <w:sz w:val="18"/>
                <w:szCs w:val="18"/>
              </w:rPr>
              <w:t>etas y es difícil identificar l</w:t>
            </w:r>
            <w:r>
              <w:rPr>
                <w:sz w:val="18"/>
                <w:szCs w:val="18"/>
              </w:rPr>
              <w:t xml:space="preserve">as secciones y archivos. (69 - 0) </w:t>
            </w:r>
          </w:p>
        </w:tc>
        <w:tc>
          <w:tcPr>
            <w:tcW w:w="5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18"/>
                <w:szCs w:val="18"/>
              </w:rPr>
            </w:pPr>
          </w:p>
        </w:tc>
      </w:tr>
      <w:tr w:rsidR="00F446C5" w:rsidTr="00307E05">
        <w:trPr>
          <w:cantSplit/>
        </w:trPr>
        <w:tc>
          <w:tcPr>
            <w:tcW w:w="157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DF52B6" w:rsidP="00E86EFC">
            <w:pPr>
              <w:spacing w:after="0"/>
              <w:contextualSpacing/>
              <w:rPr>
                <w:sz w:val="18"/>
                <w:szCs w:val="18"/>
              </w:rPr>
            </w:pPr>
            <w:r>
              <w:rPr>
                <w:sz w:val="18"/>
                <w:szCs w:val="18"/>
              </w:rPr>
              <w:t>Mapa de navegación</w:t>
            </w:r>
          </w:p>
        </w:tc>
        <w:tc>
          <w:tcPr>
            <w:tcW w:w="381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Pr="00DF52B6" w:rsidRDefault="00DF52B6" w:rsidP="00DF52B6">
            <w:pPr>
              <w:spacing w:after="0" w:line="240" w:lineRule="auto"/>
              <w:rPr>
                <w:rFonts w:eastAsia="Calibri" w:cs="Calibri"/>
                <w:sz w:val="18"/>
                <w:szCs w:val="18"/>
              </w:rPr>
            </w:pPr>
            <w:r w:rsidRPr="00DF52B6">
              <w:rPr>
                <w:rFonts w:eastAsia="Calibri" w:cs="Calibri"/>
                <w:sz w:val="18"/>
                <w:szCs w:val="18"/>
              </w:rPr>
              <w:t xml:space="preserve">El mapa de navegación es consistente con la estructura, respetan el diseño previamente realizado  </w:t>
            </w:r>
            <w:r w:rsidRPr="00DF52B6">
              <w:rPr>
                <w:sz w:val="18"/>
                <w:szCs w:val="18"/>
              </w:rPr>
              <w:t>(100 - 90)</w:t>
            </w:r>
          </w:p>
        </w:tc>
        <w:tc>
          <w:tcPr>
            <w:tcW w:w="38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DF52B6" w:rsidP="00DF52B6">
            <w:pPr>
              <w:spacing w:after="0" w:line="240" w:lineRule="auto"/>
              <w:rPr>
                <w:rFonts w:eastAsia="Calibri" w:cs="Calibri"/>
                <w:sz w:val="18"/>
                <w:szCs w:val="18"/>
              </w:rPr>
            </w:pPr>
            <w:r w:rsidRPr="00DF52B6">
              <w:rPr>
                <w:rFonts w:eastAsia="Calibri" w:cs="Calibri"/>
                <w:sz w:val="18"/>
                <w:szCs w:val="18"/>
              </w:rPr>
              <w:t xml:space="preserve">El mapa de navegación </w:t>
            </w:r>
            <w:r>
              <w:rPr>
                <w:rFonts w:eastAsia="Calibri" w:cs="Calibri"/>
                <w:sz w:val="18"/>
                <w:szCs w:val="18"/>
              </w:rPr>
              <w:t xml:space="preserve">no </w:t>
            </w:r>
            <w:r w:rsidRPr="00DF52B6">
              <w:rPr>
                <w:rFonts w:eastAsia="Calibri" w:cs="Calibri"/>
                <w:sz w:val="18"/>
                <w:szCs w:val="18"/>
              </w:rPr>
              <w:t>es consistente con la estructura,</w:t>
            </w:r>
            <w:r>
              <w:rPr>
                <w:rFonts w:eastAsia="Calibri" w:cs="Calibri"/>
                <w:sz w:val="18"/>
                <w:szCs w:val="18"/>
              </w:rPr>
              <w:t xml:space="preserve"> o no</w:t>
            </w:r>
            <w:r w:rsidRPr="00DF52B6">
              <w:rPr>
                <w:rFonts w:eastAsia="Calibri" w:cs="Calibri"/>
                <w:sz w:val="18"/>
                <w:szCs w:val="18"/>
              </w:rPr>
              <w:t xml:space="preserve"> respetan el diseño previamente realizado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DF52B6" w:rsidP="002F29B9">
            <w:pPr>
              <w:spacing w:after="0" w:line="240" w:lineRule="auto"/>
              <w:rPr>
                <w:rFonts w:eastAsia="Calibri" w:cs="Calibri"/>
                <w:sz w:val="18"/>
                <w:szCs w:val="18"/>
              </w:rPr>
            </w:pPr>
            <w:r w:rsidRPr="00DF52B6">
              <w:rPr>
                <w:rFonts w:eastAsia="Calibri" w:cs="Calibri"/>
                <w:sz w:val="18"/>
                <w:szCs w:val="18"/>
              </w:rPr>
              <w:t>El mapa de navegación</w:t>
            </w:r>
            <w:r w:rsidR="002F29B9">
              <w:rPr>
                <w:rFonts w:eastAsia="Calibri" w:cs="Calibri"/>
                <w:sz w:val="18"/>
                <w:szCs w:val="18"/>
              </w:rPr>
              <w:t xml:space="preserve"> no</w:t>
            </w:r>
            <w:r w:rsidRPr="00DF52B6">
              <w:rPr>
                <w:rFonts w:eastAsia="Calibri" w:cs="Calibri"/>
                <w:sz w:val="18"/>
                <w:szCs w:val="18"/>
              </w:rPr>
              <w:t xml:space="preserve"> es consistente con la estructura,</w:t>
            </w:r>
            <w:r w:rsidR="002F29B9">
              <w:rPr>
                <w:rFonts w:eastAsia="Calibri" w:cs="Calibri"/>
                <w:sz w:val="18"/>
                <w:szCs w:val="18"/>
              </w:rPr>
              <w:t xml:space="preserve"> y no</w:t>
            </w:r>
            <w:r w:rsidRPr="00DF52B6">
              <w:rPr>
                <w:rFonts w:eastAsia="Calibri" w:cs="Calibri"/>
                <w:sz w:val="18"/>
                <w:szCs w:val="18"/>
              </w:rPr>
              <w:t xml:space="preserve"> respetan el diseño previamente realizado  </w:t>
            </w:r>
            <w:r w:rsidR="002F29B9">
              <w:rPr>
                <w:rFonts w:eastAsia="Calibri" w:cs="Calibri"/>
                <w:sz w:val="18"/>
                <w:szCs w:val="18"/>
              </w:rPr>
              <w:t xml:space="preserve"> </w:t>
            </w:r>
            <w:r w:rsidRPr="00DF52B6">
              <w:rPr>
                <w:sz w:val="18"/>
                <w:szCs w:val="18"/>
              </w:rPr>
              <w:t>(</w:t>
            </w:r>
            <w:r w:rsidR="002F29B9">
              <w:rPr>
                <w:sz w:val="18"/>
                <w:szCs w:val="18"/>
              </w:rPr>
              <w:t>69</w:t>
            </w:r>
            <w:r w:rsidRPr="00DF52B6">
              <w:rPr>
                <w:sz w:val="18"/>
                <w:szCs w:val="18"/>
              </w:rPr>
              <w:t xml:space="preserve"> - 0)</w:t>
            </w:r>
          </w:p>
        </w:tc>
        <w:tc>
          <w:tcPr>
            <w:tcW w:w="5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18"/>
                <w:szCs w:val="18"/>
              </w:rPr>
            </w:pPr>
          </w:p>
        </w:tc>
      </w:tr>
      <w:tr w:rsidR="00F446C5" w:rsidTr="00307E05">
        <w:trPr>
          <w:cantSplit/>
        </w:trPr>
        <w:tc>
          <w:tcPr>
            <w:tcW w:w="157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DF52B6" w:rsidP="00E86EFC">
            <w:pPr>
              <w:spacing w:after="0"/>
              <w:contextualSpacing/>
              <w:rPr>
                <w:sz w:val="18"/>
                <w:szCs w:val="18"/>
              </w:rPr>
            </w:pPr>
            <w:r>
              <w:rPr>
                <w:sz w:val="18"/>
                <w:szCs w:val="18"/>
              </w:rPr>
              <w:t>Sitio web responsivo</w:t>
            </w:r>
          </w:p>
        </w:tc>
        <w:tc>
          <w:tcPr>
            <w:tcW w:w="381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2F29B9" w:rsidP="00E86EFC">
            <w:pPr>
              <w:spacing w:after="0"/>
              <w:contextualSpacing/>
              <w:rPr>
                <w:sz w:val="18"/>
                <w:szCs w:val="18"/>
              </w:rPr>
            </w:pPr>
            <w:r>
              <w:rPr>
                <w:sz w:val="18"/>
                <w:szCs w:val="18"/>
              </w:rPr>
              <w:t xml:space="preserve">Todo el sitio web tiene un comportamiento responsivo a cualquier resolución de la pantalla </w:t>
            </w:r>
            <w:r w:rsidRPr="00DF52B6">
              <w:rPr>
                <w:sz w:val="18"/>
                <w:szCs w:val="18"/>
              </w:rPr>
              <w:t>(100 - 90)</w:t>
            </w:r>
          </w:p>
        </w:tc>
        <w:tc>
          <w:tcPr>
            <w:tcW w:w="38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2F29B9" w:rsidP="002F29B9">
            <w:pPr>
              <w:spacing w:after="0"/>
              <w:contextualSpacing/>
              <w:rPr>
                <w:sz w:val="18"/>
                <w:szCs w:val="18"/>
              </w:rPr>
            </w:pPr>
            <w:r>
              <w:rPr>
                <w:sz w:val="18"/>
                <w:szCs w:val="18"/>
              </w:rPr>
              <w:t xml:space="preserve">Al menos el 80 % del sitio web tiene un comportamiento responsivo a cualquier resolución de la pantalla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2F29B9" w:rsidP="002F29B9">
            <w:pPr>
              <w:spacing w:after="0"/>
              <w:contextualSpacing/>
              <w:rPr>
                <w:sz w:val="18"/>
                <w:szCs w:val="18"/>
              </w:rPr>
            </w:pPr>
            <w:r>
              <w:rPr>
                <w:sz w:val="18"/>
                <w:szCs w:val="18"/>
              </w:rPr>
              <w:t xml:space="preserve">Menos del 80 % del sitio web tiene un comportamiento responsivo a cualquier resolución de la pantalla </w:t>
            </w:r>
            <w:r w:rsidRPr="00DF52B6">
              <w:rPr>
                <w:sz w:val="18"/>
                <w:szCs w:val="18"/>
              </w:rPr>
              <w:t>(</w:t>
            </w:r>
            <w:r>
              <w:rPr>
                <w:sz w:val="18"/>
                <w:szCs w:val="18"/>
              </w:rPr>
              <w:t>69</w:t>
            </w:r>
            <w:r w:rsidRPr="00DF52B6">
              <w:rPr>
                <w:sz w:val="18"/>
                <w:szCs w:val="18"/>
              </w:rPr>
              <w:t xml:space="preserve"> - 0)</w:t>
            </w:r>
          </w:p>
        </w:tc>
        <w:tc>
          <w:tcPr>
            <w:tcW w:w="5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18"/>
                <w:szCs w:val="18"/>
              </w:rPr>
            </w:pPr>
          </w:p>
        </w:tc>
      </w:tr>
      <w:tr w:rsidR="00F446C5" w:rsidTr="00307E05">
        <w:trPr>
          <w:cantSplit/>
        </w:trPr>
        <w:tc>
          <w:tcPr>
            <w:tcW w:w="157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DF52B6" w:rsidP="00E86EFC">
            <w:pPr>
              <w:spacing w:after="0"/>
              <w:contextualSpacing/>
              <w:rPr>
                <w:sz w:val="18"/>
                <w:szCs w:val="18"/>
              </w:rPr>
            </w:pPr>
            <w:r>
              <w:rPr>
                <w:sz w:val="18"/>
                <w:szCs w:val="18"/>
              </w:rPr>
              <w:t>Usabilidad y diseño</w:t>
            </w:r>
          </w:p>
        </w:tc>
        <w:tc>
          <w:tcPr>
            <w:tcW w:w="381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2F29B9" w:rsidP="002F29B9">
            <w:pPr>
              <w:spacing w:after="0"/>
              <w:contextualSpacing/>
              <w:rPr>
                <w:sz w:val="18"/>
                <w:szCs w:val="18"/>
              </w:rPr>
            </w:pPr>
            <w:r>
              <w:rPr>
                <w:sz w:val="18"/>
                <w:szCs w:val="18"/>
              </w:rPr>
              <w:t xml:space="preserve">El sitio web es intuitivo, muestra mensajes de ayuda y tiene un diseño acorde a la institución. </w:t>
            </w:r>
            <w:r w:rsidRPr="00DF52B6">
              <w:rPr>
                <w:sz w:val="18"/>
                <w:szCs w:val="18"/>
              </w:rPr>
              <w:t>(100 - 90)</w:t>
            </w:r>
          </w:p>
        </w:tc>
        <w:tc>
          <w:tcPr>
            <w:tcW w:w="38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2F29B9" w:rsidP="00E86EFC">
            <w:pPr>
              <w:spacing w:after="0"/>
              <w:contextualSpacing/>
              <w:rPr>
                <w:sz w:val="18"/>
                <w:szCs w:val="18"/>
              </w:rPr>
            </w:pPr>
            <w:r>
              <w:rPr>
                <w:sz w:val="18"/>
                <w:szCs w:val="18"/>
              </w:rPr>
              <w:t xml:space="preserve">El sitio web no es intuitivo, o no muestra mensajes de ayuda o no tiene un diseño acorde a la institución. </w:t>
            </w:r>
            <w:r w:rsidRPr="00DF52B6">
              <w:rPr>
                <w:sz w:val="18"/>
                <w:szCs w:val="18"/>
              </w:rPr>
              <w:t>(</w:t>
            </w:r>
            <w:r>
              <w:rPr>
                <w:sz w:val="18"/>
                <w:szCs w:val="18"/>
              </w:rPr>
              <w:t>89</w:t>
            </w:r>
            <w:r w:rsidRPr="00DF52B6">
              <w:rPr>
                <w:sz w:val="18"/>
                <w:szCs w:val="18"/>
              </w:rPr>
              <w:t xml:space="preserve"> - </w:t>
            </w:r>
            <w:r>
              <w:rPr>
                <w:sz w:val="18"/>
                <w:szCs w:val="18"/>
              </w:rPr>
              <w:t>70</w:t>
            </w:r>
            <w:r w:rsidRPr="00DF52B6">
              <w:rPr>
                <w:sz w:val="18"/>
                <w:szCs w:val="18"/>
              </w:rPr>
              <w:t>)</w:t>
            </w:r>
          </w:p>
        </w:tc>
        <w:tc>
          <w:tcPr>
            <w:tcW w:w="3989"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2F29B9" w:rsidP="002F29B9">
            <w:pPr>
              <w:spacing w:after="0"/>
              <w:contextualSpacing/>
              <w:rPr>
                <w:sz w:val="18"/>
                <w:szCs w:val="18"/>
              </w:rPr>
            </w:pPr>
            <w:r>
              <w:rPr>
                <w:sz w:val="18"/>
                <w:szCs w:val="18"/>
              </w:rPr>
              <w:t xml:space="preserve">El sitio web no es intuitivo, y no muestra mensajes de ayuda y no tiene un diseño acorde a la institución. </w:t>
            </w:r>
            <w:r w:rsidRPr="00DF52B6">
              <w:rPr>
                <w:sz w:val="18"/>
                <w:szCs w:val="18"/>
              </w:rPr>
              <w:t>(</w:t>
            </w:r>
            <w:r>
              <w:rPr>
                <w:sz w:val="18"/>
                <w:szCs w:val="18"/>
              </w:rPr>
              <w:t>69</w:t>
            </w:r>
            <w:r w:rsidRPr="00DF52B6">
              <w:rPr>
                <w:sz w:val="18"/>
                <w:szCs w:val="18"/>
              </w:rPr>
              <w:t xml:space="preserve"> - </w:t>
            </w:r>
            <w:r>
              <w:rPr>
                <w:sz w:val="18"/>
                <w:szCs w:val="18"/>
              </w:rPr>
              <w:t>0</w:t>
            </w:r>
            <w:r w:rsidRPr="00DF52B6">
              <w:rPr>
                <w:sz w:val="18"/>
                <w:szCs w:val="18"/>
              </w:rPr>
              <w:t>)</w:t>
            </w:r>
          </w:p>
        </w:tc>
        <w:tc>
          <w:tcPr>
            <w:tcW w:w="5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18"/>
                <w:szCs w:val="18"/>
              </w:rPr>
            </w:pPr>
          </w:p>
        </w:tc>
      </w:tr>
      <w:tr w:rsidR="00F446C5" w:rsidTr="00307E05">
        <w:trPr>
          <w:cantSplit/>
        </w:trPr>
        <w:tc>
          <w:tcPr>
            <w:tcW w:w="157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DF52B6" w:rsidP="00E86EFC">
            <w:pPr>
              <w:spacing w:after="0"/>
              <w:contextualSpacing/>
              <w:rPr>
                <w:sz w:val="18"/>
                <w:szCs w:val="18"/>
              </w:rPr>
            </w:pPr>
            <w:r>
              <w:rPr>
                <w:sz w:val="18"/>
                <w:szCs w:val="18"/>
              </w:rPr>
              <w:t>Validar formularios</w:t>
            </w:r>
          </w:p>
        </w:tc>
        <w:tc>
          <w:tcPr>
            <w:tcW w:w="381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2F29B9" w:rsidP="00E86EFC">
            <w:pPr>
              <w:spacing w:after="0"/>
              <w:contextualSpacing/>
              <w:rPr>
                <w:sz w:val="18"/>
                <w:szCs w:val="18"/>
              </w:rPr>
            </w:pPr>
            <w:r>
              <w:rPr>
                <w:sz w:val="18"/>
                <w:szCs w:val="18"/>
              </w:rPr>
              <w:t>Todos los formularios están validados</w:t>
            </w:r>
            <w:r w:rsidR="006E57EE">
              <w:rPr>
                <w:sz w:val="18"/>
                <w:szCs w:val="18"/>
              </w:rPr>
              <w:t>.</w:t>
            </w:r>
            <w:r>
              <w:rPr>
                <w:sz w:val="18"/>
                <w:szCs w:val="18"/>
              </w:rPr>
              <w:t xml:space="preserve"> </w:t>
            </w:r>
            <w:r w:rsidRPr="00DF52B6">
              <w:rPr>
                <w:sz w:val="18"/>
                <w:szCs w:val="18"/>
              </w:rPr>
              <w:t>(100 - 90)</w:t>
            </w:r>
          </w:p>
        </w:tc>
        <w:tc>
          <w:tcPr>
            <w:tcW w:w="38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2F29B9" w:rsidP="00E86EFC">
            <w:pPr>
              <w:spacing w:after="0"/>
              <w:contextualSpacing/>
              <w:rPr>
                <w:sz w:val="18"/>
                <w:szCs w:val="18"/>
              </w:rPr>
            </w:pPr>
            <w:r>
              <w:rPr>
                <w:sz w:val="18"/>
                <w:szCs w:val="18"/>
              </w:rPr>
              <w:t>Al menos el 80% de los formularios están validados</w:t>
            </w:r>
            <w:r w:rsidR="006E57EE">
              <w:rPr>
                <w:sz w:val="18"/>
                <w:szCs w:val="18"/>
              </w:rPr>
              <w:t xml:space="preserve"> </w:t>
            </w:r>
            <w:r w:rsidR="006E57EE" w:rsidRPr="00DF52B6">
              <w:rPr>
                <w:sz w:val="18"/>
                <w:szCs w:val="18"/>
              </w:rPr>
              <w:t>(</w:t>
            </w:r>
            <w:r w:rsidR="006E57EE">
              <w:rPr>
                <w:sz w:val="18"/>
                <w:szCs w:val="18"/>
              </w:rPr>
              <w:t>89</w:t>
            </w:r>
            <w:r w:rsidR="006E57EE" w:rsidRPr="00DF52B6">
              <w:rPr>
                <w:sz w:val="18"/>
                <w:szCs w:val="18"/>
              </w:rPr>
              <w:t xml:space="preserve"> - </w:t>
            </w:r>
            <w:r w:rsidR="006E57EE">
              <w:rPr>
                <w:sz w:val="18"/>
                <w:szCs w:val="18"/>
              </w:rPr>
              <w:t>7</w:t>
            </w:r>
            <w:r w:rsidR="006E57EE" w:rsidRPr="00DF52B6">
              <w:rPr>
                <w:sz w:val="18"/>
                <w:szCs w:val="18"/>
              </w:rPr>
              <w:t>0)</w:t>
            </w:r>
          </w:p>
        </w:tc>
        <w:tc>
          <w:tcPr>
            <w:tcW w:w="3989"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6E57EE" w:rsidP="00E86EFC">
            <w:pPr>
              <w:spacing w:after="0"/>
              <w:contextualSpacing/>
              <w:rPr>
                <w:sz w:val="18"/>
                <w:szCs w:val="18"/>
              </w:rPr>
            </w:pPr>
            <w:r>
              <w:rPr>
                <w:sz w:val="18"/>
                <w:szCs w:val="18"/>
              </w:rPr>
              <w:t xml:space="preserve">Menos del 80% de los formularios están validados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5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18"/>
                <w:szCs w:val="18"/>
              </w:rPr>
            </w:pPr>
          </w:p>
        </w:tc>
      </w:tr>
      <w:tr w:rsidR="00F446C5" w:rsidTr="00307E05">
        <w:trPr>
          <w:cantSplit/>
        </w:trPr>
        <w:tc>
          <w:tcPr>
            <w:tcW w:w="157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DF52B6" w:rsidP="00E86EFC">
            <w:pPr>
              <w:spacing w:after="0"/>
              <w:contextualSpacing/>
              <w:rPr>
                <w:sz w:val="18"/>
                <w:szCs w:val="18"/>
              </w:rPr>
            </w:pPr>
            <w:r>
              <w:rPr>
                <w:sz w:val="18"/>
                <w:szCs w:val="18"/>
              </w:rPr>
              <w:t>Manejo de sesiones</w:t>
            </w:r>
          </w:p>
        </w:tc>
        <w:tc>
          <w:tcPr>
            <w:tcW w:w="381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6E57EE" w:rsidP="00E86EFC">
            <w:pPr>
              <w:spacing w:after="0"/>
              <w:contextualSpacing/>
              <w:rPr>
                <w:rFonts w:eastAsia="Times New Roman" w:cs="Calibri"/>
                <w:sz w:val="18"/>
                <w:szCs w:val="18"/>
              </w:rPr>
            </w:pPr>
            <w:r>
              <w:rPr>
                <w:rFonts w:eastAsia="Times New Roman" w:cs="Calibri"/>
                <w:sz w:val="18"/>
                <w:szCs w:val="18"/>
              </w:rPr>
              <w:t>Se usan sesiones de usuario en toda la sección del administrador</w:t>
            </w:r>
            <w:r>
              <w:rPr>
                <w:sz w:val="18"/>
                <w:szCs w:val="18"/>
              </w:rPr>
              <w:t xml:space="preserve">. </w:t>
            </w:r>
            <w:r w:rsidRPr="00DF52B6">
              <w:rPr>
                <w:sz w:val="18"/>
                <w:szCs w:val="18"/>
              </w:rPr>
              <w:t>(100 - 90)</w:t>
            </w:r>
          </w:p>
        </w:tc>
        <w:tc>
          <w:tcPr>
            <w:tcW w:w="38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6E57EE" w:rsidP="00E86EFC">
            <w:pPr>
              <w:spacing w:after="0"/>
              <w:contextualSpacing/>
              <w:rPr>
                <w:rFonts w:eastAsia="Times New Roman" w:cs="Calibri"/>
                <w:sz w:val="18"/>
                <w:szCs w:val="18"/>
              </w:rPr>
            </w:pPr>
            <w:r>
              <w:rPr>
                <w:rFonts w:eastAsia="Times New Roman" w:cs="Calibri"/>
                <w:sz w:val="18"/>
                <w:szCs w:val="18"/>
              </w:rPr>
              <w:t>Se usan sesiones en al menos el 80 % de las páginas del administrador</w:t>
            </w:r>
            <w:r>
              <w:rPr>
                <w:sz w:val="18"/>
                <w:szCs w:val="18"/>
              </w:rPr>
              <w:t xml:space="preserve">.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6E57EE" w:rsidP="00E86EFC">
            <w:pPr>
              <w:spacing w:after="0"/>
              <w:contextualSpacing/>
              <w:rPr>
                <w:rFonts w:eastAsia="Times New Roman" w:cs="Calibri"/>
                <w:sz w:val="18"/>
                <w:szCs w:val="18"/>
              </w:rPr>
            </w:pPr>
            <w:r>
              <w:rPr>
                <w:rFonts w:eastAsia="Times New Roman" w:cs="Calibri"/>
                <w:sz w:val="18"/>
                <w:szCs w:val="18"/>
              </w:rPr>
              <w:t>Se usan sesiones en menos del 80 % de las páginas del administrador o no las usan</w:t>
            </w:r>
            <w:r>
              <w:rPr>
                <w:sz w:val="18"/>
                <w:szCs w:val="18"/>
              </w:rPr>
              <w:t xml:space="preserve">. </w:t>
            </w:r>
            <w:r w:rsidRPr="00DF52B6">
              <w:rPr>
                <w:sz w:val="18"/>
                <w:szCs w:val="18"/>
              </w:rPr>
              <w:t>(</w:t>
            </w:r>
            <w:r>
              <w:rPr>
                <w:sz w:val="18"/>
                <w:szCs w:val="18"/>
              </w:rPr>
              <w:t>70</w:t>
            </w:r>
            <w:r w:rsidRPr="00DF52B6">
              <w:rPr>
                <w:sz w:val="18"/>
                <w:szCs w:val="18"/>
              </w:rPr>
              <w:t xml:space="preserve"> - 0)</w:t>
            </w:r>
          </w:p>
        </w:tc>
        <w:tc>
          <w:tcPr>
            <w:tcW w:w="5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18"/>
                <w:szCs w:val="18"/>
              </w:rPr>
            </w:pPr>
          </w:p>
        </w:tc>
      </w:tr>
      <w:tr w:rsidR="00F446C5" w:rsidTr="00307E05">
        <w:trPr>
          <w:cantSplit/>
        </w:trPr>
        <w:tc>
          <w:tcPr>
            <w:tcW w:w="1578" w:type="dxa"/>
            <w:tcBorders>
              <w:top w:val="nil"/>
              <w:left w:val="single" w:sz="4" w:space="0" w:color="00000A"/>
              <w:bottom w:val="single" w:sz="4" w:space="0" w:color="00000A"/>
              <w:right w:val="single" w:sz="4" w:space="0" w:color="00000A"/>
            </w:tcBorders>
            <w:shd w:val="clear" w:color="auto" w:fill="FFFFFF"/>
            <w:tcMar>
              <w:left w:w="93" w:type="dxa"/>
            </w:tcMar>
          </w:tcPr>
          <w:p w:rsidR="00F446C5" w:rsidRDefault="00DF52B6" w:rsidP="00E86EFC">
            <w:pPr>
              <w:spacing w:after="0"/>
              <w:contextualSpacing/>
              <w:rPr>
                <w:sz w:val="18"/>
                <w:szCs w:val="18"/>
              </w:rPr>
            </w:pPr>
            <w:r>
              <w:rPr>
                <w:sz w:val="18"/>
                <w:szCs w:val="18"/>
              </w:rPr>
              <w:t>Sección de administrador</w:t>
            </w:r>
          </w:p>
        </w:tc>
        <w:tc>
          <w:tcPr>
            <w:tcW w:w="3819" w:type="dxa"/>
            <w:tcBorders>
              <w:top w:val="nil"/>
              <w:left w:val="single" w:sz="4" w:space="0" w:color="00000A"/>
              <w:bottom w:val="single" w:sz="4" w:space="0" w:color="00000A"/>
              <w:right w:val="single" w:sz="4" w:space="0" w:color="00000A"/>
            </w:tcBorders>
            <w:shd w:val="clear" w:color="auto" w:fill="FFFFFF"/>
            <w:tcMar>
              <w:left w:w="93" w:type="dxa"/>
            </w:tcMar>
          </w:tcPr>
          <w:p w:rsidR="00F446C5" w:rsidRDefault="006E57EE" w:rsidP="00E86EFC">
            <w:pPr>
              <w:spacing w:after="0"/>
              <w:contextualSpacing/>
              <w:rPr>
                <w:rFonts w:eastAsia="Times New Roman" w:cs="Calibri"/>
                <w:sz w:val="18"/>
                <w:szCs w:val="18"/>
              </w:rPr>
            </w:pPr>
            <w:r>
              <w:rPr>
                <w:rFonts w:eastAsia="Times New Roman" w:cs="Calibri"/>
                <w:sz w:val="18"/>
                <w:szCs w:val="18"/>
              </w:rPr>
              <w:t xml:space="preserve">Incluye una sección de administrador que permite modificar toda la información de la Base de datos. </w:t>
            </w:r>
            <w:r w:rsidRPr="00DF52B6">
              <w:rPr>
                <w:sz w:val="18"/>
                <w:szCs w:val="18"/>
              </w:rPr>
              <w:t>(100 - 90)</w:t>
            </w:r>
          </w:p>
        </w:tc>
        <w:tc>
          <w:tcPr>
            <w:tcW w:w="3896" w:type="dxa"/>
            <w:tcBorders>
              <w:top w:val="nil"/>
              <w:left w:val="single" w:sz="4" w:space="0" w:color="00000A"/>
              <w:bottom w:val="single" w:sz="4" w:space="0" w:color="00000A"/>
              <w:right w:val="single" w:sz="4" w:space="0" w:color="00000A"/>
            </w:tcBorders>
            <w:shd w:val="clear" w:color="auto" w:fill="FFFFFF"/>
            <w:tcMar>
              <w:left w:w="93" w:type="dxa"/>
            </w:tcMar>
          </w:tcPr>
          <w:p w:rsidR="00F446C5" w:rsidRDefault="006E57EE" w:rsidP="006E57EE">
            <w:pPr>
              <w:spacing w:after="0"/>
              <w:contextualSpacing/>
              <w:rPr>
                <w:rFonts w:eastAsia="Times New Roman" w:cs="Calibri"/>
                <w:sz w:val="18"/>
                <w:szCs w:val="18"/>
              </w:rPr>
            </w:pPr>
            <w:r>
              <w:rPr>
                <w:rFonts w:eastAsia="Times New Roman" w:cs="Calibri"/>
                <w:sz w:val="18"/>
                <w:szCs w:val="18"/>
              </w:rPr>
              <w:t xml:space="preserve">Incluye una sección de administrador que permite modificar al menos el 80% de la información de la Base de datos.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nil"/>
              <w:left w:val="single" w:sz="4" w:space="0" w:color="00000A"/>
              <w:bottom w:val="single" w:sz="4" w:space="0" w:color="00000A"/>
              <w:right w:val="single" w:sz="4" w:space="0" w:color="00000A"/>
            </w:tcBorders>
            <w:shd w:val="clear" w:color="auto" w:fill="FFFFFF"/>
            <w:tcMar>
              <w:left w:w="93" w:type="dxa"/>
            </w:tcMar>
          </w:tcPr>
          <w:p w:rsidR="00F446C5" w:rsidRDefault="006E57EE" w:rsidP="006E57EE">
            <w:pPr>
              <w:spacing w:after="0"/>
              <w:contextualSpacing/>
              <w:rPr>
                <w:rFonts w:eastAsia="Times New Roman" w:cs="Calibri"/>
                <w:sz w:val="18"/>
                <w:szCs w:val="18"/>
              </w:rPr>
            </w:pPr>
            <w:r>
              <w:rPr>
                <w:rFonts w:eastAsia="Times New Roman" w:cs="Calibri"/>
                <w:sz w:val="18"/>
                <w:szCs w:val="18"/>
              </w:rPr>
              <w:t xml:space="preserve">Incluye una sección de administrador pero solo permite modificar menos del 80% de la información de la Base de datos. </w:t>
            </w:r>
            <w:r w:rsidRPr="00DF52B6">
              <w:rPr>
                <w:sz w:val="18"/>
                <w:szCs w:val="18"/>
              </w:rPr>
              <w:t>(</w:t>
            </w:r>
            <w:r>
              <w:rPr>
                <w:sz w:val="18"/>
                <w:szCs w:val="18"/>
              </w:rPr>
              <w:t>70</w:t>
            </w:r>
            <w:r w:rsidRPr="00DF52B6">
              <w:rPr>
                <w:sz w:val="18"/>
                <w:szCs w:val="18"/>
              </w:rPr>
              <w:t xml:space="preserve"> - 0)</w:t>
            </w:r>
          </w:p>
        </w:tc>
        <w:tc>
          <w:tcPr>
            <w:tcW w:w="553" w:type="dxa"/>
            <w:tcBorders>
              <w:top w:val="nil"/>
              <w:left w:val="single" w:sz="4" w:space="0" w:color="00000A"/>
              <w:bottom w:val="single" w:sz="4" w:space="0" w:color="00000A"/>
              <w:right w:val="single" w:sz="4" w:space="0" w:color="00000A"/>
            </w:tcBorders>
            <w:shd w:val="clear" w:color="auto" w:fill="FFFFFF"/>
            <w:tcMar>
              <w:left w:w="93" w:type="dxa"/>
            </w:tcMar>
          </w:tcPr>
          <w:p w:rsidR="00F446C5" w:rsidRDefault="00F446C5" w:rsidP="00E86EFC">
            <w:pPr>
              <w:spacing w:after="0"/>
              <w:contextualSpacing/>
              <w:rPr>
                <w:sz w:val="18"/>
                <w:szCs w:val="18"/>
              </w:rPr>
            </w:pPr>
          </w:p>
        </w:tc>
      </w:tr>
      <w:tr w:rsidR="00DF52B6" w:rsidTr="00307E05">
        <w:trPr>
          <w:cantSplit/>
        </w:trPr>
        <w:tc>
          <w:tcPr>
            <w:tcW w:w="13835" w:type="dxa"/>
            <w:gridSpan w:val="6"/>
            <w:tcBorders>
              <w:top w:val="nil"/>
              <w:left w:val="single" w:sz="4" w:space="0" w:color="00000A"/>
              <w:bottom w:val="single" w:sz="4" w:space="0" w:color="00000A"/>
              <w:right w:val="single" w:sz="4" w:space="0" w:color="00000A"/>
            </w:tcBorders>
            <w:shd w:val="clear" w:color="auto" w:fill="FFFFFF"/>
            <w:tcMar>
              <w:left w:w="93" w:type="dxa"/>
            </w:tcMar>
          </w:tcPr>
          <w:p w:rsidR="00DF52B6" w:rsidRPr="00ED199B" w:rsidRDefault="00DF52B6" w:rsidP="00DF52B6">
            <w:pPr>
              <w:spacing w:after="0"/>
              <w:contextualSpacing/>
              <w:jc w:val="center"/>
              <w:rPr>
                <w:b/>
                <w:sz w:val="18"/>
                <w:szCs w:val="18"/>
              </w:rPr>
            </w:pPr>
            <w:r w:rsidRPr="00ED199B">
              <w:rPr>
                <w:b/>
                <w:sz w:val="18"/>
                <w:szCs w:val="18"/>
              </w:rPr>
              <w:t>Optativa II</w:t>
            </w:r>
            <w:r w:rsidR="00426950" w:rsidRPr="00ED199B">
              <w:rPr>
                <w:b/>
                <w:sz w:val="18"/>
                <w:szCs w:val="18"/>
              </w:rPr>
              <w:t xml:space="preserve"> (evaluar un módulo por alumno)</w:t>
            </w:r>
            <w:r w:rsidR="00ED199B">
              <w:rPr>
                <w:b/>
                <w:sz w:val="18"/>
                <w:szCs w:val="18"/>
              </w:rPr>
              <w:t xml:space="preserve"> – 50%</w:t>
            </w:r>
          </w:p>
        </w:tc>
      </w:tr>
      <w:tr w:rsidR="00DF52B6" w:rsidTr="00307E05">
        <w:trPr>
          <w:cantSplit/>
        </w:trPr>
        <w:tc>
          <w:tcPr>
            <w:tcW w:w="1578" w:type="dxa"/>
            <w:tcBorders>
              <w:top w:val="nil"/>
              <w:left w:val="single" w:sz="4" w:space="0" w:color="00000A"/>
              <w:bottom w:val="single" w:sz="4" w:space="0" w:color="00000A"/>
              <w:right w:val="single" w:sz="4" w:space="0" w:color="00000A"/>
            </w:tcBorders>
            <w:shd w:val="clear" w:color="auto" w:fill="FFFFFF"/>
            <w:tcMar>
              <w:left w:w="93" w:type="dxa"/>
            </w:tcMar>
          </w:tcPr>
          <w:p w:rsidR="00DF52B6" w:rsidRDefault="00DF52B6" w:rsidP="00E86EFC">
            <w:pPr>
              <w:spacing w:after="0"/>
              <w:contextualSpacing/>
              <w:rPr>
                <w:sz w:val="18"/>
                <w:szCs w:val="18"/>
              </w:rPr>
            </w:pPr>
            <w:r>
              <w:rPr>
                <w:sz w:val="18"/>
                <w:szCs w:val="18"/>
              </w:rPr>
              <w:t>Listar</w:t>
            </w:r>
          </w:p>
        </w:tc>
        <w:tc>
          <w:tcPr>
            <w:tcW w:w="3819" w:type="dxa"/>
            <w:tcBorders>
              <w:top w:val="nil"/>
              <w:left w:val="single" w:sz="4" w:space="0" w:color="00000A"/>
              <w:bottom w:val="single" w:sz="4" w:space="0" w:color="00000A"/>
              <w:right w:val="single" w:sz="4" w:space="0" w:color="00000A"/>
            </w:tcBorders>
            <w:shd w:val="clear" w:color="auto" w:fill="FFFFFF"/>
            <w:tcMar>
              <w:left w:w="93" w:type="dxa"/>
            </w:tcMar>
          </w:tcPr>
          <w:p w:rsidR="00DF52B6" w:rsidRDefault="006E57EE" w:rsidP="00E86EFC">
            <w:pPr>
              <w:spacing w:after="0"/>
              <w:contextualSpacing/>
              <w:rPr>
                <w:rFonts w:eastAsia="Times New Roman" w:cs="Calibri"/>
                <w:sz w:val="18"/>
                <w:szCs w:val="18"/>
              </w:rPr>
            </w:pPr>
            <w:r>
              <w:rPr>
                <w:rFonts w:eastAsia="Times New Roman" w:cs="Calibri"/>
                <w:sz w:val="18"/>
                <w:szCs w:val="18"/>
              </w:rPr>
              <w:t xml:space="preserve">Al menos el 90% de las clases contienen el método de listar y es funcional. </w:t>
            </w:r>
            <w:r w:rsidRPr="00DF52B6">
              <w:rPr>
                <w:sz w:val="18"/>
                <w:szCs w:val="18"/>
              </w:rPr>
              <w:t>(100 - 90)</w:t>
            </w:r>
            <w:r>
              <w:rPr>
                <w:rFonts w:eastAsia="Times New Roman" w:cs="Calibri"/>
                <w:sz w:val="18"/>
                <w:szCs w:val="18"/>
              </w:rPr>
              <w:t xml:space="preserve"> </w:t>
            </w:r>
          </w:p>
        </w:tc>
        <w:tc>
          <w:tcPr>
            <w:tcW w:w="3896" w:type="dxa"/>
            <w:tcBorders>
              <w:top w:val="nil"/>
              <w:left w:val="single" w:sz="4" w:space="0" w:color="00000A"/>
              <w:bottom w:val="single" w:sz="4" w:space="0" w:color="00000A"/>
              <w:right w:val="single" w:sz="4" w:space="0" w:color="00000A"/>
            </w:tcBorders>
            <w:shd w:val="clear" w:color="auto" w:fill="FFFFFF"/>
            <w:tcMar>
              <w:left w:w="93" w:type="dxa"/>
            </w:tcMar>
          </w:tcPr>
          <w:p w:rsidR="00DF52B6" w:rsidRDefault="006E57EE" w:rsidP="006E57EE">
            <w:pPr>
              <w:spacing w:after="0"/>
              <w:contextualSpacing/>
              <w:rPr>
                <w:rFonts w:eastAsia="Times New Roman" w:cs="Calibri"/>
                <w:sz w:val="18"/>
                <w:szCs w:val="18"/>
              </w:rPr>
            </w:pPr>
            <w:r>
              <w:rPr>
                <w:rFonts w:eastAsia="Times New Roman" w:cs="Calibri"/>
                <w:sz w:val="18"/>
                <w:szCs w:val="18"/>
              </w:rPr>
              <w:t xml:space="preserve">Al menos el 70% de las clases contienen el método de listar y es funcional.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nil"/>
              <w:left w:val="single" w:sz="4" w:space="0" w:color="00000A"/>
              <w:bottom w:val="single" w:sz="4" w:space="0" w:color="00000A"/>
              <w:right w:val="single" w:sz="4" w:space="0" w:color="00000A"/>
            </w:tcBorders>
            <w:shd w:val="clear" w:color="auto" w:fill="FFFFFF"/>
            <w:tcMar>
              <w:left w:w="93" w:type="dxa"/>
            </w:tcMar>
          </w:tcPr>
          <w:p w:rsidR="00DF52B6" w:rsidRDefault="006E57EE" w:rsidP="00E86EFC">
            <w:pPr>
              <w:spacing w:after="0"/>
              <w:contextualSpacing/>
              <w:rPr>
                <w:rFonts w:eastAsia="Times New Roman" w:cs="Calibri"/>
                <w:sz w:val="18"/>
                <w:szCs w:val="18"/>
              </w:rPr>
            </w:pPr>
            <w:r>
              <w:rPr>
                <w:rFonts w:eastAsia="Times New Roman" w:cs="Calibri"/>
                <w:sz w:val="18"/>
                <w:szCs w:val="18"/>
              </w:rPr>
              <w:t xml:space="preserve">Menos del 70% de las clases contienen el método de listar y es funcional. </w:t>
            </w:r>
            <w:r w:rsidRPr="00DF52B6">
              <w:rPr>
                <w:sz w:val="18"/>
                <w:szCs w:val="18"/>
              </w:rPr>
              <w:t>(</w:t>
            </w:r>
            <w:r>
              <w:rPr>
                <w:sz w:val="18"/>
                <w:szCs w:val="18"/>
              </w:rPr>
              <w:t>69</w:t>
            </w:r>
            <w:r w:rsidRPr="00DF52B6">
              <w:rPr>
                <w:sz w:val="18"/>
                <w:szCs w:val="18"/>
              </w:rPr>
              <w:t xml:space="preserve"> - 0)</w:t>
            </w:r>
          </w:p>
        </w:tc>
        <w:tc>
          <w:tcPr>
            <w:tcW w:w="553" w:type="dxa"/>
            <w:tcBorders>
              <w:top w:val="nil"/>
              <w:left w:val="single" w:sz="4" w:space="0" w:color="00000A"/>
              <w:bottom w:val="single" w:sz="4" w:space="0" w:color="00000A"/>
              <w:right w:val="single" w:sz="4" w:space="0" w:color="00000A"/>
            </w:tcBorders>
            <w:shd w:val="clear" w:color="auto" w:fill="FFFFFF"/>
            <w:tcMar>
              <w:left w:w="93" w:type="dxa"/>
            </w:tcMar>
          </w:tcPr>
          <w:p w:rsidR="00DF52B6" w:rsidRDefault="00DF52B6" w:rsidP="00E86EFC">
            <w:pPr>
              <w:spacing w:after="0"/>
              <w:contextualSpacing/>
              <w:rPr>
                <w:sz w:val="18"/>
                <w:szCs w:val="18"/>
              </w:rPr>
            </w:pPr>
          </w:p>
        </w:tc>
      </w:tr>
      <w:tr w:rsidR="006E57EE" w:rsidTr="00307E05">
        <w:trPr>
          <w:cantSplit/>
        </w:trPr>
        <w:tc>
          <w:tcPr>
            <w:tcW w:w="1578"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E86EFC">
            <w:pPr>
              <w:spacing w:after="0"/>
              <w:contextualSpacing/>
              <w:rPr>
                <w:sz w:val="18"/>
                <w:szCs w:val="18"/>
              </w:rPr>
            </w:pPr>
            <w:r>
              <w:rPr>
                <w:sz w:val="18"/>
                <w:szCs w:val="18"/>
              </w:rPr>
              <w:t>Borrar</w:t>
            </w:r>
          </w:p>
        </w:tc>
        <w:tc>
          <w:tcPr>
            <w:tcW w:w="3819"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6E57EE">
            <w:pPr>
              <w:spacing w:after="0"/>
              <w:contextualSpacing/>
              <w:rPr>
                <w:rFonts w:eastAsia="Times New Roman" w:cs="Calibri"/>
                <w:sz w:val="18"/>
                <w:szCs w:val="18"/>
              </w:rPr>
            </w:pPr>
            <w:r>
              <w:rPr>
                <w:rFonts w:eastAsia="Times New Roman" w:cs="Calibri"/>
                <w:sz w:val="18"/>
                <w:szCs w:val="18"/>
              </w:rPr>
              <w:t xml:space="preserve">Al menos el 90% de las clases contienen el método de borrar y es funcional. </w:t>
            </w:r>
            <w:r w:rsidRPr="00DF52B6">
              <w:rPr>
                <w:sz w:val="18"/>
                <w:szCs w:val="18"/>
              </w:rPr>
              <w:t>(100 - 90)</w:t>
            </w:r>
            <w:r>
              <w:rPr>
                <w:rFonts w:eastAsia="Times New Roman" w:cs="Calibri"/>
                <w:sz w:val="18"/>
                <w:szCs w:val="18"/>
              </w:rPr>
              <w:t xml:space="preserve"> </w:t>
            </w:r>
          </w:p>
        </w:tc>
        <w:tc>
          <w:tcPr>
            <w:tcW w:w="3896"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E86EFC">
            <w:pPr>
              <w:spacing w:after="0"/>
              <w:contextualSpacing/>
              <w:rPr>
                <w:rFonts w:eastAsia="Times New Roman" w:cs="Calibri"/>
                <w:sz w:val="18"/>
                <w:szCs w:val="18"/>
              </w:rPr>
            </w:pPr>
            <w:r>
              <w:rPr>
                <w:rFonts w:eastAsia="Times New Roman" w:cs="Calibri"/>
                <w:sz w:val="18"/>
                <w:szCs w:val="18"/>
              </w:rPr>
              <w:t xml:space="preserve">Al menos el 70% de las clases contienen el método de borrar y es funcional.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6E57EE">
            <w:pPr>
              <w:spacing w:after="0"/>
              <w:contextualSpacing/>
              <w:rPr>
                <w:rFonts w:eastAsia="Times New Roman" w:cs="Calibri"/>
                <w:sz w:val="18"/>
                <w:szCs w:val="18"/>
              </w:rPr>
            </w:pPr>
            <w:r>
              <w:rPr>
                <w:rFonts w:eastAsia="Times New Roman" w:cs="Calibri"/>
                <w:sz w:val="18"/>
                <w:szCs w:val="18"/>
              </w:rPr>
              <w:t xml:space="preserve">Menos del 70% de las clases contienen el método de borrar y es funcional. </w:t>
            </w:r>
            <w:r w:rsidRPr="00DF52B6">
              <w:rPr>
                <w:sz w:val="18"/>
                <w:szCs w:val="18"/>
              </w:rPr>
              <w:t>(</w:t>
            </w:r>
            <w:r>
              <w:rPr>
                <w:sz w:val="18"/>
                <w:szCs w:val="18"/>
              </w:rPr>
              <w:t>69</w:t>
            </w:r>
            <w:r w:rsidRPr="00DF52B6">
              <w:rPr>
                <w:sz w:val="18"/>
                <w:szCs w:val="18"/>
              </w:rPr>
              <w:t xml:space="preserve"> - 0)</w:t>
            </w:r>
          </w:p>
        </w:tc>
        <w:tc>
          <w:tcPr>
            <w:tcW w:w="553"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E86EFC">
            <w:pPr>
              <w:spacing w:after="0"/>
              <w:contextualSpacing/>
              <w:rPr>
                <w:sz w:val="18"/>
                <w:szCs w:val="18"/>
              </w:rPr>
            </w:pPr>
          </w:p>
        </w:tc>
      </w:tr>
      <w:tr w:rsidR="006E57EE" w:rsidTr="00307E05">
        <w:trPr>
          <w:cantSplit/>
        </w:trPr>
        <w:tc>
          <w:tcPr>
            <w:tcW w:w="1578"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E86EFC">
            <w:pPr>
              <w:spacing w:after="0"/>
              <w:contextualSpacing/>
              <w:rPr>
                <w:sz w:val="18"/>
                <w:szCs w:val="18"/>
              </w:rPr>
            </w:pPr>
            <w:r>
              <w:rPr>
                <w:sz w:val="18"/>
                <w:szCs w:val="18"/>
              </w:rPr>
              <w:t xml:space="preserve">Agregar </w:t>
            </w:r>
          </w:p>
        </w:tc>
        <w:tc>
          <w:tcPr>
            <w:tcW w:w="3819"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6E57EE">
            <w:pPr>
              <w:spacing w:after="0"/>
              <w:contextualSpacing/>
              <w:rPr>
                <w:rFonts w:eastAsia="Times New Roman" w:cs="Calibri"/>
                <w:sz w:val="18"/>
                <w:szCs w:val="18"/>
              </w:rPr>
            </w:pPr>
            <w:r>
              <w:rPr>
                <w:rFonts w:eastAsia="Times New Roman" w:cs="Calibri"/>
                <w:sz w:val="18"/>
                <w:szCs w:val="18"/>
              </w:rPr>
              <w:t xml:space="preserve">Al menos el 90% de las clases contienen el método de agregar y es funcional. </w:t>
            </w:r>
            <w:r w:rsidRPr="00DF52B6">
              <w:rPr>
                <w:sz w:val="18"/>
                <w:szCs w:val="18"/>
              </w:rPr>
              <w:t>(100 - 90)</w:t>
            </w:r>
            <w:r>
              <w:rPr>
                <w:rFonts w:eastAsia="Times New Roman" w:cs="Calibri"/>
                <w:sz w:val="18"/>
                <w:szCs w:val="18"/>
              </w:rPr>
              <w:t xml:space="preserve"> </w:t>
            </w:r>
          </w:p>
        </w:tc>
        <w:tc>
          <w:tcPr>
            <w:tcW w:w="3896"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6E57EE">
            <w:pPr>
              <w:spacing w:after="0"/>
              <w:contextualSpacing/>
              <w:rPr>
                <w:rFonts w:eastAsia="Times New Roman" w:cs="Calibri"/>
                <w:sz w:val="18"/>
                <w:szCs w:val="18"/>
              </w:rPr>
            </w:pPr>
            <w:r>
              <w:rPr>
                <w:rFonts w:eastAsia="Times New Roman" w:cs="Calibri"/>
                <w:sz w:val="18"/>
                <w:szCs w:val="18"/>
              </w:rPr>
              <w:t xml:space="preserve">Al menos el 70% de las clases contienen el método de agregar y es funcional.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6E57EE">
            <w:pPr>
              <w:spacing w:after="0"/>
              <w:contextualSpacing/>
              <w:rPr>
                <w:rFonts w:eastAsia="Times New Roman" w:cs="Calibri"/>
                <w:sz w:val="18"/>
                <w:szCs w:val="18"/>
              </w:rPr>
            </w:pPr>
            <w:r>
              <w:rPr>
                <w:rFonts w:eastAsia="Times New Roman" w:cs="Calibri"/>
                <w:sz w:val="18"/>
                <w:szCs w:val="18"/>
              </w:rPr>
              <w:t xml:space="preserve">Menos del 70% de las clases contienen el método de agregar y es funcional. </w:t>
            </w:r>
            <w:r w:rsidRPr="00DF52B6">
              <w:rPr>
                <w:sz w:val="18"/>
                <w:szCs w:val="18"/>
              </w:rPr>
              <w:t>(</w:t>
            </w:r>
            <w:r>
              <w:rPr>
                <w:sz w:val="18"/>
                <w:szCs w:val="18"/>
              </w:rPr>
              <w:t>69</w:t>
            </w:r>
            <w:r w:rsidRPr="00DF52B6">
              <w:rPr>
                <w:sz w:val="18"/>
                <w:szCs w:val="18"/>
              </w:rPr>
              <w:t xml:space="preserve"> - 0)</w:t>
            </w:r>
          </w:p>
        </w:tc>
        <w:tc>
          <w:tcPr>
            <w:tcW w:w="553"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E86EFC">
            <w:pPr>
              <w:spacing w:after="0"/>
              <w:contextualSpacing/>
              <w:rPr>
                <w:sz w:val="18"/>
                <w:szCs w:val="18"/>
              </w:rPr>
            </w:pPr>
          </w:p>
        </w:tc>
      </w:tr>
      <w:tr w:rsidR="006E57EE" w:rsidTr="00307E05">
        <w:trPr>
          <w:cantSplit/>
        </w:trPr>
        <w:tc>
          <w:tcPr>
            <w:tcW w:w="1578"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E86EFC">
            <w:pPr>
              <w:spacing w:after="0"/>
              <w:contextualSpacing/>
              <w:rPr>
                <w:sz w:val="18"/>
                <w:szCs w:val="18"/>
              </w:rPr>
            </w:pPr>
            <w:r>
              <w:rPr>
                <w:sz w:val="18"/>
                <w:szCs w:val="18"/>
              </w:rPr>
              <w:t>Modificar</w:t>
            </w:r>
          </w:p>
        </w:tc>
        <w:tc>
          <w:tcPr>
            <w:tcW w:w="3819"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6E57EE">
            <w:pPr>
              <w:spacing w:after="0"/>
              <w:contextualSpacing/>
              <w:rPr>
                <w:rFonts w:eastAsia="Times New Roman" w:cs="Calibri"/>
                <w:sz w:val="18"/>
                <w:szCs w:val="18"/>
              </w:rPr>
            </w:pPr>
            <w:r>
              <w:rPr>
                <w:rFonts w:eastAsia="Times New Roman" w:cs="Calibri"/>
                <w:sz w:val="18"/>
                <w:szCs w:val="18"/>
              </w:rPr>
              <w:t xml:space="preserve">Al menos el 90% de las clases contienen el método de modificar y es funcional. </w:t>
            </w:r>
            <w:r w:rsidRPr="00DF52B6">
              <w:rPr>
                <w:sz w:val="18"/>
                <w:szCs w:val="18"/>
              </w:rPr>
              <w:t>(100 - 90)</w:t>
            </w:r>
            <w:r>
              <w:rPr>
                <w:rFonts w:eastAsia="Times New Roman" w:cs="Calibri"/>
                <w:sz w:val="18"/>
                <w:szCs w:val="18"/>
              </w:rPr>
              <w:t xml:space="preserve"> </w:t>
            </w:r>
          </w:p>
        </w:tc>
        <w:tc>
          <w:tcPr>
            <w:tcW w:w="3896"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6E57EE">
            <w:pPr>
              <w:spacing w:after="0"/>
              <w:contextualSpacing/>
              <w:rPr>
                <w:rFonts w:eastAsia="Times New Roman" w:cs="Calibri"/>
                <w:sz w:val="18"/>
                <w:szCs w:val="18"/>
              </w:rPr>
            </w:pPr>
            <w:r>
              <w:rPr>
                <w:rFonts w:eastAsia="Times New Roman" w:cs="Calibri"/>
                <w:sz w:val="18"/>
                <w:szCs w:val="18"/>
              </w:rPr>
              <w:t xml:space="preserve">Al menos el 70% de las clases contienen el método de modificar y es funcional.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6E57EE">
            <w:pPr>
              <w:spacing w:after="0"/>
              <w:contextualSpacing/>
              <w:rPr>
                <w:rFonts w:eastAsia="Times New Roman" w:cs="Calibri"/>
                <w:sz w:val="18"/>
                <w:szCs w:val="18"/>
              </w:rPr>
            </w:pPr>
            <w:r>
              <w:rPr>
                <w:rFonts w:eastAsia="Times New Roman" w:cs="Calibri"/>
                <w:sz w:val="18"/>
                <w:szCs w:val="18"/>
              </w:rPr>
              <w:t xml:space="preserve">Menos del 70% de las clases contienen el método de modificar y es funcional. </w:t>
            </w:r>
            <w:r w:rsidRPr="00DF52B6">
              <w:rPr>
                <w:sz w:val="18"/>
                <w:szCs w:val="18"/>
              </w:rPr>
              <w:t>(</w:t>
            </w:r>
            <w:r>
              <w:rPr>
                <w:sz w:val="18"/>
                <w:szCs w:val="18"/>
              </w:rPr>
              <w:t>69</w:t>
            </w:r>
            <w:r w:rsidRPr="00DF52B6">
              <w:rPr>
                <w:sz w:val="18"/>
                <w:szCs w:val="18"/>
              </w:rPr>
              <w:t xml:space="preserve"> - 0)</w:t>
            </w:r>
          </w:p>
        </w:tc>
        <w:tc>
          <w:tcPr>
            <w:tcW w:w="553"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E86EFC">
            <w:pPr>
              <w:spacing w:after="0"/>
              <w:contextualSpacing/>
              <w:rPr>
                <w:sz w:val="18"/>
                <w:szCs w:val="18"/>
              </w:rPr>
            </w:pPr>
          </w:p>
        </w:tc>
      </w:tr>
      <w:tr w:rsidR="006E57EE" w:rsidTr="00307E05">
        <w:trPr>
          <w:cantSplit/>
        </w:trPr>
        <w:tc>
          <w:tcPr>
            <w:tcW w:w="1578"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307E05">
            <w:pPr>
              <w:spacing w:after="0"/>
              <w:contextualSpacing/>
              <w:rPr>
                <w:sz w:val="18"/>
                <w:szCs w:val="18"/>
              </w:rPr>
            </w:pPr>
            <w:r>
              <w:rPr>
                <w:sz w:val="18"/>
                <w:szCs w:val="18"/>
              </w:rPr>
              <w:t xml:space="preserve">Generar </w:t>
            </w:r>
            <w:r w:rsidR="00307E05">
              <w:rPr>
                <w:sz w:val="18"/>
                <w:szCs w:val="18"/>
              </w:rPr>
              <w:t>reportes</w:t>
            </w:r>
          </w:p>
        </w:tc>
        <w:tc>
          <w:tcPr>
            <w:tcW w:w="3819"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E86EFC">
            <w:pPr>
              <w:spacing w:after="0"/>
              <w:contextualSpacing/>
              <w:rPr>
                <w:rFonts w:eastAsia="Times New Roman" w:cs="Calibri"/>
                <w:sz w:val="18"/>
                <w:szCs w:val="18"/>
              </w:rPr>
            </w:pPr>
            <w:r>
              <w:rPr>
                <w:rFonts w:eastAsia="Times New Roman" w:cs="Calibri"/>
                <w:sz w:val="18"/>
                <w:szCs w:val="18"/>
              </w:rPr>
              <w:t>Contiene una sección que permite generar archivos XML de la información de</w:t>
            </w:r>
            <w:r w:rsidR="00CF2471">
              <w:rPr>
                <w:rFonts w:eastAsia="Times New Roman" w:cs="Calibri"/>
                <w:sz w:val="18"/>
                <w:szCs w:val="18"/>
              </w:rPr>
              <w:t xml:space="preserve"> todas las tablas de</w:t>
            </w:r>
            <w:r>
              <w:rPr>
                <w:rFonts w:eastAsia="Times New Roman" w:cs="Calibri"/>
                <w:sz w:val="18"/>
                <w:szCs w:val="18"/>
              </w:rPr>
              <w:t xml:space="preserve"> la BD y es funcional</w:t>
            </w:r>
            <w:r w:rsidR="00CF2471">
              <w:rPr>
                <w:rFonts w:eastAsia="Times New Roman" w:cs="Calibri"/>
                <w:sz w:val="18"/>
                <w:szCs w:val="18"/>
              </w:rPr>
              <w:t xml:space="preserve">. </w:t>
            </w:r>
            <w:r w:rsidR="00CF2471" w:rsidRPr="00DF52B6">
              <w:rPr>
                <w:sz w:val="18"/>
                <w:szCs w:val="18"/>
              </w:rPr>
              <w:t>(100 - 90)</w:t>
            </w:r>
          </w:p>
        </w:tc>
        <w:tc>
          <w:tcPr>
            <w:tcW w:w="3896"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CF2471" w:rsidP="00CF2471">
            <w:pPr>
              <w:spacing w:after="0"/>
              <w:contextualSpacing/>
              <w:rPr>
                <w:rFonts w:eastAsia="Times New Roman" w:cs="Calibri"/>
                <w:sz w:val="18"/>
                <w:szCs w:val="18"/>
              </w:rPr>
            </w:pPr>
            <w:r>
              <w:rPr>
                <w:rFonts w:eastAsia="Times New Roman" w:cs="Calibri"/>
                <w:sz w:val="18"/>
                <w:szCs w:val="18"/>
              </w:rPr>
              <w:t xml:space="preserve">Contiene una sección que permite generar archivos XML de la información de al menos el 80% de las tablas de la BD y es funcional.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nil"/>
              <w:left w:val="single" w:sz="4" w:space="0" w:color="00000A"/>
              <w:bottom w:val="single" w:sz="4" w:space="0" w:color="00000A"/>
              <w:right w:val="single" w:sz="4" w:space="0" w:color="00000A"/>
            </w:tcBorders>
            <w:shd w:val="clear" w:color="auto" w:fill="FFFFFF"/>
            <w:tcMar>
              <w:left w:w="93" w:type="dxa"/>
            </w:tcMar>
          </w:tcPr>
          <w:p w:rsidR="006E57EE" w:rsidRDefault="00CF2471" w:rsidP="00E86EFC">
            <w:pPr>
              <w:spacing w:after="0"/>
              <w:contextualSpacing/>
              <w:rPr>
                <w:rFonts w:eastAsia="Times New Roman" w:cs="Calibri"/>
                <w:sz w:val="18"/>
                <w:szCs w:val="18"/>
              </w:rPr>
            </w:pPr>
            <w:r>
              <w:rPr>
                <w:rFonts w:eastAsia="Times New Roman" w:cs="Calibri"/>
                <w:sz w:val="18"/>
                <w:szCs w:val="18"/>
              </w:rPr>
              <w:t xml:space="preserve">Contiene una sección que permite generar archivos XML de la información de menos del 80% de las tablas de la BD o no es funcional. </w:t>
            </w:r>
            <w:r w:rsidRPr="00DF52B6">
              <w:rPr>
                <w:sz w:val="18"/>
                <w:szCs w:val="18"/>
              </w:rPr>
              <w:t>(</w:t>
            </w:r>
            <w:r>
              <w:rPr>
                <w:sz w:val="18"/>
                <w:szCs w:val="18"/>
              </w:rPr>
              <w:t>69</w:t>
            </w:r>
            <w:r w:rsidRPr="00DF52B6">
              <w:rPr>
                <w:sz w:val="18"/>
                <w:szCs w:val="18"/>
              </w:rPr>
              <w:t xml:space="preserve"> - 0)</w:t>
            </w:r>
          </w:p>
        </w:tc>
        <w:tc>
          <w:tcPr>
            <w:tcW w:w="553" w:type="dxa"/>
            <w:tcBorders>
              <w:top w:val="nil"/>
              <w:left w:val="single" w:sz="4" w:space="0" w:color="00000A"/>
              <w:bottom w:val="single" w:sz="4" w:space="0" w:color="00000A"/>
              <w:right w:val="single" w:sz="4" w:space="0" w:color="00000A"/>
            </w:tcBorders>
            <w:shd w:val="clear" w:color="auto" w:fill="FFFFFF"/>
            <w:tcMar>
              <w:left w:w="93" w:type="dxa"/>
            </w:tcMar>
          </w:tcPr>
          <w:p w:rsidR="006E57EE" w:rsidRDefault="006E57EE" w:rsidP="00E86EFC">
            <w:pPr>
              <w:spacing w:after="0"/>
              <w:contextualSpacing/>
              <w:rPr>
                <w:sz w:val="18"/>
                <w:szCs w:val="18"/>
              </w:rPr>
            </w:pPr>
          </w:p>
        </w:tc>
      </w:tr>
      <w:tr w:rsidR="00CF2471" w:rsidTr="00307E05">
        <w:trPr>
          <w:cantSplit/>
        </w:trPr>
        <w:tc>
          <w:tcPr>
            <w:tcW w:w="13835" w:type="dxa"/>
            <w:gridSpan w:val="6"/>
            <w:tcBorders>
              <w:top w:val="nil"/>
              <w:left w:val="single" w:sz="4" w:space="0" w:color="00000A"/>
              <w:bottom w:val="single" w:sz="4" w:space="0" w:color="00000A"/>
              <w:right w:val="single" w:sz="4" w:space="0" w:color="00000A"/>
            </w:tcBorders>
            <w:shd w:val="clear" w:color="auto" w:fill="FFFFFF"/>
            <w:tcMar>
              <w:left w:w="93" w:type="dxa"/>
            </w:tcMar>
          </w:tcPr>
          <w:p w:rsidR="00CF2471" w:rsidRPr="00ED199B" w:rsidRDefault="00CF2471" w:rsidP="00CF2471">
            <w:pPr>
              <w:spacing w:after="0"/>
              <w:contextualSpacing/>
              <w:jc w:val="center"/>
              <w:rPr>
                <w:b/>
                <w:sz w:val="18"/>
                <w:szCs w:val="18"/>
              </w:rPr>
            </w:pPr>
            <w:r w:rsidRPr="00ED199B">
              <w:rPr>
                <w:b/>
                <w:sz w:val="18"/>
                <w:szCs w:val="18"/>
              </w:rPr>
              <w:lastRenderedPageBreak/>
              <w:t>Ser</w:t>
            </w:r>
            <w:r w:rsidR="00ED199B">
              <w:rPr>
                <w:b/>
                <w:sz w:val="18"/>
                <w:szCs w:val="18"/>
              </w:rPr>
              <w:t xml:space="preserve"> – 30%</w:t>
            </w:r>
          </w:p>
        </w:tc>
      </w:tr>
      <w:tr w:rsidR="00CF2471" w:rsidTr="00307E05">
        <w:trPr>
          <w:cantSplit/>
        </w:trPr>
        <w:tc>
          <w:tcPr>
            <w:tcW w:w="1578"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E86EFC">
            <w:pPr>
              <w:spacing w:after="0"/>
              <w:contextualSpacing/>
              <w:rPr>
                <w:sz w:val="18"/>
                <w:szCs w:val="18"/>
              </w:rPr>
            </w:pPr>
            <w:r>
              <w:rPr>
                <w:sz w:val="18"/>
                <w:szCs w:val="18"/>
              </w:rPr>
              <w:t>Innovación</w:t>
            </w:r>
          </w:p>
        </w:tc>
        <w:tc>
          <w:tcPr>
            <w:tcW w:w="3819"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CF2471">
            <w:pPr>
              <w:spacing w:after="0"/>
              <w:contextualSpacing/>
              <w:rPr>
                <w:rFonts w:eastAsia="Times New Roman" w:cs="Calibri"/>
                <w:sz w:val="18"/>
                <w:szCs w:val="18"/>
              </w:rPr>
            </w:pPr>
            <w:r>
              <w:rPr>
                <w:rFonts w:eastAsia="Times New Roman" w:cs="Calibri"/>
                <w:sz w:val="18"/>
                <w:szCs w:val="18"/>
              </w:rPr>
              <w:t>Durante la presentación</w:t>
            </w:r>
            <w:r w:rsidRPr="00CF2471">
              <w:rPr>
                <w:rFonts w:eastAsia="Times New Roman" w:cs="Calibri"/>
                <w:sz w:val="18"/>
                <w:szCs w:val="18"/>
              </w:rPr>
              <w:t xml:space="preserve"> los alumnos defienden su proyecto y describen el porqué lo realizaron</w:t>
            </w:r>
            <w:r>
              <w:rPr>
                <w:rFonts w:eastAsia="Times New Roman" w:cs="Calibri"/>
                <w:sz w:val="18"/>
                <w:szCs w:val="18"/>
              </w:rPr>
              <w:t xml:space="preserve">, además hacen énfasis en algunas mejoras que han realizado al proyecto. Usan lenguaje claro, sencillo y sin pausas, todos los alumnos participan </w:t>
            </w:r>
            <w:r w:rsidRPr="00DF52B6">
              <w:rPr>
                <w:sz w:val="18"/>
                <w:szCs w:val="18"/>
              </w:rPr>
              <w:t>(100 - 90)</w:t>
            </w:r>
          </w:p>
        </w:tc>
        <w:tc>
          <w:tcPr>
            <w:tcW w:w="3896"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CF2471">
            <w:pPr>
              <w:spacing w:after="0"/>
              <w:contextualSpacing/>
              <w:rPr>
                <w:rFonts w:eastAsia="Times New Roman" w:cs="Calibri"/>
                <w:sz w:val="18"/>
                <w:szCs w:val="18"/>
              </w:rPr>
            </w:pPr>
            <w:r>
              <w:rPr>
                <w:rFonts w:eastAsia="Times New Roman" w:cs="Calibri"/>
                <w:sz w:val="18"/>
                <w:szCs w:val="18"/>
              </w:rPr>
              <w:t>Durante la presentación</w:t>
            </w:r>
            <w:r w:rsidRPr="00CF2471">
              <w:rPr>
                <w:rFonts w:eastAsia="Times New Roman" w:cs="Calibri"/>
                <w:sz w:val="18"/>
                <w:szCs w:val="18"/>
              </w:rPr>
              <w:t xml:space="preserve"> los alumnos </w:t>
            </w:r>
            <w:r>
              <w:rPr>
                <w:rFonts w:eastAsia="Times New Roman" w:cs="Calibri"/>
                <w:sz w:val="18"/>
                <w:szCs w:val="18"/>
              </w:rPr>
              <w:t>no defienden su proyecto o no</w:t>
            </w:r>
            <w:r w:rsidRPr="00CF2471">
              <w:rPr>
                <w:rFonts w:eastAsia="Times New Roman" w:cs="Calibri"/>
                <w:sz w:val="18"/>
                <w:szCs w:val="18"/>
              </w:rPr>
              <w:t xml:space="preserve"> describen el porqué lo realizaron</w:t>
            </w:r>
            <w:r>
              <w:rPr>
                <w:rFonts w:eastAsia="Times New Roman" w:cs="Calibri"/>
                <w:sz w:val="18"/>
                <w:szCs w:val="18"/>
              </w:rPr>
              <w:t xml:space="preserve">, además hacen énfasis en algunas mejoras que han realizado al proyecto. Usan lenguaje confuso, poco claro o hacen pausas, no todos los alumnos participan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CF2471">
            <w:pPr>
              <w:spacing w:after="0"/>
              <w:contextualSpacing/>
              <w:rPr>
                <w:rFonts w:eastAsia="Times New Roman" w:cs="Calibri"/>
                <w:sz w:val="18"/>
                <w:szCs w:val="18"/>
              </w:rPr>
            </w:pPr>
            <w:r>
              <w:rPr>
                <w:rFonts w:eastAsia="Times New Roman" w:cs="Calibri"/>
                <w:sz w:val="18"/>
                <w:szCs w:val="18"/>
              </w:rPr>
              <w:t>Durante la presentación</w:t>
            </w:r>
            <w:r w:rsidRPr="00CF2471">
              <w:rPr>
                <w:rFonts w:eastAsia="Times New Roman" w:cs="Calibri"/>
                <w:sz w:val="18"/>
                <w:szCs w:val="18"/>
              </w:rPr>
              <w:t xml:space="preserve"> los alumnos </w:t>
            </w:r>
            <w:r>
              <w:rPr>
                <w:rFonts w:eastAsia="Times New Roman" w:cs="Calibri"/>
                <w:sz w:val="18"/>
                <w:szCs w:val="18"/>
              </w:rPr>
              <w:t>no defienden su proyecto y no</w:t>
            </w:r>
            <w:r w:rsidRPr="00CF2471">
              <w:rPr>
                <w:rFonts w:eastAsia="Times New Roman" w:cs="Calibri"/>
                <w:sz w:val="18"/>
                <w:szCs w:val="18"/>
              </w:rPr>
              <w:t xml:space="preserve"> describen el porqué lo realizaron</w:t>
            </w:r>
            <w:r>
              <w:rPr>
                <w:rFonts w:eastAsia="Times New Roman" w:cs="Calibri"/>
                <w:sz w:val="18"/>
                <w:szCs w:val="18"/>
              </w:rPr>
              <w:t xml:space="preserve">, además no hacen énfasis en algunas mejoras que han realizado al proyecto. Usan lenguaje confuso, poco claro y hacen pausas, no todos los alumnos participan </w:t>
            </w:r>
            <w:r w:rsidRPr="00DF52B6">
              <w:rPr>
                <w:sz w:val="18"/>
                <w:szCs w:val="18"/>
              </w:rPr>
              <w:t>(</w:t>
            </w:r>
            <w:r>
              <w:rPr>
                <w:sz w:val="18"/>
                <w:szCs w:val="18"/>
              </w:rPr>
              <w:t>69</w:t>
            </w:r>
            <w:r w:rsidRPr="00DF52B6">
              <w:rPr>
                <w:sz w:val="18"/>
                <w:szCs w:val="18"/>
              </w:rPr>
              <w:t xml:space="preserve"> - 0)</w:t>
            </w:r>
          </w:p>
        </w:tc>
        <w:tc>
          <w:tcPr>
            <w:tcW w:w="553"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E86EFC">
            <w:pPr>
              <w:spacing w:after="0"/>
              <w:contextualSpacing/>
              <w:rPr>
                <w:sz w:val="18"/>
                <w:szCs w:val="18"/>
              </w:rPr>
            </w:pPr>
          </w:p>
        </w:tc>
      </w:tr>
      <w:tr w:rsidR="00CF2471" w:rsidTr="00307E05">
        <w:trPr>
          <w:cantSplit/>
        </w:trPr>
        <w:tc>
          <w:tcPr>
            <w:tcW w:w="1578"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E86EFC">
            <w:pPr>
              <w:spacing w:after="0"/>
              <w:contextualSpacing/>
              <w:rPr>
                <w:sz w:val="18"/>
                <w:szCs w:val="18"/>
              </w:rPr>
            </w:pPr>
            <w:r>
              <w:rPr>
                <w:sz w:val="18"/>
                <w:szCs w:val="18"/>
              </w:rPr>
              <w:t>Pensamiento Crítico</w:t>
            </w:r>
          </w:p>
        </w:tc>
        <w:tc>
          <w:tcPr>
            <w:tcW w:w="3819"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E86EFC">
            <w:pPr>
              <w:spacing w:after="0"/>
              <w:contextualSpacing/>
              <w:rPr>
                <w:rFonts w:eastAsia="Times New Roman" w:cs="Calibri"/>
                <w:sz w:val="18"/>
                <w:szCs w:val="18"/>
              </w:rPr>
            </w:pPr>
            <w:r>
              <w:rPr>
                <w:rFonts w:eastAsia="Times New Roman" w:cs="Calibri"/>
                <w:sz w:val="18"/>
                <w:szCs w:val="18"/>
              </w:rPr>
              <w:t>Durante la presentación</w:t>
            </w:r>
            <w:r w:rsidRPr="00CF2471">
              <w:rPr>
                <w:rFonts w:eastAsia="Times New Roman" w:cs="Calibri"/>
                <w:sz w:val="18"/>
                <w:szCs w:val="18"/>
              </w:rPr>
              <w:t xml:space="preserve"> los alumnos </w:t>
            </w:r>
            <w:r>
              <w:rPr>
                <w:rFonts w:eastAsia="Times New Roman" w:cs="Calibri"/>
                <w:sz w:val="18"/>
                <w:szCs w:val="18"/>
              </w:rPr>
              <w:t>s</w:t>
            </w:r>
            <w:r w:rsidRPr="00CF2471">
              <w:rPr>
                <w:rFonts w:eastAsia="Times New Roman" w:cs="Calibri"/>
                <w:sz w:val="18"/>
                <w:szCs w:val="18"/>
              </w:rPr>
              <w:t>eñala</w:t>
            </w:r>
            <w:r>
              <w:rPr>
                <w:rFonts w:eastAsia="Times New Roman" w:cs="Calibri"/>
                <w:sz w:val="18"/>
                <w:szCs w:val="18"/>
              </w:rPr>
              <w:t>n</w:t>
            </w:r>
            <w:r w:rsidR="00C248AC">
              <w:rPr>
                <w:rFonts w:eastAsia="Times New Roman" w:cs="Calibri"/>
                <w:sz w:val="18"/>
                <w:szCs w:val="18"/>
              </w:rPr>
              <w:t xml:space="preserve"> los pros y contras de</w:t>
            </w:r>
            <w:r w:rsidRPr="00CF2471">
              <w:rPr>
                <w:rFonts w:eastAsia="Times New Roman" w:cs="Calibri"/>
                <w:sz w:val="18"/>
                <w:szCs w:val="18"/>
              </w:rPr>
              <w:t xml:space="preserve">l uso del proyecto </w:t>
            </w:r>
            <w:r w:rsidR="00C248AC">
              <w:rPr>
                <w:rFonts w:eastAsia="Times New Roman" w:cs="Calibri"/>
                <w:sz w:val="18"/>
                <w:szCs w:val="18"/>
              </w:rPr>
              <w:t xml:space="preserve">en la organización </w:t>
            </w:r>
            <w:r w:rsidRPr="00CF2471">
              <w:rPr>
                <w:rFonts w:eastAsia="Times New Roman" w:cs="Calibri"/>
                <w:sz w:val="18"/>
                <w:szCs w:val="18"/>
              </w:rPr>
              <w:t>con base en la ética y el conocimiento disciplinar</w:t>
            </w:r>
            <w:r w:rsidR="00C248AC">
              <w:rPr>
                <w:rFonts w:eastAsia="Times New Roman" w:cs="Calibri"/>
                <w:sz w:val="18"/>
                <w:szCs w:val="18"/>
              </w:rPr>
              <w:t>. (</w:t>
            </w:r>
            <w:r w:rsidR="00C248AC" w:rsidRPr="00DF52B6">
              <w:rPr>
                <w:sz w:val="18"/>
                <w:szCs w:val="18"/>
              </w:rPr>
              <w:t>100 - 90</w:t>
            </w:r>
            <w:r w:rsidR="00C248AC">
              <w:rPr>
                <w:rFonts w:eastAsia="Times New Roman" w:cs="Calibri"/>
                <w:sz w:val="18"/>
                <w:szCs w:val="18"/>
              </w:rPr>
              <w:t>)</w:t>
            </w:r>
          </w:p>
        </w:tc>
        <w:tc>
          <w:tcPr>
            <w:tcW w:w="3896"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248AC" w:rsidP="00C248AC">
            <w:pPr>
              <w:spacing w:after="0"/>
              <w:contextualSpacing/>
              <w:rPr>
                <w:rFonts w:eastAsia="Times New Roman" w:cs="Calibri"/>
                <w:sz w:val="18"/>
                <w:szCs w:val="18"/>
              </w:rPr>
            </w:pPr>
            <w:r>
              <w:rPr>
                <w:rFonts w:eastAsia="Times New Roman" w:cs="Calibri"/>
                <w:sz w:val="18"/>
                <w:szCs w:val="18"/>
              </w:rPr>
              <w:t>Durante la presentación</w:t>
            </w:r>
            <w:r w:rsidRPr="00CF2471">
              <w:rPr>
                <w:rFonts w:eastAsia="Times New Roman" w:cs="Calibri"/>
                <w:sz w:val="18"/>
                <w:szCs w:val="18"/>
              </w:rPr>
              <w:t xml:space="preserve"> los alumnos</w:t>
            </w:r>
            <w:r>
              <w:rPr>
                <w:rFonts w:eastAsia="Times New Roman" w:cs="Calibri"/>
                <w:sz w:val="18"/>
                <w:szCs w:val="18"/>
              </w:rPr>
              <w:t xml:space="preserve"> no</w:t>
            </w:r>
            <w:r w:rsidRPr="00CF2471">
              <w:rPr>
                <w:rFonts w:eastAsia="Times New Roman" w:cs="Calibri"/>
                <w:sz w:val="18"/>
                <w:szCs w:val="18"/>
              </w:rPr>
              <w:t xml:space="preserve"> </w:t>
            </w:r>
            <w:r>
              <w:rPr>
                <w:rFonts w:eastAsia="Times New Roman" w:cs="Calibri"/>
                <w:sz w:val="18"/>
                <w:szCs w:val="18"/>
              </w:rPr>
              <w:t>s</w:t>
            </w:r>
            <w:r w:rsidRPr="00CF2471">
              <w:rPr>
                <w:rFonts w:eastAsia="Times New Roman" w:cs="Calibri"/>
                <w:sz w:val="18"/>
                <w:szCs w:val="18"/>
              </w:rPr>
              <w:t>eñala</w:t>
            </w:r>
            <w:r>
              <w:rPr>
                <w:rFonts w:eastAsia="Times New Roman" w:cs="Calibri"/>
                <w:sz w:val="18"/>
                <w:szCs w:val="18"/>
              </w:rPr>
              <w:t>n los pros o contras d</w:t>
            </w:r>
            <w:r w:rsidRPr="00CF2471">
              <w:rPr>
                <w:rFonts w:eastAsia="Times New Roman" w:cs="Calibri"/>
                <w:sz w:val="18"/>
                <w:szCs w:val="18"/>
              </w:rPr>
              <w:t xml:space="preserve">el uso del proyecto </w:t>
            </w:r>
            <w:r>
              <w:rPr>
                <w:rFonts w:eastAsia="Times New Roman" w:cs="Calibri"/>
                <w:sz w:val="18"/>
                <w:szCs w:val="18"/>
              </w:rPr>
              <w:t xml:space="preserve">en la organización </w:t>
            </w:r>
            <w:r w:rsidRPr="00CF2471">
              <w:rPr>
                <w:rFonts w:eastAsia="Times New Roman" w:cs="Calibri"/>
                <w:sz w:val="18"/>
                <w:szCs w:val="18"/>
              </w:rPr>
              <w:t>con base en la ética y el conocimiento disciplinar</w:t>
            </w:r>
            <w:r>
              <w:rPr>
                <w:rFonts w:eastAsia="Times New Roman" w:cs="Calibri"/>
                <w:sz w:val="18"/>
                <w:szCs w:val="18"/>
              </w:rPr>
              <w:t>. (</w:t>
            </w:r>
            <w:r>
              <w:rPr>
                <w:sz w:val="18"/>
                <w:szCs w:val="18"/>
              </w:rPr>
              <w:t>89</w:t>
            </w:r>
            <w:r w:rsidRPr="00DF52B6">
              <w:rPr>
                <w:sz w:val="18"/>
                <w:szCs w:val="18"/>
              </w:rPr>
              <w:t xml:space="preserve"> - </w:t>
            </w:r>
            <w:r>
              <w:rPr>
                <w:sz w:val="18"/>
                <w:szCs w:val="18"/>
              </w:rPr>
              <w:t>7</w:t>
            </w:r>
            <w:r w:rsidRPr="00DF52B6">
              <w:rPr>
                <w:sz w:val="18"/>
                <w:szCs w:val="18"/>
              </w:rPr>
              <w:t>0</w:t>
            </w:r>
            <w:r>
              <w:rPr>
                <w:rFonts w:eastAsia="Times New Roman" w:cs="Calibri"/>
                <w:sz w:val="18"/>
                <w:szCs w:val="18"/>
              </w:rPr>
              <w:t>)</w:t>
            </w:r>
          </w:p>
        </w:tc>
        <w:tc>
          <w:tcPr>
            <w:tcW w:w="3989" w:type="dxa"/>
            <w:gridSpan w:val="2"/>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248AC" w:rsidP="00E86EFC">
            <w:pPr>
              <w:spacing w:after="0"/>
              <w:contextualSpacing/>
              <w:rPr>
                <w:rFonts w:eastAsia="Times New Roman" w:cs="Calibri"/>
                <w:sz w:val="18"/>
                <w:szCs w:val="18"/>
              </w:rPr>
            </w:pPr>
            <w:r>
              <w:rPr>
                <w:rFonts w:eastAsia="Times New Roman" w:cs="Calibri"/>
                <w:sz w:val="18"/>
                <w:szCs w:val="18"/>
              </w:rPr>
              <w:t>No se hace mención alguna de los pros y</w:t>
            </w:r>
            <w:r w:rsidRPr="00CF2471">
              <w:rPr>
                <w:rFonts w:eastAsia="Times New Roman" w:cs="Calibri"/>
                <w:sz w:val="18"/>
                <w:szCs w:val="18"/>
              </w:rPr>
              <w:t xml:space="preserve"> contras de el uso del proyecto </w:t>
            </w:r>
            <w:r>
              <w:rPr>
                <w:rFonts w:eastAsia="Times New Roman" w:cs="Calibri"/>
                <w:sz w:val="18"/>
                <w:szCs w:val="18"/>
              </w:rPr>
              <w:t xml:space="preserve">en la organización </w:t>
            </w:r>
            <w:r w:rsidRPr="00CF2471">
              <w:rPr>
                <w:rFonts w:eastAsia="Times New Roman" w:cs="Calibri"/>
                <w:sz w:val="18"/>
                <w:szCs w:val="18"/>
              </w:rPr>
              <w:t>con base en la ética y el conocimiento disciplinar</w:t>
            </w:r>
            <w:r>
              <w:rPr>
                <w:rFonts w:eastAsia="Times New Roman" w:cs="Calibri"/>
                <w:sz w:val="18"/>
                <w:szCs w:val="18"/>
              </w:rPr>
              <w:t xml:space="preserve"> (</w:t>
            </w:r>
            <w:r>
              <w:rPr>
                <w:sz w:val="18"/>
                <w:szCs w:val="18"/>
              </w:rPr>
              <w:t>89</w:t>
            </w:r>
            <w:r w:rsidRPr="00DF52B6">
              <w:rPr>
                <w:sz w:val="18"/>
                <w:szCs w:val="18"/>
              </w:rPr>
              <w:t xml:space="preserve"> - </w:t>
            </w:r>
            <w:r>
              <w:rPr>
                <w:sz w:val="18"/>
                <w:szCs w:val="18"/>
              </w:rPr>
              <w:t>7</w:t>
            </w:r>
            <w:r w:rsidRPr="00DF52B6">
              <w:rPr>
                <w:sz w:val="18"/>
                <w:szCs w:val="18"/>
              </w:rPr>
              <w:t>0</w:t>
            </w:r>
            <w:r>
              <w:rPr>
                <w:rFonts w:eastAsia="Times New Roman" w:cs="Calibri"/>
                <w:sz w:val="18"/>
                <w:szCs w:val="18"/>
              </w:rPr>
              <w:t>)</w:t>
            </w:r>
          </w:p>
        </w:tc>
        <w:tc>
          <w:tcPr>
            <w:tcW w:w="553"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E86EFC">
            <w:pPr>
              <w:spacing w:after="0"/>
              <w:contextualSpacing/>
              <w:rPr>
                <w:sz w:val="18"/>
                <w:szCs w:val="18"/>
              </w:rPr>
            </w:pPr>
          </w:p>
        </w:tc>
      </w:tr>
      <w:tr w:rsidR="00CF2471" w:rsidTr="00307E05">
        <w:trPr>
          <w:cantSplit/>
        </w:trPr>
        <w:tc>
          <w:tcPr>
            <w:tcW w:w="1578"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E86EFC">
            <w:pPr>
              <w:spacing w:after="0"/>
              <w:contextualSpacing/>
              <w:rPr>
                <w:sz w:val="18"/>
                <w:szCs w:val="18"/>
              </w:rPr>
            </w:pPr>
            <w:r>
              <w:rPr>
                <w:sz w:val="18"/>
                <w:szCs w:val="18"/>
              </w:rPr>
              <w:t>Pensamiento analítico</w:t>
            </w:r>
          </w:p>
        </w:tc>
        <w:tc>
          <w:tcPr>
            <w:tcW w:w="3819"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248AC" w:rsidP="00E86EFC">
            <w:pPr>
              <w:spacing w:after="0"/>
              <w:contextualSpacing/>
              <w:rPr>
                <w:rFonts w:eastAsia="Times New Roman" w:cs="Calibri"/>
                <w:sz w:val="18"/>
                <w:szCs w:val="18"/>
              </w:rPr>
            </w:pPr>
            <w:r>
              <w:rPr>
                <w:rFonts w:eastAsia="Times New Roman" w:cs="Calibri"/>
                <w:sz w:val="18"/>
                <w:szCs w:val="18"/>
              </w:rPr>
              <w:t>Durante la presentación, m</w:t>
            </w:r>
            <w:r w:rsidRPr="00C248AC">
              <w:rPr>
                <w:rFonts w:eastAsia="Times New Roman" w:cs="Calibri"/>
                <w:sz w:val="18"/>
                <w:szCs w:val="18"/>
              </w:rPr>
              <w:t>encionan de manera individual sus conclusiones acerca del proceso de desarrollo del proyecto</w:t>
            </w:r>
            <w:r>
              <w:rPr>
                <w:rFonts w:eastAsia="Times New Roman" w:cs="Calibri"/>
                <w:sz w:val="18"/>
                <w:szCs w:val="18"/>
              </w:rPr>
              <w:t xml:space="preserve">, todos los alumnos participan. </w:t>
            </w:r>
            <w:r w:rsidRPr="00DF52B6">
              <w:rPr>
                <w:sz w:val="18"/>
                <w:szCs w:val="18"/>
              </w:rPr>
              <w:t>(100 - 90)</w:t>
            </w:r>
          </w:p>
        </w:tc>
        <w:tc>
          <w:tcPr>
            <w:tcW w:w="3896"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248AC" w:rsidP="00CF2471">
            <w:pPr>
              <w:spacing w:after="0"/>
              <w:contextualSpacing/>
              <w:rPr>
                <w:rFonts w:eastAsia="Times New Roman" w:cs="Calibri"/>
                <w:sz w:val="18"/>
                <w:szCs w:val="18"/>
              </w:rPr>
            </w:pPr>
            <w:r>
              <w:rPr>
                <w:rFonts w:eastAsia="Times New Roman" w:cs="Calibri"/>
                <w:sz w:val="18"/>
                <w:szCs w:val="18"/>
              </w:rPr>
              <w:t>Durante la presentación, no m</w:t>
            </w:r>
            <w:r w:rsidRPr="00C248AC">
              <w:rPr>
                <w:rFonts w:eastAsia="Times New Roman" w:cs="Calibri"/>
                <w:sz w:val="18"/>
                <w:szCs w:val="18"/>
              </w:rPr>
              <w:t>encionan de manera individual sus conclusiones acerca del proceso de desarrollo del proyecto</w:t>
            </w:r>
            <w:r>
              <w:rPr>
                <w:rFonts w:eastAsia="Times New Roman" w:cs="Calibri"/>
                <w:sz w:val="18"/>
                <w:szCs w:val="18"/>
              </w:rPr>
              <w:t xml:space="preserve">, no todos los alumnos participan. </w:t>
            </w:r>
            <w:r w:rsidRPr="00DF52B6">
              <w:rPr>
                <w:sz w:val="18"/>
                <w:szCs w:val="18"/>
              </w:rPr>
              <w:t>(</w:t>
            </w:r>
            <w:r>
              <w:rPr>
                <w:sz w:val="18"/>
                <w:szCs w:val="18"/>
              </w:rPr>
              <w:t>89</w:t>
            </w:r>
            <w:r w:rsidRPr="00DF52B6">
              <w:rPr>
                <w:sz w:val="18"/>
                <w:szCs w:val="18"/>
              </w:rPr>
              <w:t xml:space="preserve"> - </w:t>
            </w:r>
            <w:r>
              <w:rPr>
                <w:sz w:val="18"/>
                <w:szCs w:val="18"/>
              </w:rPr>
              <w:t>7</w:t>
            </w:r>
            <w:r w:rsidRPr="00DF52B6">
              <w:rPr>
                <w:sz w:val="18"/>
                <w:szCs w:val="18"/>
              </w:rPr>
              <w:t>0)</w:t>
            </w:r>
          </w:p>
        </w:tc>
        <w:tc>
          <w:tcPr>
            <w:tcW w:w="3989" w:type="dxa"/>
            <w:gridSpan w:val="2"/>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248AC" w:rsidP="00C248AC">
            <w:pPr>
              <w:spacing w:after="0"/>
              <w:contextualSpacing/>
              <w:rPr>
                <w:rFonts w:eastAsia="Times New Roman" w:cs="Calibri"/>
                <w:sz w:val="18"/>
                <w:szCs w:val="18"/>
              </w:rPr>
            </w:pPr>
            <w:r>
              <w:rPr>
                <w:rFonts w:eastAsia="Times New Roman" w:cs="Calibri"/>
                <w:sz w:val="18"/>
                <w:szCs w:val="18"/>
              </w:rPr>
              <w:t>Durante la presentación, no m</w:t>
            </w:r>
            <w:r w:rsidRPr="00C248AC">
              <w:rPr>
                <w:rFonts w:eastAsia="Times New Roman" w:cs="Calibri"/>
                <w:sz w:val="18"/>
                <w:szCs w:val="18"/>
              </w:rPr>
              <w:t>encionan de manera individual sus conclusiones acerca del proceso de desarrollo del proyecto</w:t>
            </w:r>
            <w:r>
              <w:rPr>
                <w:rFonts w:eastAsia="Times New Roman" w:cs="Calibri"/>
                <w:sz w:val="18"/>
                <w:szCs w:val="18"/>
              </w:rPr>
              <w:t xml:space="preserve">. Ningún  alumno participa. </w:t>
            </w:r>
            <w:r w:rsidRPr="00DF52B6">
              <w:rPr>
                <w:sz w:val="18"/>
                <w:szCs w:val="18"/>
              </w:rPr>
              <w:t>(</w:t>
            </w:r>
            <w:r>
              <w:rPr>
                <w:sz w:val="18"/>
                <w:szCs w:val="18"/>
              </w:rPr>
              <w:t>69</w:t>
            </w:r>
            <w:r w:rsidRPr="00DF52B6">
              <w:rPr>
                <w:sz w:val="18"/>
                <w:szCs w:val="18"/>
              </w:rPr>
              <w:t xml:space="preserve"> - 0)</w:t>
            </w:r>
          </w:p>
        </w:tc>
        <w:tc>
          <w:tcPr>
            <w:tcW w:w="553" w:type="dxa"/>
            <w:tcBorders>
              <w:top w:val="nil"/>
              <w:left w:val="single" w:sz="4" w:space="0" w:color="00000A"/>
              <w:bottom w:val="single" w:sz="4" w:space="0" w:color="00000A"/>
              <w:right w:val="single" w:sz="4" w:space="0" w:color="00000A"/>
            </w:tcBorders>
            <w:shd w:val="clear" w:color="auto" w:fill="FFFFFF"/>
            <w:tcMar>
              <w:left w:w="93" w:type="dxa"/>
            </w:tcMar>
          </w:tcPr>
          <w:p w:rsidR="00CF2471" w:rsidRDefault="00CF2471" w:rsidP="00E86EFC">
            <w:pPr>
              <w:spacing w:after="0"/>
              <w:contextualSpacing/>
              <w:rPr>
                <w:sz w:val="18"/>
                <w:szCs w:val="18"/>
              </w:rPr>
            </w:pPr>
          </w:p>
        </w:tc>
      </w:tr>
      <w:tr w:rsidR="006E57EE" w:rsidTr="00307E05">
        <w:trPr>
          <w:cantSplit/>
          <w:trHeight w:val="271"/>
        </w:trPr>
        <w:tc>
          <w:tcPr>
            <w:tcW w:w="12775" w:type="dxa"/>
            <w:gridSpan w:val="4"/>
            <w:tcBorders>
              <w:top w:val="single" w:sz="4" w:space="0" w:color="00000A"/>
              <w:left w:val="single" w:sz="4" w:space="0" w:color="00000A"/>
              <w:bottom w:val="single" w:sz="4" w:space="0" w:color="00000A"/>
              <w:right w:val="single" w:sz="4" w:space="0" w:color="00000A"/>
            </w:tcBorders>
            <w:shd w:val="clear" w:color="auto" w:fill="FFFFFF"/>
          </w:tcPr>
          <w:p w:rsidR="006E57EE" w:rsidRDefault="006E57EE" w:rsidP="00E86EFC">
            <w:pPr>
              <w:spacing w:after="0"/>
              <w:contextualSpacing/>
              <w:rPr>
                <w:i/>
                <w:sz w:val="20"/>
                <w:szCs w:val="20"/>
              </w:rPr>
            </w:pPr>
            <w:r>
              <w:rPr>
                <w:i/>
                <w:sz w:val="20"/>
                <w:szCs w:val="20"/>
              </w:rPr>
              <w:t>Penalización por entrega extemporánea (hasta -30 puntos)</w:t>
            </w:r>
          </w:p>
        </w:tc>
        <w:tc>
          <w:tcPr>
            <w:tcW w:w="1060" w:type="dxa"/>
            <w:gridSpan w:val="2"/>
            <w:tcBorders>
              <w:top w:val="single" w:sz="4" w:space="0" w:color="00000A"/>
              <w:left w:val="single" w:sz="4" w:space="0" w:color="00000A"/>
              <w:bottom w:val="single" w:sz="4" w:space="0" w:color="00000A"/>
              <w:right w:val="single" w:sz="4" w:space="0" w:color="00000A"/>
            </w:tcBorders>
            <w:shd w:val="clear" w:color="auto" w:fill="FFFFFF"/>
          </w:tcPr>
          <w:p w:rsidR="006E57EE" w:rsidRDefault="006E57EE" w:rsidP="00E86EFC">
            <w:pPr>
              <w:spacing w:after="0"/>
              <w:contextualSpacing/>
              <w:rPr>
                <w:sz w:val="20"/>
                <w:szCs w:val="20"/>
              </w:rPr>
            </w:pPr>
          </w:p>
        </w:tc>
      </w:tr>
      <w:tr w:rsidR="006E57EE" w:rsidTr="00307E05">
        <w:trPr>
          <w:cantSplit/>
          <w:trHeight w:val="70"/>
        </w:trPr>
        <w:tc>
          <w:tcPr>
            <w:tcW w:w="12775" w:type="dxa"/>
            <w:gridSpan w:val="4"/>
            <w:tcBorders>
              <w:top w:val="single" w:sz="4" w:space="0" w:color="00000A"/>
              <w:left w:val="single" w:sz="4" w:space="0" w:color="00000A"/>
              <w:bottom w:val="single" w:sz="4" w:space="0" w:color="00000A"/>
              <w:right w:val="single" w:sz="4" w:space="0" w:color="00000A"/>
            </w:tcBorders>
            <w:shd w:val="clear" w:color="auto" w:fill="FFFFFF"/>
          </w:tcPr>
          <w:p w:rsidR="006E57EE" w:rsidRDefault="006E57EE" w:rsidP="00E86EFC">
            <w:pPr>
              <w:spacing w:after="0"/>
              <w:contextualSpacing/>
              <w:rPr>
                <w:rFonts w:cs="Arial"/>
                <w:sz w:val="20"/>
                <w:szCs w:val="20"/>
              </w:rPr>
            </w:pPr>
            <w:r>
              <w:rPr>
                <w:rFonts w:cs="Arial"/>
                <w:sz w:val="20"/>
                <w:szCs w:val="20"/>
              </w:rPr>
              <w:t>Calificación en base a valor de la actividad</w:t>
            </w:r>
          </w:p>
        </w:tc>
        <w:tc>
          <w:tcPr>
            <w:tcW w:w="1060" w:type="dxa"/>
            <w:gridSpan w:val="2"/>
            <w:tcBorders>
              <w:top w:val="single" w:sz="4" w:space="0" w:color="00000A"/>
              <w:left w:val="single" w:sz="4" w:space="0" w:color="00000A"/>
              <w:bottom w:val="single" w:sz="4" w:space="0" w:color="00000A"/>
              <w:right w:val="single" w:sz="4" w:space="0" w:color="00000A"/>
            </w:tcBorders>
            <w:shd w:val="clear" w:color="auto" w:fill="FFFFFF"/>
          </w:tcPr>
          <w:p w:rsidR="006E57EE" w:rsidRDefault="006E57EE" w:rsidP="00E86EFC">
            <w:pPr>
              <w:spacing w:after="0"/>
              <w:contextualSpacing/>
              <w:rPr>
                <w:rFonts w:cs="Arial"/>
                <w:sz w:val="20"/>
                <w:szCs w:val="20"/>
              </w:rPr>
            </w:pPr>
            <w:r>
              <w:rPr>
                <w:rFonts w:cs="Arial"/>
                <w:sz w:val="20"/>
                <w:szCs w:val="20"/>
              </w:rPr>
              <w:t xml:space="preserve"> / 30</w:t>
            </w:r>
          </w:p>
        </w:tc>
      </w:tr>
      <w:tr w:rsidR="006E57EE" w:rsidTr="00307E05">
        <w:trPr>
          <w:cantSplit/>
          <w:trHeight w:val="622"/>
        </w:trPr>
        <w:tc>
          <w:tcPr>
            <w:tcW w:w="13835" w:type="dxa"/>
            <w:gridSpan w:val="6"/>
            <w:tcBorders>
              <w:top w:val="single" w:sz="4" w:space="0" w:color="00000A"/>
              <w:left w:val="single" w:sz="4" w:space="0" w:color="00000A"/>
              <w:bottom w:val="single" w:sz="4" w:space="0" w:color="00000A"/>
              <w:right w:val="single" w:sz="4" w:space="0" w:color="00000A"/>
            </w:tcBorders>
            <w:shd w:val="clear" w:color="auto" w:fill="C6D9F1"/>
          </w:tcPr>
          <w:p w:rsidR="006E57EE" w:rsidRDefault="006E57EE" w:rsidP="00E86EFC">
            <w:pPr>
              <w:pStyle w:val="DefaultStyle"/>
              <w:rPr>
                <w:sz w:val="20"/>
                <w:szCs w:val="20"/>
              </w:rPr>
            </w:pPr>
            <w:r>
              <w:rPr>
                <w:sz w:val="20"/>
                <w:szCs w:val="20"/>
              </w:rPr>
              <w:t>Comentarios del profesor.</w:t>
            </w:r>
          </w:p>
          <w:p w:rsidR="006E57EE" w:rsidRDefault="006E57EE" w:rsidP="00E86EFC">
            <w:pPr>
              <w:pStyle w:val="DefaultStyle"/>
              <w:rPr>
                <w:sz w:val="20"/>
                <w:szCs w:val="20"/>
              </w:rPr>
            </w:pPr>
          </w:p>
          <w:p w:rsidR="006E57EE" w:rsidRDefault="006E57EE" w:rsidP="00E86EFC">
            <w:pPr>
              <w:pStyle w:val="DefaultStyle"/>
              <w:rPr>
                <w:sz w:val="20"/>
                <w:szCs w:val="20"/>
              </w:rPr>
            </w:pPr>
          </w:p>
          <w:p w:rsidR="006E57EE" w:rsidRDefault="006E57EE" w:rsidP="00E86EFC">
            <w:pPr>
              <w:pStyle w:val="DefaultStyle"/>
              <w:rPr>
                <w:sz w:val="20"/>
                <w:szCs w:val="20"/>
              </w:rPr>
            </w:pPr>
          </w:p>
        </w:tc>
      </w:tr>
      <w:tr w:rsidR="00A75179" w:rsidTr="00307E05">
        <w:trPr>
          <w:cantSplit/>
          <w:trHeight w:val="622"/>
        </w:trPr>
        <w:tc>
          <w:tcPr>
            <w:tcW w:w="13835" w:type="dxa"/>
            <w:gridSpan w:val="6"/>
            <w:tcBorders>
              <w:top w:val="single" w:sz="4" w:space="0" w:color="00000A"/>
              <w:left w:val="single" w:sz="4" w:space="0" w:color="00000A"/>
              <w:bottom w:val="single" w:sz="4" w:space="0" w:color="00000A"/>
              <w:right w:val="single" w:sz="4" w:space="0" w:color="00000A"/>
            </w:tcBorders>
            <w:shd w:val="clear" w:color="auto" w:fill="C6D9F1"/>
          </w:tcPr>
          <w:p w:rsidR="00A75179" w:rsidRDefault="00A75179" w:rsidP="00E86EFC">
            <w:pPr>
              <w:pStyle w:val="DefaultStyle"/>
              <w:rPr>
                <w:sz w:val="20"/>
                <w:szCs w:val="20"/>
              </w:rPr>
            </w:pPr>
          </w:p>
        </w:tc>
      </w:tr>
    </w:tbl>
    <w:p w:rsidR="00F446C5" w:rsidRDefault="00F446C5">
      <w:pPr>
        <w:pStyle w:val="DefaultStyle"/>
      </w:pPr>
    </w:p>
    <w:p w:rsidR="00F446C5" w:rsidRDefault="00F446C5">
      <w:pPr>
        <w:pStyle w:val="DefaultStyle"/>
      </w:pPr>
    </w:p>
    <w:p w:rsidR="006308DB" w:rsidRDefault="006308DB">
      <w:pPr>
        <w:pStyle w:val="DefaultStyle"/>
      </w:pPr>
    </w:p>
    <w:p w:rsidR="00A4256E" w:rsidRDefault="00A4256E">
      <w:pPr>
        <w:pStyle w:val="DefaultStyle"/>
        <w:rPr>
          <w:b/>
        </w:rPr>
      </w:pPr>
      <w:bookmarkStart w:id="19" w:name="_GoBack"/>
      <w:bookmarkEnd w:id="19"/>
    </w:p>
    <w:p w:rsidR="006308DB" w:rsidRDefault="001A5C07">
      <w:pPr>
        <w:pStyle w:val="DefaultStyle"/>
        <w:rPr>
          <w:b/>
        </w:rPr>
      </w:pPr>
      <w:r>
        <w:rPr>
          <w:b/>
        </w:rPr>
        <w:t>NOTA:</w:t>
      </w:r>
    </w:p>
    <w:tbl>
      <w:tblPr>
        <w:tblW w:w="0" w:type="auto"/>
        <w:tblInd w:w="-8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587"/>
        <w:gridCol w:w="12238"/>
      </w:tblGrid>
      <w:tr w:rsidR="006308DB">
        <w:trPr>
          <w:cantSplit/>
        </w:trPr>
        <w:tc>
          <w:tcPr>
            <w:tcW w:w="1609" w:type="dxa"/>
            <w:tcBorders>
              <w:top w:val="single" w:sz="4" w:space="0" w:color="00000A"/>
              <w:left w:val="single" w:sz="4" w:space="0" w:color="00000A"/>
              <w:bottom w:val="single" w:sz="4" w:space="0" w:color="00000A"/>
              <w:right w:val="single" w:sz="4" w:space="0" w:color="00000A"/>
            </w:tcBorders>
            <w:shd w:val="clear" w:color="auto" w:fill="FFFF00"/>
            <w:tcMar>
              <w:left w:w="93" w:type="dxa"/>
            </w:tcMar>
          </w:tcPr>
          <w:p w:rsidR="006308DB" w:rsidRDefault="001A5C07">
            <w:pPr>
              <w:spacing w:after="0"/>
              <w:contextualSpacing/>
              <w:jc w:val="left"/>
              <w:rPr>
                <w:sz w:val="20"/>
                <w:szCs w:val="20"/>
              </w:rPr>
            </w:pPr>
            <w:r>
              <w:rPr>
                <w:sz w:val="20"/>
                <w:szCs w:val="20"/>
              </w:rPr>
              <w:t>Reflexiones (0%)</w:t>
            </w:r>
          </w:p>
        </w:tc>
        <w:tc>
          <w:tcPr>
            <w:tcW w:w="12758" w:type="dxa"/>
            <w:tcBorders>
              <w:top w:val="single" w:sz="4" w:space="0" w:color="00000A"/>
              <w:left w:val="single" w:sz="4" w:space="0" w:color="00000A"/>
              <w:bottom w:val="single" w:sz="4" w:space="0" w:color="00000A"/>
              <w:right w:val="single" w:sz="4" w:space="0" w:color="00000A"/>
            </w:tcBorders>
            <w:shd w:val="clear" w:color="auto" w:fill="FFFF00"/>
            <w:tcMar>
              <w:left w:w="93" w:type="dxa"/>
            </w:tcMar>
          </w:tcPr>
          <w:p w:rsidR="006308DB" w:rsidRDefault="001A5C07">
            <w:pPr>
              <w:spacing w:after="0"/>
              <w:contextualSpacing/>
              <w:rPr>
                <w:sz w:val="20"/>
                <w:szCs w:val="20"/>
              </w:rPr>
            </w:pPr>
            <w:r>
              <w:rPr>
                <w:sz w:val="20"/>
                <w:szCs w:val="20"/>
              </w:rPr>
              <w:t>Es obligatorio incluir esta sección, ya que en caso contrario, o en caso de no especificar los elementos requeridos, no se revisará el trabajo.</w:t>
            </w:r>
          </w:p>
        </w:tc>
      </w:tr>
      <w:tr w:rsidR="006308DB">
        <w:trPr>
          <w:cantSplit/>
        </w:trPr>
        <w:tc>
          <w:tcPr>
            <w:tcW w:w="1609" w:type="dxa"/>
            <w:tcBorders>
              <w:top w:val="single" w:sz="4" w:space="0" w:color="00000A"/>
              <w:left w:val="single" w:sz="4" w:space="0" w:color="00000A"/>
              <w:bottom w:val="single" w:sz="4" w:space="0" w:color="00000A"/>
              <w:right w:val="single" w:sz="4" w:space="0" w:color="00000A"/>
            </w:tcBorders>
            <w:shd w:val="clear" w:color="auto" w:fill="FFFF00"/>
            <w:tcMar>
              <w:left w:w="93" w:type="dxa"/>
            </w:tcMar>
          </w:tcPr>
          <w:p w:rsidR="006308DB" w:rsidRDefault="001A5C07">
            <w:pPr>
              <w:spacing w:after="0"/>
              <w:contextualSpacing/>
              <w:jc w:val="left"/>
              <w:rPr>
                <w:sz w:val="20"/>
                <w:szCs w:val="20"/>
              </w:rPr>
            </w:pPr>
            <w:r>
              <w:rPr>
                <w:sz w:val="20"/>
                <w:szCs w:val="20"/>
              </w:rPr>
              <w:t>Anexos (0%)</w:t>
            </w:r>
          </w:p>
        </w:tc>
        <w:tc>
          <w:tcPr>
            <w:tcW w:w="12758" w:type="dxa"/>
            <w:tcBorders>
              <w:top w:val="single" w:sz="4" w:space="0" w:color="00000A"/>
              <w:left w:val="single" w:sz="4" w:space="0" w:color="00000A"/>
              <w:bottom w:val="single" w:sz="4" w:space="0" w:color="00000A"/>
              <w:right w:val="single" w:sz="4" w:space="0" w:color="00000A"/>
            </w:tcBorders>
            <w:shd w:val="clear" w:color="auto" w:fill="FFFF00"/>
            <w:tcMar>
              <w:left w:w="93" w:type="dxa"/>
            </w:tcMar>
          </w:tcPr>
          <w:p w:rsidR="006308DB" w:rsidRDefault="001A5C07">
            <w:pPr>
              <w:spacing w:after="0"/>
              <w:contextualSpacing/>
              <w:rPr>
                <w:sz w:val="20"/>
                <w:szCs w:val="20"/>
              </w:rPr>
            </w:pPr>
            <w:r>
              <w:rPr>
                <w:sz w:val="20"/>
                <w:szCs w:val="20"/>
              </w:rPr>
              <w:t>Permiten identificar los códigos descritos en los sitios web construidos. Es obligatorio colocar impresión de pantalla del formulario y su código, así como de la página de procesamiento y su respectivo código. No incluir impresión de pantalla del código CSS. En caso de no incluir los anexos, no se revisará el trabajo.</w:t>
            </w:r>
          </w:p>
        </w:tc>
      </w:tr>
      <w:tr w:rsidR="006308DB">
        <w:trPr>
          <w:cantSplit/>
          <w:trHeight w:val="554"/>
        </w:trPr>
        <w:tc>
          <w:tcPr>
            <w:tcW w:w="1609" w:type="dxa"/>
            <w:tcBorders>
              <w:top w:val="single" w:sz="4" w:space="0" w:color="00000A"/>
              <w:left w:val="single" w:sz="4" w:space="0" w:color="00000A"/>
              <w:bottom w:val="single" w:sz="4" w:space="0" w:color="00000A"/>
              <w:right w:val="single" w:sz="4" w:space="0" w:color="00000A"/>
            </w:tcBorders>
            <w:shd w:val="clear" w:color="auto" w:fill="FFFF00"/>
            <w:tcMar>
              <w:left w:w="93" w:type="dxa"/>
            </w:tcMar>
          </w:tcPr>
          <w:p w:rsidR="006308DB" w:rsidRDefault="001A5C07">
            <w:pPr>
              <w:spacing w:after="0"/>
              <w:contextualSpacing/>
              <w:jc w:val="left"/>
              <w:rPr>
                <w:sz w:val="20"/>
                <w:szCs w:val="20"/>
              </w:rPr>
            </w:pPr>
            <w:r>
              <w:rPr>
                <w:sz w:val="20"/>
                <w:szCs w:val="20"/>
              </w:rPr>
              <w:t>Bibliografía (0%)</w:t>
            </w:r>
          </w:p>
        </w:tc>
        <w:tc>
          <w:tcPr>
            <w:tcW w:w="12758" w:type="dxa"/>
            <w:tcBorders>
              <w:top w:val="single" w:sz="4" w:space="0" w:color="00000A"/>
              <w:left w:val="single" w:sz="4" w:space="0" w:color="00000A"/>
              <w:bottom w:val="single" w:sz="4" w:space="0" w:color="00000A"/>
              <w:right w:val="single" w:sz="4" w:space="0" w:color="00000A"/>
            </w:tcBorders>
            <w:shd w:val="clear" w:color="auto" w:fill="FFFF00"/>
            <w:tcMar>
              <w:left w:w="93" w:type="dxa"/>
            </w:tcMar>
          </w:tcPr>
          <w:p w:rsidR="006308DB" w:rsidRDefault="001A5C07">
            <w:pPr>
              <w:spacing w:after="0"/>
              <w:contextualSpacing/>
              <w:rPr>
                <w:sz w:val="20"/>
                <w:szCs w:val="20"/>
              </w:rPr>
            </w:pPr>
            <w:r>
              <w:rPr>
                <w:sz w:val="20"/>
                <w:szCs w:val="20"/>
              </w:rPr>
              <w:t>Obligatorio incluir al menos 4 fuentes y deben ser ingresadas mediante las herramientas del procesador de textos, siguiendo el formato APA. En caso de no seguirlo o de no incluir la bibliografía, no se revisará el trabajo.</w:t>
            </w:r>
          </w:p>
        </w:tc>
      </w:tr>
      <w:tr w:rsidR="006308DB">
        <w:trPr>
          <w:cantSplit/>
          <w:trHeight w:val="554"/>
        </w:trPr>
        <w:tc>
          <w:tcPr>
            <w:tcW w:w="1609" w:type="dxa"/>
            <w:tcBorders>
              <w:top w:val="single" w:sz="4" w:space="0" w:color="00000A"/>
              <w:left w:val="single" w:sz="4" w:space="0" w:color="00000A"/>
              <w:bottom w:val="single" w:sz="4" w:space="0" w:color="00000A"/>
              <w:right w:val="single" w:sz="4" w:space="0" w:color="00000A"/>
            </w:tcBorders>
            <w:shd w:val="clear" w:color="auto" w:fill="FFFF00"/>
            <w:tcMar>
              <w:left w:w="93" w:type="dxa"/>
            </w:tcMar>
          </w:tcPr>
          <w:p w:rsidR="006308DB" w:rsidRDefault="001A5C07">
            <w:pPr>
              <w:spacing w:after="0"/>
              <w:contextualSpacing/>
              <w:jc w:val="left"/>
              <w:rPr>
                <w:sz w:val="20"/>
                <w:szCs w:val="20"/>
              </w:rPr>
            </w:pPr>
            <w:r>
              <w:rPr>
                <w:sz w:val="20"/>
                <w:szCs w:val="20"/>
              </w:rPr>
              <w:t>* Lista de Actividades (0%)</w:t>
            </w:r>
          </w:p>
        </w:tc>
        <w:tc>
          <w:tcPr>
            <w:tcW w:w="12758" w:type="dxa"/>
            <w:tcBorders>
              <w:top w:val="single" w:sz="4" w:space="0" w:color="00000A"/>
              <w:left w:val="single" w:sz="4" w:space="0" w:color="00000A"/>
              <w:bottom w:val="single" w:sz="4" w:space="0" w:color="00000A"/>
              <w:right w:val="single" w:sz="4" w:space="0" w:color="00000A"/>
            </w:tcBorders>
            <w:shd w:val="clear" w:color="auto" w:fill="FFFF00"/>
            <w:tcMar>
              <w:left w:w="93" w:type="dxa"/>
            </w:tcMar>
          </w:tcPr>
          <w:p w:rsidR="006308DB" w:rsidRDefault="001A5C07">
            <w:pPr>
              <w:spacing w:after="0"/>
              <w:contextualSpacing/>
              <w:rPr>
                <w:sz w:val="20"/>
                <w:szCs w:val="20"/>
              </w:rPr>
            </w:pPr>
            <w:r>
              <w:rPr>
                <w:sz w:val="20"/>
                <w:szCs w:val="20"/>
              </w:rPr>
              <w:t>Indicar la forma en que se realizó la repartición de actividades. En caso de no incluirla no se revisará el trabajo.</w:t>
            </w:r>
          </w:p>
        </w:tc>
      </w:tr>
    </w:tbl>
    <w:p w:rsidR="006308DB" w:rsidRDefault="006308DB">
      <w:pPr>
        <w:pStyle w:val="DefaultStyle"/>
      </w:pPr>
    </w:p>
    <w:p w:rsidR="006308DB" w:rsidRDefault="001A5C07">
      <w:pPr>
        <w:pStyle w:val="DefaultStyle"/>
      </w:pPr>
      <w:r>
        <w:t>* Incluir la lista y la documentación sobre sus revisiones que realizó (Se recomienda un diagrama de Gantt).</w:t>
      </w:r>
    </w:p>
    <w:p w:rsidR="006308DB" w:rsidRDefault="006308DB">
      <w:pPr>
        <w:pStyle w:val="DefaultStyle"/>
      </w:pPr>
    </w:p>
    <w:p w:rsidR="006308DB" w:rsidRDefault="006308DB">
      <w:pPr>
        <w:pStyle w:val="DefaultStyle"/>
      </w:pPr>
    </w:p>
    <w:p w:rsidR="006308DB" w:rsidRDefault="001A5C07">
      <w:pPr>
        <w:pStyle w:val="DefaultStyle"/>
      </w:pPr>
      <w:r>
        <w:rPr>
          <w:noProof/>
          <w:lang w:eastAsia="es-MX"/>
        </w:rPr>
        <w:drawing>
          <wp:anchor distT="0" distB="0" distL="0" distR="0" simplePos="0" relativeHeight="251658240" behindDoc="0" locked="0" layoutInCell="1" allowOverlap="1">
            <wp:simplePos x="0" y="0"/>
            <wp:positionH relativeFrom="character">
              <wp:posOffset>-405765</wp:posOffset>
            </wp:positionH>
            <wp:positionV relativeFrom="line">
              <wp:posOffset>3175</wp:posOffset>
            </wp:positionV>
            <wp:extent cx="8363585" cy="62865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8363585" cy="628650"/>
                    </a:xfrm>
                    <a:prstGeom prst="rect">
                      <a:avLst/>
                    </a:prstGeom>
                    <a:noFill/>
                    <a:ln w="9525">
                      <a:noFill/>
                      <a:miter lim="800000"/>
                      <a:headEnd/>
                      <a:tailEnd/>
                    </a:ln>
                  </pic:spPr>
                </pic:pic>
              </a:graphicData>
            </a:graphic>
          </wp:anchor>
        </w:drawing>
      </w:r>
    </w:p>
    <w:sectPr w:rsidR="006308DB" w:rsidSect="00ED199B">
      <w:pgSz w:w="15840" w:h="12240" w:orient="landscape"/>
      <w:pgMar w:top="851" w:right="1417" w:bottom="709"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ohit Hindi">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FreeSans">
    <w:panose1 w:val="00000000000000000000"/>
    <w:charset w:val="00"/>
    <w:family w:val="roman"/>
    <w:notTrueType/>
    <w:pitch w:val="default"/>
  </w:font>
  <w:font w:name="DejaVu Sans">
    <w:altName w:val="Times New Roman"/>
    <w:panose1 w:val="00000000000000000000"/>
    <w:charset w:val="00"/>
    <w:family w:val="roman"/>
    <w:notTrueType/>
    <w:pitch w:val="default"/>
  </w:font>
  <w:font w:name="Bitstream Charter">
    <w:altName w:val="Times New Roman"/>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35C"/>
    <w:multiLevelType w:val="hybridMultilevel"/>
    <w:tmpl w:val="1CE84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EB770D"/>
    <w:multiLevelType w:val="multilevel"/>
    <w:tmpl w:val="E9A034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BD7505"/>
    <w:multiLevelType w:val="multilevel"/>
    <w:tmpl w:val="2EBE77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6610E65"/>
    <w:multiLevelType w:val="multilevel"/>
    <w:tmpl w:val="E062B2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8F68B5"/>
    <w:multiLevelType w:val="multilevel"/>
    <w:tmpl w:val="71B6CB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B9754E"/>
    <w:multiLevelType w:val="multilevel"/>
    <w:tmpl w:val="0FA0C0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BD5EE5"/>
    <w:multiLevelType w:val="hybridMultilevel"/>
    <w:tmpl w:val="9E06F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89273CE"/>
    <w:multiLevelType w:val="hybridMultilevel"/>
    <w:tmpl w:val="F71C9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5B5C38"/>
    <w:multiLevelType w:val="multilevel"/>
    <w:tmpl w:val="13EC961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1"/>
  </w:num>
  <w:num w:numId="4">
    <w:abstractNumId w:val="4"/>
  </w:num>
  <w:num w:numId="5">
    <w:abstractNumId w:val="5"/>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DB"/>
    <w:rsid w:val="000E7B93"/>
    <w:rsid w:val="001544B6"/>
    <w:rsid w:val="001A5C07"/>
    <w:rsid w:val="001E6FB3"/>
    <w:rsid w:val="00255A2C"/>
    <w:rsid w:val="00267DC0"/>
    <w:rsid w:val="002F29B9"/>
    <w:rsid w:val="00307E05"/>
    <w:rsid w:val="003A3757"/>
    <w:rsid w:val="003D3D3C"/>
    <w:rsid w:val="00426950"/>
    <w:rsid w:val="004D1BBE"/>
    <w:rsid w:val="005B4091"/>
    <w:rsid w:val="005B4A34"/>
    <w:rsid w:val="005F4F93"/>
    <w:rsid w:val="006308DB"/>
    <w:rsid w:val="00635B0B"/>
    <w:rsid w:val="00652272"/>
    <w:rsid w:val="00661DDE"/>
    <w:rsid w:val="006D052B"/>
    <w:rsid w:val="006E57EE"/>
    <w:rsid w:val="007C3F43"/>
    <w:rsid w:val="00865A75"/>
    <w:rsid w:val="008B2ADB"/>
    <w:rsid w:val="008D0076"/>
    <w:rsid w:val="009045DA"/>
    <w:rsid w:val="009F3B9B"/>
    <w:rsid w:val="00A020BC"/>
    <w:rsid w:val="00A40730"/>
    <w:rsid w:val="00A4256E"/>
    <w:rsid w:val="00A75179"/>
    <w:rsid w:val="00A91909"/>
    <w:rsid w:val="00BA076D"/>
    <w:rsid w:val="00BE20B4"/>
    <w:rsid w:val="00BE563F"/>
    <w:rsid w:val="00C248AC"/>
    <w:rsid w:val="00CC1019"/>
    <w:rsid w:val="00CC7C7E"/>
    <w:rsid w:val="00CF2471"/>
    <w:rsid w:val="00DF52B6"/>
    <w:rsid w:val="00E801EF"/>
    <w:rsid w:val="00ED199B"/>
    <w:rsid w:val="00F446C5"/>
    <w:rsid w:val="00F564D8"/>
    <w:rsid w:val="00F57765"/>
    <w:rsid w:val="00F85EF8"/>
    <w:rsid w:val="00FF1E8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37AC"/>
  <w15:docId w15:val="{E32C89B7-56FF-49D1-8C0E-FB3CD5D6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s-MX" w:eastAsia="es-MX"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5A5E"/>
    <w:pPr>
      <w:suppressAutoHyphens/>
      <w:spacing w:after="200"/>
      <w:jc w:val="both"/>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10"/>
    <w:rsid w:val="006308DB"/>
    <w:pPr>
      <w:keepLines/>
      <w:spacing w:before="480" w:after="200"/>
      <w:outlineLvl w:val="0"/>
    </w:pPr>
    <w:rPr>
      <w:rFonts w:ascii="Cambria" w:hAnsi="Cambria"/>
      <w:b/>
      <w:bCs/>
      <w:caps/>
      <w:color w:val="365F91"/>
      <w:sz w:val="24"/>
    </w:rPr>
  </w:style>
  <w:style w:type="paragraph" w:customStyle="1" w:styleId="Encabezado2">
    <w:name w:val="Encabezado 2"/>
    <w:basedOn w:val="Encabezado10"/>
    <w:rsid w:val="006308DB"/>
    <w:pPr>
      <w:keepLines/>
      <w:spacing w:before="200" w:after="200"/>
      <w:outlineLvl w:val="1"/>
    </w:pPr>
    <w:rPr>
      <w:rFonts w:ascii="Cambria" w:hAnsi="Cambria"/>
      <w:b/>
      <w:bCs/>
      <w:color w:val="4F81BD"/>
      <w:sz w:val="26"/>
      <w:szCs w:val="26"/>
    </w:rPr>
  </w:style>
  <w:style w:type="paragraph" w:customStyle="1" w:styleId="Encabezado3">
    <w:name w:val="Encabezado 3"/>
    <w:basedOn w:val="Encabezado10"/>
    <w:rsid w:val="006308DB"/>
    <w:pPr>
      <w:outlineLvl w:val="2"/>
    </w:pPr>
  </w:style>
  <w:style w:type="character" w:customStyle="1" w:styleId="EncabezadoCar">
    <w:name w:val="Encabezado Car"/>
    <w:basedOn w:val="Fuentedeprrafopredeter"/>
    <w:rsid w:val="006308DB"/>
  </w:style>
  <w:style w:type="character" w:customStyle="1" w:styleId="TextodegloboCar">
    <w:name w:val="Texto de globo Car"/>
    <w:basedOn w:val="Fuentedeprrafopredeter"/>
    <w:rsid w:val="006308DB"/>
    <w:rPr>
      <w:rFonts w:ascii="Tahoma" w:hAnsi="Tahoma" w:cs="Tahoma"/>
      <w:sz w:val="16"/>
      <w:szCs w:val="16"/>
    </w:rPr>
  </w:style>
  <w:style w:type="character" w:customStyle="1" w:styleId="apple-converted-space">
    <w:name w:val="apple-converted-space"/>
    <w:basedOn w:val="Fuentedeprrafopredeter"/>
    <w:rsid w:val="006308DB"/>
  </w:style>
  <w:style w:type="character" w:customStyle="1" w:styleId="InternetLink">
    <w:name w:val="Internet Link"/>
    <w:basedOn w:val="Fuentedeprrafopredeter"/>
    <w:rsid w:val="006308DB"/>
    <w:rPr>
      <w:color w:val="0000FF"/>
      <w:u w:val="single"/>
    </w:rPr>
  </w:style>
  <w:style w:type="character" w:customStyle="1" w:styleId="Ttulo1Car">
    <w:name w:val="Título 1 Car"/>
    <w:basedOn w:val="Fuentedeprrafopredeter"/>
    <w:rsid w:val="006308DB"/>
    <w:rPr>
      <w:rFonts w:ascii="Cambria" w:hAnsi="Cambria"/>
      <w:b/>
      <w:bCs/>
      <w:caps/>
      <w:color w:val="365F91"/>
      <w:sz w:val="24"/>
      <w:szCs w:val="28"/>
    </w:rPr>
  </w:style>
  <w:style w:type="character" w:customStyle="1" w:styleId="Ttulo2Car">
    <w:name w:val="Título 2 Car"/>
    <w:basedOn w:val="Fuentedeprrafopredeter"/>
    <w:rsid w:val="006308DB"/>
    <w:rPr>
      <w:rFonts w:ascii="Cambria" w:hAnsi="Cambria"/>
      <w:b/>
      <w:bCs/>
      <w:color w:val="4F81BD"/>
      <w:sz w:val="26"/>
      <w:szCs w:val="26"/>
    </w:rPr>
  </w:style>
  <w:style w:type="character" w:customStyle="1" w:styleId="ListLabel1">
    <w:name w:val="ListLabel 1"/>
    <w:rsid w:val="006308DB"/>
    <w:rPr>
      <w:rFonts w:cs="Calibri"/>
      <w:b w:val="0"/>
    </w:rPr>
  </w:style>
  <w:style w:type="character" w:customStyle="1" w:styleId="ListLabel2">
    <w:name w:val="ListLabel 2"/>
    <w:rsid w:val="006308DB"/>
    <w:rPr>
      <w:color w:val="000000"/>
    </w:rPr>
  </w:style>
  <w:style w:type="character" w:customStyle="1" w:styleId="ListLabel3">
    <w:name w:val="ListLabel 3"/>
    <w:rsid w:val="006308DB"/>
    <w:rPr>
      <w:rFonts w:cs="Courier New"/>
    </w:rPr>
  </w:style>
  <w:style w:type="character" w:customStyle="1" w:styleId="ListLabel4">
    <w:name w:val="ListLabel 4"/>
    <w:rsid w:val="006308DB"/>
    <w:rPr>
      <w:b/>
    </w:rPr>
  </w:style>
  <w:style w:type="character" w:customStyle="1" w:styleId="ListLabel5">
    <w:name w:val="ListLabel 5"/>
    <w:rsid w:val="006308DB"/>
    <w:rPr>
      <w:rFonts w:cs="Symbol"/>
    </w:rPr>
  </w:style>
  <w:style w:type="character" w:customStyle="1" w:styleId="ListLabel6">
    <w:name w:val="ListLabel 6"/>
    <w:rsid w:val="006308DB"/>
    <w:rPr>
      <w:rFonts w:cs="Courier New"/>
    </w:rPr>
  </w:style>
  <w:style w:type="character" w:customStyle="1" w:styleId="ListLabel7">
    <w:name w:val="ListLabel 7"/>
    <w:rsid w:val="006308DB"/>
    <w:rPr>
      <w:rFonts w:cs="Wingdings"/>
    </w:rPr>
  </w:style>
  <w:style w:type="character" w:customStyle="1" w:styleId="ListLabel8">
    <w:name w:val="ListLabel 8"/>
    <w:rsid w:val="006308DB"/>
    <w:rPr>
      <w:b/>
    </w:rPr>
  </w:style>
  <w:style w:type="character" w:customStyle="1" w:styleId="Enlacedelndice">
    <w:name w:val="Enlace del índice"/>
    <w:rsid w:val="006308DB"/>
  </w:style>
  <w:style w:type="character" w:customStyle="1" w:styleId="SubttuloCar">
    <w:name w:val="Subtítulo Car"/>
    <w:basedOn w:val="Fuentedeprrafopredeter"/>
    <w:link w:val="Subttulo"/>
    <w:uiPriority w:val="11"/>
    <w:rsid w:val="00915A5E"/>
    <w:rPr>
      <w:rFonts w:ascii="Cambria" w:hAnsi="Cambria"/>
      <w:i/>
      <w:iCs/>
      <w:color w:val="4F81BD"/>
      <w:spacing w:val="15"/>
      <w:sz w:val="24"/>
      <w:szCs w:val="24"/>
    </w:rPr>
  </w:style>
  <w:style w:type="character" w:customStyle="1" w:styleId="EnlacedeInternet">
    <w:name w:val="Enlace de Internet"/>
    <w:basedOn w:val="Fuentedeprrafopredeter"/>
    <w:uiPriority w:val="99"/>
    <w:unhideWhenUsed/>
    <w:rsid w:val="00915A5E"/>
    <w:rPr>
      <w:color w:val="0000FF"/>
      <w:u w:val="single"/>
    </w:rPr>
  </w:style>
  <w:style w:type="character" w:customStyle="1" w:styleId="ListLabel9">
    <w:name w:val="ListLabel 9"/>
    <w:rsid w:val="006308DB"/>
    <w:rPr>
      <w:rFonts w:cs="Symbol"/>
    </w:rPr>
  </w:style>
  <w:style w:type="character" w:customStyle="1" w:styleId="ListLabel10">
    <w:name w:val="ListLabel 10"/>
    <w:rsid w:val="006308DB"/>
    <w:rPr>
      <w:rFonts w:cs="Courier New"/>
    </w:rPr>
  </w:style>
  <w:style w:type="character" w:customStyle="1" w:styleId="ListLabel11">
    <w:name w:val="ListLabel 11"/>
    <w:rsid w:val="006308DB"/>
    <w:rPr>
      <w:rFonts w:cs="Wingdings"/>
    </w:rPr>
  </w:style>
  <w:style w:type="character" w:customStyle="1" w:styleId="ListLabel12">
    <w:name w:val="ListLabel 12"/>
    <w:rsid w:val="006308DB"/>
    <w:rPr>
      <w:b/>
    </w:rPr>
  </w:style>
  <w:style w:type="character" w:customStyle="1" w:styleId="ListLabel13">
    <w:name w:val="ListLabel 13"/>
    <w:rsid w:val="006308DB"/>
    <w:rPr>
      <w:rFonts w:eastAsia="Times New Roman" w:cs="Symbol"/>
    </w:rPr>
  </w:style>
  <w:style w:type="character" w:customStyle="1" w:styleId="ListLabel14">
    <w:name w:val="ListLabel 14"/>
    <w:rsid w:val="006308DB"/>
    <w:rPr>
      <w:rFonts w:eastAsia="Times New Roman" w:cs="Courier New"/>
    </w:rPr>
  </w:style>
  <w:style w:type="character" w:customStyle="1" w:styleId="ListLabel15">
    <w:name w:val="ListLabel 15"/>
    <w:rsid w:val="006308DB"/>
    <w:rPr>
      <w:rFonts w:eastAsia="Times New Roman" w:cs="Wingdings"/>
    </w:rPr>
  </w:style>
  <w:style w:type="character" w:customStyle="1" w:styleId="Vietas">
    <w:name w:val="Viñetas"/>
    <w:rsid w:val="006308DB"/>
    <w:rPr>
      <w:rFonts w:ascii="OpenSymbol" w:eastAsia="OpenSymbol" w:hAnsi="OpenSymbol" w:cs="OpenSymbol"/>
    </w:rPr>
  </w:style>
  <w:style w:type="character" w:customStyle="1" w:styleId="ListLabel16">
    <w:name w:val="ListLabel 16"/>
    <w:rsid w:val="006308DB"/>
    <w:rPr>
      <w:b/>
    </w:rPr>
  </w:style>
  <w:style w:type="character" w:customStyle="1" w:styleId="ListLabel17">
    <w:name w:val="ListLabel 17"/>
    <w:rsid w:val="006308DB"/>
    <w:rPr>
      <w:rFonts w:cs="Symbol"/>
    </w:rPr>
  </w:style>
  <w:style w:type="character" w:customStyle="1" w:styleId="ListLabel18">
    <w:name w:val="ListLabel 18"/>
    <w:rsid w:val="006308DB"/>
    <w:rPr>
      <w:rFonts w:cs="Courier"/>
    </w:rPr>
  </w:style>
  <w:style w:type="character" w:customStyle="1" w:styleId="ListLabel19">
    <w:name w:val="ListLabel 19"/>
    <w:rsid w:val="006308DB"/>
    <w:rPr>
      <w:rFonts w:cs="Wingdings"/>
    </w:rPr>
  </w:style>
  <w:style w:type="character" w:customStyle="1" w:styleId="ListLabel20">
    <w:name w:val="ListLabel 20"/>
    <w:rsid w:val="006308DB"/>
    <w:rPr>
      <w:rFonts w:cs="Courier New"/>
    </w:rPr>
  </w:style>
  <w:style w:type="paragraph" w:customStyle="1" w:styleId="Encabezado10">
    <w:name w:val="Encabezado1"/>
    <w:next w:val="Cuerpodetexto"/>
    <w:rsid w:val="006308DB"/>
    <w:pPr>
      <w:keepNext/>
      <w:widowControl w:val="0"/>
      <w:suppressAutoHyphens/>
      <w:spacing w:before="240" w:after="120"/>
    </w:pPr>
    <w:rPr>
      <w:rFonts w:ascii="Liberation Sans" w:hAnsi="Liberation Sans" w:cs="Lohit Hindi"/>
      <w:sz w:val="28"/>
      <w:szCs w:val="28"/>
    </w:rPr>
  </w:style>
  <w:style w:type="paragraph" w:customStyle="1" w:styleId="Cuerpodetexto">
    <w:name w:val="Cuerpo de texto"/>
    <w:basedOn w:val="Normal"/>
    <w:rsid w:val="006308DB"/>
    <w:pPr>
      <w:spacing w:after="140" w:line="288" w:lineRule="auto"/>
    </w:pPr>
  </w:style>
  <w:style w:type="paragraph" w:styleId="Lista">
    <w:name w:val="List"/>
    <w:rsid w:val="006308DB"/>
    <w:pPr>
      <w:widowControl w:val="0"/>
      <w:suppressAutoHyphens/>
    </w:pPr>
    <w:rPr>
      <w:rFonts w:cs="Lohit Hindi"/>
    </w:rPr>
  </w:style>
  <w:style w:type="paragraph" w:customStyle="1" w:styleId="Pie">
    <w:name w:val="Pie"/>
    <w:basedOn w:val="Normal"/>
    <w:rsid w:val="006308DB"/>
    <w:pPr>
      <w:suppressLineNumbers/>
      <w:spacing w:before="120" w:after="120"/>
    </w:pPr>
    <w:rPr>
      <w:rFonts w:cs="FreeSans"/>
      <w:i/>
      <w:iCs/>
      <w:sz w:val="24"/>
      <w:szCs w:val="24"/>
    </w:rPr>
  </w:style>
  <w:style w:type="paragraph" w:customStyle="1" w:styleId="ndice">
    <w:name w:val="Índice"/>
    <w:rsid w:val="006308DB"/>
    <w:pPr>
      <w:widowControl w:val="0"/>
      <w:suppressLineNumbers/>
      <w:suppressAutoHyphens/>
    </w:pPr>
    <w:rPr>
      <w:rFonts w:cs="Lohit Hindi"/>
    </w:rPr>
  </w:style>
  <w:style w:type="paragraph" w:customStyle="1" w:styleId="DefaultStyle">
    <w:name w:val="Default Style"/>
    <w:rsid w:val="006308DB"/>
    <w:pPr>
      <w:suppressAutoHyphens/>
      <w:spacing w:line="100" w:lineRule="atLeast"/>
      <w:jc w:val="both"/>
    </w:pPr>
    <w:rPr>
      <w:rFonts w:eastAsia="DejaVu Sans" w:cs="Calibri"/>
      <w:color w:val="00000A"/>
      <w:lang w:eastAsia="en-US"/>
    </w:rPr>
  </w:style>
  <w:style w:type="paragraph" w:customStyle="1" w:styleId="TextBody">
    <w:name w:val="Text Body"/>
    <w:basedOn w:val="DefaultStyle"/>
    <w:rsid w:val="006308DB"/>
    <w:rPr>
      <w:rFonts w:ascii="Bitstream Charter" w:hAnsi="Bitstream Charter"/>
    </w:rPr>
  </w:style>
  <w:style w:type="paragraph" w:styleId="Descripcin">
    <w:name w:val="caption"/>
    <w:basedOn w:val="DefaultStyle"/>
    <w:rsid w:val="006308DB"/>
    <w:pPr>
      <w:suppressLineNumbers/>
      <w:spacing w:before="120" w:after="120"/>
    </w:pPr>
    <w:rPr>
      <w:rFonts w:cs="Lohit Hindi"/>
      <w:i/>
      <w:iCs/>
      <w:sz w:val="24"/>
      <w:szCs w:val="24"/>
    </w:rPr>
  </w:style>
  <w:style w:type="paragraph" w:customStyle="1" w:styleId="Encabezamiento">
    <w:name w:val="Encabezamiento"/>
    <w:basedOn w:val="DefaultStyle"/>
    <w:rsid w:val="006308DB"/>
    <w:pPr>
      <w:tabs>
        <w:tab w:val="center" w:pos="4419"/>
        <w:tab w:val="right" w:pos="8838"/>
      </w:tabs>
    </w:pPr>
  </w:style>
  <w:style w:type="paragraph" w:styleId="Sinespaciado">
    <w:name w:val="No Spacing"/>
    <w:rsid w:val="006308DB"/>
    <w:pPr>
      <w:suppressAutoHyphens/>
      <w:spacing w:line="100" w:lineRule="atLeast"/>
    </w:pPr>
    <w:rPr>
      <w:rFonts w:eastAsia="DejaVu Sans" w:cs="Calibri"/>
      <w:color w:val="00000A"/>
      <w:lang w:eastAsia="en-US"/>
    </w:rPr>
  </w:style>
  <w:style w:type="paragraph" w:styleId="Textodeglobo">
    <w:name w:val="Balloon Text"/>
    <w:basedOn w:val="DefaultStyle"/>
    <w:rsid w:val="006308DB"/>
    <w:rPr>
      <w:rFonts w:ascii="Tahoma" w:hAnsi="Tahoma" w:cs="Tahoma"/>
      <w:sz w:val="16"/>
      <w:szCs w:val="16"/>
    </w:rPr>
  </w:style>
  <w:style w:type="paragraph" w:styleId="Prrafodelista">
    <w:name w:val="List Paragraph"/>
    <w:basedOn w:val="DefaultStyle"/>
    <w:rsid w:val="006308DB"/>
    <w:pPr>
      <w:ind w:left="720"/>
      <w:contextualSpacing/>
    </w:pPr>
    <w:rPr>
      <w:rFonts w:eastAsia="Calibri" w:cs="Times New Roman"/>
      <w:lang w:val="es-ES"/>
    </w:rPr>
  </w:style>
  <w:style w:type="paragraph" w:styleId="NormalWeb">
    <w:name w:val="Normal (Web)"/>
    <w:basedOn w:val="DefaultStyle"/>
    <w:rsid w:val="006308DB"/>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rsid w:val="006308DB"/>
    <w:pPr>
      <w:spacing w:after="240"/>
    </w:pPr>
    <w:rPr>
      <w:rFonts w:ascii="Bookman Old Style" w:eastAsia="Times New Roman" w:hAnsi="Bookman Old Style" w:cs="Times New Roman"/>
      <w:b/>
      <w:color w:val="0F243E"/>
      <w:sz w:val="24"/>
      <w:szCs w:val="24"/>
      <w:lang w:val="es-AR" w:eastAsia="es-MX"/>
    </w:rPr>
  </w:style>
  <w:style w:type="paragraph" w:customStyle="1" w:styleId="Encabezadodelndice">
    <w:name w:val="Encabezado del índice"/>
    <w:basedOn w:val="Encabezado1"/>
    <w:next w:val="Normal"/>
    <w:uiPriority w:val="39"/>
    <w:semiHidden/>
    <w:unhideWhenUsed/>
    <w:qFormat/>
    <w:rsid w:val="00915A5E"/>
    <w:pPr>
      <w:suppressAutoHyphens w:val="0"/>
    </w:pPr>
    <w:rPr>
      <w:caps w:val="0"/>
      <w:sz w:val="28"/>
    </w:rPr>
  </w:style>
  <w:style w:type="paragraph" w:styleId="ndice1">
    <w:name w:val="index 1"/>
    <w:basedOn w:val="Normal"/>
    <w:next w:val="Normal"/>
    <w:autoRedefine/>
    <w:uiPriority w:val="39"/>
    <w:unhideWhenUsed/>
    <w:rsid w:val="00915A5E"/>
    <w:pPr>
      <w:spacing w:after="100"/>
    </w:pPr>
  </w:style>
  <w:style w:type="paragraph" w:customStyle="1" w:styleId="ndice21">
    <w:name w:val="Índice 21"/>
    <w:basedOn w:val="DefaultStyle"/>
    <w:rsid w:val="006308DB"/>
    <w:pPr>
      <w:spacing w:after="100"/>
      <w:ind w:left="220"/>
    </w:pPr>
  </w:style>
  <w:style w:type="paragraph" w:customStyle="1" w:styleId="Contenidodelatabla">
    <w:name w:val="Contenido de la tabla"/>
    <w:basedOn w:val="DefaultStyle"/>
    <w:rsid w:val="006308DB"/>
    <w:pPr>
      <w:widowControl w:val="0"/>
      <w:suppressLineNumbers/>
      <w:jc w:val="left"/>
    </w:pPr>
    <w:rPr>
      <w:rFonts w:ascii="Times New Roman" w:hAnsi="Times New Roman" w:cs="Lohit Hindi"/>
      <w:sz w:val="24"/>
      <w:szCs w:val="24"/>
      <w:lang w:eastAsia="zh-CN" w:bidi="hi-IN"/>
    </w:rPr>
  </w:style>
  <w:style w:type="paragraph" w:customStyle="1" w:styleId="FrameContents">
    <w:name w:val="Frame Contents"/>
    <w:basedOn w:val="TextBody"/>
    <w:rsid w:val="006308DB"/>
  </w:style>
  <w:style w:type="paragraph" w:customStyle="1" w:styleId="Encabezadodelatabla">
    <w:name w:val="Encabezado de la tabla"/>
    <w:basedOn w:val="Contenidodelatabla"/>
    <w:rsid w:val="006308DB"/>
  </w:style>
  <w:style w:type="paragraph" w:styleId="Subttulo">
    <w:name w:val="Subtitle"/>
    <w:basedOn w:val="Normal"/>
    <w:next w:val="Normal"/>
    <w:link w:val="SubttuloCar"/>
    <w:uiPriority w:val="11"/>
    <w:qFormat/>
    <w:rsid w:val="00915A5E"/>
    <w:pPr>
      <w:jc w:val="left"/>
    </w:pPr>
    <w:rPr>
      <w:rFonts w:ascii="Cambria" w:hAnsi="Cambria"/>
      <w:i/>
      <w:iCs/>
      <w:color w:val="4F81BD"/>
      <w:spacing w:val="15"/>
      <w:sz w:val="24"/>
      <w:szCs w:val="24"/>
    </w:rPr>
  </w:style>
  <w:style w:type="table" w:styleId="Tablaconcuadrcula">
    <w:name w:val="Table Grid"/>
    <w:basedOn w:val="Tablanormal"/>
    <w:uiPriority w:val="59"/>
    <w:rsid w:val="00915A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283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55153EC-F305-4C0C-B598-1B00B9476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2289</Words>
  <Characters>12592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Rodolfo Martínez Puente</cp:lastModifiedBy>
  <cp:revision>2</cp:revision>
  <cp:lastPrinted>2014-05-08T23:45:00Z</cp:lastPrinted>
  <dcterms:created xsi:type="dcterms:W3CDTF">2016-07-14T23:03:00Z</dcterms:created>
  <dcterms:modified xsi:type="dcterms:W3CDTF">2016-07-14T23:03:00Z</dcterms:modified>
  <dc:language>es-MX</dc:language>
</cp:coreProperties>
</file>