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A176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176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176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176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176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A176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A176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176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176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A176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176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A176E" w:rsidRPr="009A176E">
        <w:rPr>
          <w:rFonts w:ascii="Arial Narrow" w:hAnsi="Arial Narrow" w:cs="Shruti"/>
          <w:b/>
          <w:noProof/>
          <w:u w:val="single"/>
        </w:rPr>
        <w:t>Dias</w:t>
      </w:r>
      <w:r w:rsidR="009A176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A176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A176E" w:rsidRPr="009A176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A176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A176E" w:rsidRPr="009A176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A176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176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176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176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A176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9A176E" w:rsidRPr="009A176E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</w:p>
    <w:p w:rsidR="00855BC0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bookmarkStart w:id="0" w:name="_GoBack"/>
      <w:bookmarkEnd w:id="0"/>
      <w:r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Fisk</w:t>
      </w:r>
      <w:proofErr w:type="spellEnd"/>
      <w:r>
        <w:rPr>
          <w:rFonts w:ascii="Arial Narrow" w:hAnsi="Arial Narrow"/>
          <w:snapToGrid w:val="0"/>
          <w:lang w:val="en-US"/>
        </w:rPr>
        <w:t xml:space="preserve"> Teens Elementary 1 e 2, Fisk Teens Pre-Intermediate, Fisk Teens Intermediate, Fisk Teens Upper-Intermediate, Fisk Teens Advanced e Fisk Teens Higher 1 e 2 e Focus;</w:t>
      </w:r>
    </w:p>
    <w:p w:rsidR="00855BC0" w:rsidRDefault="00855BC0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Adultos:1ª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Immediate</w:t>
      </w:r>
      <w:proofErr w:type="spellEnd"/>
      <w:r>
        <w:rPr>
          <w:rFonts w:ascii="Arial Narrow" w:hAnsi="Arial Narrow"/>
          <w:snapToGrid w:val="0"/>
          <w:lang w:val="en-US"/>
        </w:rPr>
        <w:t xml:space="preserve"> Conversation in English – Essentials 1 e 2 - Breaking Free e Spreading Wings;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Aiming at the Sky e Flying High;</w:t>
      </w:r>
      <w:r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  <w:b/>
          <w:bCs/>
        </w:rPr>
        <w:t xml:space="preserve">, </w:t>
      </w:r>
      <w:r>
        <w:rPr>
          <w:rFonts w:ascii="Arial Narrow" w:hAnsi="Arial Narrow"/>
        </w:rPr>
        <w:t>Conéctate;</w:t>
      </w:r>
      <w:r>
        <w:rPr>
          <w:rFonts w:ascii="Arial Narrow" w:hAnsi="Arial Narrow"/>
          <w:b/>
          <w:bCs/>
        </w:rPr>
        <w:t>Adultos:1ª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1;</w:t>
      </w:r>
      <w:r>
        <w:rPr>
          <w:rFonts w:ascii="Arial Narrow" w:hAnsi="Arial Narrow"/>
          <w:b/>
          <w:bCs/>
          <w:snapToGrid w:val="0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snapToGrid w:val="0"/>
        </w:rPr>
        <w:t>Espanhol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2 e 3;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bCs/>
          <w:snapToGrid w:val="0"/>
        </w:rPr>
        <w:t>Espanhol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 e </w:t>
      </w:r>
      <w:r>
        <w:rPr>
          <w:rFonts w:ascii="Arial Narrow" w:hAnsi="Arial Narrow"/>
          <w:snapToGrid w:val="0"/>
        </w:rPr>
        <w:t xml:space="preserve">5. </w:t>
      </w:r>
      <w:proofErr w:type="spellStart"/>
      <w:r>
        <w:rPr>
          <w:rFonts w:ascii="Arial Narrow" w:hAnsi="Arial Narrow"/>
          <w:snapToGrid w:val="0"/>
        </w:rPr>
        <w:t>Perfeccione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su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>.</w:t>
      </w: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Español</w:t>
      </w:r>
      <w:proofErr w:type="spellEnd"/>
      <w:r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855BC0" w:rsidRDefault="00855BC0" w:rsidP="00855BC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:rsidR="00855BC0" w:rsidRPr="001B2395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60631" w:rsidRDefault="00B60631">
      <w:r>
        <w:separator/>
      </w:r>
    </w:p>
  </w:endnote>
  <w:endnote w:type="continuationSeparator" w:id="0">
    <w:p w:rsidR="00B60631" w:rsidRDefault="00B606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60631" w:rsidRDefault="00B60631">
      <w:r>
        <w:separator/>
      </w:r>
    </w:p>
  </w:footnote>
  <w:footnote w:type="continuationSeparator" w:id="0">
    <w:p w:rsidR="00B60631" w:rsidRDefault="00B606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176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55BC0"/>
    <w:rsid w:val="00914AC5"/>
    <w:rsid w:val="00942A5A"/>
    <w:rsid w:val="009645CC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D73E2C"/>
    <w:rsid w:val="00D85CC5"/>
    <w:rsid w:val="00D978F6"/>
    <w:rsid w:val="00DD08B7"/>
    <w:rsid w:val="00DE4C64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003A4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2019</Template>
  <TotalTime>1</TotalTime>
  <Pages>1</Pages>
  <Words>3370</Words>
  <Characters>18201</Characters>
  <Application>Microsoft Office Word</Application>
  <DocSecurity>0</DocSecurity>
  <Lines>151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2</cp:revision>
  <cp:lastPrinted>2011-12-08T13:22:00Z</cp:lastPrinted>
  <dcterms:created xsi:type="dcterms:W3CDTF">2019-01-14T15:38:00Z</dcterms:created>
  <dcterms:modified xsi:type="dcterms:W3CDTF">2019-01-14T15:39:00Z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