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7543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7543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7543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7543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7543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7543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7543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7543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7543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DF6DA4">
        <w:rPr>
          <w:rFonts w:ascii="Arial Narrow" w:hAnsi="Arial Narrow"/>
          <w:sz w:val="18"/>
        </w:rPr>
        <w:t>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175431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75431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175431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proofErr w:type="gramStart"/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proofErr w:type="gramEnd"/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75431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175431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75431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75431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175431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75431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75431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75431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175431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</w:t>
      </w:r>
      <w:r w:rsidR="00175431">
        <w:rPr>
          <w:rFonts w:ascii="Arial Narrow" w:hAnsi="Arial Narrow"/>
          <w:bCs/>
        </w:rPr>
        <w:t>Pelos serviços ora contratados, o </w:t>
      </w:r>
      <w:r w:rsidR="00175431">
        <w:rPr>
          <w:rStyle w:val="StrongEmphasis"/>
          <w:rFonts w:ascii="Arial Narrow" w:hAnsi="Arial Narrow"/>
        </w:rPr>
        <w:t>CONTRATANTE</w:t>
      </w:r>
      <w:r w:rsidR="00175431">
        <w:rPr>
          <w:rFonts w:ascii="Arial Narrow" w:hAnsi="Arial Narrow"/>
          <w:bCs/>
        </w:rPr>
        <w:t> pagará à </w:t>
      </w:r>
      <w:r w:rsidR="00175431">
        <w:rPr>
          <w:rStyle w:val="StrongEmphasis"/>
          <w:rFonts w:ascii="Arial Narrow" w:hAnsi="Arial Narrow"/>
        </w:rPr>
        <w:t>CONTRATADA </w:t>
      </w:r>
      <w:r w:rsidR="00175431">
        <w:rPr>
          <w:rFonts w:ascii="Arial Narrow" w:hAnsi="Arial Narrow"/>
          <w:bCs/>
        </w:rPr>
        <w:t>o valor total do estágio à vista em débito, dinheiro, ou ainda com cartão de crédito parcelado em até 6x (seis vezes), e a taxa de matrícula em parcela única em qualquer modalidade. O material didático será fornecido pela instituição sem custo para o 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 w:rsidR="00200025">
        <w:rPr>
          <w:rFonts w:ascii="Arial Narrow" w:hAnsi="Arial Narrow"/>
          <w:b/>
          <w:bCs/>
        </w:rPr>
        <w:t>1</w:t>
      </w:r>
      <w:r>
        <w:rPr>
          <w:rFonts w:ascii="Arial Narrow" w:hAnsi="Arial Narrow"/>
          <w:b/>
          <w:bCs/>
        </w:rPr>
        <w:t>º</w:t>
      </w:r>
      <w:r>
        <w:rPr>
          <w:rFonts w:ascii="Arial Narrow" w:hAnsi="Arial Narrow"/>
        </w:rPr>
        <w:t>- Quando da renovação contratual poderá haver reajuste dos valores relativos ao material, matrícula/rematrícula e parcelas. Os estágios subseq</w:t>
      </w:r>
      <w:r w:rsidR="00175431">
        <w:rPr>
          <w:rFonts w:ascii="Arial Narrow" w:hAnsi="Arial Narrow"/>
        </w:rPr>
        <w:t>u</w:t>
      </w:r>
      <w:r>
        <w:rPr>
          <w:rFonts w:ascii="Arial Narrow" w:hAnsi="Arial Narrow"/>
        </w:rPr>
        <w:t>entes têm preços diferentes, conforme regulamento interno e tabela de preços.</w:t>
      </w:r>
      <w:r>
        <w:rPr>
          <w:rFonts w:ascii="Arial Narrow" w:hAnsi="Arial Narrow" w:cs="Arial"/>
        </w:rPr>
        <w:t xml:space="preserve">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</w:t>
      </w:r>
      <w:r w:rsidR="00175431">
        <w:rPr>
          <w:rFonts w:ascii="Arial Narrow" w:hAnsi="Arial Narrow"/>
        </w:rPr>
        <w:t>estágio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</w:t>
      </w:r>
      <w:r w:rsidR="003B6097">
        <w:rPr>
          <w:rFonts w:ascii="Arial Narrow" w:hAnsi="Arial Narrow"/>
        </w:rPr>
        <w:t>módulo</w:t>
      </w:r>
      <w:r>
        <w:rPr>
          <w:rFonts w:ascii="Arial Narrow" w:hAnsi="Arial Narrow"/>
        </w:rPr>
        <w:t xml:space="preserve">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>, da Cláusula Quinta deste instrumento.</w:t>
      </w:r>
      <w:r w:rsidR="00175431" w:rsidRPr="00175431">
        <w:rPr>
          <w:rFonts w:ascii="Arial Narrow" w:hAnsi="Arial Narrow"/>
          <w:bCs/>
        </w:rPr>
        <w:t xml:space="preserve"> </w:t>
      </w:r>
      <w:r w:rsidR="00175431">
        <w:rPr>
          <w:rFonts w:ascii="Arial Narrow" w:hAnsi="Arial Narrow"/>
          <w:bCs/>
        </w:rPr>
        <w:t>Caso a rescisão seja motivada pelo </w:t>
      </w:r>
      <w:r w:rsidR="00175431">
        <w:rPr>
          <w:rStyle w:val="StrongEmphasis"/>
          <w:rFonts w:ascii="Arial Narrow" w:hAnsi="Arial Narrow"/>
        </w:rPr>
        <w:t>CONTRATANTE</w:t>
      </w:r>
      <w:r w:rsidR="00175431">
        <w:rPr>
          <w:rFonts w:ascii="Arial Narrow" w:hAnsi="Arial Narrow"/>
          <w:bCs/>
        </w:rPr>
        <w:t>  </w:t>
      </w:r>
      <w:r w:rsidR="00175431" w:rsidRPr="001C052C">
        <w:rPr>
          <w:rFonts w:ascii="Arial Narrow" w:hAnsi="Arial Narrow"/>
          <w:bCs/>
          <w:u w:val="single"/>
        </w:rPr>
        <w:t>será cobrado</w:t>
      </w:r>
      <w:r w:rsidR="00175431">
        <w:rPr>
          <w:rFonts w:ascii="Arial Narrow" w:hAnsi="Arial Narrow"/>
          <w:bCs/>
        </w:rPr>
        <w:t xml:space="preserve"> o valor </w:t>
      </w:r>
      <w:r w:rsidR="00175431" w:rsidRPr="001C052C">
        <w:rPr>
          <w:rFonts w:ascii="Arial Narrow" w:hAnsi="Arial Narrow"/>
          <w:b/>
          <w:bCs/>
        </w:rPr>
        <w:t>d</w:t>
      </w:r>
      <w:r w:rsidR="001C052C" w:rsidRPr="001C052C">
        <w:rPr>
          <w:rFonts w:ascii="Arial Narrow" w:hAnsi="Arial Narrow"/>
          <w:b/>
          <w:bCs/>
        </w:rPr>
        <w:t>e R$ 496,16 (</w:t>
      </w:r>
      <w:proofErr w:type="spellStart"/>
      <w:r w:rsidR="001C052C" w:rsidRPr="001C052C">
        <w:rPr>
          <w:rFonts w:ascii="Arial Narrow" w:hAnsi="Arial Narrow"/>
          <w:b/>
          <w:bCs/>
        </w:rPr>
        <w:t>Quatrosentos</w:t>
      </w:r>
      <w:proofErr w:type="spellEnd"/>
      <w:r w:rsidR="001C052C" w:rsidRPr="001C052C">
        <w:rPr>
          <w:rFonts w:ascii="Arial Narrow" w:hAnsi="Arial Narrow"/>
          <w:b/>
          <w:bCs/>
        </w:rPr>
        <w:t xml:space="preserve"> e Noventa e Seis Reais e </w:t>
      </w:r>
      <w:proofErr w:type="spellStart"/>
      <w:r w:rsidR="001C052C" w:rsidRPr="001C052C">
        <w:rPr>
          <w:rFonts w:ascii="Arial Narrow" w:hAnsi="Arial Narrow"/>
          <w:b/>
          <w:bCs/>
        </w:rPr>
        <w:t>Dezeseis</w:t>
      </w:r>
      <w:proofErr w:type="spellEnd"/>
      <w:r w:rsidR="001C052C" w:rsidRPr="001C052C">
        <w:rPr>
          <w:rFonts w:ascii="Arial Narrow" w:hAnsi="Arial Narrow"/>
          <w:b/>
          <w:bCs/>
        </w:rPr>
        <w:t xml:space="preserve"> Centavos) referente ao</w:t>
      </w:r>
      <w:r w:rsidR="00175431" w:rsidRPr="001C052C">
        <w:rPr>
          <w:rFonts w:ascii="Arial Narrow" w:hAnsi="Arial Narrow"/>
          <w:b/>
          <w:bCs/>
        </w:rPr>
        <w:t xml:space="preserve"> material </w:t>
      </w:r>
      <w:proofErr w:type="gramStart"/>
      <w:r w:rsidR="00175431" w:rsidRPr="001C052C">
        <w:rPr>
          <w:rFonts w:ascii="Arial Narrow" w:hAnsi="Arial Narrow"/>
          <w:b/>
          <w:bCs/>
        </w:rPr>
        <w:t>didático</w:t>
      </w:r>
      <w:r w:rsidR="00175431">
        <w:rPr>
          <w:rFonts w:ascii="Arial Narrow" w:hAnsi="Arial Narrow"/>
          <w:bCs/>
        </w:rPr>
        <w:t xml:space="preserve"> ,</w:t>
      </w:r>
      <w:proofErr w:type="gramEnd"/>
      <w:r w:rsidR="00175431">
        <w:rPr>
          <w:rFonts w:ascii="Arial Narrow" w:hAnsi="Arial Narrow"/>
          <w:bCs/>
        </w:rPr>
        <w:t xml:space="preserve"> bem como a taxa administrativa vigente nos casos de pagamento em cartão de crédito, e a multa de rescisão contratual, sendo ressarcido ao contratante o saldo remanescente.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 w:rsidR="003B6097"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</w:t>
      </w:r>
      <w:r>
        <w:rPr>
          <w:rFonts w:ascii="Arial Narrow" w:hAnsi="Arial Narrow"/>
        </w:rPr>
        <w:lastRenderedPageBreak/>
        <w:t>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</w:t>
      </w:r>
      <w:proofErr w:type="gramEnd"/>
      <w:r>
        <w:rPr>
          <w:rFonts w:ascii="Arial Narrow" w:hAnsi="Arial Narrow"/>
        </w:rPr>
        <w:t>em</w:t>
      </w:r>
      <w:proofErr w:type="spell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</w:t>
      </w:r>
      <w:r w:rsidR="007162AE">
        <w:rPr>
          <w:rFonts w:ascii="Arial Narrow" w:hAnsi="Arial Narrow"/>
          <w:color w:val="auto"/>
          <w:sz w:val="23"/>
          <w:szCs w:val="23"/>
        </w:rPr>
        <w:t>2</w:t>
      </w:r>
      <w:r>
        <w:rPr>
          <w:rFonts w:ascii="Arial Narrow" w:hAnsi="Arial Narrow"/>
          <w:color w:val="auto"/>
          <w:sz w:val="23"/>
          <w:szCs w:val="23"/>
        </w:rPr>
        <w:t>1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</w:t>
      </w:r>
      <w:r w:rsidR="007162AE">
        <w:rPr>
          <w:rFonts w:ascii="Arial Narrow" w:hAnsi="Arial Narrow"/>
          <w:color w:val="auto"/>
          <w:sz w:val="23"/>
          <w:szCs w:val="23"/>
        </w:rPr>
        <w:t>2</w:t>
      </w:r>
      <w:r w:rsidRPr="001B2395">
        <w:rPr>
          <w:rFonts w:ascii="Arial Narrow" w:hAnsi="Arial Narrow"/>
          <w:color w:val="auto"/>
          <w:sz w:val="23"/>
          <w:szCs w:val="23"/>
        </w:rPr>
        <w:t>1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7162AE">
      <w:pPr>
        <w:spacing w:line="216" w:lineRule="auto"/>
        <w:ind w:left="170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-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>Magic Way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="007162A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snapToGrid w:val="0"/>
          <w:sz w:val="22"/>
          <w:szCs w:val="22"/>
          <w:lang w:val="en-US"/>
        </w:rPr>
        <w:t>Fisk</w:t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Teens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</w:t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 in English – Essentials 1 e 2;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</w:t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Fluency 1 e 2;  </w:t>
      </w:r>
      <w:r w:rsidR="007162A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4ª </w:t>
      </w:r>
      <w:proofErr w:type="spellStart"/>
      <w:r w:rsidR="007162A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="007162A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:  </w:t>
      </w:r>
      <w:r w:rsidR="007162AE">
        <w:rPr>
          <w:rFonts w:ascii="Arial Narrow" w:hAnsi="Arial Narrow"/>
          <w:snapToGrid w:val="0"/>
          <w:sz w:val="22"/>
          <w:szCs w:val="22"/>
          <w:lang w:val="en-US"/>
        </w:rPr>
        <w:t xml:space="preserve">In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Focus, Proficiency e Perfect your English. </w:t>
      </w:r>
    </w:p>
    <w:p w:rsidR="0068410D" w:rsidRDefault="0068410D" w:rsidP="007162AE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-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Adolescentes: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 w:rsidR="007162AE">
        <w:rPr>
          <w:rFonts w:ascii="Arial Narrow" w:eastAsia="Calibri" w:hAnsi="Arial Narrow"/>
          <w:sz w:val="22"/>
          <w:szCs w:val="22"/>
          <w:lang w:eastAsia="en-US"/>
        </w:rPr>
        <w:t xml:space="preserve">;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</w:t>
      </w:r>
      <w:r w:rsidR="007162AE">
        <w:rPr>
          <w:rFonts w:ascii="Arial Narrow" w:eastAsia="Calibri" w:hAnsi="Arial Narrow"/>
          <w:bCs/>
          <w:sz w:val="22"/>
          <w:szCs w:val="22"/>
          <w:lang w:eastAsia="en-US"/>
        </w:rPr>
        <w:t>, 2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 </w:t>
      </w:r>
      <w:r w:rsidR="007162AE">
        <w:rPr>
          <w:rFonts w:ascii="Arial Narrow" w:eastAsia="Calibri" w:hAnsi="Arial Narrow"/>
          <w:bCs/>
          <w:sz w:val="22"/>
          <w:szCs w:val="22"/>
          <w:lang w:eastAsia="en-US"/>
        </w:rPr>
        <w:t>3;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 w:rsidR="007162AE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__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 w:rsidR="00C578BC">
        <w:rPr>
          <w:rFonts w:ascii="Arial Narrow" w:hAnsi="Arial Narrow"/>
        </w:rPr>
        <w:t>Fluency</w:t>
      </w:r>
      <w:proofErr w:type="spellEnd"/>
      <w:r w:rsidR="00C578BC">
        <w:rPr>
          <w:rFonts w:ascii="Arial Narrow" w:hAnsi="Arial Narrow"/>
        </w:rPr>
        <w:t xml:space="preserve"> 2</w:t>
      </w:r>
      <w:r>
        <w:rPr>
          <w:rFonts w:ascii="Arial Narrow" w:hAnsi="Arial Narrow"/>
        </w:rPr>
        <w:t xml:space="preserve">: 40 a 45 h (cada); </w:t>
      </w:r>
      <w:r w:rsidR="00C578BC">
        <w:rPr>
          <w:rFonts w:ascii="Arial Narrow" w:hAnsi="Arial Narrow"/>
        </w:rPr>
        <w:t xml:space="preserve">In </w:t>
      </w:r>
      <w:r>
        <w:rPr>
          <w:rFonts w:ascii="Arial Narrow" w:hAnsi="Arial Narrow"/>
        </w:rPr>
        <w:t xml:space="preserve">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</w:t>
      </w:r>
      <w:r w:rsidR="00C578BC">
        <w:rPr>
          <w:rFonts w:ascii="Arial Narrow" w:hAnsi="Arial Narrow"/>
          <w:bCs/>
          <w:snapToGrid w:val="0"/>
        </w:rPr>
        <w:t>ñol</w:t>
      </w:r>
      <w:proofErr w:type="spellEnd"/>
      <w:r w:rsidR="00C578BC">
        <w:rPr>
          <w:rFonts w:ascii="Arial Narrow" w:hAnsi="Arial Narrow"/>
          <w:bCs/>
          <w:snapToGrid w:val="0"/>
        </w:rPr>
        <w:t xml:space="preserve"> </w:t>
      </w:r>
      <w:proofErr w:type="spellStart"/>
      <w:r w:rsidR="00C578BC">
        <w:rPr>
          <w:rFonts w:ascii="Arial Narrow" w:hAnsi="Arial Narrow"/>
          <w:bCs/>
          <w:snapToGrid w:val="0"/>
        </w:rPr>
        <w:t>Inmediato</w:t>
      </w:r>
      <w:proofErr w:type="spellEnd"/>
      <w:r w:rsidR="00C578BC">
        <w:rPr>
          <w:rFonts w:ascii="Arial Narrow" w:hAnsi="Arial Narrow"/>
          <w:bCs/>
          <w:snapToGrid w:val="0"/>
        </w:rPr>
        <w:t xml:space="preserve"> 3</w:t>
      </w:r>
      <w:r>
        <w:rPr>
          <w:rFonts w:ascii="Arial Narrow" w:hAnsi="Arial Narrow"/>
          <w:bCs/>
          <w:snapToGrid w:val="0"/>
        </w:rPr>
        <w:t xml:space="preserve">: 40 a 45h (cada livro) e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Fl</w:t>
      </w:r>
      <w:r w:rsidR="003C3BC3">
        <w:rPr>
          <w:rFonts w:ascii="Arial Narrow" w:hAnsi="Arial Narrow"/>
          <w:snapToGrid w:val="0"/>
        </w:rPr>
        <w:t>uency</w:t>
      </w:r>
      <w:proofErr w:type="spellEnd"/>
      <w:r w:rsidR="003C3BC3">
        <w:rPr>
          <w:rFonts w:ascii="Arial Narrow" w:hAnsi="Arial Narrow"/>
          <w:snapToGrid w:val="0"/>
        </w:rPr>
        <w:t xml:space="preserve"> 1 e 2</w:t>
      </w:r>
      <w:r>
        <w:rPr>
          <w:rFonts w:ascii="Arial Narrow" w:hAnsi="Arial Narrow"/>
          <w:snapToGrid w:val="0"/>
        </w:rPr>
        <w:t xml:space="preserve">: 30 horas de aula.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</w:rPr>
        <w:t xml:space="preserve"> </w:t>
      </w:r>
      <w:r w:rsidR="003C3BC3">
        <w:rPr>
          <w:rFonts w:ascii="Arial Narrow" w:hAnsi="Arial Narrow"/>
          <w:snapToGrid w:val="0"/>
        </w:rPr>
        <w:t xml:space="preserve">In </w:t>
      </w:r>
      <w:r>
        <w:rPr>
          <w:rFonts w:ascii="Arial Narrow" w:hAnsi="Arial Narrow"/>
          <w:snapToGrid w:val="0"/>
        </w:rPr>
        <w:t>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proofErr w:type="gramEnd"/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 w:rsidR="003C3BC3">
        <w:rPr>
          <w:rFonts w:ascii="Arial Narrow" w:hAnsi="Arial Narrow"/>
          <w:snapToGrid w:val="0"/>
        </w:rPr>
        <w:t xml:space="preserve"> / </w:t>
      </w:r>
      <w:proofErr w:type="spellStart"/>
      <w:r w:rsidR="003C3BC3">
        <w:rPr>
          <w:rFonts w:ascii="Arial Narrow" w:hAnsi="Arial Narrow"/>
          <w:snapToGrid w:val="0"/>
        </w:rPr>
        <w:t>Español</w:t>
      </w:r>
      <w:proofErr w:type="spellEnd"/>
      <w:r w:rsidR="003C3BC3">
        <w:rPr>
          <w:rFonts w:ascii="Arial Narrow" w:hAnsi="Arial Narrow"/>
          <w:snapToGrid w:val="0"/>
        </w:rPr>
        <w:t xml:space="preserve"> </w:t>
      </w:r>
      <w:proofErr w:type="spellStart"/>
      <w:r w:rsidR="003C3BC3"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>A Escola seguirá o calendário próprio, tendo a hora-aula duração de 50 (cinquenta)</w:t>
      </w:r>
      <w:r w:rsidR="003B4468">
        <w:rPr>
          <w:rFonts w:ascii="Arial Narrow" w:hAnsi="Arial Narrow"/>
          <w:snapToGrid w:val="0"/>
        </w:rPr>
        <w:t>,</w:t>
      </w:r>
      <w:r>
        <w:rPr>
          <w:rFonts w:ascii="Arial Narrow" w:hAnsi="Arial Narrow"/>
          <w:snapToGrid w:val="0"/>
        </w:rPr>
        <w:t xml:space="preserve"> 60 (sessenta) </w:t>
      </w:r>
      <w:r w:rsidR="003B4468">
        <w:rPr>
          <w:rFonts w:ascii="Arial Narrow" w:hAnsi="Arial Narrow"/>
          <w:snapToGrid w:val="0"/>
        </w:rPr>
        <w:t>ou 75</w:t>
      </w:r>
      <w:proofErr w:type="gramStart"/>
      <w:r w:rsidR="003B4468">
        <w:rPr>
          <w:rFonts w:ascii="Arial Narrow" w:hAnsi="Arial Narrow"/>
          <w:snapToGrid w:val="0"/>
        </w:rPr>
        <w:t xml:space="preserve">  </w:t>
      </w:r>
      <w:proofErr w:type="gramEnd"/>
      <w:r w:rsidR="003B4468">
        <w:rPr>
          <w:rFonts w:ascii="Arial Narrow" w:hAnsi="Arial Narrow"/>
          <w:snapToGrid w:val="0"/>
        </w:rPr>
        <w:t xml:space="preserve">(setenta e cinco) </w:t>
      </w:r>
      <w:r w:rsidR="00FC205A">
        <w:rPr>
          <w:rFonts w:ascii="Arial Narrow" w:hAnsi="Arial Narrow"/>
          <w:snapToGrid w:val="0"/>
        </w:rPr>
        <w:t>minutos.</w:t>
      </w:r>
      <w:r>
        <w:rPr>
          <w:rFonts w:ascii="Arial Narrow" w:hAnsi="Arial Narrow"/>
          <w:snapToGrid w:val="0"/>
        </w:rPr>
        <w:t xml:space="preserve">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 xml:space="preserve">Poderá haver substituição </w:t>
      </w:r>
      <w:proofErr w:type="gramStart"/>
      <w:r>
        <w:rPr>
          <w:rFonts w:ascii="Arial Narrow" w:hAnsi="Arial Narrow"/>
          <w:snapToGrid w:val="0"/>
        </w:rPr>
        <w:t>do(</w:t>
      </w:r>
      <w:proofErr w:type="gramEnd"/>
      <w:r>
        <w:rPr>
          <w:rFonts w:ascii="Arial Narrow" w:hAnsi="Arial Narrow"/>
          <w:snapToGrid w:val="0"/>
        </w:rPr>
        <w:t>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>
        <w:rPr>
          <w:rFonts w:ascii="Arial Narrow" w:hAnsi="Arial Narrow"/>
          <w:bCs/>
          <w:snapToGrid w:val="0"/>
        </w:rPr>
        <w:t>6</w:t>
      </w:r>
      <w:proofErr w:type="gramEnd"/>
      <w:r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</w:t>
      </w:r>
      <w:bookmarkStart w:id="1" w:name="_GoBack"/>
      <w:bookmarkEnd w:id="1"/>
      <w:r>
        <w:rPr>
          <w:rFonts w:ascii="Arial Narrow" w:hAnsi="Arial Narrow"/>
        </w:rPr>
        <w:t xml:space="preserve">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>
        <w:rPr>
          <w:rFonts w:ascii="Arial Narrow" w:hAnsi="Arial Narrow"/>
          <w:snapToGrid w:val="0"/>
        </w:rPr>
        <w:t>5</w:t>
      </w:r>
      <w:proofErr w:type="gramEnd"/>
      <w:r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</w:t>
      </w:r>
      <w:r>
        <w:rPr>
          <w:rFonts w:ascii="Arial Narrow" w:hAnsi="Arial Narrow"/>
          <w:bCs/>
          <w:snapToGrid w:val="0"/>
        </w:rPr>
        <w:lastRenderedPageBreak/>
        <w:t xml:space="preserve">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</w:t>
      </w:r>
      <w:proofErr w:type="gramStart"/>
      <w:r>
        <w:rPr>
          <w:rFonts w:ascii="Arial Narrow" w:hAnsi="Arial Narrow"/>
          <w:snapToGrid w:val="0"/>
        </w:rPr>
        <w:t>estará</w:t>
      </w:r>
      <w:proofErr w:type="gramEnd"/>
      <w:r>
        <w:rPr>
          <w:rFonts w:ascii="Arial Narrow" w:hAnsi="Arial Narrow"/>
          <w:snapToGrid w:val="0"/>
        </w:rPr>
        <w:t xml:space="preserve">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disponível</w:t>
      </w:r>
      <w:proofErr w:type="gramEnd"/>
      <w:r>
        <w:rPr>
          <w:rFonts w:ascii="Arial Narrow" w:hAnsi="Arial Narrow"/>
          <w:snapToGrid w:val="0"/>
        </w:rPr>
        <w:t xml:space="preserve">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3B4468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c)</w:t>
      </w:r>
      <w:proofErr w:type="gramEnd"/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d)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3C3BC3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</w:t>
      </w:r>
      <w:r w:rsidR="003C3BC3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3C3BC3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</w:t>
      </w:r>
      <w:r w:rsidR="0068410D">
        <w:rPr>
          <w:rFonts w:ascii="Arial Narrow" w:hAnsi="Arial Narrow"/>
          <w:b/>
          <w:bCs/>
          <w:snapToGrid w:val="0"/>
        </w:rPr>
        <w:t xml:space="preserve">. </w:t>
      </w:r>
      <w:r w:rsidR="0068410D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</w:t>
      </w:r>
      <w:r w:rsidR="003C3BC3">
        <w:rPr>
          <w:rFonts w:ascii="Arial Narrow" w:hAnsi="Arial Narrow"/>
          <w:b/>
          <w:snapToGrid w:val="0"/>
        </w:rPr>
        <w:t>5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aula</w:t>
      </w:r>
      <w:proofErr w:type="gramEnd"/>
      <w:r>
        <w:rPr>
          <w:rFonts w:ascii="Arial Narrow" w:hAnsi="Arial Narrow"/>
          <w:snapToGrid w:val="0"/>
        </w:rPr>
        <w:t>.</w:t>
      </w:r>
    </w:p>
    <w:p w:rsidR="0068410D" w:rsidRDefault="003C3BC3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26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="0068410D">
        <w:rPr>
          <w:rFonts w:ascii="Arial Narrow" w:hAnsi="Arial Narrow" w:cs="Arial"/>
          <w:bCs/>
          <w:snapToGrid w:val="0"/>
        </w:rPr>
        <w:t>3</w:t>
      </w:r>
      <w:proofErr w:type="gramEnd"/>
      <w:r w:rsidR="0068410D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="0068410D">
        <w:rPr>
          <w:rFonts w:ascii="Arial Narrow" w:hAnsi="Arial Narrow" w:cs="Arial"/>
          <w:bCs/>
          <w:snapToGrid w:val="0"/>
        </w:rPr>
        <w:t>deverá,</w:t>
      </w:r>
      <w:proofErr w:type="gramEnd"/>
      <w:r w:rsidR="0068410D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</w:t>
      </w:r>
      <w:r w:rsidR="0068410D">
        <w:rPr>
          <w:rFonts w:ascii="Arial Narrow" w:hAnsi="Arial Narrow" w:cs="Arial"/>
          <w:bCs/>
          <w:snapToGrid w:val="0"/>
        </w:rPr>
        <w:lastRenderedPageBreak/>
        <w:t>conhecimento e das capacidades obtidas no idioma, determinando-se assim, a necessidade de aulas de reforço e eventual retorno ao(s) estágio(s) anterior(es).</w:t>
      </w:r>
    </w:p>
    <w:p w:rsidR="0068410D" w:rsidRDefault="003C3BC3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27</w:t>
      </w:r>
      <w:r w:rsidR="0068410D">
        <w:rPr>
          <w:rFonts w:ascii="Arial Narrow" w:hAnsi="Arial Narrow" w:cs="Arial"/>
          <w:b/>
          <w:bCs/>
        </w:rPr>
        <w:t>.</w:t>
      </w:r>
      <w:r w:rsidR="0068410D">
        <w:rPr>
          <w:rFonts w:ascii="Arial Narrow" w:hAnsi="Arial Narrow" w:cs="Arial"/>
          <w:b/>
          <w:bCs/>
        </w:rPr>
        <w:tab/>
      </w:r>
      <w:r w:rsidR="0068410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3C3BC3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28</w:t>
      </w:r>
      <w:r w:rsidR="0068410D">
        <w:rPr>
          <w:rFonts w:ascii="Arial Narrow" w:hAnsi="Arial Narrow"/>
          <w:b/>
          <w:snapToGrid w:val="0"/>
        </w:rPr>
        <w:t>.</w:t>
      </w:r>
      <w:r w:rsidR="0068410D">
        <w:rPr>
          <w:rFonts w:ascii="Arial Narrow" w:hAnsi="Arial Narrow"/>
          <w:snapToGrid w:val="0"/>
        </w:rPr>
        <w:tab/>
      </w:r>
      <w:r w:rsidR="0068410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68410D">
        <w:rPr>
          <w:rFonts w:ascii="Arial Narrow" w:hAnsi="Arial Narrow"/>
          <w:iCs/>
        </w:rPr>
        <w:t>internet</w:t>
      </w:r>
      <w:r w:rsidR="0068410D">
        <w:rPr>
          <w:rFonts w:ascii="Arial Narrow" w:hAnsi="Arial Narrow"/>
        </w:rPr>
        <w:t xml:space="preserve"> ou ambiente virtual. </w:t>
      </w: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C1F93" w:rsidRDefault="00BC1F93">
      <w:r>
        <w:separator/>
      </w:r>
    </w:p>
  </w:endnote>
  <w:endnote w:type="continuationSeparator" w:id="0">
    <w:p w:rsidR="00BC1F93" w:rsidRDefault="00BC1F9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C1F93" w:rsidRDefault="00BC1F93">
      <w:r>
        <w:separator/>
      </w:r>
    </w:p>
  </w:footnote>
  <w:footnote w:type="continuationSeparator" w:id="0">
    <w:p w:rsidR="00BC1F93" w:rsidRDefault="00BC1F9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5431"/>
    <w:rsid w:val="000054A3"/>
    <w:rsid w:val="00014579"/>
    <w:rsid w:val="00086F1F"/>
    <w:rsid w:val="000A345F"/>
    <w:rsid w:val="000E2E5E"/>
    <w:rsid w:val="0016647D"/>
    <w:rsid w:val="00175431"/>
    <w:rsid w:val="001844EB"/>
    <w:rsid w:val="001A00D9"/>
    <w:rsid w:val="001B1E4C"/>
    <w:rsid w:val="001B648C"/>
    <w:rsid w:val="001C052C"/>
    <w:rsid w:val="001E08FB"/>
    <w:rsid w:val="001E2262"/>
    <w:rsid w:val="00200025"/>
    <w:rsid w:val="00306B3F"/>
    <w:rsid w:val="00340AF6"/>
    <w:rsid w:val="003612DA"/>
    <w:rsid w:val="00394DBA"/>
    <w:rsid w:val="003B4468"/>
    <w:rsid w:val="003B6097"/>
    <w:rsid w:val="003C3BC3"/>
    <w:rsid w:val="00492DF4"/>
    <w:rsid w:val="004A7DDF"/>
    <w:rsid w:val="00521D04"/>
    <w:rsid w:val="00595196"/>
    <w:rsid w:val="00622D58"/>
    <w:rsid w:val="0068410D"/>
    <w:rsid w:val="00690C94"/>
    <w:rsid w:val="00696524"/>
    <w:rsid w:val="006F1D8B"/>
    <w:rsid w:val="007162AE"/>
    <w:rsid w:val="00754B7E"/>
    <w:rsid w:val="00780347"/>
    <w:rsid w:val="008F27E3"/>
    <w:rsid w:val="00914AC5"/>
    <w:rsid w:val="00942A5A"/>
    <w:rsid w:val="009645CC"/>
    <w:rsid w:val="009A5849"/>
    <w:rsid w:val="00A07D8D"/>
    <w:rsid w:val="00AC3DAD"/>
    <w:rsid w:val="00AD194C"/>
    <w:rsid w:val="00AD5E29"/>
    <w:rsid w:val="00B045E7"/>
    <w:rsid w:val="00B41243"/>
    <w:rsid w:val="00B51CCB"/>
    <w:rsid w:val="00B941B5"/>
    <w:rsid w:val="00BC1F93"/>
    <w:rsid w:val="00C578BC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  <w:rsid w:val="00FC20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StrongEmphasis">
    <w:name w:val="Strong Emphasis"/>
    <w:rsid w:val="00175431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StrongEmphasis">
    <w:name w:val="Strong Emphasis"/>
    <w:rsid w:val="00175431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Vila Nova MD Incluso</Template>
  <TotalTime>2</TotalTime>
  <Pages>5</Pages>
  <Words>2950</Words>
  <Characters>15930</Characters>
  <Application>Microsoft Office Word</Application>
  <DocSecurity>0</DocSecurity>
  <Lines>132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18843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Direção2</dc:creator>
  <cp:lastModifiedBy>Direção2</cp:lastModifiedBy>
  <cp:revision>2</cp:revision>
  <cp:lastPrinted>2020-11-10T21:01:00Z</cp:lastPrinted>
  <dcterms:created xsi:type="dcterms:W3CDTF">2020-11-11T20:25:00Z</dcterms:created>
  <dcterms:modified xsi:type="dcterms:W3CDTF">2020-11-11T20:25:00Z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