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media/image1.jpeg" ContentType="image/jpeg"/>
  <Override PartName="/word/media/image2.jpeg" ContentType="image/jpe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tulo4"/>
        <w:spacing w:before="0" w:after="0"/>
        <w:rPr>
          <w:rFonts w:ascii="Arial Narrow" w:hAnsi="Arial Narrow"/>
          <w:bCs w:val="false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false"/>
          <w:bCs w:val="false"/>
          <w:sz w:val="24"/>
          <w:szCs w:val="24"/>
        </w:rPr>
        <w:t xml:space="preserve">    </w:t>
      </w:r>
      <w:r>
        <w:rPr/>
        <w:drawing>
          <wp:inline distT="0" distB="0" distL="0" distR="0">
            <wp:extent cx="1181100" cy="581025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bCs w:val="false"/>
          <w:sz w:val="24"/>
          <w:szCs w:val="24"/>
        </w:rPr>
        <w:tab/>
        <w:tab/>
        <w:tab/>
        <w:tab/>
        <w:t xml:space="preserve">Unidade </w:t>
      </w:r>
      <w:r>
        <w:rPr>
          <w:rFonts w:cs="Arial" w:ascii="Arial" w:hAnsi="Arial"/>
          <w:b w:val="false"/>
          <w:bCs w:val="false"/>
          <w:sz w:val="24"/>
          <w:szCs w:val="24"/>
          <w:u w:val="single"/>
        </w:rPr>
        <w:fldChar w:fldCharType="begin"/>
      </w:r>
      <w:r>
        <w:rPr>
          <w:sz w:val="24"/>
          <w:u w:val="single"/>
          <w:b w:val="false"/>
          <w:szCs w:val="24"/>
          <w:bCs w:val="false"/>
          <w:rFonts w:cs="Arial" w:ascii="Arial" w:hAnsi="Arial"/>
        </w:rPr>
        <w:instrText xml:space="preserve"> MERGEFIELD NomeEscola </w:instrText>
      </w:r>
      <w:r>
        <w:rPr>
          <w:sz w:val="24"/>
          <w:u w:val="single"/>
          <w:b w:val="false"/>
          <w:szCs w:val="24"/>
          <w:bCs w:val="false"/>
          <w:rFonts w:cs="Arial" w:ascii="Arial" w:hAnsi="Arial"/>
        </w:rPr>
        <w:fldChar w:fldCharType="separate"/>
      </w:r>
      <w:r>
        <w:rPr>
          <w:sz w:val="24"/>
          <w:u w:val="single"/>
          <w:b w:val="false"/>
          <w:szCs w:val="24"/>
          <w:bCs w:val="false"/>
          <w:rFonts w:cs="Arial" w:ascii="Arial" w:hAnsi="Arial"/>
        </w:rPr>
        <w:t>«NomeEscola»</w:t>
      </w:r>
      <w:r>
        <w:rPr>
          <w:sz w:val="24"/>
          <w:u w:val="single"/>
          <w:b w:val="false"/>
          <w:szCs w:val="24"/>
          <w:bCs w:val="false"/>
          <w:rFonts w:cs="Arial" w:ascii="Arial" w:hAnsi="Arial"/>
        </w:rPr>
        <w:fldChar w:fldCharType="end"/>
      </w:r>
    </w:p>
    <w:p>
      <w:pPr>
        <w:pStyle w:val="Normal"/>
        <w:jc w:val="center"/>
        <w:rPr>
          <w:sz w:val="24"/>
          <w:szCs w:val="24"/>
        </w:rPr>
      </w:pPr>
      <w:r>
        <w:rPr>
          <w:rFonts w:cs="Shruti" w:ascii="Arial Narrow" w:hAnsi="Arial Narrow"/>
          <w:b/>
          <w:sz w:val="24"/>
          <w:szCs w:val="24"/>
        </w:rPr>
        <w:t>CONTRATO DE PRESTAÇÃO DE SERVIÇOS EDUCACIONAIS – SPEED – FISK WEB</w:t>
      </w:r>
    </w:p>
    <w:p>
      <w:pPr>
        <w:pStyle w:val="Normal"/>
        <w:jc w:val="both"/>
        <w:rPr>
          <w:sz w:val="24"/>
          <w:szCs w:val="24"/>
        </w:rPr>
      </w:pPr>
      <w:r>
        <mc:AlternateContent>
          <mc:Choice Requires="wps">
            <w:drawing>
              <wp:anchor behindDoc="0" distT="5080" distB="5080" distL="5080" distR="5080" simplePos="0" locked="0" layoutInCell="0" allowOverlap="1" relativeHeight="3" wp14:anchorId="407E08F9">
                <wp:simplePos x="0" y="0"/>
                <wp:positionH relativeFrom="column">
                  <wp:posOffset>-17145</wp:posOffset>
                </wp:positionH>
                <wp:positionV relativeFrom="paragraph">
                  <wp:posOffset>521335</wp:posOffset>
                </wp:positionV>
                <wp:extent cx="6877050" cy="1837055"/>
                <wp:effectExtent l="5080" t="5080" r="5080" b="5080"/>
                <wp:wrapNone/>
                <wp:docPr id="2" name="Rectangle 5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77080" cy="18370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ID="Rectangle 5" path="m0,0l-2147483645,0l-2147483645,-2147483646l0,-2147483646xe" stroked="t" o:allowincell="f" style="position:absolute;margin-left:-1.35pt;margin-top:41.05pt;width:541.45pt;height:144.6pt;mso-wrap-style:none;v-text-anchor:middle" wp14:anchorId="407E08F9">
                <v:fill o:detectmouseclick="t" on="false"/>
                <v:stroke color="black" weight="9360" joinstyle="miter" endcap="flat"/>
                <w10:wrap type="none"/>
              </v:rect>
            </w:pict>
          </mc:Fallback>
        </mc:AlternateContent>
      </w:r>
      <w:r>
        <w:rPr>
          <w:rFonts w:cs="Shruti" w:ascii="Arial Narrow" w:hAnsi="Arial Narrow"/>
          <w:sz w:val="24"/>
          <w:szCs w:val="24"/>
        </w:rPr>
        <w:t xml:space="preserve">Pelo presente instrumento, de um lado Fundação Richard Hugh Fisk, inscrita no CNPJ n.º </w:t>
      </w:r>
      <w:r>
        <w:rPr>
          <w:rFonts w:cs="Shruti" w:ascii="Arial Narrow" w:hAnsi="Arial Narrow"/>
          <w:sz w:val="24"/>
          <w:szCs w:val="24"/>
          <w:u w:val="single"/>
        </w:rPr>
        <w:fldChar w:fldCharType="begin"/>
      </w:r>
      <w:r>
        <w:rPr>
          <w:sz w:val="24"/>
          <w:u w:val="single"/>
          <w:szCs w:val="24"/>
          <w:rFonts w:cs="Shruti" w:ascii="Arial Narrow" w:hAnsi="Arial Narrow"/>
        </w:rPr>
        <w:instrText xml:space="preserve"> MERGEFIELD CNPJEscola </w:instrText>
      </w:r>
      <w:r>
        <w:rPr>
          <w:sz w:val="24"/>
          <w:u w:val="single"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szCs w:val="24"/>
          <w:rFonts w:cs="Shruti" w:ascii="Arial Narrow" w:hAnsi="Arial Narrow"/>
        </w:rPr>
        <w:t>«CNPJEscola»</w:t>
      </w:r>
      <w:r>
        <w:rPr>
          <w:sz w:val="24"/>
          <w:u w:val="single"/>
          <w:szCs w:val="24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24"/>
          <w:szCs w:val="24"/>
        </w:rPr>
        <w:t xml:space="preserve"> com sede na </w:t>
      </w:r>
      <w:r>
        <w:rPr>
          <w:rFonts w:cs="Shruti" w:ascii="Arial Narrow" w:hAnsi="Arial Narrow"/>
          <w:sz w:val="24"/>
          <w:szCs w:val="24"/>
          <w:u w:val="single"/>
        </w:rPr>
        <w:fldChar w:fldCharType="begin"/>
      </w:r>
      <w:r>
        <w:rPr>
          <w:sz w:val="24"/>
          <w:u w:val="single"/>
          <w:szCs w:val="24"/>
          <w:rFonts w:cs="Shruti" w:ascii="Arial Narrow" w:hAnsi="Arial Narrow"/>
        </w:rPr>
        <w:instrText xml:space="preserve"> MERGEFIELD EnderecoEscola </w:instrText>
      </w:r>
      <w:r>
        <w:rPr>
          <w:sz w:val="24"/>
          <w:u w:val="single"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szCs w:val="24"/>
          <w:rFonts w:cs="Shruti" w:ascii="Arial Narrow" w:hAnsi="Arial Narrow"/>
        </w:rPr>
        <w:t>«EnderecoEscola»</w:t>
      </w:r>
      <w:r>
        <w:rPr>
          <w:sz w:val="24"/>
          <w:u w:val="single"/>
          <w:szCs w:val="24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24"/>
          <w:szCs w:val="24"/>
        </w:rPr>
        <w:t xml:space="preserve">, </w:t>
      </w:r>
      <w:r>
        <w:rPr>
          <w:rFonts w:cs="Shruti" w:ascii="Arial Narrow" w:hAnsi="Arial Narrow"/>
          <w:sz w:val="24"/>
          <w:szCs w:val="24"/>
          <w:u w:val="single"/>
        </w:rPr>
        <w:fldChar w:fldCharType="begin"/>
      </w:r>
      <w:r>
        <w:rPr>
          <w:sz w:val="24"/>
          <w:u w:val="single"/>
          <w:szCs w:val="24"/>
          <w:rFonts w:cs="Shruti" w:ascii="Arial Narrow" w:hAnsi="Arial Narrow"/>
        </w:rPr>
        <w:instrText xml:space="preserve"> MERGEFIELD CidadeEstadoEscola </w:instrText>
      </w:r>
      <w:r>
        <w:rPr>
          <w:sz w:val="24"/>
          <w:u w:val="single"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szCs w:val="24"/>
          <w:rFonts w:cs="Shruti" w:ascii="Arial Narrow" w:hAnsi="Arial Narrow"/>
        </w:rPr>
        <w:t>«CidadeEstadoEscola»</w:t>
      </w:r>
      <w:r>
        <w:rPr>
          <w:sz w:val="24"/>
          <w:u w:val="single"/>
          <w:szCs w:val="24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24"/>
          <w:szCs w:val="24"/>
        </w:rPr>
        <w:t xml:space="preserve">, unidade Fisk, doravante denominada </w:t>
      </w:r>
      <w:r>
        <w:rPr>
          <w:rFonts w:cs="Shruti" w:ascii="Arial Narrow" w:hAnsi="Arial Narrow"/>
          <w:b/>
          <w:bCs/>
          <w:sz w:val="24"/>
          <w:szCs w:val="24"/>
        </w:rPr>
        <w:t>CONTRATADA</w:t>
      </w:r>
      <w:r>
        <w:rPr>
          <w:rFonts w:cs="Shruti" w:ascii="Arial Narrow" w:hAnsi="Arial Narrow"/>
          <w:b/>
          <w:sz w:val="24"/>
          <w:szCs w:val="24"/>
        </w:rPr>
        <w:t xml:space="preserve">, </w:t>
      </w:r>
      <w:r>
        <w:rPr>
          <w:rFonts w:cs="Shruti" w:ascii="Arial Narrow" w:hAnsi="Arial Narrow"/>
          <w:sz w:val="24"/>
          <w:szCs w:val="24"/>
        </w:rPr>
        <w:t xml:space="preserve">e outro lado o </w:t>
      </w:r>
      <w:r>
        <w:rPr>
          <w:rFonts w:cs="Shruti" w:ascii="Arial Narrow" w:hAnsi="Arial Narrow"/>
          <w:b/>
          <w:bCs/>
          <w:sz w:val="24"/>
          <w:szCs w:val="24"/>
        </w:rPr>
        <w:t>CONTRATANTE/ALUNO</w:t>
      </w:r>
      <w:r>
        <w:rPr>
          <w:rFonts w:cs="Shruti" w:ascii="Arial Narrow" w:hAnsi="Arial Narrow"/>
          <w:sz w:val="24"/>
          <w:szCs w:val="24"/>
        </w:rPr>
        <w:t xml:space="preserve"> abaixo identificado</w:t>
      </w:r>
      <w:r>
        <w:rPr>
          <w:rFonts w:cs="Shruti" w:ascii="Arial Narrow" w:hAnsi="Arial Narrow"/>
          <w:b/>
          <w:sz w:val="24"/>
          <w:szCs w:val="24"/>
        </w:rPr>
        <w:t xml:space="preserve">, </w:t>
      </w:r>
      <w:r>
        <w:rPr>
          <w:rFonts w:cs="Shruti" w:ascii="Arial Narrow" w:hAnsi="Arial Narrow"/>
          <w:sz w:val="24"/>
          <w:szCs w:val="24"/>
        </w:rPr>
        <w:t>assinam o presente contrato e regulamento, nos termos:</w:t>
      </w:r>
    </w:p>
    <w:p>
      <w:pPr>
        <w:pStyle w:val="Normal"/>
        <w:jc w:val="both"/>
        <w:rPr>
          <w:rFonts w:ascii="Arial Narrow" w:hAnsi="Arial Narrow"/>
          <w:b/>
          <w:sz w:val="24"/>
          <w:szCs w:val="24"/>
        </w:rPr>
      </w:pPr>
      <w:r>
        <w:rPr>
          <w:rFonts w:ascii="Arial Narrow" w:hAnsi="Arial Narrow"/>
          <w:b/>
          <w:sz w:val="24"/>
          <w:szCs w:val="24"/>
        </w:rPr>
      </w:r>
    </w:p>
    <w:p>
      <w:pPr>
        <w:pStyle w:val="Ttulo1"/>
        <w:numPr>
          <w:ilvl w:val="0"/>
          <w:numId w:val="1"/>
        </w:numPr>
        <w:tabs>
          <w:tab w:val="clear" w:pos="600"/>
          <w:tab w:val="clear" w:pos="7740"/>
        </w:tabs>
        <w:ind w:left="360" w:hanging="0"/>
        <w:rPr>
          <w:sz w:val="24"/>
          <w:szCs w:val="24"/>
        </w:rPr>
      </w:pPr>
      <w:r>
        <w:rPr>
          <w:sz w:val="24"/>
          <w:szCs w:val="24"/>
        </w:rPr>
        <w:t xml:space="preserve">CONTRATANTE </w:t>
      </w:r>
    </w:p>
    <w:p>
      <w:pPr>
        <w:pStyle w:val="Normal"/>
        <w:ind w:left="360" w:hanging="0"/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</w:r>
    </w:p>
    <w:p>
      <w:pPr>
        <w:pStyle w:val="Normal"/>
        <w:ind w:left="360" w:hanging="0"/>
        <w:jc w:val="both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NOME: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NomeResponsavel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«NomeResponsavel»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  <w:r>
        <w:rPr>
          <w:rFonts w:ascii="Arial Narrow" w:hAnsi="Arial Narrow"/>
          <w:sz w:val="24"/>
          <w:szCs w:val="24"/>
        </w:rPr>
        <w:t xml:space="preserve">  RG: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RGResponsavel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«RGResponsavel»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</w:p>
    <w:p>
      <w:pPr>
        <w:pStyle w:val="Normal"/>
        <w:ind w:left="360" w:hanging="0"/>
        <w:jc w:val="both"/>
        <w:rPr>
          <w:rFonts w:ascii="Arial Narrow" w:hAnsi="Arial Narrow"/>
          <w:b/>
          <w:sz w:val="24"/>
          <w:szCs w:val="24"/>
        </w:rPr>
      </w:pPr>
      <w:r>
        <w:rPr>
          <w:rFonts w:ascii="Arial Narrow" w:hAnsi="Arial Narrow"/>
          <w:b/>
          <w:sz w:val="24"/>
          <w:szCs w:val="24"/>
        </w:rPr>
      </w:r>
    </w:p>
    <w:p>
      <w:pPr>
        <w:pStyle w:val="Normal"/>
        <w:ind w:left="360" w:hanging="0"/>
        <w:jc w:val="both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CPF:  </w:t>
      </w:r>
      <w:r>
        <w:rPr>
          <w:rFonts w:cs="Shruti" w:ascii="Arial Narrow" w:hAnsi="Arial Narrow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Shruti" w:ascii="Arial Narrow" w:hAnsi="Arial Narrow"/>
        </w:rPr>
        <w:instrText xml:space="preserve"> MERGEFIELD CPFCNPJResponsavel </w:instrText>
      </w:r>
      <w:r>
        <w:rPr>
          <w:sz w:val="24"/>
          <w:u w:val="single"/>
          <w:b/>
          <w:szCs w:val="24"/>
          <w:bCs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bCs/>
          <w:rFonts w:cs="Shruti" w:ascii="Arial Narrow" w:hAnsi="Arial Narrow"/>
        </w:rPr>
        <w:t>«CPFCNPJResponsavel»</w:t>
      </w:r>
      <w:r>
        <w:rPr>
          <w:sz w:val="24"/>
          <w:u w:val="single"/>
          <w:b/>
          <w:szCs w:val="24"/>
          <w:bCs/>
          <w:rFonts w:cs="Shruti" w:ascii="Arial Narrow" w:hAnsi="Arial Narrow"/>
        </w:rPr>
        <w:fldChar w:fldCharType="end"/>
      </w:r>
      <w:r>
        <w:rPr>
          <w:rFonts w:ascii="Arial Narrow" w:hAnsi="Arial Narrow"/>
          <w:sz w:val="24"/>
          <w:szCs w:val="24"/>
        </w:rPr>
        <w:t xml:space="preserve">  TELEFONE: </w:t>
      </w:r>
      <w:r>
        <w:rPr>
          <w:rFonts w:cs="Shruti" w:ascii="Arial Narrow" w:hAnsi="Arial Narrow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Shruti" w:ascii="Arial Narrow" w:hAnsi="Arial Narrow"/>
        </w:rPr>
        <w:instrText xml:space="preserve"> MERGEFIELD TelefoneResponsavel </w:instrText>
      </w:r>
      <w:r>
        <w:rPr>
          <w:sz w:val="24"/>
          <w:u w:val="single"/>
          <w:b/>
          <w:szCs w:val="24"/>
          <w:bCs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bCs/>
          <w:rFonts w:cs="Shruti" w:ascii="Arial Narrow" w:hAnsi="Arial Narrow"/>
        </w:rPr>
        <w:t>«TelefoneResponsavel»</w:t>
      </w:r>
      <w:r>
        <w:rPr>
          <w:sz w:val="24"/>
          <w:u w:val="single"/>
          <w:b/>
          <w:szCs w:val="24"/>
          <w:bCs/>
          <w:rFonts w:cs="Shruti" w:ascii="Arial Narrow" w:hAnsi="Arial Narrow"/>
        </w:rPr>
        <w:fldChar w:fldCharType="end"/>
      </w:r>
    </w:p>
    <w:p>
      <w:pPr>
        <w:pStyle w:val="Normal"/>
        <w:ind w:left="360" w:hanging="0"/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</w:r>
    </w:p>
    <w:p>
      <w:pPr>
        <w:pStyle w:val="Normal"/>
        <w:ind w:left="360" w:hanging="0"/>
        <w:jc w:val="both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ENDEREÇO: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EnderecoResponsavel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«EnderecoResponsavel»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</w:p>
    <w:p>
      <w:pPr>
        <w:pStyle w:val="Normal"/>
        <w:ind w:left="360" w:hanging="0"/>
        <w:jc w:val="both"/>
        <w:rPr>
          <w:rFonts w:ascii="Arial Narrow" w:hAnsi="Arial Narrow"/>
          <w:b/>
          <w:sz w:val="24"/>
          <w:szCs w:val="24"/>
        </w:rPr>
      </w:pPr>
      <w:r>
        <w:rPr>
          <w:rFonts w:ascii="Arial Narrow" w:hAnsi="Arial Narrow"/>
          <w:b/>
          <w:sz w:val="24"/>
          <w:szCs w:val="24"/>
        </w:rPr>
      </w:r>
    </w:p>
    <w:p>
      <w:pPr>
        <w:pStyle w:val="Normal"/>
        <w:ind w:left="360" w:hanging="0"/>
        <w:jc w:val="both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EMAIL: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EmailAluno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«EmailAluno»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24"/>
          <w:szCs w:val="24"/>
        </w:rPr>
        <w:t xml:space="preserve">  </w:t>
      </w:r>
      <w:r>
        <w:rPr>
          <w:rFonts w:ascii="Arial Narrow" w:hAnsi="Arial Narrow"/>
          <w:sz w:val="24"/>
          <w:szCs w:val="24"/>
        </w:rPr>
        <w:t xml:space="preserve">CELULAR: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CelularAluno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«CelularAluno»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</w:p>
    <w:p>
      <w:pPr>
        <w:pStyle w:val="Normal"/>
        <w:ind w:left="360" w:hanging="0"/>
        <w:jc w:val="both"/>
        <w:rPr>
          <w:rFonts w:ascii="Arial Narrow" w:hAnsi="Arial Narrow"/>
          <w:b/>
          <w:sz w:val="24"/>
          <w:szCs w:val="24"/>
        </w:rPr>
      </w:pPr>
      <w:r>
        <w:rPr>
          <w:rFonts w:ascii="Arial Narrow" w:hAnsi="Arial Narrow"/>
          <w:b/>
          <w:sz w:val="24"/>
          <w:szCs w:val="24"/>
        </w:rPr>
        <mc:AlternateContent>
          <mc:Choice Requires="wps">
            <w:drawing>
              <wp:anchor behindDoc="0" distT="5715" distB="4445" distL="5715" distR="4445" simplePos="0" locked="0" layoutInCell="0" allowOverlap="1" relativeHeight="4" wp14:anchorId="17BFA462">
                <wp:simplePos x="0" y="0"/>
                <wp:positionH relativeFrom="column">
                  <wp:posOffset>11430</wp:posOffset>
                </wp:positionH>
                <wp:positionV relativeFrom="paragraph">
                  <wp:posOffset>88265</wp:posOffset>
                </wp:positionV>
                <wp:extent cx="6848475" cy="2257425"/>
                <wp:effectExtent l="5715" t="5715" r="4445" b="4445"/>
                <wp:wrapNone/>
                <wp:docPr id="3" name="Rectangle 9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48640" cy="22575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ID="Rectangle 9" path="m0,0l-2147483645,0l-2147483645,-2147483646l0,-2147483646xe" stroked="t" o:allowincell="f" style="position:absolute;margin-left:0.9pt;margin-top:6.95pt;width:539.2pt;height:177.7pt;mso-wrap-style:none;v-text-anchor:middle" wp14:anchorId="17BFA462">
                <v:fill o:detectmouseclick="t" on="false"/>
                <v:stroke color="black" weight="9360" joinstyle="miter" endcap="flat"/>
                <w10:wrap type="none"/>
              </v:rect>
            </w:pict>
          </mc:Fallback>
        </mc:AlternateContent>
      </w:r>
    </w:p>
    <w:p>
      <w:pPr>
        <w:pStyle w:val="Ttulo1"/>
        <w:numPr>
          <w:ilvl w:val="0"/>
          <w:numId w:val="1"/>
        </w:numPr>
        <w:tabs>
          <w:tab w:val="clear" w:pos="600"/>
          <w:tab w:val="clear" w:pos="7740"/>
        </w:tabs>
        <w:ind w:left="360" w:hanging="0"/>
        <w:jc w:val="left"/>
        <w:rPr>
          <w:sz w:val="24"/>
          <w:szCs w:val="24"/>
        </w:rPr>
      </w:pPr>
      <w:r>
        <w:rPr>
          <w:sz w:val="24"/>
          <w:szCs w:val="24"/>
        </w:rPr>
        <w:t>ALUNO</w:t>
      </w:r>
    </w:p>
    <w:p>
      <w:pPr>
        <w:pStyle w:val="Normal"/>
        <w:ind w:left="360" w:hanging="0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</w:r>
    </w:p>
    <w:p>
      <w:pPr>
        <w:pStyle w:val="Normal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     </w:t>
      </w:r>
      <w:r>
        <w:rPr>
          <w:rFonts w:ascii="Arial Narrow" w:hAnsi="Arial Narrow"/>
          <w:sz w:val="24"/>
          <w:szCs w:val="24"/>
        </w:rPr>
        <w:t xml:space="preserve">NOME: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NomeAluno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«NomeAluno»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  <w:r>
        <w:rPr>
          <w:rFonts w:ascii="Arial Narrow" w:hAnsi="Arial Narrow"/>
          <w:sz w:val="24"/>
          <w:szCs w:val="24"/>
        </w:rPr>
        <w:t xml:space="preserve">  TELEFONE: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TelelfoneAluno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«TelelfoneAluno»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</w:p>
    <w:p>
      <w:pPr>
        <w:pStyle w:val="Normal"/>
        <w:ind w:left="360" w:hanging="0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</w:r>
    </w:p>
    <w:p>
      <w:pPr>
        <w:pStyle w:val="Normal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      </w:t>
      </w:r>
      <w:r>
        <w:rPr>
          <w:rFonts w:ascii="Arial Narrow" w:hAnsi="Arial Narrow"/>
          <w:sz w:val="24"/>
          <w:szCs w:val="24"/>
        </w:rPr>
        <w:t>RG:</w:t>
      </w:r>
      <w:r>
        <w:rPr>
          <w:rFonts w:cs="Shruti" w:ascii="Arial Narrow" w:hAnsi="Arial Narrow"/>
          <w:sz w:val="24"/>
          <w:szCs w:val="24"/>
        </w:rPr>
        <w:t xml:space="preserve"> 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RGAluno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«RGAluno»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  <w:r>
        <w:rPr>
          <w:rFonts w:ascii="Arial Narrow" w:hAnsi="Arial Narrow"/>
          <w:sz w:val="24"/>
          <w:szCs w:val="24"/>
        </w:rPr>
        <w:t xml:space="preserve">  CPF:</w:t>
      </w:r>
      <w:r>
        <w:rPr>
          <w:rFonts w:cs="Shruti" w:ascii="Arial Narrow" w:hAnsi="Arial Narrow"/>
          <w:sz w:val="24"/>
          <w:szCs w:val="24"/>
        </w:rPr>
        <w:t xml:space="preserve">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CPFAluno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«CPFAluno»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</w:p>
    <w:p>
      <w:pPr>
        <w:pStyle w:val="Normal"/>
        <w:ind w:left="360" w:hanging="0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</w:r>
    </w:p>
    <w:p>
      <w:pPr>
        <w:pStyle w:val="Normal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      </w:t>
      </w:r>
      <w:r>
        <w:rPr>
          <w:rFonts w:ascii="Arial Narrow" w:hAnsi="Arial Narrow"/>
          <w:sz w:val="24"/>
          <w:szCs w:val="24"/>
        </w:rPr>
        <w:t xml:space="preserve">ESTADO CIVIL: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EstadoCivilAluno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«EstadoCivilAluno»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24"/>
          <w:szCs w:val="24"/>
        </w:rPr>
        <w:t xml:space="preserve"> </w:t>
      </w:r>
      <w:r>
        <w:rPr>
          <w:rFonts w:ascii="Arial Narrow" w:hAnsi="Arial Narrow"/>
          <w:sz w:val="24"/>
          <w:szCs w:val="24"/>
        </w:rPr>
        <w:t xml:space="preserve"> SEXO: (</w:t>
      </w:r>
      <w:r>
        <w:rPr>
          <w:rFonts w:cs="Shruti" w:ascii="Arial Narrow" w:hAnsi="Arial Narrow"/>
          <w:sz w:val="24"/>
          <w:szCs w:val="24"/>
        </w:rPr>
        <w:fldChar w:fldCharType="begin"/>
      </w:r>
      <w:r>
        <w:rPr>
          <w:sz w:val="24"/>
          <w:szCs w:val="24"/>
          <w:rFonts w:cs="Shruti" w:ascii="Arial Narrow" w:hAnsi="Arial Narrow"/>
        </w:rPr>
        <w:instrText xml:space="preserve"> MERGEFIELD SexoF </w:instrText>
      </w:r>
      <w:r>
        <w:rPr>
          <w:sz w:val="24"/>
          <w:szCs w:val="24"/>
          <w:rFonts w:cs="Shruti" w:ascii="Arial Narrow" w:hAnsi="Arial Narrow"/>
        </w:rPr>
        <w:fldChar w:fldCharType="separate"/>
      </w:r>
      <w:r>
        <w:rPr>
          <w:sz w:val="24"/>
          <w:szCs w:val="24"/>
          <w:rFonts w:cs="Shruti" w:ascii="Arial Narrow" w:hAnsi="Arial Narrow"/>
        </w:rPr>
        <w:t>«SexoF»</w:t>
      </w:r>
      <w:r>
        <w:rPr>
          <w:sz w:val="24"/>
          <w:szCs w:val="24"/>
          <w:rFonts w:cs="Shruti" w:ascii="Arial Narrow" w:hAnsi="Arial Narrow"/>
        </w:rPr>
        <w:fldChar w:fldCharType="end"/>
      </w:r>
      <w:r>
        <w:rPr>
          <w:rFonts w:ascii="Arial Narrow" w:hAnsi="Arial Narrow"/>
          <w:sz w:val="24"/>
          <w:szCs w:val="24"/>
        </w:rPr>
        <w:t>)FEMININO  (</w:t>
      </w:r>
      <w:r>
        <w:rPr>
          <w:rFonts w:cs="Shruti" w:ascii="Arial Narrow" w:hAnsi="Arial Narrow"/>
          <w:sz w:val="24"/>
          <w:szCs w:val="24"/>
        </w:rPr>
        <w:fldChar w:fldCharType="begin"/>
      </w:r>
      <w:r>
        <w:rPr>
          <w:sz w:val="24"/>
          <w:szCs w:val="24"/>
          <w:rFonts w:cs="Shruti" w:ascii="Arial Narrow" w:hAnsi="Arial Narrow"/>
        </w:rPr>
        <w:instrText xml:space="preserve"> MERGEFIELD SexoM </w:instrText>
      </w:r>
      <w:r>
        <w:rPr>
          <w:sz w:val="24"/>
          <w:szCs w:val="24"/>
          <w:rFonts w:cs="Shruti" w:ascii="Arial Narrow" w:hAnsi="Arial Narrow"/>
        </w:rPr>
        <w:fldChar w:fldCharType="separate"/>
      </w:r>
      <w:r>
        <w:rPr>
          <w:sz w:val="24"/>
          <w:szCs w:val="24"/>
          <w:rFonts w:cs="Shruti" w:ascii="Arial Narrow" w:hAnsi="Arial Narrow"/>
        </w:rPr>
        <w:t>«SexoM»</w:t>
      </w:r>
      <w:r>
        <w:rPr>
          <w:sz w:val="24"/>
          <w:szCs w:val="24"/>
          <w:rFonts w:cs="Shruti" w:ascii="Arial Narrow" w:hAnsi="Arial Narrow"/>
        </w:rPr>
        <w:fldChar w:fldCharType="end"/>
      </w:r>
      <w:r>
        <w:rPr>
          <w:rFonts w:ascii="Arial Narrow" w:hAnsi="Arial Narrow"/>
          <w:sz w:val="24"/>
          <w:szCs w:val="24"/>
        </w:rPr>
        <w:t xml:space="preserve">) MASCULINO  NASC: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DataNascimentoAluno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«DataNascimentoAluno»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</w:p>
    <w:p>
      <w:pPr>
        <w:pStyle w:val="Normal"/>
        <w:ind w:left="360" w:hanging="0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</w:r>
    </w:p>
    <w:p>
      <w:pPr>
        <w:pStyle w:val="Normal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      </w:t>
      </w:r>
      <w:r>
        <w:rPr>
          <w:rFonts w:ascii="Arial Narrow" w:hAnsi="Arial Narrow"/>
          <w:sz w:val="24"/>
          <w:szCs w:val="24"/>
        </w:rPr>
        <w:t xml:space="preserve">ENDEREÇO: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EnderecoAluno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«EnderecoAluno»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</w:p>
    <w:p>
      <w:pPr>
        <w:pStyle w:val="Normal"/>
        <w:ind w:left="360" w:hanging="0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</w:r>
    </w:p>
    <w:p>
      <w:pPr>
        <w:pStyle w:val="Normal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      </w:t>
      </w:r>
      <w:r>
        <w:rPr>
          <w:rFonts w:ascii="Arial Narrow" w:hAnsi="Arial Narrow"/>
          <w:sz w:val="24"/>
          <w:szCs w:val="24"/>
        </w:rPr>
        <w:t xml:space="preserve">EMAIL: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EmailAluno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«EmailAluno»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24"/>
          <w:szCs w:val="24"/>
        </w:rPr>
        <w:t xml:space="preserve">  </w:t>
      </w:r>
      <w:r>
        <w:rPr>
          <w:rFonts w:ascii="Arial Narrow" w:hAnsi="Arial Narrow"/>
          <w:sz w:val="24"/>
          <w:szCs w:val="24"/>
        </w:rPr>
        <w:t xml:space="preserve">CELULAR: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CelularAluno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«CelularAluno»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</w:p>
    <w:p>
      <w:pPr>
        <w:pStyle w:val="Normal"/>
        <w:ind w:left="360" w:hanging="0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  <mc:AlternateContent>
          <mc:Choice Requires="wps">
            <w:drawing>
              <wp:anchor behindDoc="0" distT="5080" distB="5080" distL="5715" distR="4445" simplePos="0" locked="0" layoutInCell="0" allowOverlap="1" relativeHeight="5" wp14:anchorId="05F52144">
                <wp:simplePos x="0" y="0"/>
                <wp:positionH relativeFrom="column">
                  <wp:posOffset>635</wp:posOffset>
                </wp:positionH>
                <wp:positionV relativeFrom="paragraph">
                  <wp:posOffset>75565</wp:posOffset>
                </wp:positionV>
                <wp:extent cx="6886575" cy="2230120"/>
                <wp:effectExtent l="5715" t="5080" r="4445" b="5080"/>
                <wp:wrapNone/>
                <wp:docPr id="4" name="Rectangle 18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6886440" cy="2230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ID="Rectangle 18" path="m0,0l-2147483645,0l-2147483645,-2147483646l0,-2147483646xe" stroked="t" o:allowincell="f" style="position:absolute;margin-left:0.05pt;margin-top:5.95pt;width:542.2pt;height:175.55pt;flip:y;mso-wrap-style:none;v-text-anchor:middle" wp14:anchorId="05F52144">
                <v:fill o:detectmouseclick="t" on="false"/>
                <v:stroke color="black" weight="9360" joinstyle="miter" endcap="flat"/>
                <w10:wrap type="none"/>
              </v:rect>
            </w:pict>
          </mc:Fallback>
        </mc:AlternateContent>
      </w:r>
    </w:p>
    <w:p>
      <w:pPr>
        <w:pStyle w:val="Normal"/>
        <w:jc w:val="both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       </w:t>
      </w:r>
      <w:r>
        <w:rPr>
          <w:rFonts w:ascii="Arial Narrow" w:hAnsi="Arial Narrow"/>
          <w:b/>
          <w:bCs/>
          <w:sz w:val="24"/>
          <w:szCs w:val="24"/>
        </w:rPr>
        <w:t>III.</w:t>
      </w:r>
      <w:r>
        <w:rPr>
          <w:rFonts w:ascii="Arial Narrow" w:hAnsi="Arial Narrow"/>
          <w:sz w:val="24"/>
          <w:szCs w:val="24"/>
        </w:rPr>
        <w:t xml:space="preserve"> CURSO: 1º ESTÁGIO: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Curso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«Curso»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ComplementoCursoComMinutosTurma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«ComplementoCursoComMinutosTurma»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b/>
          <w:sz w:val="24"/>
          <w:szCs w:val="24"/>
          <w:u w:val="single"/>
        </w:rPr>
        <w:t xml:space="preserve"> </w:t>
      </w:r>
      <w:r>
        <w:rPr>
          <w:rFonts w:cs="Shruti" w:ascii="Arial Narrow" w:hAnsi="Arial Narrow"/>
          <w:b/>
          <w:sz w:val="24"/>
          <w:szCs w:val="24"/>
        </w:rPr>
        <w:t xml:space="preserve"> </w:t>
      </w:r>
      <w:r>
        <w:rPr>
          <w:rFonts w:ascii="Arial Narrow" w:hAnsi="Arial Narrow"/>
          <w:sz w:val="24"/>
          <w:szCs w:val="24"/>
        </w:rPr>
        <w:t xml:space="preserve">DIAS: </w:t>
      </w:r>
      <w:r>
        <w:rPr>
          <w:rFonts w:ascii="Arial Narrow" w:hAnsi="Arial Narrow"/>
          <w:sz w:val="24"/>
          <w:szCs w:val="24"/>
        </w:rPr>
        <w:fldChar w:fldCharType="begin"/>
      </w:r>
      <w:r>
        <w:rPr>
          <w:sz w:val="24"/>
          <w:szCs w:val="24"/>
          <w:rFonts w:ascii="Arial Narrow" w:hAnsi="Arial Narrow"/>
        </w:rPr>
        <w:instrText xml:space="preserve"> MERGEFIELD Dias </w:instrText>
      </w:r>
      <w:r>
        <w:rPr>
          <w:sz w:val="24"/>
          <w:szCs w:val="24"/>
          <w:rFonts w:ascii="Arial Narrow" w:hAnsi="Arial Narrow"/>
        </w:rPr>
        <w:fldChar w:fldCharType="separate"/>
      </w:r>
      <w:r>
        <w:rPr>
          <w:sz w:val="24"/>
          <w:szCs w:val="24"/>
          <w:rFonts w:ascii="Arial Narrow" w:hAnsi="Arial Narrow"/>
        </w:rPr>
        <w:t>«Dias»</w:t>
      </w:r>
      <w:r>
        <w:rPr>
          <w:sz w:val="24"/>
          <w:szCs w:val="24"/>
          <w:rFonts w:ascii="Arial Narrow" w:hAnsi="Arial Narrow"/>
        </w:rPr>
        <w:fldChar w:fldCharType="end"/>
      </w:r>
      <w:r>
        <w:rPr>
          <w:rFonts w:ascii="Arial Narrow" w:hAnsi="Arial Narrow"/>
          <w:sz w:val="24"/>
          <w:szCs w:val="24"/>
        </w:rPr>
        <w:t xml:space="preserve">  HORÁRIO:</w:t>
      </w:r>
      <w:r>
        <w:rPr>
          <w:rFonts w:ascii="Arial Narrow" w:hAnsi="Arial Narrow"/>
          <w:b/>
          <w:sz w:val="24"/>
          <w:szCs w:val="24"/>
        </w:rPr>
        <w:t xml:space="preserve"> </w:t>
      </w:r>
      <w:r>
        <w:rPr>
          <w:rFonts w:ascii="Arial Narrow" w:hAnsi="Arial Narrow"/>
          <w:b/>
          <w:sz w:val="24"/>
          <w:szCs w:val="24"/>
        </w:rPr>
        <w:fldChar w:fldCharType="begin"/>
      </w:r>
      <w:r>
        <w:rPr>
          <w:sz w:val="24"/>
          <w:b/>
          <w:szCs w:val="24"/>
          <w:rFonts w:ascii="Arial Narrow" w:hAnsi="Arial Narrow"/>
        </w:rPr>
        <w:instrText xml:space="preserve"> MERGEFIELD HorariosCurso </w:instrText>
      </w:r>
      <w:r>
        <w:rPr>
          <w:sz w:val="24"/>
          <w:b/>
          <w:szCs w:val="24"/>
          <w:rFonts w:ascii="Arial Narrow" w:hAnsi="Arial Narrow"/>
        </w:rPr>
        <w:fldChar w:fldCharType="separate"/>
      </w:r>
      <w:r>
        <w:rPr>
          <w:sz w:val="24"/>
          <w:b/>
          <w:szCs w:val="24"/>
          <w:rFonts w:ascii="Arial Narrow" w:hAnsi="Arial Narrow"/>
        </w:rPr>
        <w:t>«HorariosCurso»</w:t>
      </w:r>
      <w:r>
        <w:rPr>
          <w:sz w:val="24"/>
          <w:b/>
          <w:szCs w:val="24"/>
          <w:rFonts w:ascii="Arial Narrow" w:hAnsi="Arial Narrow"/>
        </w:rPr>
        <w:fldChar w:fldCharType="end"/>
      </w:r>
      <w:r>
        <w:rPr>
          <w:rFonts w:ascii="Arial Narrow" w:hAnsi="Arial Narrow"/>
          <w:sz w:val="24"/>
          <w:szCs w:val="24"/>
        </w:rPr>
        <w:t xml:space="preserve"> </w:t>
      </w:r>
    </w:p>
    <w:p>
      <w:pPr>
        <w:pStyle w:val="Normal"/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</w:r>
    </w:p>
    <w:p>
      <w:pPr>
        <w:pStyle w:val="Normal"/>
        <w:ind w:left="360" w:hanging="0"/>
        <w:jc w:val="both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INÍCIO: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DataInicioAulas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«DataInicioAulas»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  <w:r>
        <w:rPr>
          <w:rFonts w:ascii="Arial Narrow" w:hAnsi="Arial Narrow"/>
          <w:sz w:val="24"/>
          <w:szCs w:val="24"/>
        </w:rPr>
        <w:t xml:space="preserve">  </w:t>
        <w:tab/>
        <w:t>TÉRMINO</w:t>
      </w:r>
      <w:r>
        <w:rPr>
          <w:rFonts w:cs="Shruti" w:ascii="Arial Narrow" w:hAnsi="Arial Narrow"/>
          <w:sz w:val="24"/>
          <w:szCs w:val="24"/>
        </w:rPr>
        <w:t>:</w:t>
      </w:r>
      <w:r>
        <w:rPr>
          <w:rFonts w:cs="Shruti" w:ascii="Arial Narrow" w:hAnsi="Arial Narrow"/>
          <w:b/>
          <w:sz w:val="24"/>
          <w:szCs w:val="24"/>
        </w:rPr>
        <w:t xml:space="preserve">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DataFimTurma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«DataFimTurma»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</w:p>
    <w:p>
      <w:pPr>
        <w:pStyle w:val="Normal"/>
        <w:ind w:left="360" w:hanging="0"/>
        <w:jc w:val="both"/>
        <w:rPr>
          <w:rFonts w:ascii="Arial Narrow" w:hAnsi="Arial Narrow" w:cs="Shruti"/>
          <w:b/>
          <w:sz w:val="24"/>
          <w:szCs w:val="24"/>
          <w:u w:val="single"/>
        </w:rPr>
      </w:pPr>
      <w:r>
        <w:rPr>
          <w:rFonts w:cs="Shruti" w:ascii="Arial Narrow" w:hAnsi="Arial Narrow"/>
          <w:b/>
          <w:sz w:val="24"/>
          <w:szCs w:val="24"/>
          <w:u w:val="single"/>
        </w:rPr>
      </w:r>
    </w:p>
    <w:p>
      <w:pPr>
        <w:pStyle w:val="Normal"/>
        <w:ind w:left="360" w:hanging="0"/>
        <w:jc w:val="both"/>
        <w:rPr>
          <w:sz w:val="24"/>
          <w:szCs w:val="24"/>
        </w:rPr>
      </w:pPr>
      <w:r>
        <w:rPr>
          <w:rFonts w:cs="Shruti" w:ascii="Arial Narrow" w:hAnsi="Arial Narrow"/>
          <w:b/>
          <w:sz w:val="24"/>
          <w:szCs w:val="24"/>
        </w:rPr>
        <w:t>2º ESTÁGIO: início após a aprovação no 1º Estágio.</w:t>
      </w:r>
    </w:p>
    <w:p>
      <w:pPr>
        <w:pStyle w:val="Normal"/>
        <w:ind w:left="360" w:hanging="0"/>
        <w:jc w:val="both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MATRÍCULA/REMATRICULA: R$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MatriculaRematricula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«MatriculaRematricula»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  <w:r>
        <w:rPr>
          <w:rFonts w:ascii="Arial Narrow" w:hAnsi="Arial Narrow"/>
          <w:sz w:val="24"/>
          <w:szCs w:val="24"/>
        </w:rPr>
        <w:t xml:space="preserve">   MATERIAL: </w:t>
      </w:r>
      <w:r>
        <w:rPr>
          <w:rFonts w:ascii="Arial Narrow" w:hAnsi="Arial Narrow"/>
          <w:b/>
          <w:sz w:val="24"/>
          <w:szCs w:val="24"/>
        </w:rPr>
        <w:t xml:space="preserve">Incluso no valor  ( X ) DOAÇÃO   </w:t>
      </w:r>
    </w:p>
    <w:p>
      <w:pPr>
        <w:pStyle w:val="Normal"/>
        <w:ind w:left="360" w:hanging="0"/>
        <w:jc w:val="both"/>
        <w:rPr>
          <w:sz w:val="24"/>
          <w:szCs w:val="24"/>
        </w:rPr>
      </w:pPr>
      <w:r>
        <w:rPr>
          <w:rFonts w:ascii="Arial Narrow" w:hAnsi="Arial Narrow"/>
          <w:b/>
          <w:sz w:val="24"/>
          <w:szCs w:val="24"/>
        </w:rPr>
        <w:t xml:space="preserve">PARCELAS: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NroParcelas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«NroParcelas»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</w:p>
    <w:p>
      <w:pPr>
        <w:pStyle w:val="Normal"/>
        <w:ind w:left="360" w:hanging="0"/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</w:r>
    </w:p>
    <w:p>
      <w:pPr>
        <w:pStyle w:val="Normal"/>
        <w:ind w:left="360" w:hanging="0"/>
        <w:jc w:val="both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VALOR COM DESCONTO: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ValorComDesconto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«ValorComDesconto»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b/>
          <w:sz w:val="24"/>
          <w:szCs w:val="24"/>
        </w:rPr>
        <w:t xml:space="preserve"> </w:t>
      </w:r>
      <w:r>
        <w:rPr>
          <w:rFonts w:ascii="Arial Narrow" w:hAnsi="Arial Narrow"/>
          <w:sz w:val="24"/>
          <w:szCs w:val="24"/>
        </w:rPr>
        <w:t xml:space="preserve">VENCIMENTO: </w:t>
      </w:r>
      <w:r>
        <w:rPr>
          <w:rFonts w:cs="Shruti" w:ascii="Arial Narrow" w:hAnsi="Arial Narrow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Shruti" w:ascii="Arial Narrow" w:hAnsi="Arial Narrow"/>
        </w:rPr>
        <w:instrText xml:space="preserve"> MERGEFIELD NroVencimentoComDesconto </w:instrTex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b/>
          <w:szCs w:val="24"/>
          <w:rFonts w:cs="Shruti" w:ascii="Arial Narrow" w:hAnsi="Arial Narrow"/>
        </w:rPr>
        <w:t>«NroVencimentoComDesconto»</w:t>
      </w:r>
      <w:r>
        <w:rPr>
          <w:sz w:val="24"/>
          <w:u w:val="single"/>
          <w:b/>
          <w:szCs w:val="24"/>
          <w:rFonts w:cs="Shruti" w:ascii="Arial Narrow" w:hAnsi="Arial Narrow"/>
        </w:rPr>
        <w:fldChar w:fldCharType="end"/>
      </w:r>
    </w:p>
    <w:p>
      <w:pPr>
        <w:pStyle w:val="Normal"/>
        <w:ind w:left="360" w:hanging="0"/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</w:r>
    </w:p>
    <w:p>
      <w:pPr>
        <w:pStyle w:val="Normal"/>
        <w:ind w:left="360" w:hanging="0"/>
        <w:jc w:val="both"/>
        <w:rPr>
          <w:sz w:val="24"/>
          <w:szCs w:val="24"/>
        </w:rPr>
      </w:pPr>
      <w:r>
        <w:rPr>
          <w:rFonts w:ascii="Arial Narrow" w:hAnsi="Arial Narrow"/>
          <w:sz w:val="24"/>
          <w:szCs w:val="24"/>
        </w:rPr>
        <w:t>OPÇÃO DE PAGAMENTO:</w:t>
      </w:r>
      <w:r>
        <w:rPr>
          <w:rFonts w:cs="Shruti" w:ascii="Arial Narrow" w:hAnsi="Arial Narrow"/>
          <w:sz w:val="24"/>
          <w:szCs w:val="24"/>
          <w:u w:val="single"/>
        </w:rPr>
        <w:t xml:space="preserve"> </w:t>
      </w:r>
      <w:r>
        <w:rPr>
          <w:rFonts w:cs="Shruti" w:ascii="Arial Narrow" w:hAnsi="Arial Narrow"/>
          <w:sz w:val="24"/>
          <w:szCs w:val="24"/>
          <w:u w:val="single"/>
        </w:rPr>
        <w:fldChar w:fldCharType="begin"/>
      </w:r>
      <w:r>
        <w:rPr>
          <w:sz w:val="24"/>
          <w:u w:val="single"/>
          <w:szCs w:val="24"/>
          <w:rFonts w:cs="Shruti" w:ascii="Arial Narrow" w:hAnsi="Arial Narrow"/>
        </w:rPr>
        <w:instrText xml:space="preserve"> MERGEFIELD OpcoesPagamento </w:instrText>
      </w:r>
      <w:r>
        <w:rPr>
          <w:sz w:val="24"/>
          <w:u w:val="single"/>
          <w:szCs w:val="24"/>
          <w:rFonts w:cs="Shruti" w:ascii="Arial Narrow" w:hAnsi="Arial Narrow"/>
        </w:rPr>
        <w:fldChar w:fldCharType="separate"/>
      </w:r>
      <w:r>
        <w:rPr>
          <w:sz w:val="24"/>
          <w:u w:val="single"/>
          <w:szCs w:val="24"/>
          <w:rFonts w:cs="Shruti" w:ascii="Arial Narrow" w:hAnsi="Arial Narrow"/>
        </w:rPr>
        <w:t>«OpcoesPagamento»</w:t>
      </w:r>
      <w:r>
        <w:rPr>
          <w:sz w:val="24"/>
          <w:u w:val="single"/>
          <w:szCs w:val="24"/>
          <w:rFonts w:cs="Shruti" w:ascii="Arial Narrow" w:hAnsi="Arial Narrow"/>
        </w:rPr>
        <w:fldChar w:fldCharType="end"/>
      </w:r>
    </w:p>
    <w:p>
      <w:pPr>
        <w:pStyle w:val="Normal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</w:r>
    </w:p>
    <w:p>
      <w:pPr>
        <w:pStyle w:val="LO-normal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bCs/>
          <w:sz w:val="20"/>
          <w:szCs w:val="20"/>
        </w:rPr>
        <w:t>CL</w:t>
      </w:r>
      <w:r>
        <w:rPr>
          <w:rFonts w:eastAsia="Arial Narrow" w:cs="Arial Narrow" w:ascii="Arial" w:hAnsi="Arial"/>
          <w:b/>
          <w:sz w:val="20"/>
          <w:szCs w:val="20"/>
        </w:rPr>
        <w:t>ÁUSULA 1ª– OBJETO:</w:t>
      </w:r>
      <w:r>
        <w:rPr>
          <w:rFonts w:eastAsia="Arial Narrow" w:cs="Arial Narrow" w:ascii="Arial" w:hAnsi="Arial"/>
          <w:sz w:val="20"/>
          <w:szCs w:val="20"/>
        </w:rPr>
        <w:t xml:space="preserve"> Este contrato tem como objeto a prestação de serviços educacionais de idiomas e aquisição do material didático necessário, </w:t>
      </w:r>
      <w:r>
        <w:rPr>
          <w:rFonts w:eastAsia="Arial Narrow" w:cs="Arial Narrow" w:ascii="Arial" w:hAnsi="Arial"/>
          <w:b/>
          <w:sz w:val="20"/>
          <w:szCs w:val="20"/>
        </w:rPr>
        <w:t>cujos valores e condições comerciais se aplicam exclusivamente ao estágio acima indicado</w:t>
      </w:r>
      <w:r>
        <w:rPr>
          <w:rFonts w:eastAsia="Arial Narrow" w:cs="Arial Narrow" w:ascii="Arial" w:hAnsi="Arial"/>
          <w:sz w:val="20"/>
          <w:szCs w:val="20"/>
        </w:rPr>
        <w:t xml:space="preserve">, ministrados na modalidade presencial, nos dias e horários estabelecidos, conforme currículo próprio, nos termos deste instrumento, calendário, normas e regulamento interno do estabelecimento, que integram este contrato para todos os fins de direito, cujo conteúdo o </w:t>
      </w:r>
      <w:r>
        <w:rPr>
          <w:rFonts w:eastAsia="Arial Narrow" w:cs="Arial Narrow" w:ascii="Arial" w:hAnsi="Arial"/>
          <w:b/>
          <w:sz w:val="20"/>
          <w:szCs w:val="20"/>
        </w:rPr>
        <w:t>CONTRATANTE</w:t>
      </w:r>
      <w:r>
        <w:rPr>
          <w:rFonts w:eastAsia="Arial Narrow" w:cs="Arial Narrow" w:ascii="Arial" w:hAnsi="Arial"/>
          <w:sz w:val="20"/>
          <w:szCs w:val="20"/>
        </w:rPr>
        <w:t xml:space="preserve"> declara concordar e ter prévio conhecimento. </w:t>
      </w:r>
      <w:r>
        <w:rPr>
          <w:rFonts w:eastAsia="Arial Narrow" w:cs="Arial Narrow" w:ascii="Arial" w:hAnsi="Arial"/>
          <w:b/>
          <w:sz w:val="20"/>
          <w:szCs w:val="20"/>
        </w:rPr>
        <w:t>§1</w:t>
      </w:r>
      <w:r>
        <w:rPr>
          <w:rFonts w:eastAsia="Arial Narrow" w:cs="Arial Narrow" w:ascii="Arial" w:hAnsi="Arial"/>
          <w:sz w:val="20"/>
          <w:szCs w:val="20"/>
        </w:rPr>
        <w:t xml:space="preserve">º-O </w:t>
      </w:r>
      <w:r>
        <w:rPr>
          <w:rFonts w:eastAsia="Arial Narrow" w:cs="Arial Narrow" w:ascii="Arial" w:hAnsi="Arial"/>
          <w:b/>
          <w:sz w:val="20"/>
          <w:szCs w:val="20"/>
        </w:rPr>
        <w:t xml:space="preserve">CONTRATANTE </w:t>
      </w:r>
      <w:r>
        <w:rPr>
          <w:rFonts w:eastAsia="Arial Narrow" w:cs="Arial Narrow" w:ascii="Arial" w:hAnsi="Arial"/>
          <w:sz w:val="20"/>
          <w:szCs w:val="20"/>
        </w:rPr>
        <w:t>declara ter tido conhecimento previamente a esta contratação, que deverá comparecer presencialmente na escola dotados do</w:t>
      </w:r>
      <w:r>
        <w:rPr>
          <w:rFonts w:eastAsia="Arial Narrow" w:cs="Arial Narrow" w:ascii="Arial" w:hAnsi="Arial"/>
          <w:sz w:val="20"/>
          <w:szCs w:val="20"/>
        </w:rPr>
        <w:t xml:space="preserve">s </w:t>
      </w:r>
      <w:r>
        <w:rPr>
          <w:rFonts w:eastAsia="Arial Narrow" w:cs="Arial Narrow" w:ascii="Arial" w:hAnsi="Arial"/>
          <w:sz w:val="20"/>
          <w:szCs w:val="20"/>
        </w:rPr>
        <w:t xml:space="preserve">matérias necessários e atualizados, às suas próprias expensas. </w:t>
      </w:r>
      <w:r>
        <w:rPr>
          <w:rFonts w:eastAsia="Arial Narrow" w:cs="Arial Narrow" w:ascii="Arial" w:hAnsi="Arial"/>
          <w:b/>
          <w:sz w:val="20"/>
          <w:szCs w:val="20"/>
        </w:rPr>
        <w:t>§2</w:t>
      </w:r>
      <w:r>
        <w:rPr>
          <w:rFonts w:eastAsia="Arial Narrow" w:cs="Arial Narrow" w:ascii="Arial" w:hAnsi="Arial"/>
          <w:sz w:val="20"/>
          <w:szCs w:val="20"/>
        </w:rPr>
        <w:t>º</w:t>
      </w:r>
      <w:r>
        <w:rPr>
          <w:rFonts w:eastAsia="Arial Narrow" w:cs="Arial Narrow" w:ascii="Arial" w:hAnsi="Arial"/>
          <w:b/>
          <w:sz w:val="20"/>
          <w:szCs w:val="20"/>
        </w:rPr>
        <w:t>-</w:t>
      </w:r>
      <w:r>
        <w:rPr>
          <w:rFonts w:eastAsia="Arial Narrow" w:cs="Arial Narrow" w:ascii="Arial" w:hAnsi="Arial"/>
          <w:sz w:val="20"/>
          <w:szCs w:val="20"/>
        </w:rPr>
        <w:t xml:space="preserve"> Os valores estabelecidos neste contrato </w:t>
      </w:r>
      <w:r>
        <w:rPr>
          <w:rFonts w:eastAsia="Arial Narrow" w:cs="Arial Narrow" w:ascii="Arial" w:hAnsi="Arial"/>
          <w:b/>
          <w:sz w:val="20"/>
          <w:szCs w:val="20"/>
        </w:rPr>
        <w:t>não abrangem reposição de aulas, os serviços especiais de segunda chamada, provas substitutivas e demais taxas</w:t>
      </w:r>
      <w:r>
        <w:rPr>
          <w:rFonts w:eastAsia="Arial Narrow" w:cs="Arial Narrow" w:ascii="Arial" w:hAnsi="Arial"/>
          <w:sz w:val="20"/>
          <w:szCs w:val="20"/>
        </w:rPr>
        <w:t xml:space="preserve"> determinadas pela Escola além da matrícula, parcelas e material didático. </w:t>
      </w:r>
    </w:p>
    <w:p>
      <w:pPr>
        <w:pStyle w:val="LO-normal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CLÁUSULA 2ª– PAGAMENTO:</w:t>
      </w:r>
      <w:r>
        <w:rPr>
          <w:rFonts w:eastAsia="Arial Narrow" w:cs="Arial Narrow" w:ascii="Arial" w:hAnsi="Arial"/>
          <w:sz w:val="20"/>
          <w:szCs w:val="20"/>
        </w:rPr>
        <w:t xml:space="preserve"> Pelos serviços ora contratados, o </w:t>
      </w:r>
      <w:r>
        <w:rPr>
          <w:rFonts w:eastAsia="Arial Narrow" w:cs="Arial Narrow" w:ascii="Arial" w:hAnsi="Arial"/>
          <w:b/>
          <w:sz w:val="20"/>
          <w:szCs w:val="20"/>
        </w:rPr>
        <w:t>CONTRATANTE</w:t>
      </w:r>
      <w:r>
        <w:rPr>
          <w:rFonts w:eastAsia="Arial Narrow" w:cs="Arial Narrow" w:ascii="Arial" w:hAnsi="Arial"/>
          <w:sz w:val="20"/>
          <w:szCs w:val="20"/>
        </w:rPr>
        <w:t xml:space="preserve"> pagará à </w:t>
      </w:r>
      <w:r>
        <w:rPr>
          <w:rFonts w:eastAsia="Arial Narrow" w:cs="Arial Narrow" w:ascii="Arial" w:hAnsi="Arial"/>
          <w:b/>
          <w:sz w:val="20"/>
          <w:szCs w:val="20"/>
        </w:rPr>
        <w:t>CONTRATADA</w:t>
      </w:r>
      <w:r>
        <w:rPr>
          <w:rFonts w:eastAsia="Arial Narrow" w:cs="Arial Narrow" w:ascii="Arial" w:hAnsi="Arial"/>
          <w:sz w:val="20"/>
          <w:szCs w:val="20"/>
        </w:rPr>
        <w:t xml:space="preserve"> as parcelas aqui estabelecidas – nos termos do </w:t>
      </w:r>
      <w:r>
        <w:rPr>
          <w:rFonts w:eastAsia="Arial Narrow" w:cs="Arial Narrow" w:ascii="Arial" w:hAnsi="Arial"/>
          <w:b/>
          <w:sz w:val="20"/>
          <w:szCs w:val="20"/>
        </w:rPr>
        <w:t>§2º</w:t>
      </w:r>
      <w:r>
        <w:rPr>
          <w:rFonts w:eastAsia="Arial Narrow" w:cs="Arial Narrow" w:ascii="Arial" w:hAnsi="Arial"/>
          <w:sz w:val="20"/>
          <w:szCs w:val="20"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>
        <w:rPr>
          <w:rFonts w:eastAsia="Arial Narrow" w:cs="Arial Narrow" w:ascii="Arial" w:hAnsi="Arial"/>
          <w:b/>
          <w:sz w:val="20"/>
          <w:szCs w:val="20"/>
        </w:rPr>
        <w:t>§1º-</w:t>
      </w:r>
      <w:r>
        <w:rPr>
          <w:rFonts w:eastAsia="Arial Narrow" w:cs="Arial Narrow" w:ascii="Arial" w:hAnsi="Arial"/>
          <w:sz w:val="20"/>
          <w:szCs w:val="20"/>
        </w:rPr>
        <w:t xml:space="preserve"> No caso de inadimplência do </w:t>
      </w:r>
      <w:r>
        <w:rPr>
          <w:rFonts w:eastAsia="Arial Narrow" w:cs="Arial Narrow" w:ascii="Arial" w:hAnsi="Arial"/>
          <w:b/>
          <w:sz w:val="20"/>
          <w:szCs w:val="20"/>
        </w:rPr>
        <w:t>CONTRATANTE</w:t>
      </w:r>
      <w:r>
        <w:rPr>
          <w:rFonts w:eastAsia="Arial Narrow" w:cs="Arial Narrow" w:ascii="Arial" w:hAnsi="Arial"/>
          <w:sz w:val="20"/>
          <w:szCs w:val="20"/>
        </w:rPr>
        <w:t xml:space="preserve">, e não havendo a quitação do débito até o término do 1º estágio, não haverá renovação contratual para o próximo estágio, até a quitação dos débitos. </w:t>
      </w:r>
      <w:r>
        <w:rPr>
          <w:rFonts w:eastAsia="Arial Narrow" w:cs="Arial Narrow" w:ascii="Arial" w:hAnsi="Arial"/>
          <w:b/>
          <w:sz w:val="20"/>
          <w:szCs w:val="20"/>
        </w:rPr>
        <w:t>§2º-</w:t>
      </w:r>
      <w:r>
        <w:rPr>
          <w:rFonts w:eastAsia="Arial Narrow" w:cs="Arial Narrow" w:ascii="Arial" w:hAnsi="Arial"/>
          <w:sz w:val="20"/>
          <w:szCs w:val="20"/>
        </w:rPr>
        <w:t xml:space="preserve"> O reajuste do valor da parcela ocorrerá anualmente, após o termino do contrato, conforme legislação vigente. Os estágios subsequentes poderão ter preços diferentes, conforme regulamento interno e tabela de preços. </w:t>
      </w:r>
      <w:r>
        <w:rPr>
          <w:rFonts w:eastAsia="Arial Narrow" w:cs="Arial Narrow" w:ascii="Arial" w:hAnsi="Arial"/>
          <w:b/>
          <w:sz w:val="20"/>
          <w:szCs w:val="20"/>
        </w:rPr>
        <w:t>§3º-</w:t>
      </w:r>
      <w:r>
        <w:rPr>
          <w:rFonts w:eastAsia="Arial Narrow" w:cs="Arial Narrow" w:ascii="Arial" w:hAnsi="Arial"/>
          <w:sz w:val="20"/>
          <w:szCs w:val="20"/>
        </w:rPr>
        <w:t xml:space="preserve"> Eventual atraso no pagamento de qualquer das parcelas acarretará na aplicação de multa de 2% (dois por cento), e deverá o </w:t>
      </w:r>
      <w:r>
        <w:rPr>
          <w:rFonts w:eastAsia="Arial Narrow" w:cs="Arial Narrow" w:ascii="Arial" w:hAnsi="Arial"/>
          <w:b/>
          <w:sz w:val="20"/>
          <w:szCs w:val="20"/>
        </w:rPr>
        <w:t>CONTRATANTE</w:t>
      </w:r>
      <w:r>
        <w:rPr>
          <w:rFonts w:eastAsia="Arial Narrow" w:cs="Arial Narrow" w:ascii="Arial" w:hAnsi="Arial"/>
          <w:sz w:val="20"/>
          <w:szCs w:val="20"/>
        </w:rPr>
        <w:t xml:space="preserve"> efetuar o pagamento acrescido de juros e correção monetária. </w:t>
      </w:r>
      <w:r>
        <w:rPr>
          <w:rFonts w:eastAsia="Arial Narrow" w:cs="Arial Narrow" w:ascii="Arial" w:hAnsi="Arial"/>
          <w:b/>
          <w:sz w:val="20"/>
          <w:szCs w:val="20"/>
        </w:rPr>
        <w:t xml:space="preserve">4º- </w:t>
      </w:r>
      <w:r>
        <w:rPr>
          <w:rFonts w:eastAsia="Arial Narrow" w:cs="Arial Narrow" w:ascii="Arial" w:hAnsi="Arial"/>
          <w:sz w:val="20"/>
          <w:szCs w:val="20"/>
        </w:rPr>
        <w:t xml:space="preserve">Em caso de inadimplência, o contratante será negativado junto aos bancos de dados de proteção ao crédito e o título será levado à protesto, após 10 dias do vencimento; e não havendo a quitação do débito até o fim do curso, será efetuado o bloqueio de matrícula em qualquer unidade da </w:t>
      </w:r>
      <w:r>
        <w:rPr>
          <w:rFonts w:eastAsia="Arial Narrow" w:cs="Arial Narrow" w:ascii="Arial" w:hAnsi="Arial"/>
          <w:b/>
          <w:sz w:val="20"/>
          <w:szCs w:val="20"/>
        </w:rPr>
        <w:t>CONTRATADA</w:t>
      </w:r>
      <w:r>
        <w:rPr>
          <w:rFonts w:eastAsia="Arial Narrow" w:cs="Arial Narrow" w:ascii="Arial" w:hAnsi="Arial"/>
          <w:sz w:val="20"/>
          <w:szCs w:val="20"/>
        </w:rPr>
        <w:t xml:space="preserve"> até que seja integralmente quitado.  </w:t>
      </w:r>
    </w:p>
    <w:p>
      <w:pPr>
        <w:pStyle w:val="LO-normal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CLÁUSULA 3ª– VIGÊNCIA E RESCISÃO:</w:t>
      </w:r>
      <w:r>
        <w:rPr>
          <w:rFonts w:eastAsia="Arial Narrow" w:cs="Arial Narrow" w:ascii="Arial" w:hAnsi="Arial"/>
          <w:sz w:val="20"/>
          <w:szCs w:val="20"/>
        </w:rPr>
        <w:t xml:space="preserve"> Este contrato é firmado pelo prazo de duração do(s) estágio(s), conforme estabelecido acima, pelo período necessário à conclusão da carga horária determinada no regulamento interno.</w:t>
      </w:r>
      <w:r>
        <w:rPr>
          <w:rFonts w:eastAsia="Arial Narrow" w:cs="Arial Narrow" w:ascii="Arial" w:hAnsi="Arial"/>
          <w:b/>
          <w:sz w:val="20"/>
          <w:szCs w:val="20"/>
        </w:rPr>
        <w:t xml:space="preserve"> §1º</w:t>
      </w:r>
      <w:r>
        <w:rPr>
          <w:rFonts w:eastAsia="Arial Narrow" w:cs="Arial Narrow" w:ascii="Arial" w:hAnsi="Arial"/>
          <w:sz w:val="20"/>
          <w:szCs w:val="20"/>
        </w:rPr>
        <w:t xml:space="preserve">-Somente serão iniciadas turmas quando existente o número mínimo de Alunos estabelecido no </w:t>
      </w:r>
      <w:r>
        <w:rPr>
          <w:rFonts w:eastAsia="Arial Narrow" w:cs="Arial Narrow" w:ascii="Arial" w:hAnsi="Arial"/>
          <w:b/>
          <w:sz w:val="20"/>
          <w:szCs w:val="20"/>
        </w:rPr>
        <w:t>§7</w:t>
      </w:r>
      <w:r>
        <w:rPr>
          <w:rFonts w:eastAsia="Arial Narrow" w:cs="Arial Narrow" w:ascii="Arial" w:hAnsi="Arial"/>
          <w:sz w:val="20"/>
          <w:szCs w:val="20"/>
        </w:rPr>
        <w:t xml:space="preserve">º, da </w:t>
      </w:r>
      <w:r>
        <w:rPr>
          <w:rFonts w:eastAsia="Arial Narrow" w:cs="Arial Narrow" w:ascii="Arial" w:hAnsi="Arial"/>
          <w:b/>
          <w:sz w:val="20"/>
          <w:szCs w:val="20"/>
        </w:rPr>
        <w:t xml:space="preserve">cláusula quinta </w:t>
      </w:r>
      <w:r>
        <w:rPr>
          <w:rFonts w:eastAsia="Arial Narrow" w:cs="Arial Narrow" w:ascii="Arial" w:hAnsi="Arial"/>
          <w:sz w:val="20"/>
          <w:szCs w:val="20"/>
        </w:rPr>
        <w:t xml:space="preserve">deste contrato, com previsão de início das aulas estipulada no item III do preâmbulo. </w:t>
      </w:r>
      <w:r>
        <w:rPr>
          <w:rFonts w:eastAsia="Arial Narrow" w:cs="Arial Narrow" w:ascii="Arial" w:hAnsi="Arial"/>
          <w:b/>
          <w:sz w:val="20"/>
          <w:szCs w:val="20"/>
        </w:rPr>
        <w:t>§2º</w:t>
      </w:r>
      <w:r>
        <w:rPr>
          <w:rFonts w:eastAsia="Arial Narrow" w:cs="Arial Narrow" w:ascii="Arial" w:hAnsi="Arial"/>
          <w:sz w:val="20"/>
          <w:szCs w:val="20"/>
        </w:rPr>
        <w:t xml:space="preserve">-Somente serão mantidas as turmas quando existente o número mínimo de Alunos estabelecido no </w:t>
      </w:r>
      <w:r>
        <w:rPr>
          <w:rFonts w:eastAsia="Arial Narrow" w:cs="Arial Narrow" w:ascii="Arial" w:hAnsi="Arial"/>
          <w:b/>
          <w:sz w:val="20"/>
          <w:szCs w:val="20"/>
        </w:rPr>
        <w:t>§6</w:t>
      </w:r>
      <w:r>
        <w:rPr>
          <w:rFonts w:eastAsia="Arial Narrow" w:cs="Arial Narrow" w:ascii="Arial" w:hAnsi="Arial"/>
          <w:sz w:val="20"/>
          <w:szCs w:val="20"/>
        </w:rPr>
        <w:t xml:space="preserve">º, da </w:t>
      </w:r>
      <w:r>
        <w:rPr>
          <w:rFonts w:eastAsia="Arial Narrow" w:cs="Arial Narrow" w:ascii="Arial" w:hAnsi="Arial"/>
          <w:b/>
          <w:sz w:val="20"/>
          <w:szCs w:val="20"/>
        </w:rPr>
        <w:t>cláusula quinta</w:t>
      </w:r>
      <w:r>
        <w:rPr>
          <w:rFonts w:eastAsia="Arial Narrow" w:cs="Arial Narrow" w:ascii="Arial" w:hAnsi="Arial"/>
          <w:sz w:val="20"/>
          <w:szCs w:val="20"/>
        </w:rPr>
        <w:t xml:space="preserve"> deste contrato, tendo a </w:t>
      </w:r>
      <w:r>
        <w:rPr>
          <w:rFonts w:eastAsia="Arial Narrow" w:cs="Arial Narrow" w:ascii="Arial" w:hAnsi="Arial"/>
          <w:b/>
          <w:sz w:val="20"/>
          <w:szCs w:val="20"/>
        </w:rPr>
        <w:t>CONTRATADA</w:t>
      </w:r>
      <w:r>
        <w:rPr>
          <w:rFonts w:eastAsia="Arial Narrow" w:cs="Arial Narrow" w:ascii="Arial" w:hAnsi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>
        <w:rPr>
          <w:rFonts w:eastAsia="Arial Narrow" w:cs="Arial Narrow" w:ascii="Arial" w:hAnsi="Arial"/>
          <w:b/>
          <w:sz w:val="20"/>
          <w:szCs w:val="20"/>
        </w:rPr>
        <w:t>§3º-</w:t>
      </w:r>
      <w:r>
        <w:rPr>
          <w:rFonts w:eastAsia="Arial Narrow" w:cs="Arial Narrow" w:ascii="Arial" w:hAnsi="Arial"/>
          <w:sz w:val="20"/>
          <w:szCs w:val="20"/>
        </w:rPr>
        <w:t xml:space="preserve"> Não iniciado o curso no prazo acima, o </w:t>
      </w:r>
      <w:r>
        <w:rPr>
          <w:rFonts w:eastAsia="Arial Narrow" w:cs="Arial Narrow" w:ascii="Arial" w:hAnsi="Arial"/>
          <w:b/>
          <w:sz w:val="20"/>
          <w:szCs w:val="20"/>
        </w:rPr>
        <w:t>CONTRATANTE</w:t>
      </w:r>
      <w:r>
        <w:rPr>
          <w:rFonts w:eastAsia="Arial Narrow" w:cs="Arial Narrow" w:ascii="Arial" w:hAnsi="Arial"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eastAsia="Arial Narrow" w:cs="Arial Narrow" w:ascii="Arial" w:hAnsi="Arial"/>
          <w:b/>
          <w:sz w:val="20"/>
          <w:szCs w:val="20"/>
        </w:rPr>
        <w:t>§4º-</w:t>
      </w:r>
      <w:r>
        <w:rPr>
          <w:rFonts w:eastAsia="Arial Narrow" w:cs="Arial Narrow" w:ascii="Arial" w:hAnsi="Arial"/>
          <w:sz w:val="20"/>
          <w:szCs w:val="20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>
        <w:rPr>
          <w:rFonts w:eastAsia="Arial Narrow" w:cs="Arial Narrow" w:ascii="Arial" w:hAnsi="Arial"/>
          <w:b/>
          <w:sz w:val="20"/>
          <w:szCs w:val="20"/>
        </w:rPr>
        <w:t xml:space="preserve"> §5º</w:t>
      </w:r>
      <w:r>
        <w:rPr>
          <w:rFonts w:eastAsia="Arial Narrow" w:cs="Arial Narrow" w:ascii="Arial" w:hAnsi="Arial"/>
          <w:sz w:val="20"/>
          <w:szCs w:val="20"/>
        </w:rPr>
        <w:t xml:space="preserve">-Caso a rescisão seja motivada pelo </w:t>
      </w:r>
      <w:r>
        <w:rPr>
          <w:rFonts w:eastAsia="Arial Narrow" w:cs="Arial Narrow" w:ascii="Arial" w:hAnsi="Arial"/>
          <w:b/>
          <w:sz w:val="20"/>
          <w:szCs w:val="20"/>
        </w:rPr>
        <w:t xml:space="preserve">CONTRATANTE </w:t>
      </w:r>
      <w:r>
        <w:rPr>
          <w:rFonts w:eastAsia="Arial Narrow" w:cs="Arial Narrow" w:ascii="Arial" w:hAnsi="Arial"/>
          <w:sz w:val="20"/>
          <w:szCs w:val="20"/>
        </w:rPr>
        <w:t>será cobrada a taxa administrativa vigente nos casos de pagamento com cartão.</w:t>
      </w:r>
      <w:r>
        <w:rPr>
          <w:rFonts w:eastAsia="Arial Narrow" w:cs="Arial Narrow" w:ascii="Arial" w:hAnsi="Arial"/>
          <w:b/>
          <w:sz w:val="20"/>
          <w:szCs w:val="20"/>
        </w:rPr>
        <w:t xml:space="preserve"> §6º-</w:t>
      </w:r>
      <w:r>
        <w:rPr>
          <w:rFonts w:eastAsia="Arial Narrow" w:cs="Arial Narrow" w:ascii="Arial" w:hAnsi="Arial"/>
          <w:sz w:val="20"/>
          <w:szCs w:val="20"/>
        </w:rPr>
        <w:t xml:space="preserve">Será igualmente rescindido o contrato no caso do descumprimento de seus termos ou do regulamento interno, sujeitando a parte infratora ao pagamento da multa estabelecida no §§ anteriores. </w:t>
      </w:r>
      <w:r>
        <w:rPr>
          <w:rFonts w:eastAsia="Arial Narrow" w:cs="Arial Narrow" w:ascii="Arial" w:hAnsi="Arial"/>
          <w:b/>
          <w:sz w:val="20"/>
          <w:szCs w:val="20"/>
        </w:rPr>
        <w:t>§7º-</w:t>
      </w:r>
      <w:r>
        <w:rPr>
          <w:rFonts w:eastAsia="Arial Narrow" w:cs="Arial Narrow" w:ascii="Arial" w:hAnsi="Arial"/>
          <w:sz w:val="20"/>
          <w:szCs w:val="20"/>
        </w:rPr>
        <w:t xml:space="preserve"> Caso a inadimplência dos valores devidos por força deste contrato seja superior a 90 (noventa) dias, a </w:t>
      </w:r>
      <w:r>
        <w:rPr>
          <w:rFonts w:eastAsia="Arial Narrow" w:cs="Arial Narrow" w:ascii="Arial" w:hAnsi="Arial"/>
          <w:b/>
          <w:sz w:val="20"/>
          <w:szCs w:val="20"/>
        </w:rPr>
        <w:t>CONTRATADA</w:t>
      </w:r>
      <w:r>
        <w:rPr>
          <w:rFonts w:eastAsia="Arial Narrow" w:cs="Arial Narrow" w:ascii="Arial" w:hAnsi="Arial"/>
          <w:sz w:val="20"/>
          <w:szCs w:val="20"/>
        </w:rPr>
        <w:t xml:space="preserve"> poderá rescindi-lo, com a simples comunicação ao </w:t>
      </w:r>
      <w:r>
        <w:rPr>
          <w:rFonts w:eastAsia="Arial Narrow" w:cs="Arial Narrow" w:ascii="Arial" w:hAnsi="Arial"/>
          <w:b/>
          <w:sz w:val="20"/>
          <w:szCs w:val="20"/>
        </w:rPr>
        <w:t>CONTRATANTE</w:t>
      </w:r>
      <w:r>
        <w:rPr>
          <w:rFonts w:eastAsia="Arial Narrow" w:cs="Arial Narrow" w:ascii="Arial" w:hAnsi="Arial"/>
          <w:sz w:val="20"/>
          <w:szCs w:val="20"/>
        </w:rPr>
        <w:t xml:space="preserve">. </w:t>
      </w:r>
      <w:r>
        <w:rPr>
          <w:rFonts w:eastAsia="Arial Narrow" w:cs="Arial Narrow" w:ascii="Arial" w:hAnsi="Arial"/>
          <w:b/>
          <w:sz w:val="20"/>
          <w:szCs w:val="20"/>
        </w:rPr>
        <w:t xml:space="preserve">§8º-O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bookmarkStart w:id="1" w:name="_heading=h.30j0zll"/>
    </w:p>
    <w:p>
      <w:pPr>
        <w:pStyle w:val="LO-normal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CLÁUSULA 4ª– DAS OBRIGAÇÕES DAS PARTES:</w:t>
      </w:r>
      <w:r>
        <w:rPr>
          <w:rFonts w:eastAsia="Arial Narrow" w:cs="Arial Narrow" w:ascii="Arial" w:hAnsi="Arial"/>
          <w:sz w:val="20"/>
          <w:szCs w:val="20"/>
        </w:rPr>
        <w:t xml:space="preserve"> O </w:t>
      </w:r>
      <w:r>
        <w:rPr>
          <w:rFonts w:eastAsia="Arial Narrow" w:cs="Arial Narrow" w:ascii="Arial" w:hAnsi="Arial"/>
          <w:b/>
          <w:sz w:val="20"/>
          <w:szCs w:val="20"/>
        </w:rPr>
        <w:t>CONTRATANTE</w:t>
      </w:r>
      <w:r>
        <w:rPr>
          <w:rFonts w:eastAsia="Arial Narrow" w:cs="Arial Narrow" w:ascii="Arial" w:hAnsi="Arial"/>
          <w:sz w:val="20"/>
          <w:szCs w:val="20"/>
        </w:rPr>
        <w:t xml:space="preserve"> deverá adquirir todo o material didático necessário relativo ao(s) estágio(s) cursado(s), de uso obrigatório em aula, sendo vedada a reutilização de material de terceiros – inclusive parentes – e proibida a extração e utilização de cópias de todo o material </w:t>
      </w:r>
      <w:r>
        <w:rPr>
          <w:rFonts w:eastAsia="Arial Narrow" w:cs="Arial Narrow" w:ascii="Arial" w:hAnsi="Arial"/>
          <w:color w:val="000000"/>
          <w:sz w:val="20"/>
          <w:szCs w:val="20"/>
        </w:rPr>
        <w:t>(livro e provas e apostilas quando aplicáveis)</w:t>
      </w:r>
      <w:r>
        <w:rPr>
          <w:rFonts w:eastAsia="Arial Narrow" w:cs="Arial Narrow" w:ascii="Arial" w:hAnsi="Arial"/>
          <w:b/>
          <w:sz w:val="20"/>
          <w:szCs w:val="20"/>
        </w:rPr>
        <w:t>.</w:t>
      </w:r>
      <w:r>
        <w:rPr>
          <w:rFonts w:eastAsia="Arial Narrow" w:cs="Arial Narrow" w:ascii="Arial" w:hAnsi="Arial"/>
          <w:sz w:val="20"/>
          <w:szCs w:val="20"/>
        </w:rPr>
        <w:t xml:space="preserve"> Eventual perda ou destruição do material obriga o </w:t>
      </w:r>
      <w:r>
        <w:rPr>
          <w:rFonts w:eastAsia="Arial Narrow" w:cs="Arial Narrow" w:ascii="Arial" w:hAnsi="Arial"/>
          <w:b/>
          <w:sz w:val="20"/>
          <w:szCs w:val="20"/>
        </w:rPr>
        <w:t>CONTRATANTE</w:t>
      </w:r>
      <w:r>
        <w:rPr>
          <w:rFonts w:eastAsia="Arial Narrow" w:cs="Arial Narrow" w:ascii="Arial" w:hAnsi="Arial"/>
          <w:sz w:val="20"/>
          <w:szCs w:val="20"/>
        </w:rPr>
        <w:t xml:space="preserve"> a adquirir novo material para poder participar das aulas. </w:t>
      </w:r>
      <w:r>
        <w:rPr>
          <w:rFonts w:eastAsia="Arial Narrow" w:cs="Arial Narrow" w:ascii="Arial" w:hAnsi="Arial"/>
          <w:b/>
          <w:sz w:val="20"/>
          <w:szCs w:val="20"/>
        </w:rPr>
        <w:t>§1º-</w:t>
      </w:r>
      <w:r>
        <w:rPr>
          <w:rFonts w:eastAsia="Arial Narrow" w:cs="Arial Narrow" w:ascii="Arial" w:hAnsi="Arial"/>
          <w:sz w:val="20"/>
          <w:szCs w:val="20"/>
        </w:rPr>
        <w:t xml:space="preserve"> A cada mudança de estágio, o </w:t>
      </w:r>
      <w:r>
        <w:rPr>
          <w:rFonts w:eastAsia="Arial Narrow" w:cs="Arial Narrow" w:ascii="Arial" w:hAnsi="Arial"/>
          <w:b/>
          <w:sz w:val="20"/>
          <w:szCs w:val="20"/>
        </w:rPr>
        <w:t>CONTRATANTE</w:t>
      </w:r>
      <w:r>
        <w:rPr>
          <w:rFonts w:eastAsia="Arial Narrow" w:cs="Arial Narrow" w:ascii="Arial" w:hAnsi="Arial"/>
          <w:sz w:val="20"/>
          <w:szCs w:val="20"/>
        </w:rPr>
        <w:t xml:space="preserve"> deverá efetuar a rematrícula para adquirir o novo material didático, sob pena de não continuidade dos estudos. </w:t>
      </w:r>
      <w:r>
        <w:rPr>
          <w:rFonts w:eastAsia="Arial Narrow" w:cs="Arial Narrow" w:ascii="Arial" w:hAnsi="Arial"/>
          <w:b/>
          <w:sz w:val="20"/>
          <w:szCs w:val="20"/>
        </w:rPr>
        <w:t>§2º-</w:t>
      </w:r>
      <w:r>
        <w:rPr>
          <w:rFonts w:eastAsia="Arial Narrow" w:cs="Arial Narrow" w:ascii="Arial" w:hAnsi="Arial"/>
          <w:sz w:val="20"/>
          <w:szCs w:val="20"/>
        </w:rPr>
        <w:t xml:space="preserve"> Durante o período em que estiver matriculado o aluno terá acesso ao conteúdo digital do seu cursos. </w:t>
      </w:r>
      <w:r>
        <w:rPr>
          <w:rFonts w:eastAsia="Arial Narrow" w:cs="Arial Narrow" w:ascii="Arial" w:hAnsi="Arial"/>
          <w:b/>
          <w:sz w:val="20"/>
          <w:szCs w:val="20"/>
        </w:rPr>
        <w:t>§3º</w:t>
      </w:r>
      <w:r>
        <w:rPr>
          <w:rFonts w:eastAsia="Arial Narrow" w:cs="Arial Narrow" w:ascii="Arial" w:hAnsi="Arial"/>
          <w:sz w:val="20"/>
          <w:szCs w:val="20"/>
        </w:rPr>
        <w:t>-</w:t>
      </w:r>
      <w:r>
        <w:rPr>
          <w:rFonts w:eastAsia="Arial Narrow" w:cs="Arial Narrow" w:ascii="Arial" w:hAnsi="Arial"/>
          <w:b/>
          <w:sz w:val="20"/>
          <w:szCs w:val="20"/>
        </w:rPr>
        <w:t>O ALUNO não poderá reutilizar seu material didático caso cancele sua matrícula e queira retornar depois de 1 (um) ano do cancelamento.</w:t>
      </w:r>
      <w:r>
        <w:rPr>
          <w:rFonts w:eastAsia="Arial Narrow" w:cs="Arial Narrow" w:ascii="Arial" w:hAnsi="Arial"/>
          <w:sz w:val="20"/>
          <w:szCs w:val="20"/>
        </w:rPr>
        <w:t xml:space="preserve"> </w:t>
      </w:r>
      <w:r>
        <w:rPr>
          <w:rFonts w:eastAsia="Arial Narrow" w:cs="Arial Narrow" w:ascii="Arial" w:hAnsi="Arial"/>
          <w:b/>
          <w:sz w:val="20"/>
          <w:szCs w:val="20"/>
        </w:rPr>
        <w:t xml:space="preserve">§4º- </w:t>
      </w:r>
      <w:r>
        <w:rPr>
          <w:rFonts w:eastAsia="Arial Narrow" w:cs="Arial Narrow" w:ascii="Arial" w:hAnsi="Arial"/>
          <w:sz w:val="20"/>
          <w:szCs w:val="20"/>
        </w:rPr>
        <w:t>O</w:t>
      </w:r>
      <w:r>
        <w:rPr>
          <w:rFonts w:eastAsia="Arial Narrow" w:cs="Arial Narrow" w:ascii="Arial" w:hAnsi="Arial"/>
          <w:b/>
          <w:sz w:val="20"/>
          <w:szCs w:val="20"/>
        </w:rPr>
        <w:t xml:space="preserve"> CONTRATANTE</w:t>
      </w:r>
      <w:r>
        <w:rPr>
          <w:rFonts w:eastAsia="Arial Narrow" w:cs="Arial Narrow" w:ascii="Arial" w:hAnsi="Arial"/>
          <w:sz w:val="20"/>
          <w:szCs w:val="20"/>
        </w:rPr>
        <w:t xml:space="preserve"> só receberá o material didático relativo ao 2º estágio, após a conclusão e aprovação do 1º estágio, e desde que tenha realizado a quitação do 1º estágio. </w:t>
      </w:r>
      <w:bookmarkStart w:id="2" w:name="_heading=h.1fob9te"/>
    </w:p>
    <w:p>
      <w:pPr>
        <w:pStyle w:val="LO-normal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CLÁUSULA 5ª– DAS DISPOSIÇÕES GERAIS:</w:t>
      </w:r>
      <w:r>
        <w:rPr>
          <w:rFonts w:eastAsia="Arial Narrow" w:cs="Arial Narrow" w:ascii="Arial" w:hAnsi="Arial"/>
          <w:sz w:val="20"/>
          <w:szCs w:val="20"/>
        </w:rPr>
        <w:t xml:space="preserve"> Para a conclusão do estágio e continuidade do curso, deverão ser observadas as seguintes condições, além daquelas estabelecidas no regulamento interno da Escola. </w:t>
      </w:r>
      <w:r>
        <w:rPr>
          <w:rFonts w:eastAsia="Arial Narrow" w:cs="Arial Narrow" w:ascii="Arial" w:hAnsi="Arial"/>
          <w:b/>
          <w:sz w:val="20"/>
          <w:szCs w:val="20"/>
        </w:rPr>
        <w:t>§1º-</w:t>
      </w:r>
      <w:r>
        <w:rPr>
          <w:rFonts w:eastAsia="Arial Narrow" w:cs="Arial Narrow" w:ascii="Arial" w:hAnsi="Arial"/>
          <w:sz w:val="20"/>
          <w:szCs w:val="20"/>
        </w:rPr>
        <w:t xml:space="preserve"> O Aluno deverá comparecer às aulas que lhe são disponibilizadas, conforme Cláusula Primeira, e sua ausência não permitirá a recusa de pagamento das parcelas pelo </w:t>
      </w:r>
      <w:r>
        <w:rPr>
          <w:rFonts w:eastAsia="Arial Narrow" w:cs="Arial Narrow" w:ascii="Arial" w:hAnsi="Arial"/>
          <w:b/>
          <w:sz w:val="20"/>
          <w:szCs w:val="20"/>
        </w:rPr>
        <w:t xml:space="preserve">CONTRATANTE </w:t>
      </w:r>
      <w:r>
        <w:rPr>
          <w:rFonts w:eastAsia="Arial Narrow" w:cs="Arial Narrow" w:ascii="Arial" w:hAnsi="Arial"/>
          <w:sz w:val="20"/>
          <w:szCs w:val="20"/>
        </w:rPr>
        <w:t xml:space="preserve">ou a devolução dos valores pagos. </w:t>
      </w:r>
      <w:r>
        <w:rPr>
          <w:rFonts w:eastAsia="Arial Narrow" w:cs="Arial Narrow" w:ascii="Arial" w:hAnsi="Arial"/>
          <w:b/>
          <w:sz w:val="20"/>
          <w:szCs w:val="20"/>
        </w:rPr>
        <w:t>§2</w:t>
      </w:r>
      <w:r>
        <w:rPr>
          <w:rFonts w:eastAsia="Arial Narrow" w:cs="Arial Narrow" w:ascii="Arial" w:hAnsi="Arial"/>
          <w:sz w:val="20"/>
          <w:szCs w:val="20"/>
        </w:rPr>
        <w:t xml:space="preserve">º-As aulas deverão ser assistidas nos horários previamente estabelecidos, não sendo permitidas cópias, download, gravação e filmagem das aulas. </w:t>
      </w:r>
      <w:r>
        <w:rPr>
          <w:rFonts w:eastAsia="Arial Narrow" w:cs="Arial Narrow" w:ascii="Arial" w:hAnsi="Arial"/>
          <w:b/>
          <w:sz w:val="20"/>
          <w:szCs w:val="20"/>
        </w:rPr>
        <w:t>§3º-</w:t>
      </w:r>
      <w:r>
        <w:rPr>
          <w:rFonts w:eastAsia="Arial Narrow" w:cs="Arial Narrow" w:ascii="Arial" w:hAnsi="Arial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>
        <w:rPr>
          <w:rFonts w:eastAsia="Arial Narrow" w:cs="Arial Narrow" w:ascii="Arial" w:hAnsi="Arial"/>
          <w:b/>
          <w:sz w:val="20"/>
          <w:szCs w:val="20"/>
        </w:rPr>
        <w:t>§4º-</w:t>
      </w:r>
      <w:r>
        <w:rPr>
          <w:rFonts w:eastAsia="Arial Narrow" w:cs="Arial Narrow" w:ascii="Arial" w:hAnsi="Arial"/>
          <w:sz w:val="20"/>
          <w:szCs w:val="20"/>
        </w:rPr>
        <w:t xml:space="preserve"> </w:t>
      </w:r>
      <w:r>
        <w:rPr>
          <w:rFonts w:eastAsia="Arial Narrow" w:cs="Arial Narrow" w:ascii="Arial" w:hAnsi="Arial"/>
          <w:b/>
          <w:sz w:val="20"/>
          <w:szCs w:val="20"/>
        </w:rPr>
        <w:t xml:space="preserve"> </w:t>
      </w:r>
      <w:r>
        <w:rPr>
          <w:rFonts w:eastAsia="Arial Narrow" w:cs="Arial Narrow" w:ascii="Arial" w:hAnsi="Arial"/>
          <w:sz w:val="20"/>
          <w:szCs w:val="20"/>
        </w:rPr>
        <w:t xml:space="preserve">As condições que não estejam previstas neste contrato serão solucionadas mediante a aplicação do regulamento interno e das disposições legais, em conformidade com o caso concreto. </w:t>
      </w:r>
      <w:r>
        <w:rPr>
          <w:rFonts w:eastAsia="Arial Narrow" w:cs="Arial Narrow" w:ascii="Arial" w:hAnsi="Arial"/>
          <w:b/>
          <w:sz w:val="20"/>
          <w:szCs w:val="20"/>
        </w:rPr>
        <w:t>§5º-</w:t>
      </w:r>
      <w:r>
        <w:rPr>
          <w:rFonts w:eastAsia="Arial Narrow" w:cs="Arial Narrow" w:ascii="Arial" w:hAnsi="Arial"/>
          <w:sz w:val="20"/>
          <w:szCs w:val="20"/>
        </w:rPr>
        <w:t xml:space="preserve">  Após o cumprimento da carga horária pelo Aluno a </w:t>
      </w:r>
      <w:r>
        <w:rPr>
          <w:rFonts w:eastAsia="Arial Narrow" w:cs="Arial Narrow" w:ascii="Arial" w:hAnsi="Arial"/>
          <w:b/>
          <w:sz w:val="20"/>
          <w:szCs w:val="20"/>
        </w:rPr>
        <w:t>CONTRATADA</w:t>
      </w:r>
      <w:r>
        <w:rPr>
          <w:rFonts w:eastAsia="Arial Narrow" w:cs="Arial Narrow" w:ascii="Arial" w:hAnsi="Arial"/>
          <w:sz w:val="20"/>
          <w:szCs w:val="20"/>
        </w:rPr>
        <w:t xml:space="preserve"> fornecerá o correspondente certificado daquele estágio.  </w:t>
      </w:r>
      <w:r>
        <w:rPr>
          <w:rFonts w:eastAsia="Arial Narrow" w:cs="Arial Narrow" w:ascii="Arial" w:hAnsi="Arial"/>
          <w:b/>
          <w:sz w:val="20"/>
          <w:szCs w:val="20"/>
        </w:rPr>
        <w:t xml:space="preserve">§6º- </w:t>
      </w:r>
      <w:r>
        <w:rPr>
          <w:rFonts w:eastAsia="Arial Narrow" w:cs="Arial Narrow" w:ascii="Arial" w:hAnsi="Arial"/>
          <w:sz w:val="20"/>
          <w:szCs w:val="20"/>
        </w:rPr>
        <w:t xml:space="preserve"> A </w:t>
      </w:r>
      <w:r>
        <w:rPr>
          <w:rFonts w:eastAsia="Arial Narrow" w:cs="Arial Narrow" w:ascii="Arial" w:hAnsi="Arial"/>
          <w:b/>
          <w:sz w:val="20"/>
          <w:szCs w:val="20"/>
        </w:rPr>
        <w:t>CONTRATADA</w:t>
      </w:r>
      <w:r>
        <w:rPr>
          <w:rFonts w:eastAsia="Arial Narrow" w:cs="Arial Narrow" w:ascii="Arial" w:hAnsi="Arial"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r>
        <w:rPr>
          <w:rFonts w:eastAsia="Arial Narrow" w:cs="Arial Narrow" w:ascii="Arial" w:hAnsi="Arial"/>
          <w:b/>
          <w:sz w:val="20"/>
          <w:szCs w:val="20"/>
        </w:rPr>
        <w:t>§7º</w:t>
      </w:r>
      <w:r>
        <w:rPr>
          <w:rFonts w:eastAsia="Arial Narrow" w:cs="Arial Narrow" w:ascii="Arial" w:hAnsi="Arial"/>
          <w:sz w:val="20"/>
          <w:szCs w:val="20"/>
        </w:rPr>
        <w:t xml:space="preserve">-O Aluno após realizar a matrícula deverá se cadastrar no Cyber Fisk, em seguida fazer o download ou acessar os áudios e exercícios disponíveis do estágio. </w:t>
      </w:r>
      <w:r>
        <w:rPr>
          <w:rFonts w:eastAsia="Arial Narrow" w:cs="Arial Narrow" w:ascii="Arial" w:hAnsi="Arial"/>
          <w:b/>
          <w:sz w:val="20"/>
          <w:szCs w:val="20"/>
        </w:rPr>
        <w:t xml:space="preserve">§8º-A CONTRATADA </w:t>
      </w:r>
      <w:r>
        <w:rPr>
          <w:rFonts w:eastAsia="Arial Narrow" w:cs="Arial Narrow" w:ascii="Arial" w:hAnsi="Arial"/>
          <w:sz w:val="20"/>
          <w:szCs w:val="20"/>
        </w:rPr>
        <w:t xml:space="preserve">disponibilizará até o início das aulas o acesso do </w:t>
      </w:r>
      <w:r>
        <w:rPr>
          <w:rFonts w:eastAsia="Arial Narrow" w:cs="Arial Narrow" w:ascii="Arial" w:hAnsi="Arial"/>
          <w:b/>
          <w:sz w:val="20"/>
          <w:szCs w:val="20"/>
        </w:rPr>
        <w:t xml:space="preserve">CONTRATANTE </w:t>
      </w:r>
      <w:r>
        <w:rPr>
          <w:rFonts w:eastAsia="Arial Narrow" w:cs="Arial Narrow" w:ascii="Arial" w:hAnsi="Arial"/>
          <w:sz w:val="20"/>
          <w:szCs w:val="20"/>
        </w:rPr>
        <w:t xml:space="preserve">ao ambiente virtual de aprendizagem através de login e senha gerados pela </w:t>
      </w:r>
      <w:r>
        <w:rPr>
          <w:rFonts w:eastAsia="Arial Narrow" w:cs="Arial Narrow" w:ascii="Arial" w:hAnsi="Arial"/>
          <w:b/>
          <w:sz w:val="20"/>
          <w:szCs w:val="20"/>
        </w:rPr>
        <w:t xml:space="preserve">CONTRATADA, </w:t>
      </w:r>
      <w:r>
        <w:rPr>
          <w:rFonts w:eastAsia="Arial Narrow" w:cs="Arial Narrow" w:ascii="Arial" w:hAnsi="Arial"/>
          <w:sz w:val="20"/>
          <w:szCs w:val="20"/>
        </w:rPr>
        <w:t xml:space="preserve">após confirmação do pagamento pelo </w:t>
      </w:r>
      <w:r>
        <w:rPr>
          <w:rFonts w:eastAsia="Arial Narrow" w:cs="Arial Narrow" w:ascii="Arial" w:hAnsi="Arial"/>
          <w:b/>
          <w:sz w:val="20"/>
          <w:szCs w:val="20"/>
        </w:rPr>
        <w:t>CONTRATANTE.</w:t>
      </w:r>
      <w:r>
        <w:rPr>
          <w:rFonts w:eastAsia="Arial Narrow" w:cs="Arial Narrow" w:ascii="Arial" w:hAnsi="Arial"/>
          <w:sz w:val="20"/>
          <w:szCs w:val="20"/>
        </w:rPr>
        <w:t xml:space="preserve">  Em caso de rescisão contratual ou término do estágio o acesso ao Cyber Fisk será cancelado automaticamente </w:t>
      </w:r>
      <w:r>
        <w:rPr>
          <w:rFonts w:eastAsia="Arial Narrow" w:cs="Arial Narrow" w:ascii="Arial" w:hAnsi="Arial"/>
          <w:b/>
          <w:sz w:val="20"/>
          <w:szCs w:val="20"/>
        </w:rPr>
        <w:t xml:space="preserve">§09º- </w:t>
      </w:r>
      <w:r>
        <w:rPr>
          <w:rFonts w:eastAsia="Arial Narrow" w:cs="Arial Narrow" w:ascii="Arial" w:hAnsi="Arial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</w:t>
      </w:r>
      <w:r>
        <w:rPr>
          <w:rFonts w:eastAsia="Arial Narrow" w:cs="Arial Narrow" w:ascii="Arial" w:hAnsi="Arial"/>
          <w:sz w:val="20"/>
          <w:szCs w:val="20"/>
        </w:rPr>
        <w:t xml:space="preserve"> </w:t>
      </w:r>
    </w:p>
    <w:p>
      <w:pPr>
        <w:pStyle w:val="LO-normal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CLÁUSULA 6ª– DO FORO:</w:t>
      </w:r>
      <w:r>
        <w:rPr>
          <w:rFonts w:eastAsia="Arial Narrow" w:cs="Arial Narrow" w:ascii="Arial" w:hAnsi="Arial"/>
          <w:sz w:val="20"/>
          <w:szCs w:val="20"/>
        </w:rPr>
        <w:t xml:space="preserve"> As partes contratantes elegem o Foro da Comarca de </w:t>
      </w:r>
      <w:r>
        <w:rPr>
          <w:rFonts w:eastAsia="Arial Narrow" w:cs="Arial Narrow" w:ascii="Arial" w:hAnsi="Arial"/>
          <w:sz w:val="20"/>
          <w:szCs w:val="20"/>
          <w:u w:val="none"/>
        </w:rPr>
        <w:t>Anápolis-Goiás</w:t>
      </w:r>
      <w:r>
        <w:rPr>
          <w:rFonts w:eastAsia="Arial Narrow" w:cs="Arial Narrow" w:ascii="Arial" w:hAnsi="Arial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>
      <w:pPr>
        <w:pStyle w:val="LO-normal"/>
        <w:jc w:val="both"/>
        <w:rPr>
          <w:rFonts w:eastAsia="Arial Narrow" w:cs="Arial Narrow"/>
        </w:rPr>
      </w:pPr>
      <w:r>
        <w:rPr>
          <w:rFonts w:ascii="Arial" w:hAnsi="Arial"/>
          <w:sz w:val="20"/>
          <w:szCs w:val="20"/>
        </w:rPr>
      </w:r>
    </w:p>
    <w:p>
      <w:pPr>
        <w:pStyle w:val="LO-normal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sz w:val="20"/>
          <w:szCs w:val="20"/>
        </w:rPr>
        <w:t xml:space="preserve">                                                    </w:t>
      </w:r>
      <w:r>
        <w:rPr>
          <w:rFonts w:eastAsia="Arial Narrow" w:cs="Arial Narrow" w:ascii="Arial" w:hAnsi="Arial"/>
          <w:sz w:val="20"/>
          <w:szCs w:val="20"/>
        </w:rPr>
        <w:t xml:space="preserve">________________________, ____ de ___________________ de </w:t>
      </w:r>
      <w:r>
        <w:rPr>
          <w:rFonts w:eastAsia="Arial Narrow" w:cs="Arial Narrow" w:ascii="Arial" w:hAnsi="Arial"/>
          <w:color w:val="000000"/>
          <w:sz w:val="20"/>
          <w:szCs w:val="20"/>
        </w:rPr>
        <w:t>20__.</w:t>
      </w:r>
      <w:r>
        <w:rPr>
          <w:rFonts w:eastAsia="Arial Narrow" w:cs="Arial Narrow" w:ascii="Arial" w:hAnsi="Arial"/>
          <w:sz w:val="20"/>
          <w:szCs w:val="20"/>
        </w:rPr>
        <w:t xml:space="preserve"> </w:t>
      </w:r>
    </w:p>
    <w:p>
      <w:pPr>
        <w:pStyle w:val="LO-normal"/>
        <w:jc w:val="right"/>
        <w:rPr>
          <w:rFonts w:eastAsia="Arial Narrow" w:cs="Arial Narrow"/>
        </w:rPr>
      </w:pPr>
      <w:r>
        <w:rPr>
          <w:rFonts w:ascii="Arial" w:hAnsi="Arial"/>
          <w:sz w:val="20"/>
          <w:szCs w:val="20"/>
        </w:rPr>
      </w:r>
    </w:p>
    <w:p>
      <w:pPr>
        <w:pStyle w:val="LO-normal"/>
        <w:jc w:val="right"/>
        <w:rPr>
          <w:rFonts w:eastAsia="Arial Narrow" w:cs="Arial Narrow"/>
        </w:rPr>
      </w:pPr>
      <w:r>
        <w:rPr>
          <w:rFonts w:ascii="Arial" w:hAnsi="Arial"/>
          <w:sz w:val="20"/>
          <w:szCs w:val="20"/>
        </w:rPr>
      </w:r>
    </w:p>
    <w:p>
      <w:pPr>
        <w:pStyle w:val="Ttulo2"/>
        <w:ind w:left="0" w:right="0" w:hanging="0"/>
        <w:jc w:val="left"/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  <w:t>_________________________________________                     _______________________________________________</w:t>
      </w:r>
    </w:p>
    <w:p>
      <w:pPr>
        <w:pStyle w:val="Ttulo2"/>
        <w:ind w:left="0" w:right="0" w:hanging="0"/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  <w:t xml:space="preserve">             </w:t>
      </w:r>
      <w:r>
        <w:rPr>
          <w:rFonts w:ascii="Arial" w:hAnsi="Arial"/>
          <w:sz w:val="20"/>
          <w:szCs w:val="20"/>
        </w:rPr>
        <w:t>CONTRATANTE / ALUNO</w:t>
        <w:tab/>
        <w:tab/>
        <w:tab/>
        <w:tab/>
        <w:tab/>
        <w:tab/>
        <w:t xml:space="preserve">              CONTRATADA</w:t>
      </w:r>
    </w:p>
    <w:p>
      <w:pPr>
        <w:pStyle w:val="LO-normal"/>
        <w:jc w:val="both"/>
        <w:rPr>
          <w:rFonts w:eastAsia="Arial Narrow" w:cs="Arial Narrow"/>
          <w:b/>
        </w:rPr>
      </w:pPr>
      <w:r>
        <w:rPr>
          <w:rFonts w:ascii="Arial" w:hAnsi="Arial"/>
          <w:sz w:val="20"/>
          <w:szCs w:val="20"/>
        </w:rPr>
      </w:r>
    </w:p>
    <w:p>
      <w:pPr>
        <w:pStyle w:val="LO-normal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Testemunha:</w:t>
      </w:r>
    </w:p>
    <w:p>
      <w:pPr>
        <w:pStyle w:val="LO-normal"/>
        <w:jc w:val="both"/>
        <w:rPr>
          <w:rFonts w:eastAsia="Arial Narrow" w:cs="Arial Narrow"/>
          <w:b/>
        </w:rPr>
      </w:pPr>
      <w:r>
        <w:rPr>
          <w:rFonts w:ascii="Arial" w:hAnsi="Arial"/>
          <w:sz w:val="20"/>
          <w:szCs w:val="20"/>
        </w:rPr>
      </w:r>
    </w:p>
    <w:p>
      <w:pPr>
        <w:pStyle w:val="LO-normal"/>
        <w:spacing w:lineRule="auto" w:line="2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sz w:val="20"/>
          <w:szCs w:val="20"/>
        </w:rPr>
        <w:t>N</w:t>
      </w:r>
      <w:r>
        <w:rPr>
          <w:rFonts w:eastAsia="Arial Narrow" w:cs="Arial Narrow" w:ascii="Arial" w:hAnsi="Arial"/>
          <w:b/>
          <w:sz w:val="20"/>
          <w:szCs w:val="20"/>
        </w:rPr>
        <w:t>OME:</w:t>
        <w:tab/>
      </w:r>
    </w:p>
    <w:p>
      <w:pPr>
        <w:pStyle w:val="LO-normal"/>
        <w:spacing w:lineRule="auto" w:line="2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CPF:</w:t>
        <w:tab/>
        <w:tab/>
        <w:tab/>
        <w:tab/>
        <w:tab/>
        <w:tab/>
        <w:tab/>
        <w:tab/>
      </w:r>
    </w:p>
    <w:p>
      <w:pPr>
        <w:pStyle w:val="LO-normal"/>
        <w:jc w:val="both"/>
        <w:rPr>
          <w:rFonts w:ascii="Arial" w:hAnsi="Arial" w:eastAsia="Arial Narrow" w:cs="Arial Narrow"/>
          <w:b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</w:r>
    </w:p>
    <w:p>
      <w:pPr>
        <w:pStyle w:val="LO-normal"/>
        <w:jc w:val="center"/>
        <w:rPr>
          <w:rFonts w:ascii="Arial" w:hAnsi="Arial" w:eastAsia="Arial Narrow" w:cs="Arial Narrow"/>
          <w:b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</w:r>
    </w:p>
    <w:p>
      <w:pPr>
        <w:pStyle w:val="LO-normal"/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  <w:drawing>
          <wp:inline distT="0" distB="0" distL="0" distR="0">
            <wp:extent cx="1163320" cy="573405"/>
            <wp:effectExtent l="0" t="0" r="0" b="0"/>
            <wp:docPr id="5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3320" cy="573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LO-normal"/>
        <w:jc w:val="center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REGULAMENTO INTERNO</w:t>
      </w:r>
    </w:p>
    <w:p>
      <w:pPr>
        <w:pStyle w:val="LO-normal"/>
        <w:jc w:val="center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 xml:space="preserve">CURSOS  </w:t>
      </w:r>
    </w:p>
    <w:p>
      <w:pPr>
        <w:pStyle w:val="LO-normal"/>
        <w:jc w:val="center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atualizado em 27/01/2023</w:t>
      </w:r>
    </w:p>
    <w:p>
      <w:pPr>
        <w:pStyle w:val="LO-normal"/>
        <w:jc w:val="center"/>
        <w:rPr>
          <w:rFonts w:ascii="Arial" w:hAnsi="Arial" w:eastAsia="Arial Narrow" w:cs="Arial Narrow"/>
          <w:b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</w:r>
    </w:p>
    <w:p>
      <w:pPr>
        <w:pStyle w:val="LO-normal"/>
        <w:pBdr/>
        <w:spacing w:lineRule="auto" w:line="240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>01.</w:t>
      </w:r>
      <w:r>
        <w:rPr>
          <w:rFonts w:eastAsia="Arial Narrow" w:cs="Arial Narrow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ab/>
        <w:t>Este documento integra o contrato e complementa os termos da relação entre o Contratante/Aluno e a Escola, para todos os fins.</w:t>
      </w:r>
    </w:p>
    <w:p>
      <w:pPr>
        <w:pStyle w:val="LO-normal"/>
        <w:pBdr/>
        <w:spacing w:lineRule="auto" w:line="240"/>
        <w:ind w:left="0" w:right="0" w:hanging="0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 xml:space="preserve">02. </w:t>
      </w:r>
      <w:r>
        <w:rPr>
          <w:rFonts w:eastAsia="Arial Narrow" w:cs="Arial Narrow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 xml:space="preserve">O curso Fisk -  apresenta estágios distintos: </w:t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03.</w:t>
      </w:r>
      <w:r>
        <w:rPr>
          <w:rFonts w:eastAsia="Arial Narrow" w:cs="Arial Narrow" w:ascii="Arial" w:hAnsi="Arial"/>
          <w:sz w:val="20"/>
          <w:szCs w:val="20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>
      <w:pPr>
        <w:pStyle w:val="LO-normal"/>
        <w:pBdr/>
        <w:spacing w:lineRule="auto" w:line="240"/>
        <w:ind w:left="670" w:right="0" w:hanging="330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>a)</w:t>
      </w:r>
      <w:r>
        <w:rPr>
          <w:rFonts w:eastAsia="Arial Narrow" w:cs="Arial Narrow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ab/>
        <w:tab/>
        <w:t>A Escola se reserva o direito de estender a duração de cada estágio em até 10% (dez por cento) da carga horária original para realização de atividades pedagógicas complementares.</w:t>
      </w:r>
    </w:p>
    <w:p>
      <w:pPr>
        <w:pStyle w:val="LO-normal"/>
        <w:ind w:left="670" w:right="0" w:hanging="33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b)</w:t>
      </w:r>
      <w:r>
        <w:rPr>
          <w:rFonts w:eastAsia="Arial Narrow" w:cs="Arial Narrow" w:ascii="Arial" w:hAnsi="Arial"/>
          <w:sz w:val="20"/>
          <w:szCs w:val="20"/>
        </w:rPr>
        <w:tab/>
      </w:r>
      <w:r>
        <w:rPr>
          <w:rFonts w:eastAsia="Arial Narrow" w:cs="Arial Narrow" w:ascii="Arial" w:hAnsi="Arial"/>
          <w:b/>
          <w:sz w:val="20"/>
          <w:szCs w:val="20"/>
        </w:rPr>
        <w:t>ATENÇÃO:</w:t>
      </w:r>
      <w:r>
        <w:rPr>
          <w:rFonts w:eastAsia="Arial Narrow" w:cs="Arial Narrow" w:ascii="Arial" w:hAnsi="Arial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de </w:t>
        <w:br/>
        <w:t>30 horas de aula (36 aulas de 50 minutos) para obtenção de certificado.</w:t>
      </w:r>
    </w:p>
    <w:p>
      <w:pPr>
        <w:pStyle w:val="LO-normal"/>
        <w:ind w:left="670" w:right="0" w:hanging="33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 xml:space="preserve">c)  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Essa regra é igualmente válida nos casos de mudança de modalidade (regular para personalizado e vice-versa) e de reprovação com retorno às lições anteriores. Este limite de 60 (sessenta) horas não se aplica aos estágios: In Focus, Proficiency / Perfect your English, </w:t>
      </w:r>
      <w:r>
        <w:rPr>
          <w:rFonts w:eastAsia="Arial Narrow" w:cs="Arial Narrow" w:ascii="Arial" w:hAnsi="Arial"/>
          <w:b/>
          <w:color w:val="000000"/>
          <w:sz w:val="20"/>
          <w:szCs w:val="20"/>
          <w:highlight w:val="white"/>
        </w:rPr>
        <w:t xml:space="preserve">Español Inmediato 3 e </w:t>
      </w:r>
      <w:r>
        <w:rPr>
          <w:rFonts w:eastAsia="Arial Narrow" w:cs="Arial Narrow" w:ascii="Arial" w:hAnsi="Arial"/>
          <w:b/>
          <w:sz w:val="20"/>
          <w:szCs w:val="20"/>
        </w:rPr>
        <w:t>Perfeccione su Español.</w:t>
      </w:r>
      <w:bookmarkStart w:id="3" w:name="_heading=h.3znysh7"/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04.</w:t>
      </w:r>
      <w:r>
        <w:rPr>
          <w:rFonts w:eastAsia="Arial Narrow" w:cs="Arial Narrow" w:ascii="Arial" w:hAnsi="Arial"/>
          <w:sz w:val="20"/>
          <w:szCs w:val="20"/>
        </w:rPr>
        <w:tab/>
        <w:t>No curso das Series Magic way, playstation e Speed, o aluno não terá uma avaliação formal, o seu desempenho será avaliado através das atividades do Cyber Fisk, Progress Check e Self-Study.</w:t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05.</w:t>
        <w:tab/>
      </w:r>
      <w:r>
        <w:rPr>
          <w:rFonts w:eastAsia="Arial Narrow" w:cs="Arial Narrow" w:ascii="Arial" w:hAnsi="Arial"/>
          <w:sz w:val="20"/>
          <w:szCs w:val="20"/>
        </w:rPr>
        <w:t xml:space="preserve">O Aluno após realizar a matrícula em um dos cursos da fisk, receberá por e-mail um código para se cadastrar e assim acessar o Cyber Fisk. </w:t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06.</w:t>
        <w:tab/>
      </w:r>
      <w:r>
        <w:rPr>
          <w:rFonts w:eastAsia="Arial Narrow" w:cs="Arial Narrow" w:ascii="Arial" w:hAnsi="Arial"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  </w:t>
      </w:r>
    </w:p>
    <w:p>
      <w:pPr>
        <w:pStyle w:val="LO-normal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 xml:space="preserve">07. </w:t>
      </w:r>
      <w:r>
        <w:rPr>
          <w:rFonts w:eastAsia="Arial Narrow" w:cs="Arial Narrow" w:ascii="Arial" w:hAnsi="Arial"/>
          <w:sz w:val="20"/>
          <w:szCs w:val="20"/>
        </w:rPr>
        <w:t>A Escola seguirá o calendário próprio, tendo a hora-aula duração de 50 (cinquenta) ou 60 (sessenta) minutos.</w:t>
      </w:r>
    </w:p>
    <w:p>
      <w:pPr>
        <w:pStyle w:val="LO-normal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 xml:space="preserve">08. </w:t>
      </w:r>
      <w:r>
        <w:rPr>
          <w:rFonts w:eastAsia="Arial Narrow" w:cs="Arial Narrow" w:ascii="Arial" w:hAnsi="Arial"/>
          <w:sz w:val="20"/>
          <w:szCs w:val="20"/>
        </w:rPr>
        <w:t>Para obtenção do certificado de conclusão do respectivo estágio, o aluno deverá ter frequência mínima de 80%</w:t>
      </w:r>
    </w:p>
    <w:p>
      <w:pPr>
        <w:pStyle w:val="LO-normal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sz w:val="20"/>
          <w:szCs w:val="20"/>
        </w:rPr>
        <w:t xml:space="preserve">     </w:t>
      </w:r>
      <w:r>
        <w:rPr>
          <w:rFonts w:eastAsia="Arial Narrow" w:cs="Arial Narrow" w:ascii="Arial" w:hAnsi="Arial"/>
          <w:sz w:val="20"/>
          <w:szCs w:val="20"/>
        </w:rPr>
        <w:t xml:space="preserve">(oitenta por cento) da carga horária original estabelecida.   </w:t>
      </w:r>
    </w:p>
    <w:p>
      <w:pPr>
        <w:pStyle w:val="LO-normal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 xml:space="preserve">09. </w:t>
      </w:r>
      <w:r>
        <w:rPr>
          <w:rFonts w:eastAsia="Arial Narrow" w:cs="Arial Narrow" w:ascii="Arial" w:hAnsi="Arial"/>
          <w:sz w:val="20"/>
          <w:szCs w:val="20"/>
        </w:rPr>
        <w:t>Poderá haver substituição do(a) professor(a) quando necessário.</w:t>
      </w:r>
    </w:p>
    <w:p>
      <w:pPr>
        <w:pStyle w:val="LO-normal"/>
        <w:pBdr/>
        <w:spacing w:lineRule="auto" w:line="240"/>
        <w:ind w:left="340" w:right="0" w:hanging="340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>10.</w:t>
      </w:r>
      <w:r>
        <w:rPr>
          <w:rFonts w:eastAsia="Arial Narrow" w:cs="Arial Narrow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ab/>
        <w:t xml:space="preserve">A Escola manterá turmas com o mínimo de 6 (seis) Alunos. Havendo quantidade inferior, os Alunos poderão ser </w:t>
        <w:br/>
        <w:t>remanejados para outras turmas.</w:t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11.</w:t>
      </w:r>
      <w:r>
        <w:rPr>
          <w:rFonts w:eastAsia="Arial Narrow" w:cs="Arial Narrow" w:ascii="Arial" w:hAnsi="Arial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12.</w:t>
      </w:r>
      <w:r>
        <w:rPr>
          <w:rFonts w:eastAsia="Arial Narrow" w:cs="Arial Narrow" w:ascii="Arial" w:hAnsi="Arial"/>
          <w:sz w:val="20"/>
          <w:szCs w:val="20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13.</w:t>
      </w:r>
      <w:r>
        <w:rPr>
          <w:rFonts w:eastAsia="Arial Narrow" w:cs="Arial Narrow" w:ascii="Arial" w:hAnsi="Arial"/>
          <w:sz w:val="20"/>
          <w:szCs w:val="20"/>
        </w:rPr>
        <w:tab/>
        <w:t>O valor do curso será pago independentemente da duração do curso, mesmo que ultrapassar o prazo regular, retorno às lições anteriores por iniciativa própria do Aluno/Turma.</w:t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14.</w:t>
        <w:tab/>
      </w:r>
      <w:r>
        <w:rPr>
          <w:rFonts w:eastAsia="Arial Narrow" w:cs="Arial Narrow" w:ascii="Arial" w:hAnsi="Arial"/>
          <w:sz w:val="20"/>
          <w:szCs w:val="2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15.</w:t>
      </w:r>
      <w:r>
        <w:rPr>
          <w:rFonts w:eastAsia="Arial Narrow" w:cs="Arial Narrow" w:ascii="Arial" w:hAnsi="Arial"/>
          <w:sz w:val="20"/>
          <w:szCs w:val="20"/>
        </w:rPr>
        <w:tab/>
        <w:t>Os boletos bancários, quando disponibilizados pela internet, deverão ser obtidos diretamente pelo Aluno/Responsável no site da escola.</w:t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16.</w:t>
      </w:r>
      <w:r>
        <w:rPr>
          <w:rFonts w:eastAsia="Arial Narrow" w:cs="Arial Narrow" w:ascii="Arial" w:hAnsi="Arial"/>
          <w:sz w:val="20"/>
          <w:szCs w:val="20"/>
        </w:rPr>
        <w:tab/>
        <w:t xml:space="preserve">Faltas, a qualquer título, exigem pagamento integral do curso, tendo em vista que o ensino estará disponível. </w:t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17.</w:t>
      </w:r>
      <w:r>
        <w:rPr>
          <w:rFonts w:eastAsia="Arial Narrow" w:cs="Arial Narrow" w:ascii="Arial" w:hAnsi="Arial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18.</w:t>
      </w:r>
      <w:r>
        <w:rPr>
          <w:rFonts w:eastAsia="Arial Narrow" w:cs="Arial Narrow" w:ascii="Arial" w:hAnsi="Arial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19.</w:t>
        <w:tab/>
      </w:r>
      <w:r>
        <w:rPr>
          <w:rFonts w:eastAsia="Arial Narrow" w:cs="Arial Narrow" w:ascii="Arial" w:hAnsi="Arial"/>
          <w:sz w:val="20"/>
          <w:szCs w:val="20"/>
        </w:rPr>
        <w:t xml:space="preserve">O material didático do curso personalizado (Complementary Material/Extra Exercises) adquirido pelo Aluno fica sob a guarda da Escola até o final do estágio. </w:t>
      </w:r>
    </w:p>
    <w:p>
      <w:pPr>
        <w:pStyle w:val="LO-normal"/>
        <w:ind w:left="340" w:right="0" w:hanging="340"/>
        <w:jc w:val="both"/>
        <w:rPr>
          <w:rFonts w:ascii="Arial" w:hAnsi="Arial" w:eastAsia="Arial Narrow" w:cs="Arial Narrow"/>
          <w:sz w:val="20"/>
          <w:szCs w:val="20"/>
        </w:rPr>
      </w:pPr>
      <w:r>
        <w:rPr>
          <w:rFonts w:eastAsia="Arial Narrow" w:cs="Arial Narrow" w:ascii="Arial" w:hAnsi="Arial"/>
          <w:sz w:val="20"/>
          <w:szCs w:val="20"/>
        </w:rPr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20.</w:t>
      </w:r>
      <w:r>
        <w:rPr>
          <w:rFonts w:eastAsia="Arial Narrow" w:cs="Arial Narrow" w:ascii="Arial" w:hAnsi="Arial"/>
          <w:sz w:val="20"/>
          <w:szCs w:val="20"/>
        </w:rPr>
        <w:tab/>
        <w:t xml:space="preserve">O acesso ao conteúdo digital permanecerá enquanto o aluno estiver matriculado em um dos cursos acima descritos. </w:t>
      </w:r>
    </w:p>
    <w:p>
      <w:pPr>
        <w:pStyle w:val="LO-normal"/>
        <w:ind w:left="340" w:right="0" w:hanging="340"/>
        <w:jc w:val="both"/>
        <w:rPr>
          <w:rFonts w:ascii="Arial" w:hAnsi="Arial" w:eastAsia="Arial Narrow" w:cs="Arial Narrow"/>
          <w:sz w:val="20"/>
          <w:szCs w:val="20"/>
        </w:rPr>
      </w:pPr>
      <w:r>
        <w:rPr>
          <w:rFonts w:eastAsia="Arial Narrow" w:cs="Arial Narrow" w:ascii="Arial" w:hAnsi="Arial"/>
          <w:sz w:val="20"/>
          <w:szCs w:val="20"/>
        </w:rPr>
      </w:r>
    </w:p>
    <w:p>
      <w:pPr>
        <w:pStyle w:val="LO-normal"/>
        <w:ind w:left="340" w:right="0" w:hanging="340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21.</w:t>
      </w:r>
      <w:r>
        <w:rPr>
          <w:rFonts w:eastAsia="Arial Narrow" w:cs="Arial Narrow" w:ascii="Arial" w:hAnsi="Arial"/>
          <w:sz w:val="20"/>
          <w:szCs w:val="20"/>
        </w:rPr>
        <w:tab/>
        <w:t>A Escola cobrará de seu Aluno ou responsável por danos causados ao seu patrimônio bem como pelo material extraviado.</w:t>
      </w:r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22.</w:t>
      </w:r>
      <w:r>
        <w:rPr>
          <w:rFonts w:eastAsia="Arial Narrow" w:cs="Arial Narrow" w:ascii="Arial" w:hAnsi="Arial"/>
          <w:sz w:val="20"/>
          <w:szCs w:val="20"/>
        </w:rPr>
        <w:t>Qualquer desconto no valor da parcela, promoções e campanhas mesmo que cumulados, está limitado a 25% do valor de tabela.</w:t>
      </w:r>
    </w:p>
    <w:p>
      <w:pPr>
        <w:pStyle w:val="LO-normal"/>
        <w:pBdr/>
        <w:spacing w:lineRule="auto" w:line="240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>23.</w:t>
      </w:r>
      <w:r>
        <w:rPr>
          <w:rFonts w:eastAsia="Arial Narrow" w:cs="Arial Narrow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Start w:id="4" w:name="_heading=h.2et92p0"/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24.</w:t>
        <w:tab/>
      </w:r>
      <w:r>
        <w:rPr>
          <w:rFonts w:eastAsia="Arial Narrow" w:cs="Arial Narrow" w:ascii="Arial" w:hAnsi="Arial"/>
          <w:sz w:val="20"/>
          <w:szCs w:val="20"/>
        </w:rPr>
        <w:t xml:space="preserve">O Aluno deverá frequentar no mínimo 80% (oitenta por cento) da carga horária do estágio para receber o Certificado correspondente daquele estágio. </w:t>
      </w:r>
    </w:p>
    <w:p>
      <w:pPr>
        <w:pStyle w:val="LO-normal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 xml:space="preserve">25. </w:t>
      </w:r>
      <w:r>
        <w:rPr>
          <w:rFonts w:eastAsia="Arial Narrow" w:cs="Arial Narrow" w:ascii="Arial" w:hAnsi="Arial"/>
          <w:sz w:val="20"/>
          <w:szCs w:val="20"/>
        </w:rPr>
        <w:t>Escolas com estacionamento poderão fechá-lo quando houver necessidade.</w:t>
      </w:r>
    </w:p>
    <w:p>
      <w:pPr>
        <w:pStyle w:val="LO-normal"/>
        <w:pBdr/>
        <w:spacing w:lineRule="auto" w:line="240"/>
        <w:ind w:left="0" w:right="0" w:hanging="0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 xml:space="preserve">26. </w:t>
      </w:r>
      <w:r>
        <w:rPr>
          <w:rFonts w:eastAsia="Arial Narrow" w:cs="Arial Narrow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>Não é permitida a entrada e a permanência de acompanhante em sala de aula.</w:t>
      </w:r>
    </w:p>
    <w:p>
      <w:pPr>
        <w:pStyle w:val="LO-normal"/>
        <w:pBdr/>
        <w:spacing w:lineRule="auto" w:line="240"/>
        <w:ind w:left="0" w:right="0" w:hanging="0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 xml:space="preserve">27. </w:t>
      </w:r>
      <w:r>
        <w:rPr>
          <w:rFonts w:eastAsia="Arial Narrow" w:cs="Arial Narrow" w:ascii="Arial" w:hAnsi="Arial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szCs w:val="20"/>
          <w:u w:val="none"/>
        </w:rPr>
        <w:t>A tolerância máxima para o Aluno entrar em sala de aula será de até 15 (quinze) minutos após o início da aula.</w:t>
      </w:r>
    </w:p>
    <w:p>
      <w:pPr>
        <w:pStyle w:val="Ttulododocumento"/>
        <w:spacing w:lineRule="auto" w:line="240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sz w:val="20"/>
          <w:szCs w:val="20"/>
        </w:rPr>
        <w:t>28.</w:t>
        <w:tab/>
      </w:r>
      <w:r>
        <w:rPr>
          <w:rFonts w:eastAsia="Arial Narrow" w:cs="Arial Narrow" w:ascii="Arial" w:hAnsi="Arial"/>
          <w:b w:val="false"/>
          <w:sz w:val="20"/>
          <w:szCs w:val="20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>
      <w:pPr>
        <w:pStyle w:val="Ttulododocumento"/>
        <w:spacing w:lineRule="auto" w:line="240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sz w:val="20"/>
          <w:szCs w:val="20"/>
        </w:rPr>
        <w:t>29. O ALUNO não poderá reutilizar seu material didático caso cancele sua matrícula e queira retornar depois de 1 (um) ano do cancelamento.</w:t>
      </w:r>
    </w:p>
    <w:p>
      <w:pPr>
        <w:pStyle w:val="Ttulododocumento"/>
        <w:spacing w:lineRule="auto" w:line="240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sz w:val="20"/>
          <w:szCs w:val="20"/>
        </w:rPr>
        <w:t>30.</w:t>
        <w:tab/>
      </w:r>
      <w:r>
        <w:rPr>
          <w:rFonts w:eastAsia="Arial Narrow" w:cs="Arial Narrow" w:ascii="Arial" w:hAnsi="Arial"/>
          <w:b w:val="false"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>
      <w:pPr>
        <w:pStyle w:val="Ttulododocumento"/>
        <w:spacing w:lineRule="auto" w:line="240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sz w:val="20"/>
          <w:szCs w:val="20"/>
        </w:rPr>
        <w:t>31</w:t>
      </w:r>
      <w:r>
        <w:rPr>
          <w:rFonts w:eastAsia="Arial Narrow" w:cs="Arial Narrow" w:ascii="Arial" w:hAnsi="Arial"/>
          <w:b w:val="false"/>
          <w:sz w:val="20"/>
          <w:szCs w:val="20"/>
        </w:rPr>
        <w:t xml:space="preserve">. </w:t>
      </w:r>
      <w:r>
        <w:rPr>
          <w:rFonts w:eastAsia="Arial Narrow" w:cs="Arial Narrow" w:ascii="Arial" w:hAnsi="Arial"/>
          <w:sz w:val="20"/>
          <w:szCs w:val="20"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  <w:bookmarkStart w:id="5" w:name="_heading=h.tyjcwt"/>
    </w:p>
    <w:p>
      <w:pPr>
        <w:pStyle w:val="LO-normal"/>
        <w:ind w:left="340" w:right="0" w:hanging="340"/>
        <w:jc w:val="both"/>
        <w:rPr>
          <w:rFonts w:ascii="Arial" w:hAnsi="Arial"/>
          <w:sz w:val="20"/>
          <w:szCs w:val="20"/>
        </w:rPr>
      </w:pPr>
      <w:r>
        <w:rPr>
          <w:rFonts w:eastAsia="Arial Narrow" w:cs="Arial Narrow" w:ascii="Arial" w:hAnsi="Arial"/>
          <w:b/>
          <w:sz w:val="20"/>
          <w:szCs w:val="20"/>
        </w:rPr>
        <w:t>32.</w:t>
        <w:tab/>
      </w:r>
      <w:r>
        <w:rPr>
          <w:rFonts w:eastAsia="Arial Narrow" w:cs="Arial Narrow" w:ascii="Arial" w:hAnsi="Arial"/>
          <w:sz w:val="20"/>
          <w:szCs w:val="20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>
      <w:pPr>
        <w:pStyle w:val="Normal"/>
        <w:jc w:val="both"/>
        <w:rPr>
          <w:rFonts w:ascii="Arial" w:hAnsi="Arial"/>
          <w:sz w:val="20"/>
          <w:szCs w:val="20"/>
        </w:rPr>
      </w:pPr>
      <w:r>
        <w:rPr>
          <w:rFonts w:ascii="Arial" w:hAnsi="Arial"/>
          <w:sz w:val="20"/>
          <w:szCs w:val="20"/>
        </w:rPr>
      </w:r>
    </w:p>
    <w:p>
      <w:pPr>
        <w:pStyle w:val="Normal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bookmarkEnd w:id="1"/>
      <w:bookmarkEnd w:id="2"/>
      <w:bookmarkEnd w:id="3"/>
      <w:bookmarkEnd w:id="4"/>
      <w:bookmarkEnd w:id="5"/>
    </w:p>
    <w:sectPr>
      <w:type w:val="nextPage"/>
      <w:pgSz w:w="11906" w:h="16838"/>
      <w:pgMar w:left="465" w:right="465" w:gutter="0" w:header="0" w:top="405" w:footer="0" w:bottom="292"/>
      <w:pgBorders w:display="allPages" w:offsetFrom="text">
        <w:top w:val="single" w:sz="18" w:space="1" w:color="000000"/>
        <w:left w:val="single" w:sz="18" w:space="4" w:color="000000"/>
        <w:bottom w:val="single" w:sz="18" w:space="1" w:color="000000"/>
        <w:right w:val="single" w:sz="18" w:space="4" w:color="000000"/>
      </w:pgBorders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Arial Narrow">
    <w:charset w:val="00"/>
    <w:family w:val="roman"/>
    <w:pitch w:val="variable"/>
  </w:font>
  <w:font w:name="Calibri">
    <w:charset w:val="00"/>
    <w:family w:val="roman"/>
    <w:pitch w:val="variable"/>
  </w:font>
  <w:font w:name="Arial">
    <w:charset w:val="00"/>
    <w:family w:val="roman"/>
    <w:pitch w:val="variable"/>
  </w:font>
  <w:font w:name="NewBrunswick"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Tahoma">
    <w:charset w:val="00"/>
    <w:family w:val="roman"/>
    <w:pitch w:val="variable"/>
  </w:font>
  <w:font w:name="Arial">
    <w:charset w:val="01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  <w:rPr/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/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/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/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/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/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/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/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pt-BR" w:eastAsia="pt-BR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/>
      <w:suppressAutoHyphens w:val="true"/>
      <w:bidi w:val="0"/>
      <w:spacing w:before="0" w:after="0"/>
      <w:jc w:val="left"/>
    </w:pPr>
    <w:rPr>
      <w:rFonts w:ascii="Times New Roman" w:hAnsi="Times New Roman" w:eastAsia="Times New Roman" w:cs="Times New Roman"/>
      <w:color w:val="auto"/>
      <w:kern w:val="0"/>
      <w:sz w:val="24"/>
      <w:szCs w:val="24"/>
      <w:lang w:val="pt-BR" w:eastAsia="pt-BR" w:bidi="ar-SA"/>
    </w:rPr>
  </w:style>
  <w:style w:type="paragraph" w:styleId="Ttulo1">
    <w:name w:val="Heading 1"/>
    <w:basedOn w:val="Normal"/>
    <w:next w:val="Normal"/>
    <w:link w:val="Ttulo1Char"/>
    <w:qFormat/>
    <w:pPr>
      <w:keepNext w:val="true"/>
      <w:numPr>
        <w:ilvl w:val="0"/>
        <w:numId w:val="1"/>
      </w:numPr>
      <w:tabs>
        <w:tab w:val="clear" w:pos="709"/>
        <w:tab w:val="left" w:pos="600" w:leader="none"/>
        <w:tab w:val="left" w:pos="7740" w:leader="none"/>
      </w:tabs>
      <w:ind w:left="360" w:hanging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 w:val="true"/>
      <w:ind w:left="120" w:hanging="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 w:val="true"/>
      <w:ind w:left="360" w:hanging="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 w:val="true"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 w:val="true"/>
      <w:jc w:val="center"/>
      <w:outlineLvl w:val="5"/>
    </w:pPr>
    <w:rPr>
      <w:rFonts w:ascii="Arial" w:hAnsi="Arial"/>
      <w:b/>
      <w:sz w:val="28"/>
      <w:szCs w:val="20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LinkdaInternet">
    <w:name w:val="Hyperlink"/>
    <w:semiHidden/>
    <w:rPr>
      <w:color w:val="0000FF"/>
      <w:u w:val="single"/>
    </w:rPr>
  </w:style>
  <w:style w:type="character" w:styleId="Nfase">
    <w:name w:val="Emphasis"/>
    <w:qFormat/>
    <w:rPr>
      <w:i/>
      <w:iCs/>
    </w:rPr>
  </w:style>
  <w:style w:type="character" w:styleId="Ttulo4Char" w:customStyle="1">
    <w:name w:val="Título 4 Char"/>
    <w:uiPriority w:val="9"/>
    <w:semiHidden/>
    <w:qFormat/>
    <w:rsid w:val="00372511"/>
    <w:rPr>
      <w:rFonts w:ascii="Calibri" w:hAnsi="Calibri"/>
      <w:b/>
      <w:bCs/>
      <w:sz w:val="28"/>
      <w:szCs w:val="28"/>
    </w:rPr>
  </w:style>
  <w:style w:type="character" w:styleId="Ttulo1Char" w:customStyle="1">
    <w:name w:val="Título 1 Char"/>
    <w:qFormat/>
    <w:rsid w:val="00296a38"/>
    <w:rPr>
      <w:rFonts w:ascii="Arial Narrow" w:hAnsi="Arial Narrow"/>
      <w:b/>
      <w:sz w:val="16"/>
      <w:szCs w:val="16"/>
    </w:rPr>
  </w:style>
  <w:style w:type="character" w:styleId="Corpodetexto2Char" w:customStyle="1">
    <w:name w:val="Corpo de texto 2 Char"/>
    <w:link w:val="BodyText2"/>
    <w:uiPriority w:val="99"/>
    <w:semiHidden/>
    <w:qFormat/>
    <w:rsid w:val="00215566"/>
    <w:rPr>
      <w:sz w:val="24"/>
      <w:szCs w:val="24"/>
    </w:rPr>
  </w:style>
  <w:style w:type="character" w:styleId="TtuloChar" w:customStyle="1">
    <w:name w:val="Título Char"/>
    <w:qFormat/>
    <w:rsid w:val="00215566"/>
    <w:rPr>
      <w:rFonts w:ascii="NewBrunswick" w:hAnsi="NewBrunswick"/>
      <w:b/>
      <w:color w:val="000000"/>
      <w:sz w:val="24"/>
      <w:szCs w:val="24"/>
    </w:rPr>
  </w:style>
  <w:style w:type="character" w:styleId="Annotationreference">
    <w:name w:val="annotation reference"/>
    <w:uiPriority w:val="99"/>
    <w:semiHidden/>
    <w:unhideWhenUsed/>
    <w:qFormat/>
    <w:rsid w:val="00a154af"/>
    <w:rPr>
      <w:sz w:val="16"/>
      <w:szCs w:val="16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semiHidden/>
    <w:pPr>
      <w:ind w:left="120" w:hanging="0"/>
      <w:jc w:val="both"/>
    </w:pPr>
    <w:rPr>
      <w:rFonts w:ascii="Arial Narrow" w:hAnsi="Arial Narrow"/>
      <w:sz w:val="18"/>
      <w:szCs w:val="20"/>
    </w:rPr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CabealhoeRodap">
    <w:name w:val="Cabeçalho e Rodapé"/>
    <w:basedOn w:val="Normal"/>
    <w:qFormat/>
    <w:pPr/>
    <w:rPr/>
  </w:style>
  <w:style w:type="paragraph" w:styleId="Cabealho">
    <w:name w:val="Header"/>
    <w:basedOn w:val="Normal"/>
    <w:semiHidden/>
    <w:pPr>
      <w:tabs>
        <w:tab w:val="clear" w:pos="709"/>
        <w:tab w:val="center" w:pos="4419" w:leader="none"/>
        <w:tab w:val="right" w:pos="8838" w:leader="none"/>
      </w:tabs>
    </w:pPr>
    <w:rPr/>
  </w:style>
  <w:style w:type="paragraph" w:styleId="Rodap">
    <w:name w:val="Footer"/>
    <w:basedOn w:val="Normal"/>
    <w:semiHidden/>
    <w:pPr>
      <w:tabs>
        <w:tab w:val="clear" w:pos="709"/>
        <w:tab w:val="center" w:pos="4419" w:leader="none"/>
        <w:tab w:val="right" w:pos="8838" w:leader="none"/>
      </w:tabs>
    </w:pPr>
    <w:rPr/>
  </w:style>
  <w:style w:type="paragraph" w:styleId="Caption">
    <w:name w:val="caption"/>
    <w:basedOn w:val="Normal"/>
    <w:next w:val="Normal"/>
    <w:qFormat/>
    <w:pPr>
      <w:ind w:left="360" w:hanging="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qFormat/>
    <w:pPr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Corpodetexto2Char"/>
    <w:uiPriority w:val="99"/>
    <w:semiHidden/>
    <w:unhideWhenUsed/>
    <w:qFormat/>
    <w:rsid w:val="00215566"/>
    <w:pPr>
      <w:spacing w:lineRule="auto" w:line="480" w:before="0" w:after="120"/>
    </w:pPr>
    <w:rPr/>
  </w:style>
  <w:style w:type="paragraph" w:styleId="Ttulododocumento">
    <w:name w:val="Title"/>
    <w:basedOn w:val="Normal"/>
    <w:link w:val="TtuloChar"/>
    <w:qFormat/>
    <w:rsid w:val="00215566"/>
    <w:pPr>
      <w:tabs>
        <w:tab w:val="clear" w:pos="709"/>
        <w:tab w:val="left" w:pos="397" w:leader="none"/>
        <w:tab w:val="left" w:pos="566" w:leader="none"/>
        <w:tab w:val="left" w:pos="849" w:leader="none"/>
        <w:tab w:val="left" w:pos="1132" w:leader="none"/>
        <w:tab w:val="left" w:pos="1415" w:leader="none"/>
        <w:tab w:val="left" w:pos="1698" w:leader="none"/>
        <w:tab w:val="left" w:pos="1981" w:leader="none"/>
        <w:tab w:val="left" w:pos="2264" w:leader="none"/>
        <w:tab w:val="left" w:pos="2547" w:leader="none"/>
        <w:tab w:val="left" w:pos="2830" w:leader="none"/>
        <w:tab w:val="left" w:pos="3113" w:leader="none"/>
        <w:tab w:val="left" w:pos="3396" w:leader="none"/>
        <w:tab w:val="left" w:pos="3679" w:leader="none"/>
        <w:tab w:val="left" w:pos="3962" w:leader="none"/>
        <w:tab w:val="left" w:pos="4245" w:leader="none"/>
        <w:tab w:val="left" w:pos="4528" w:leader="none"/>
        <w:tab w:val="left" w:pos="4811" w:leader="none"/>
        <w:tab w:val="left" w:pos="5094" w:leader="none"/>
        <w:tab w:val="left" w:pos="5377" w:leader="none"/>
        <w:tab w:val="left" w:pos="5660" w:leader="none"/>
        <w:tab w:val="left" w:pos="5943" w:leader="none"/>
        <w:tab w:val="left" w:pos="6226" w:leader="none"/>
        <w:tab w:val="left" w:pos="6509" w:leader="none"/>
        <w:tab w:val="left" w:pos="6792" w:leader="none"/>
        <w:tab w:val="left" w:pos="7075" w:leader="none"/>
        <w:tab w:val="left" w:pos="7358" w:leader="none"/>
        <w:tab w:val="left" w:pos="7641" w:leader="none"/>
        <w:tab w:val="left" w:pos="7924" w:leader="none"/>
        <w:tab w:val="left" w:pos="8207" w:leader="none"/>
        <w:tab w:val="left" w:pos="8490" w:leader="none"/>
        <w:tab w:val="left" w:pos="8773" w:leader="none"/>
        <w:tab w:val="left" w:pos="9056" w:leader="none"/>
        <w:tab w:val="left" w:pos="9339" w:leader="none"/>
        <w:tab w:val="left" w:pos="9622" w:leader="none"/>
        <w:tab w:val="left" w:pos="9905" w:leader="none"/>
      </w:tabs>
      <w:spacing w:lineRule="atLeast" w:line="214"/>
      <w:jc w:val="center"/>
    </w:pPr>
    <w:rPr>
      <w:rFonts w:ascii="NewBrunswick" w:hAnsi="NewBrunswick"/>
      <w:b/>
      <w:color w:val="000000"/>
    </w:rPr>
  </w:style>
  <w:style w:type="paragraph" w:styleId="LO-normal">
    <w:name w:val="LO-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0" w:cs="0"/>
      <w:color w:val="auto"/>
      <w:kern w:val="2"/>
      <w:sz w:val="24"/>
      <w:szCs w:val="24"/>
      <w:lang w:val="pt-BR" w:eastAsia="zh-CN" w:bidi="hi-IN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jpeg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</Template>
  <TotalTime>72</TotalTime>
  <Application>LibreOffice/7.5.0.3$Windows_X86_64 LibreOffice_project/c21113d003cd3efa8c53188764377a8272d9d6de</Application>
  <AppVersion>15.0000</AppVersion>
  <Pages>4</Pages>
  <Words>2536</Words>
  <Characters>14132</Characters>
  <CharactersWithSpaces>16988</CharactersWithSpaces>
  <Paragraphs>74</Paragraphs>
  <Company>School Fisk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dc:description/>
  <dc:language>en-US</dc:language>
  <cp:lastModifiedBy/>
  <dcterms:modified xsi:type="dcterms:W3CDTF">2023-07-19T12:44:26Z</dcterms:modified>
  <cp:revision>7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