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media/image1.jpeg" ContentType="image/jpeg"/>
  <Override PartName="/word/media/image2.jpeg" ContentType="image/jpe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_rels/document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ackground w:color="FFFFFF"/>
  <w:body>
    <w:p>
      <w:pPr>
        <w:pStyle w:val="Ttulo4"/>
        <w:spacing w:before="0" w:after="0"/>
        <w:rPr>
          <w:sz w:val="24"/>
          <w:szCs w:val="24"/>
        </w:rPr>
      </w:pPr>
      <w:bookmarkStart w:id="0" w:name="_Hlk58350177"/>
      <w:bookmarkEnd w:id="0"/>
      <w:r>
        <w:rPr>
          <w:rFonts w:cs="Times New Roman" w:ascii="Times New Roman" w:hAnsi="Times New Roman"/>
          <w:b w:val="false"/>
          <w:bCs w:val="false"/>
          <w:sz w:val="24"/>
          <w:szCs w:val="24"/>
        </w:rPr>
        <w:t xml:space="preserve">    </w:t>
      </w:r>
      <w:r>
        <w:rPr>
          <w:sz w:val="24"/>
          <w:szCs w:val="24"/>
        </w:rPr>
        <w:drawing>
          <wp:inline distT="0" distB="0" distL="0" distR="0">
            <wp:extent cx="1181100" cy="581025"/>
            <wp:effectExtent l="0" t="0" r="0" b="0"/>
            <wp:docPr id="1" name="Figura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igura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-91" t="-186" r="-91" b="-18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cs="Arial Narrow" w:ascii="Arial Narrow" w:hAnsi="Arial Narrow"/>
          <w:bCs w:val="false"/>
          <w:sz w:val="24"/>
          <w:szCs w:val="24"/>
        </w:rPr>
        <w:tab/>
        <w:tab/>
        <w:tab/>
        <w:tab/>
        <w:t>Unidade Fisk Anápolis</w:t>
      </w:r>
    </w:p>
    <w:p>
      <w:pPr>
        <w:pStyle w:val="Normal"/>
        <w:spacing w:before="0" w:after="0"/>
        <w:rPr>
          <w:sz w:val="24"/>
          <w:szCs w:val="24"/>
        </w:rPr>
      </w:pPr>
      <w:r>
        <w:rPr>
          <w:sz w:val="24"/>
          <w:szCs w:val="24"/>
        </w:rPr>
      </w:r>
    </w:p>
    <w:p>
      <w:pPr>
        <w:pStyle w:val="Normal"/>
        <w:jc w:val="center"/>
        <w:rPr>
          <w:sz w:val="24"/>
          <w:szCs w:val="24"/>
        </w:rPr>
      </w:pPr>
      <w:r>
        <w:rPr>
          <w:rFonts w:cs="Arial Narrow" w:ascii="Arial Narrow" w:hAnsi="Arial Narrow"/>
          <w:b/>
          <w:sz w:val="24"/>
          <w:szCs w:val="24"/>
        </w:rPr>
        <w:t xml:space="preserve">CONTRATO DE PRESTAÇÃO DE SERVIÇOS EDUCACIONAIS </w:t>
      </w:r>
    </w:p>
    <w:p>
      <w:pPr>
        <w:pStyle w:val="Normal"/>
        <w:jc w:val="both"/>
        <w:rPr>
          <w:sz w:val="24"/>
          <w:szCs w:val="24"/>
        </w:rPr>
      </w:pPr>
      <w:r>
        <w:rPr>
          <w:sz w:val="24"/>
          <w:szCs w:val="24"/>
        </w:rPr>
      </w:r>
    </w:p>
    <w:p>
      <w:pPr>
        <w:pStyle w:val="Normal"/>
        <w:jc w:val="both"/>
        <w:rPr/>
      </w:pPr>
      <w:r>
        <w:rPr>
          <w:rFonts w:cs="Arial Narrow" w:ascii="Arial Narrow" w:hAnsi="Arial Narrow"/>
          <w:sz w:val="24"/>
          <w:szCs w:val="24"/>
        </w:rPr>
        <w:t xml:space="preserve">Pelo presente instrumento, de um lado Anápolis Centro de idiomas, inscrita no CNPJ n.º </w:t>
      </w:r>
      <w:r>
        <w:rPr>
          <w:rFonts w:cs="Arial Narrow" w:ascii="Arial Narrow" w:hAnsi="Arial Narrow"/>
          <w:sz w:val="24"/>
          <w:szCs w:val="24"/>
          <w:u w:val="single"/>
        </w:rPr>
        <w:t>50.711.990/0001-44</w:t>
      </w:r>
      <w:r>
        <w:rPr>
          <w:rFonts w:cs="Arial Narrow" w:ascii="Arial Narrow" w:hAnsi="Arial Narrow"/>
          <w:sz w:val="24"/>
          <w:szCs w:val="24"/>
        </w:rPr>
        <w:t xml:space="preserve"> com sede na </w:t>
      </w:r>
      <w:r>
        <w:rPr>
          <w:rFonts w:cs="Arial Narrow" w:ascii="Arial Narrow" w:hAnsi="Arial Narrow"/>
          <w:sz w:val="24"/>
          <w:szCs w:val="24"/>
          <w:u w:val="single"/>
        </w:rPr>
        <w:t>Rua Angelo Teles Quadra B Lote 05, Vila Santa Maria de Nazareth</w:t>
      </w:r>
      <w:r>
        <w:rPr>
          <w:rFonts w:cs="Arial Narrow" w:ascii="Arial Narrow" w:hAnsi="Arial Narrow"/>
          <w:sz w:val="24"/>
          <w:szCs w:val="24"/>
        </w:rPr>
        <w:t xml:space="preserve">, </w:t>
      </w:r>
      <w:r>
        <w:rPr>
          <w:rFonts w:cs="Arial Narrow" w:ascii="Arial Narrow" w:hAnsi="Arial Narrow"/>
          <w:sz w:val="24"/>
          <w:szCs w:val="24"/>
          <w:u w:val="single"/>
        </w:rPr>
        <w:t>Anápolis- Goias</w:t>
      </w:r>
      <w:r>
        <w:rPr>
          <w:rFonts w:cs="Arial Narrow" w:ascii="Arial Narrow" w:hAnsi="Arial Narrow"/>
          <w:sz w:val="24"/>
          <w:szCs w:val="24"/>
        </w:rPr>
        <w:t xml:space="preserve">, unidade Fisk, doravante denominada </w:t>
      </w:r>
      <w:r>
        <w:rPr>
          <w:rFonts w:cs="Arial Narrow" w:ascii="Arial Narrow" w:hAnsi="Arial Narrow"/>
          <w:b/>
          <w:bCs/>
          <w:sz w:val="24"/>
          <w:szCs w:val="24"/>
        </w:rPr>
        <w:t>CONTRATADA</w:t>
      </w:r>
      <w:r>
        <w:rPr>
          <w:rFonts w:cs="Arial Narrow" w:ascii="Arial Narrow" w:hAnsi="Arial Narrow"/>
          <w:b/>
          <w:sz w:val="24"/>
          <w:szCs w:val="24"/>
        </w:rPr>
        <w:t xml:space="preserve">, </w:t>
      </w:r>
      <w:r>
        <w:rPr>
          <w:rFonts w:cs="Arial Narrow" w:ascii="Arial Narrow" w:hAnsi="Arial Narrow"/>
          <w:sz w:val="24"/>
          <w:szCs w:val="24"/>
        </w:rPr>
        <w:t xml:space="preserve">e outro lado o </w:t>
      </w:r>
      <w:r>
        <w:rPr>
          <w:rFonts w:cs="Arial Narrow" w:ascii="Arial Narrow" w:hAnsi="Arial Narrow"/>
          <w:b/>
          <w:bCs/>
          <w:sz w:val="24"/>
          <w:szCs w:val="24"/>
        </w:rPr>
        <w:t>CONTRATANTE/ALUNO</w:t>
      </w:r>
      <w:r>
        <w:rPr>
          <w:rFonts w:cs="Arial Narrow" w:ascii="Arial Narrow" w:hAnsi="Arial Narrow"/>
          <w:sz w:val="24"/>
          <w:szCs w:val="24"/>
        </w:rPr>
        <w:t xml:space="preserve"> abaixo identificado</w:t>
      </w:r>
      <w:r>
        <w:rPr>
          <w:rFonts w:cs="Arial Narrow" w:ascii="Arial Narrow" w:hAnsi="Arial Narrow"/>
          <w:b/>
          <w:sz w:val="24"/>
          <w:szCs w:val="24"/>
        </w:rPr>
        <w:t xml:space="preserve">, </w:t>
      </w:r>
      <w:r>
        <w:rPr>
          <w:rFonts w:cs="Arial Narrow" w:ascii="Arial Narrow" w:hAnsi="Arial Narrow"/>
          <w:sz w:val="24"/>
          <w:szCs w:val="24"/>
        </w:rPr>
        <w:t>assinam o presente contrato e regulamento, nos termos:</w:t>
      </w:r>
    </w:p>
    <w:p>
      <w:pPr>
        <w:pStyle w:val="Normal"/>
        <w:jc w:val="both"/>
        <w:rPr>
          <w:rFonts w:ascii="Arial Narrow" w:hAnsi="Arial Narrow" w:cs="Arial Narrow"/>
          <w:b/>
          <w:sz w:val="24"/>
          <w:szCs w:val="24"/>
        </w:rPr>
      </w:pPr>
      <w:r>
        <w:rPr>
          <w:rFonts w:cs="Arial Narrow" w:ascii="Arial Narrow" w:hAnsi="Arial Narrow"/>
          <w:b/>
          <w:sz w:val="24"/>
          <w:szCs w:val="24"/>
        </w:rPr>
        <mc:AlternateContent>
          <mc:Choice Requires="wps">
            <w:drawing>
              <wp:anchor behindDoc="0" distT="0" distB="0" distL="114935" distR="114935" simplePos="0" locked="0" layoutInCell="1" allowOverlap="1" relativeHeight="4">
                <wp:simplePos x="0" y="0"/>
                <wp:positionH relativeFrom="column">
                  <wp:posOffset>-58420</wp:posOffset>
                </wp:positionH>
                <wp:positionV relativeFrom="paragraph">
                  <wp:posOffset>58420</wp:posOffset>
                </wp:positionV>
                <wp:extent cx="7105650" cy="9525"/>
                <wp:effectExtent l="18415" t="18415" r="18415" b="18415"/>
                <wp:wrapNone/>
                <wp:docPr id="2" name="Linha 1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flipV="1">
                          <a:off x="0" y="0"/>
                          <a:ext cx="7105680" cy="9360"/>
                        </a:xfrm>
                        <a:prstGeom prst="line">
                          <a:avLst/>
                        </a:prstGeom>
                        <a:ln w="36360">
                          <a:solidFill>
                            <a:srgbClr val="000000"/>
                          </a:solidFill>
                          <a:round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-4.6pt,4.6pt" to="554.85pt,5.3pt" ID="Linha 1" stroked="t" o:allowincell="f" style="position:absolute;flip:y">
                <v:stroke color="black" weight="36360" joinstyle="round" endcap="flat"/>
                <v:fill o:detectmouseclick="t" on="false"/>
                <w10:wrap type="none"/>
              </v:line>
            </w:pict>
          </mc:Fallback>
        </mc:AlternateContent>
      </w:r>
    </w:p>
    <w:p>
      <w:pPr>
        <w:pStyle w:val="Ttulo1"/>
        <w:keepNext w:val="true"/>
        <w:widowControl/>
        <w:tabs>
          <w:tab w:val="clear" w:pos="600"/>
          <w:tab w:val="clear" w:pos="7740"/>
        </w:tabs>
        <w:suppressAutoHyphens w:val="true"/>
        <w:bidi w:val="0"/>
        <w:spacing w:before="0" w:after="0"/>
        <w:ind w:left="454" w:right="227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sz w:val="24"/>
          <w:szCs w:val="24"/>
        </w:rPr>
        <w:t xml:space="preserve">CONTRATANTE </w:t>
      </w:r>
    </w:p>
    <w:p>
      <w:pPr>
        <w:pStyle w:val="Normal"/>
        <w:ind w:left="360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cs="Arial Narrow" w:ascii="Arial Narrow" w:hAnsi="Arial Narrow"/>
          <w:sz w:val="24"/>
          <w:szCs w:val="24"/>
        </w:rPr>
      </w:r>
    </w:p>
    <w:p>
      <w:pPr>
        <w:pStyle w:val="Normal"/>
        <w:ind w:left="360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cs="Arial Narrow" w:ascii="Arial Narrow" w:hAnsi="Arial Narrow"/>
          <w:sz w:val="24"/>
          <w:szCs w:val="24"/>
        </w:rPr>
        <w:t xml:space="preserve">NOME: </w:t>
      </w:r>
      <w:r>
        <w:rPr>
          <w:rFonts w:cs="Arial Narrow" w:ascii="Arial Narrow" w:hAnsi="Arial Narrow"/>
          <w:b/>
          <w:sz w:val="24"/>
          <w:szCs w:val="24"/>
          <w:u w:val="single"/>
        </w:rPr>
        <w:t>«NomeResponsavel»</w:t>
      </w:r>
      <w:r>
        <w:rPr>
          <w:rFonts w:cs="Arial Narrow" w:ascii="Arial Narrow" w:hAnsi="Arial Narrow"/>
          <w:sz w:val="24"/>
          <w:szCs w:val="24"/>
        </w:rPr>
        <w:t xml:space="preserve">  RG: </w:t>
      </w:r>
      <w:r>
        <w:rPr>
          <w:rFonts w:cs="Arial Narrow" w:ascii="Arial Narrow" w:hAnsi="Arial Narrow"/>
          <w:b/>
          <w:sz w:val="24"/>
          <w:szCs w:val="24"/>
          <w:u w:val="single"/>
        </w:rPr>
        <w:t>«RGResponsavel»</w:t>
      </w:r>
    </w:p>
    <w:p>
      <w:pPr>
        <w:pStyle w:val="Normal"/>
        <w:ind w:left="360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cs="Arial Narrow" w:ascii="Arial Narrow" w:hAnsi="Arial Narrow"/>
          <w:b/>
          <w:sz w:val="24"/>
          <w:szCs w:val="24"/>
        </w:rPr>
      </w:r>
    </w:p>
    <w:p>
      <w:pPr>
        <w:pStyle w:val="Normal"/>
        <w:ind w:left="360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cs="Arial Narrow" w:ascii="Arial Narrow" w:hAnsi="Arial Narrow"/>
          <w:sz w:val="24"/>
          <w:szCs w:val="24"/>
        </w:rPr>
        <w:t xml:space="preserve">CPF:  </w:t>
      </w:r>
      <w:r>
        <w:rPr>
          <w:rFonts w:cs="Arial Narrow" w:ascii="Arial Narrow" w:hAnsi="Arial Narrow"/>
          <w:b/>
          <w:bCs/>
          <w:sz w:val="24"/>
          <w:szCs w:val="24"/>
          <w:u w:val="single"/>
        </w:rPr>
        <w:t>«CPFCNPJResponsavel»</w:t>
      </w:r>
      <w:r>
        <w:rPr>
          <w:rFonts w:cs="Arial Narrow" w:ascii="Arial Narrow" w:hAnsi="Arial Narrow"/>
          <w:sz w:val="24"/>
          <w:szCs w:val="24"/>
        </w:rPr>
        <w:t xml:space="preserve">  TELEFONE: </w:t>
      </w:r>
      <w:r>
        <w:rPr>
          <w:rFonts w:cs="Arial Narrow" w:ascii="Arial Narrow" w:hAnsi="Arial Narrow"/>
          <w:b/>
          <w:bCs/>
          <w:sz w:val="24"/>
          <w:szCs w:val="24"/>
          <w:u w:val="single"/>
        </w:rPr>
        <w:t>«TelefoneResponsavel»</w:t>
      </w:r>
    </w:p>
    <w:p>
      <w:pPr>
        <w:pStyle w:val="Normal"/>
        <w:ind w:left="360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cs="Arial Narrow" w:ascii="Arial Narrow" w:hAnsi="Arial Narrow"/>
          <w:sz w:val="24"/>
          <w:szCs w:val="24"/>
        </w:rPr>
      </w:r>
    </w:p>
    <w:p>
      <w:pPr>
        <w:pStyle w:val="Normal"/>
        <w:ind w:left="360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cs="Arial Narrow" w:ascii="Arial Narrow" w:hAnsi="Arial Narrow"/>
          <w:sz w:val="24"/>
          <w:szCs w:val="24"/>
        </w:rPr>
        <w:t xml:space="preserve">ENDEREÇO: </w:t>
      </w:r>
      <w:r>
        <w:rPr>
          <w:rFonts w:cs="Arial Narrow" w:ascii="Arial Narrow" w:hAnsi="Arial Narrow"/>
          <w:b/>
          <w:sz w:val="24"/>
          <w:szCs w:val="24"/>
          <w:u w:val="single"/>
        </w:rPr>
        <w:t>«EnderecoResponsavel»</w:t>
      </w:r>
    </w:p>
    <w:p>
      <w:pPr>
        <w:pStyle w:val="Normal"/>
        <w:ind w:left="360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cs="Arial Narrow" w:ascii="Arial Narrow" w:hAnsi="Arial Narrow"/>
          <w:b/>
          <w:sz w:val="24"/>
          <w:szCs w:val="24"/>
        </w:rPr>
      </w:r>
    </w:p>
    <w:p>
      <w:pPr>
        <w:pStyle w:val="Normal"/>
        <w:ind w:left="360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cs="Arial Narrow" w:ascii="Arial Narrow" w:hAnsi="Arial Narrow"/>
          <w:sz w:val="24"/>
          <w:szCs w:val="24"/>
        </w:rPr>
        <w:t xml:space="preserve">EMAIL: </w:t>
      </w:r>
      <w:r>
        <w:rPr>
          <w:rFonts w:cs="Arial Narrow" w:ascii="Arial Narrow" w:hAnsi="Arial Narrow"/>
          <w:b/>
          <w:sz w:val="24"/>
          <w:szCs w:val="24"/>
          <w:u w:val="single"/>
        </w:rPr>
        <w:t>«EmailAluno»</w:t>
      </w:r>
      <w:r>
        <w:rPr>
          <w:rFonts w:cs="Arial Narrow" w:ascii="Arial Narrow" w:hAnsi="Arial Narrow"/>
          <w:sz w:val="24"/>
          <w:szCs w:val="24"/>
        </w:rPr>
        <w:t xml:space="preserve">  CELULAR: </w:t>
      </w:r>
      <w:r>
        <w:rPr>
          <w:rFonts w:cs="Arial Narrow" w:ascii="Arial Narrow" w:hAnsi="Arial Narrow"/>
          <w:b/>
          <w:sz w:val="24"/>
          <w:szCs w:val="24"/>
          <w:u w:val="single"/>
        </w:rPr>
        <w:t>«CelularAluno»</w:t>
      </w:r>
    </w:p>
    <w:p>
      <w:pPr>
        <w:pStyle w:val="Normal"/>
        <w:ind w:left="360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cs="Arial Narrow" w:ascii="Arial Narrow" w:hAnsi="Arial Narrow"/>
          <w:b/>
          <w:sz w:val="24"/>
          <w:szCs w:val="24"/>
        </w:rPr>
        <mc:AlternateContent>
          <mc:Choice Requires="wps">
            <w:drawing>
              <wp:anchor behindDoc="0" distT="0" distB="0" distL="114935" distR="114935" simplePos="0" locked="0" layoutInCell="1" allowOverlap="1" relativeHeight="5">
                <wp:simplePos x="0" y="0"/>
                <wp:positionH relativeFrom="column">
                  <wp:posOffset>-67945</wp:posOffset>
                </wp:positionH>
                <wp:positionV relativeFrom="paragraph">
                  <wp:posOffset>104140</wp:posOffset>
                </wp:positionV>
                <wp:extent cx="7096125" cy="0"/>
                <wp:effectExtent l="18415" t="18415" r="18415" b="18415"/>
                <wp:wrapNone/>
                <wp:docPr id="3" name="Linha horizontal 1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095960" cy="0"/>
                        </a:xfrm>
                        <a:prstGeom prst="line">
                          <a:avLst/>
                        </a:prstGeom>
                        <a:ln w="36360">
                          <a:solidFill>
                            <a:srgbClr val="000000"/>
                          </a:solidFill>
                          <a:round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-5.35pt,8.2pt" to="553.35pt,8.2pt" ID="Linha horizontal 1" stroked="t" o:allowincell="f" style="position:absolute">
                <v:stroke color="black" weight="36360" joinstyle="round" endcap="flat"/>
                <v:fill o:detectmouseclick="t" on="false"/>
                <w10:wrap type="none"/>
              </v:line>
            </w:pict>
          </mc:Fallback>
        </mc:AlternateContent>
      </w:r>
    </w:p>
    <w:p>
      <w:pPr>
        <w:pStyle w:val="Ttulo1"/>
        <w:keepNext w:val="true"/>
        <w:widowControl/>
        <w:tabs>
          <w:tab w:val="clear" w:pos="600"/>
          <w:tab w:val="clear" w:pos="7740"/>
        </w:tabs>
        <w:suppressAutoHyphens w:val="true"/>
        <w:bidi w:val="0"/>
        <w:spacing w:before="0" w:after="0"/>
        <w:ind w:left="567" w:right="57" w:hanging="0"/>
        <w:jc w:val="left"/>
        <w:rPr>
          <w:rFonts w:ascii="Arial Narrow" w:hAnsi="Arial Narrow" w:cs="Arial Narrow"/>
          <w:sz w:val="24"/>
          <w:szCs w:val="24"/>
        </w:rPr>
      </w:pPr>
      <w:r>
        <w:rPr>
          <w:sz w:val="24"/>
          <w:szCs w:val="24"/>
        </w:rPr>
        <w:t>ALUNO</w:t>
      </w:r>
    </w:p>
    <w:p>
      <w:pPr>
        <w:pStyle w:val="Normal"/>
        <w:ind w:left="360" w:right="0" w:hanging="0"/>
        <w:rPr>
          <w:rFonts w:ascii="Arial Narrow" w:hAnsi="Arial Narrow" w:cs="Arial Narrow"/>
          <w:sz w:val="24"/>
          <w:szCs w:val="24"/>
        </w:rPr>
      </w:pPr>
      <w:r>
        <w:rPr>
          <w:rFonts w:cs="Arial Narrow" w:ascii="Arial Narrow" w:hAnsi="Arial Narrow"/>
          <w:sz w:val="24"/>
          <w:szCs w:val="24"/>
        </w:rPr>
      </w:r>
    </w:p>
    <w:p>
      <w:pPr>
        <w:pStyle w:val="Normal"/>
        <w:widowControl/>
        <w:suppressAutoHyphens w:val="true"/>
        <w:bidi w:val="0"/>
        <w:spacing w:before="0" w:after="0"/>
        <w:ind w:left="397" w:right="113" w:hanging="0"/>
        <w:jc w:val="left"/>
        <w:rPr>
          <w:rFonts w:ascii="Arial Narrow" w:hAnsi="Arial Narrow" w:cs="Arial Narrow"/>
          <w:sz w:val="24"/>
          <w:szCs w:val="24"/>
        </w:rPr>
      </w:pPr>
      <w:r>
        <w:rPr>
          <w:rFonts w:cs="Arial Narrow" w:ascii="Arial Narrow" w:hAnsi="Arial Narrow"/>
          <w:sz w:val="24"/>
          <w:szCs w:val="24"/>
        </w:rPr>
        <w:t xml:space="preserve">NOME: </w:t>
      </w:r>
      <w:r>
        <w:rPr>
          <w:rFonts w:cs="Arial Narrow" w:ascii="Arial Narrow" w:hAnsi="Arial Narrow"/>
          <w:b/>
          <w:sz w:val="24"/>
          <w:szCs w:val="24"/>
          <w:u w:val="single"/>
        </w:rPr>
        <w:t>«NomeAluno»</w:t>
      </w:r>
      <w:r>
        <w:rPr>
          <w:rFonts w:cs="Arial Narrow" w:ascii="Arial Narrow" w:hAnsi="Arial Narrow"/>
          <w:sz w:val="24"/>
          <w:szCs w:val="24"/>
        </w:rPr>
        <w:t xml:space="preserve">  TELEFONE: </w:t>
      </w:r>
      <w:r>
        <w:rPr>
          <w:rFonts w:cs="Arial Narrow" w:ascii="Arial Narrow" w:hAnsi="Arial Narrow"/>
          <w:b/>
          <w:sz w:val="24"/>
          <w:szCs w:val="24"/>
          <w:u w:val="single"/>
        </w:rPr>
        <w:t>«TelelfoneAluno»</w:t>
      </w:r>
    </w:p>
    <w:p>
      <w:pPr>
        <w:pStyle w:val="Normal"/>
        <w:ind w:left="360" w:right="0" w:hanging="0"/>
        <w:rPr>
          <w:rFonts w:ascii="Arial Narrow" w:hAnsi="Arial Narrow" w:cs="Arial Narrow"/>
          <w:sz w:val="24"/>
          <w:szCs w:val="24"/>
        </w:rPr>
      </w:pPr>
      <w:r>
        <w:rPr>
          <w:rFonts w:cs="Arial Narrow" w:ascii="Arial Narrow" w:hAnsi="Arial Narrow"/>
          <w:sz w:val="24"/>
          <w:szCs w:val="24"/>
        </w:rPr>
      </w:r>
    </w:p>
    <w:p>
      <w:pPr>
        <w:pStyle w:val="Normal"/>
        <w:widowControl/>
        <w:suppressAutoHyphens w:val="true"/>
        <w:bidi w:val="0"/>
        <w:spacing w:before="0" w:after="0"/>
        <w:ind w:left="397" w:right="113" w:hanging="0"/>
        <w:jc w:val="left"/>
        <w:rPr>
          <w:rFonts w:ascii="Arial Narrow" w:hAnsi="Arial Narrow" w:cs="Arial Narrow"/>
          <w:sz w:val="24"/>
          <w:szCs w:val="24"/>
        </w:rPr>
      </w:pPr>
      <w:r>
        <w:rPr>
          <w:rFonts w:cs="Arial Narrow" w:ascii="Arial Narrow" w:hAnsi="Arial Narrow"/>
          <w:sz w:val="24"/>
          <w:szCs w:val="24"/>
        </w:rPr>
        <w:t xml:space="preserve">RG:  </w:t>
      </w:r>
      <w:r>
        <w:rPr>
          <w:rFonts w:cs="Arial Narrow" w:ascii="Arial Narrow" w:hAnsi="Arial Narrow"/>
          <w:b/>
          <w:sz w:val="24"/>
          <w:szCs w:val="24"/>
          <w:u w:val="single"/>
        </w:rPr>
        <w:t>«RGAluno»</w:t>
      </w:r>
      <w:r>
        <w:rPr>
          <w:rFonts w:cs="Arial Narrow" w:ascii="Arial Narrow" w:hAnsi="Arial Narrow"/>
          <w:sz w:val="24"/>
          <w:szCs w:val="24"/>
        </w:rPr>
        <w:t xml:space="preserve">  CPF: </w:t>
      </w:r>
      <w:r>
        <w:rPr>
          <w:rFonts w:cs="Arial Narrow" w:ascii="Arial Narrow" w:hAnsi="Arial Narrow"/>
          <w:b/>
          <w:sz w:val="24"/>
          <w:szCs w:val="24"/>
          <w:u w:val="single"/>
        </w:rPr>
        <w:t>«CPFAluno»</w:t>
      </w:r>
    </w:p>
    <w:p>
      <w:pPr>
        <w:pStyle w:val="Normal"/>
        <w:ind w:left="360" w:right="0" w:hanging="0"/>
        <w:rPr>
          <w:rFonts w:ascii="Arial Narrow" w:hAnsi="Arial Narrow" w:cs="Arial Narrow"/>
          <w:sz w:val="24"/>
          <w:szCs w:val="24"/>
        </w:rPr>
      </w:pPr>
      <w:r>
        <w:rPr>
          <w:rFonts w:cs="Arial Narrow" w:ascii="Arial Narrow" w:hAnsi="Arial Narrow"/>
          <w:sz w:val="24"/>
          <w:szCs w:val="24"/>
        </w:rPr>
      </w:r>
    </w:p>
    <w:p>
      <w:pPr>
        <w:pStyle w:val="Normal"/>
        <w:widowControl/>
        <w:suppressAutoHyphens w:val="true"/>
        <w:bidi w:val="0"/>
        <w:spacing w:before="0" w:after="0"/>
        <w:ind w:left="397" w:right="113" w:hanging="0"/>
        <w:jc w:val="left"/>
        <w:rPr>
          <w:rFonts w:ascii="Arial Narrow" w:hAnsi="Arial Narrow" w:cs="Arial Narrow"/>
          <w:sz w:val="24"/>
          <w:szCs w:val="24"/>
        </w:rPr>
      </w:pPr>
      <w:r>
        <w:rPr>
          <w:rFonts w:cs="Arial Narrow" w:ascii="Arial Narrow" w:hAnsi="Arial Narrow"/>
          <w:sz w:val="24"/>
          <w:szCs w:val="24"/>
        </w:rPr>
        <w:t xml:space="preserve">ESTADO CIVIL: </w:t>
      </w:r>
      <w:r>
        <w:rPr>
          <w:rFonts w:cs="Arial Narrow" w:ascii="Arial Narrow" w:hAnsi="Arial Narrow"/>
          <w:b/>
          <w:sz w:val="24"/>
          <w:szCs w:val="24"/>
          <w:u w:val="single"/>
        </w:rPr>
        <w:t>«EstadoCivilAluno»</w:t>
      </w:r>
      <w:r>
        <w:rPr>
          <w:rFonts w:cs="Arial Narrow" w:ascii="Arial Narrow" w:hAnsi="Arial Narrow"/>
          <w:sz w:val="24"/>
          <w:szCs w:val="24"/>
        </w:rPr>
        <w:t xml:space="preserve">  SEXO: («SexoF»)FEMININO  («SexoM») MASCULINO  NASC: </w:t>
      </w:r>
      <w:r>
        <w:rPr>
          <w:rFonts w:cs="Arial Narrow" w:ascii="Arial Narrow" w:hAnsi="Arial Narrow"/>
          <w:b/>
          <w:sz w:val="24"/>
          <w:szCs w:val="24"/>
          <w:u w:val="single"/>
        </w:rPr>
        <w:t>«DataNascimentoAluno»</w:t>
      </w:r>
    </w:p>
    <w:p>
      <w:pPr>
        <w:pStyle w:val="Normal"/>
        <w:ind w:left="360" w:right="0" w:hanging="0"/>
        <w:rPr>
          <w:rFonts w:ascii="Arial Narrow" w:hAnsi="Arial Narrow" w:cs="Arial Narrow"/>
          <w:sz w:val="24"/>
          <w:szCs w:val="24"/>
        </w:rPr>
      </w:pPr>
      <w:r>
        <w:rPr>
          <w:rFonts w:cs="Arial Narrow" w:ascii="Arial Narrow" w:hAnsi="Arial Narrow"/>
          <w:sz w:val="24"/>
          <w:szCs w:val="24"/>
        </w:rPr>
      </w:r>
    </w:p>
    <w:p>
      <w:pPr>
        <w:pStyle w:val="Normal"/>
        <w:widowControl/>
        <w:suppressAutoHyphens w:val="true"/>
        <w:bidi w:val="0"/>
        <w:spacing w:before="0" w:after="0"/>
        <w:ind w:left="397" w:right="113" w:hanging="0"/>
        <w:jc w:val="left"/>
        <w:rPr>
          <w:rFonts w:ascii="Arial Narrow" w:hAnsi="Arial Narrow" w:cs="Arial Narrow"/>
          <w:sz w:val="24"/>
          <w:szCs w:val="24"/>
        </w:rPr>
      </w:pPr>
      <w:r>
        <w:rPr>
          <w:rFonts w:cs="Arial Narrow" w:ascii="Arial Narrow" w:hAnsi="Arial Narrow"/>
          <w:sz w:val="24"/>
          <w:szCs w:val="24"/>
        </w:rPr>
        <w:t xml:space="preserve">ENDEREÇO: </w:t>
      </w:r>
      <w:r>
        <w:rPr>
          <w:rFonts w:cs="Arial Narrow" w:ascii="Arial Narrow" w:hAnsi="Arial Narrow"/>
          <w:b/>
          <w:sz w:val="24"/>
          <w:szCs w:val="24"/>
          <w:u w:val="single"/>
        </w:rPr>
        <w:t>«EnderecoAluno»</w:t>
      </w:r>
    </w:p>
    <w:p>
      <w:pPr>
        <w:pStyle w:val="Normal"/>
        <w:ind w:left="360" w:right="0" w:hanging="0"/>
        <w:rPr>
          <w:rFonts w:ascii="Arial Narrow" w:hAnsi="Arial Narrow" w:cs="Arial Narrow"/>
          <w:sz w:val="24"/>
          <w:szCs w:val="24"/>
        </w:rPr>
      </w:pPr>
      <w:r>
        <w:rPr>
          <w:rFonts w:cs="Arial Narrow" w:ascii="Arial Narrow" w:hAnsi="Arial Narrow"/>
          <w:sz w:val="24"/>
          <w:szCs w:val="24"/>
        </w:rPr>
      </w:r>
    </w:p>
    <w:p>
      <w:pPr>
        <w:pStyle w:val="Normal"/>
        <w:widowControl/>
        <w:suppressAutoHyphens w:val="true"/>
        <w:bidi w:val="0"/>
        <w:spacing w:before="0" w:after="0"/>
        <w:ind w:left="397" w:right="113" w:hanging="0"/>
        <w:jc w:val="left"/>
        <w:rPr>
          <w:rFonts w:ascii="Arial Narrow" w:hAnsi="Arial Narrow" w:cs="Arial Narrow"/>
          <w:sz w:val="24"/>
          <w:szCs w:val="24"/>
        </w:rPr>
      </w:pPr>
      <w:r>
        <w:rPr>
          <w:rFonts w:cs="Arial Narrow" w:ascii="Arial Narrow" w:hAnsi="Arial Narrow"/>
          <w:sz w:val="24"/>
          <w:szCs w:val="24"/>
        </w:rPr>
        <w:t xml:space="preserve">EMAIL: </w:t>
      </w:r>
      <w:r>
        <w:rPr>
          <w:rFonts w:cs="Arial Narrow" w:ascii="Arial Narrow" w:hAnsi="Arial Narrow"/>
          <w:b/>
          <w:sz w:val="24"/>
          <w:szCs w:val="24"/>
          <w:u w:val="single"/>
        </w:rPr>
        <w:t>«EmailAluno»</w:t>
      </w:r>
      <w:r>
        <w:rPr>
          <w:rFonts w:cs="Arial Narrow" w:ascii="Arial Narrow" w:hAnsi="Arial Narrow"/>
          <w:sz w:val="24"/>
          <w:szCs w:val="24"/>
        </w:rPr>
        <w:t xml:space="preserve">  CELULAR: </w:t>
      </w:r>
      <w:r>
        <w:rPr>
          <w:rFonts w:cs="Arial Narrow" w:ascii="Arial Narrow" w:hAnsi="Arial Narrow"/>
          <w:b/>
          <w:sz w:val="24"/>
          <w:szCs w:val="24"/>
          <w:u w:val="single"/>
        </w:rPr>
        <w:t>«CelularAluno»</w:t>
      </w:r>
    </w:p>
    <w:p>
      <w:pPr>
        <w:pStyle w:val="Normal"/>
        <w:ind w:left="360" w:right="0" w:hanging="0"/>
        <w:rPr>
          <w:rFonts w:ascii="Arial Narrow" w:hAnsi="Arial Narrow" w:cs="Arial Narrow"/>
          <w:sz w:val="24"/>
          <w:szCs w:val="24"/>
        </w:rPr>
      </w:pPr>
      <w:r>
        <w:rPr>
          <w:rFonts w:cs="Arial Narrow" w:ascii="Arial Narrow" w:hAnsi="Arial Narrow"/>
          <w:sz w:val="24"/>
          <w:szCs w:val="24"/>
        </w:rPr>
        <mc:AlternateContent>
          <mc:Choice Requires="wps">
            <w:drawing>
              <wp:anchor behindDoc="0" distT="0" distB="0" distL="114935" distR="114935" simplePos="0" locked="0" layoutInCell="1" allowOverlap="1" relativeHeight="6">
                <wp:simplePos x="0" y="0"/>
                <wp:positionH relativeFrom="column">
                  <wp:posOffset>-58420</wp:posOffset>
                </wp:positionH>
                <wp:positionV relativeFrom="paragraph">
                  <wp:posOffset>78105</wp:posOffset>
                </wp:positionV>
                <wp:extent cx="7105650" cy="0"/>
                <wp:effectExtent l="18415" t="18415" r="18415" b="18415"/>
                <wp:wrapNone/>
                <wp:docPr id="4" name="Linha horizontal 2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105680" cy="0"/>
                        </a:xfrm>
                        <a:prstGeom prst="line">
                          <a:avLst/>
                        </a:prstGeom>
                        <a:ln w="36360">
                          <a:solidFill>
                            <a:srgbClr val="000000"/>
                          </a:solidFill>
                          <a:round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-4.6pt,6.15pt" to="554.85pt,6.15pt" ID="Linha horizontal 2" stroked="t" o:allowincell="f" style="position:absolute">
                <v:stroke color="black" weight="36360" joinstyle="round" endcap="flat"/>
                <v:fill o:detectmouseclick="t" on="false"/>
                <w10:wrap type="none"/>
              </v:line>
            </w:pict>
          </mc:Fallback>
        </mc:AlternateContent>
      </w:r>
    </w:p>
    <w:p>
      <w:pPr>
        <w:pStyle w:val="Normal"/>
        <w:widowControl/>
        <w:suppressAutoHyphens w:val="true"/>
        <w:bidi w:val="0"/>
        <w:spacing w:before="0" w:after="0"/>
        <w:ind w:left="340" w:right="454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 Narrow" w:ascii="Arial Narrow" w:hAnsi="Arial Narrow"/>
          <w:sz w:val="24"/>
          <w:szCs w:val="24"/>
        </w:rPr>
        <w:t xml:space="preserve"> </w:t>
      </w:r>
      <w:r>
        <w:rPr>
          <w:rFonts w:cs="Arial Narrow" w:ascii="Arial Narrow" w:hAnsi="Arial Narrow"/>
          <w:b/>
          <w:bCs/>
          <w:sz w:val="24"/>
          <w:szCs w:val="24"/>
        </w:rPr>
        <w:t>III.</w:t>
      </w:r>
      <w:r>
        <w:rPr>
          <w:rFonts w:cs="Arial Narrow" w:ascii="Arial Narrow" w:hAnsi="Arial Narrow"/>
          <w:sz w:val="24"/>
          <w:szCs w:val="24"/>
        </w:rPr>
        <w:t xml:space="preserve"> CURSO: Primeiro ESTÁGIO:</w:t>
      </w:r>
      <w:r>
        <w:rPr>
          <w:rFonts w:cs="Arial Narrow" w:ascii="Arial Narrow" w:hAnsi="Arial Narrow"/>
          <w:b/>
          <w:sz w:val="24"/>
          <w:szCs w:val="24"/>
          <w:u w:val="single"/>
        </w:rPr>
        <w:t>«Curso»«ComplementoCursoComMinutosTurma».</w:t>
      </w:r>
      <w:r>
        <w:rPr>
          <w:rFonts w:cs="Arial Narrow" w:ascii="Arial Narrow" w:hAnsi="Arial Narrow"/>
          <w:b/>
          <w:sz w:val="24"/>
          <w:szCs w:val="24"/>
          <w:u w:val="none"/>
        </w:rPr>
        <w:t xml:space="preserve"> </w:t>
      </w:r>
      <w:r>
        <w:rPr>
          <w:rFonts w:cs="Arial Narrow" w:ascii="Arial Narrow" w:hAnsi="Arial Narrow"/>
          <w:sz w:val="24"/>
          <w:szCs w:val="24"/>
        </w:rPr>
        <w:t>DIAS: «Dias» HORÁRIO:</w:t>
      </w:r>
      <w:r>
        <w:rPr>
          <w:rFonts w:cs="Arial Narrow" w:ascii="Arial Narrow" w:hAnsi="Arial Narrow"/>
          <w:b/>
          <w:sz w:val="24"/>
          <w:szCs w:val="24"/>
        </w:rPr>
        <w:t xml:space="preserve"> «HorariosCurso»</w:t>
      </w:r>
      <w:r>
        <w:rPr>
          <w:rFonts w:cs="Arial Narrow" w:ascii="Arial Narrow" w:hAnsi="Arial Narrow"/>
          <w:sz w:val="24"/>
          <w:szCs w:val="24"/>
        </w:rPr>
        <w:t xml:space="preserve"> </w:t>
      </w:r>
    </w:p>
    <w:p>
      <w:pPr>
        <w:pStyle w:val="Normal"/>
        <w:jc w:val="both"/>
        <w:rPr>
          <w:rFonts w:ascii="Arial Narrow" w:hAnsi="Arial Narrow" w:cs="Arial Narrow"/>
          <w:sz w:val="24"/>
          <w:szCs w:val="24"/>
        </w:rPr>
      </w:pPr>
      <w:r>
        <w:rPr>
          <w:rFonts w:cs="Arial Narrow" w:ascii="Arial Narrow" w:hAnsi="Arial Narrow"/>
          <w:sz w:val="24"/>
          <w:szCs w:val="24"/>
        </w:rPr>
      </w:r>
    </w:p>
    <w:p>
      <w:pPr>
        <w:pStyle w:val="Normal"/>
        <w:ind w:left="360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cs="Arial Narrow" w:ascii="Arial Narrow" w:hAnsi="Arial Narrow"/>
          <w:sz w:val="24"/>
          <w:szCs w:val="24"/>
        </w:rPr>
        <w:t xml:space="preserve">INÍCIO: </w:t>
      </w:r>
      <w:r>
        <w:rPr>
          <w:rFonts w:cs="Arial Narrow" w:ascii="Arial Narrow" w:hAnsi="Arial Narrow"/>
          <w:b/>
          <w:sz w:val="24"/>
          <w:szCs w:val="24"/>
          <w:u w:val="single"/>
        </w:rPr>
        <w:t>«DataInicioAulas»</w:t>
      </w:r>
      <w:r>
        <w:rPr>
          <w:rFonts w:cs="Arial Narrow" w:ascii="Arial Narrow" w:hAnsi="Arial Narrow"/>
          <w:sz w:val="24"/>
          <w:szCs w:val="24"/>
        </w:rPr>
        <w:t xml:space="preserve">  </w:t>
        <w:tab/>
        <w:t>TÉRMINO:</w:t>
      </w:r>
      <w:r>
        <w:rPr>
          <w:rFonts w:cs="Arial Narrow" w:ascii="Arial Narrow" w:hAnsi="Arial Narrow"/>
          <w:b/>
          <w:sz w:val="24"/>
          <w:szCs w:val="24"/>
        </w:rPr>
        <w:t xml:space="preserve"> </w:t>
      </w:r>
      <w:r>
        <w:rPr>
          <w:rFonts w:cs="Arial Narrow" w:ascii="Arial Narrow" w:hAnsi="Arial Narrow"/>
          <w:b/>
          <w:sz w:val="24"/>
          <w:szCs w:val="24"/>
          <w:u w:val="single"/>
        </w:rPr>
        <w:t>«DataFimTurma»</w:t>
      </w:r>
    </w:p>
    <w:p>
      <w:pPr>
        <w:pStyle w:val="Normal"/>
        <w:ind w:left="360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cs="Arial Narrow" w:ascii="Arial Narrow" w:hAnsi="Arial Narrow"/>
          <w:b/>
          <w:sz w:val="24"/>
          <w:szCs w:val="24"/>
          <w:u w:val="single"/>
        </w:rPr>
      </w:r>
    </w:p>
    <w:p>
      <w:pPr>
        <w:pStyle w:val="Normal"/>
        <w:ind w:left="360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cs="Arial Narrow" w:ascii="Arial Narrow" w:hAnsi="Arial Narrow"/>
          <w:b/>
          <w:sz w:val="24"/>
          <w:szCs w:val="24"/>
        </w:rPr>
        <w:t>Segundo ESTÁGIO: início após a aprovação no Primeiro Estágio.</w:t>
      </w:r>
    </w:p>
    <w:p>
      <w:pPr>
        <w:pStyle w:val="Normal"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 Narrow" w:ascii="Arial Narrow" w:hAnsi="Arial Narrow"/>
          <w:sz w:val="24"/>
          <w:szCs w:val="24"/>
        </w:rPr>
        <w:t xml:space="preserve">       </w:t>
      </w:r>
      <w:r>
        <w:rPr>
          <w:rFonts w:cs="Arial Narrow" w:ascii="Arial Narrow" w:hAnsi="Arial Narrow"/>
          <w:b/>
          <w:sz w:val="24"/>
          <w:szCs w:val="24"/>
          <w:u w:val="single"/>
        </w:rPr>
        <w:t xml:space="preserve">«Curso»«ComplementoCursoComMinutosTurma» </w:t>
      </w:r>
      <w:r>
        <w:rPr>
          <w:rFonts w:cs="Arial Narrow" w:ascii="Arial Narrow" w:hAnsi="Arial Narrow"/>
          <w:b/>
          <w:sz w:val="24"/>
          <w:szCs w:val="24"/>
        </w:rPr>
        <w:t xml:space="preserve"> </w:t>
      </w:r>
      <w:r>
        <w:rPr>
          <w:rFonts w:cs="Arial Narrow" w:ascii="Arial Narrow" w:hAnsi="Arial Narrow"/>
          <w:sz w:val="24"/>
          <w:szCs w:val="24"/>
        </w:rPr>
        <w:t>DIAS: «Dias»  HORÁRIO:</w:t>
      </w:r>
      <w:r>
        <w:rPr>
          <w:rFonts w:cs="Arial Narrow" w:ascii="Arial Narrow" w:hAnsi="Arial Narrow"/>
          <w:b/>
          <w:sz w:val="24"/>
          <w:szCs w:val="24"/>
        </w:rPr>
        <w:t xml:space="preserve"> «HorariosCurso»</w:t>
      </w:r>
      <w:r>
        <w:rPr>
          <w:rFonts w:cs="Arial Narrow" w:ascii="Arial Narrow" w:hAnsi="Arial Narrow"/>
          <w:sz w:val="24"/>
          <w:szCs w:val="24"/>
        </w:rPr>
        <w:t xml:space="preserve"> </w:t>
      </w:r>
    </w:p>
    <w:p>
      <w:pPr>
        <w:pStyle w:val="Normal"/>
        <w:jc w:val="both"/>
        <w:rPr>
          <w:rFonts w:ascii="Arial Narrow" w:hAnsi="Arial Narrow" w:cs="Arial Narrow"/>
          <w:sz w:val="24"/>
          <w:szCs w:val="24"/>
        </w:rPr>
      </w:pPr>
      <w:r>
        <w:rPr>
          <w:rFonts w:cs="Arial Narrow" w:ascii="Arial Narrow" w:hAnsi="Arial Narrow"/>
          <w:sz w:val="24"/>
          <w:szCs w:val="24"/>
        </w:rPr>
      </w:r>
    </w:p>
    <w:p>
      <w:pPr>
        <w:pStyle w:val="Normal"/>
        <w:ind w:left="360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cs="Arial Narrow" w:ascii="Arial Narrow" w:hAnsi="Arial Narrow"/>
          <w:b/>
          <w:sz w:val="24"/>
          <w:szCs w:val="24"/>
        </w:rPr>
        <w:t xml:space="preserve">INÍCIO: </w:t>
      </w:r>
      <w:r>
        <w:rPr>
          <w:rFonts w:cs="Arial Narrow" w:ascii="Arial Narrow" w:hAnsi="Arial Narrow"/>
          <w:b/>
          <w:sz w:val="24"/>
          <w:szCs w:val="24"/>
          <w:u w:val="single"/>
        </w:rPr>
        <w:t>«DataInicioAulas»</w:t>
      </w:r>
      <w:r>
        <w:rPr>
          <w:rFonts w:cs="Arial Narrow" w:ascii="Arial Narrow" w:hAnsi="Arial Narrow"/>
          <w:b/>
          <w:sz w:val="24"/>
          <w:szCs w:val="24"/>
        </w:rPr>
        <w:t xml:space="preserve">  </w:t>
        <w:tab/>
        <w:t xml:space="preserve">TÉRMINO: </w:t>
      </w:r>
      <w:r>
        <w:rPr>
          <w:rFonts w:cs="Arial Narrow" w:ascii="Arial Narrow" w:hAnsi="Arial Narrow"/>
          <w:b/>
          <w:sz w:val="24"/>
          <w:szCs w:val="24"/>
          <w:u w:val="single"/>
        </w:rPr>
        <w:t>«DataFimTurma»</w:t>
      </w:r>
    </w:p>
    <w:p>
      <w:pPr>
        <w:pStyle w:val="Normal"/>
        <w:ind w:left="360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sz w:val="24"/>
          <w:szCs w:val="24"/>
        </w:rPr>
      </w:r>
    </w:p>
    <w:p>
      <w:pPr>
        <w:pStyle w:val="Normal"/>
        <w:ind w:left="360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cs="Arial Narrow" w:ascii="Arial Narrow" w:hAnsi="Arial Narrow"/>
          <w:sz w:val="24"/>
          <w:szCs w:val="24"/>
        </w:rPr>
        <w:t xml:space="preserve">MATRÍCULA </w:t>
      </w:r>
      <w:r>
        <w:rPr>
          <w:rFonts w:cs="Arial Narrow" w:ascii="Arial Narrow" w:hAnsi="Arial Narrow"/>
          <w:b/>
          <w:sz w:val="24"/>
          <w:szCs w:val="24"/>
        </w:rPr>
        <w:t xml:space="preserve">(    )            </w:t>
      </w:r>
      <w:r>
        <w:rPr>
          <w:rFonts w:cs="Arial Narrow" w:ascii="Arial Narrow" w:hAnsi="Arial Narrow"/>
          <w:sz w:val="24"/>
          <w:szCs w:val="24"/>
        </w:rPr>
        <w:t xml:space="preserve">REMATRICULA: </w:t>
      </w:r>
      <w:r>
        <w:rPr>
          <w:rFonts w:cs="Arial Narrow" w:ascii="Arial Narrow" w:hAnsi="Arial Narrow"/>
          <w:b/>
          <w:sz w:val="24"/>
          <w:szCs w:val="24"/>
        </w:rPr>
        <w:t>(    )</w:t>
      </w:r>
    </w:p>
    <w:p>
      <w:pPr>
        <w:pStyle w:val="Normal"/>
        <w:ind w:left="360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sz w:val="24"/>
          <w:szCs w:val="24"/>
        </w:rPr>
      </w:r>
    </w:p>
    <w:p>
      <w:pPr>
        <w:pStyle w:val="Normal"/>
        <w:ind w:left="360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cs="Arial Narrow" w:ascii="Arial Narrow" w:hAnsi="Arial Narrow"/>
          <w:sz w:val="24"/>
          <w:szCs w:val="24"/>
        </w:rPr>
        <w:t xml:space="preserve">VALOR DO MATERIAL: R$ </w:t>
      </w:r>
      <w:r>
        <w:rPr>
          <w:rFonts w:cs="Arial Narrow" w:ascii="Arial Narrow" w:hAnsi="Arial Narrow"/>
          <w:b/>
          <w:sz w:val="24"/>
          <w:szCs w:val="24"/>
          <w:u w:val="single"/>
          <w:shd w:fill="808080" w:val="clear"/>
        </w:rPr>
        <w:t>&lt;R$ &gt;</w:t>
      </w:r>
      <w:r>
        <w:rPr>
          <w:rFonts w:cs="Arial Narrow" w:ascii="Arial Narrow" w:hAnsi="Arial Narrow"/>
          <w:sz w:val="24"/>
          <w:szCs w:val="24"/>
        </w:rPr>
        <w:t xml:space="preserve"> </w:t>
      </w:r>
      <w:r>
        <w:rPr>
          <w:rFonts w:cs="Arial Narrow" w:ascii="Arial Narrow" w:hAnsi="Arial Narrow"/>
          <w:b/>
          <w:sz w:val="24"/>
          <w:szCs w:val="24"/>
        </w:rPr>
        <w:t xml:space="preserve">Incluso no valor  ( X ) </w:t>
      </w:r>
    </w:p>
    <w:p>
      <w:pPr>
        <w:pStyle w:val="Normal"/>
        <w:ind w:left="360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sz w:val="24"/>
          <w:szCs w:val="24"/>
        </w:rPr>
      </w:r>
    </w:p>
    <w:p>
      <w:pPr>
        <w:pStyle w:val="Normal"/>
        <w:ind w:left="360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cs="Arial Narrow" w:ascii="Arial Narrow" w:hAnsi="Arial Narrow"/>
          <w:b/>
          <w:sz w:val="24"/>
          <w:szCs w:val="24"/>
        </w:rPr>
        <w:t xml:space="preserve">PARCELAS: </w:t>
      </w:r>
      <w:r>
        <w:rPr>
          <w:rFonts w:cs="Arial Narrow" w:ascii="Arial Narrow" w:hAnsi="Arial Narrow"/>
          <w:b/>
          <w:sz w:val="24"/>
          <w:szCs w:val="24"/>
          <w:u w:val="single"/>
        </w:rPr>
        <w:t>«NroParcelas»</w:t>
      </w:r>
    </w:p>
    <w:p>
      <w:pPr>
        <w:pStyle w:val="Normal"/>
        <w:ind w:left="360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sz w:val="24"/>
          <w:szCs w:val="24"/>
        </w:rPr>
      </w:r>
    </w:p>
    <w:p>
      <w:pPr>
        <w:pStyle w:val="Normal"/>
        <w:ind w:left="360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cs="Arial Narrow" w:ascii="Arial Narrow" w:hAnsi="Arial Narrow"/>
          <w:sz w:val="24"/>
          <w:szCs w:val="24"/>
        </w:rPr>
        <w:t xml:space="preserve">VALOR COM DESCONTO: </w:t>
      </w:r>
      <w:r>
        <w:rPr>
          <w:rFonts w:cs="Arial Narrow" w:ascii="Arial Narrow" w:hAnsi="Arial Narrow"/>
          <w:b/>
          <w:sz w:val="24"/>
          <w:szCs w:val="24"/>
          <w:u w:val="single"/>
        </w:rPr>
        <w:t>«ValorComDesconto»</w:t>
      </w:r>
      <w:r>
        <w:rPr>
          <w:rFonts w:cs="Arial Narrow" w:ascii="Arial Narrow" w:hAnsi="Arial Narrow"/>
          <w:b/>
          <w:sz w:val="24"/>
          <w:szCs w:val="24"/>
        </w:rPr>
        <w:t xml:space="preserve"> </w:t>
      </w:r>
      <w:r>
        <w:rPr>
          <w:rFonts w:cs="Arial Narrow" w:ascii="Arial Narrow" w:hAnsi="Arial Narrow"/>
          <w:sz w:val="24"/>
          <w:szCs w:val="24"/>
        </w:rPr>
        <w:t xml:space="preserve">VENCIMENTO: </w:t>
      </w:r>
      <w:r>
        <w:rPr>
          <w:rFonts w:cs="Arial Narrow" w:ascii="Arial Narrow" w:hAnsi="Arial Narrow"/>
          <w:b/>
          <w:sz w:val="24"/>
          <w:szCs w:val="24"/>
          <w:u w:val="single"/>
        </w:rPr>
        <w:t>«NroVencimentoComDesconto»</w:t>
      </w:r>
    </w:p>
    <w:p>
      <w:pPr>
        <w:pStyle w:val="Normal"/>
        <w:ind w:left="360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cs="Arial Narrow" w:ascii="Arial Narrow" w:hAnsi="Arial Narrow"/>
          <w:sz w:val="24"/>
          <w:szCs w:val="24"/>
        </w:rPr>
      </w:r>
    </w:p>
    <w:p>
      <w:pPr>
        <w:pStyle w:val="Normal"/>
        <w:ind w:left="360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cs="Arial Narrow" w:ascii="Arial Narrow" w:hAnsi="Arial Narrow"/>
          <w:sz w:val="24"/>
          <w:szCs w:val="24"/>
        </w:rPr>
        <w:t>OPÇÃO DE PAGAMENTO:</w:t>
      </w:r>
      <w:r>
        <w:rPr>
          <w:rFonts w:cs="Arial Narrow" w:ascii="Arial Narrow" w:hAnsi="Arial Narrow"/>
          <w:sz w:val="24"/>
          <w:szCs w:val="24"/>
          <w:u w:val="single"/>
        </w:rPr>
        <w:t xml:space="preserve"> «OpcoesPagamento»</w:t>
      </w:r>
    </w:p>
    <w:p>
      <w:pPr>
        <w:pStyle w:val="Normal"/>
        <w:jc w:val="both"/>
        <w:rPr>
          <w:rFonts w:ascii="Arial Narrow" w:hAnsi="Arial Narrow" w:cs="Arial Narrow"/>
          <w:sz w:val="24"/>
          <w:szCs w:val="24"/>
        </w:rPr>
      </w:pPr>
      <w:r>
        <w:rPr>
          <w:rFonts w:cs="Arial Narrow" w:ascii="Arial Narrow" w:hAnsi="Arial Narrow"/>
          <w:sz w:val="24"/>
          <w:szCs w:val="24"/>
        </w:rPr>
        <mc:AlternateContent>
          <mc:Choice Requires="wps">
            <w:drawing>
              <wp:anchor behindDoc="0" distT="0" distB="0" distL="114935" distR="114935" simplePos="0" locked="0" layoutInCell="1" allowOverlap="1" relativeHeight="7">
                <wp:simplePos x="0" y="0"/>
                <wp:positionH relativeFrom="column">
                  <wp:posOffset>-58420</wp:posOffset>
                </wp:positionH>
                <wp:positionV relativeFrom="paragraph">
                  <wp:posOffset>128270</wp:posOffset>
                </wp:positionV>
                <wp:extent cx="7086600" cy="0"/>
                <wp:effectExtent l="18415" t="18415" r="18415" b="18415"/>
                <wp:wrapNone/>
                <wp:docPr id="5" name="Linha horizontal 3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086600" cy="0"/>
                        </a:xfrm>
                        <a:prstGeom prst="line">
                          <a:avLst/>
                        </a:prstGeom>
                        <a:ln w="36360">
                          <a:solidFill>
                            <a:srgbClr val="000000"/>
                          </a:solidFill>
                          <a:round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-4.6pt,10.1pt" to="553.35pt,10.1pt" ID="Linha horizontal 3" stroked="t" o:allowincell="f" style="position:absolute">
                <v:stroke color="black" weight="36360" joinstyle="round" endcap="flat"/>
                <v:fill o:detectmouseclick="t" on="false"/>
                <w10:wrap type="none"/>
              </v:line>
            </w:pict>
          </mc:Fallback>
        </mc:AlternateContent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  <w:bCs/>
          <w:sz w:val="24"/>
          <w:szCs w:val="24"/>
        </w:rPr>
        <w:t>CL</w:t>
      </w:r>
      <w:r>
        <w:rPr>
          <w:rFonts w:eastAsia="Arial Narrow" w:cs="Arial" w:ascii="Arial" w:hAnsi="Arial"/>
          <w:b/>
          <w:sz w:val="24"/>
          <w:szCs w:val="24"/>
        </w:rPr>
        <w:t>ÁUSULA PRIMEIRA – OBJETO:</w:t>
      </w:r>
      <w:r>
        <w:rPr>
          <w:rFonts w:eastAsia="Arial Narrow" w:cs="Arial" w:ascii="Arial" w:hAnsi="Arial"/>
          <w:sz w:val="24"/>
          <w:szCs w:val="24"/>
        </w:rPr>
        <w:t xml:space="preserve"> Este contrato tem como objeto a prestação de serviços educacionais de idiomas e aquisição do material didático necessário, </w:t>
      </w:r>
      <w:r>
        <w:rPr>
          <w:rFonts w:eastAsia="Arial Narrow" w:cs="Arial" w:ascii="Arial" w:hAnsi="Arial"/>
          <w:b/>
          <w:sz w:val="24"/>
          <w:szCs w:val="24"/>
        </w:rPr>
        <w:t>cujos valores e condições comerciais se aplicam exclusivamente ao(s) estágio(s) acima indicado(s)</w:t>
      </w:r>
      <w:r>
        <w:rPr>
          <w:rFonts w:eastAsia="Arial Narrow" w:cs="Arial" w:ascii="Arial" w:hAnsi="Arial"/>
          <w:sz w:val="24"/>
          <w:szCs w:val="24"/>
        </w:rPr>
        <w:t xml:space="preserve">, ministrados nas modalidades presencial ou online, nos dias e horários estabelecidos, conforme currículo próprio, nos termos deste instrumento, calendário, normas e regulamento interno do estabelecimento, que integram este contrato para todos os fins de direito, cujo conteúdo o(a) </w:t>
      </w:r>
      <w:r>
        <w:rPr>
          <w:rFonts w:eastAsia="Arial Narrow" w:cs="Arial" w:ascii="Arial" w:hAnsi="Arial"/>
          <w:b/>
          <w:sz w:val="24"/>
          <w:szCs w:val="24"/>
        </w:rPr>
        <w:t>CONTRATANTE</w:t>
      </w:r>
      <w:r>
        <w:rPr>
          <w:rFonts w:eastAsia="Arial Narrow" w:cs="Arial" w:ascii="Arial" w:hAnsi="Arial"/>
          <w:sz w:val="24"/>
          <w:szCs w:val="24"/>
        </w:rPr>
        <w:t xml:space="preserve"> declara concordar e ter prévio conhecimento. </w:t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sz w:val="12"/>
          <w:szCs w:val="12"/>
        </w:rPr>
      </w:r>
    </w:p>
    <w:p>
      <w:pPr>
        <w:pStyle w:val="LO-normal"/>
        <w:spacing w:lineRule="auto" w:line="360" w:before="0" w:after="0"/>
        <w:ind w:left="0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" w:cs="Arial" w:ascii="Arial" w:hAnsi="Arial"/>
          <w:b/>
          <w:sz w:val="24"/>
          <w:szCs w:val="24"/>
        </w:rPr>
        <w:t xml:space="preserve"> </w:t>
      </w:r>
      <w:r>
        <w:rPr>
          <w:rFonts w:eastAsia="Arial Narrow" w:cs="Arial" w:ascii="Arial" w:hAnsi="Arial"/>
          <w:b/>
          <w:sz w:val="24"/>
          <w:szCs w:val="24"/>
        </w:rPr>
        <w:t xml:space="preserve">Parágrafo Primeiro - </w:t>
      </w:r>
      <w:r>
        <w:rPr>
          <w:rFonts w:eastAsia="Arial Narrow" w:cs="Arial" w:ascii="Arial" w:hAnsi="Arial"/>
          <w:sz w:val="24"/>
          <w:szCs w:val="24"/>
        </w:rPr>
        <w:t xml:space="preserve">O </w:t>
      </w:r>
      <w:r>
        <w:rPr>
          <w:rFonts w:eastAsia="Arial Narrow" w:cs="Arial" w:ascii="Arial" w:hAnsi="Arial"/>
          <w:b/>
          <w:sz w:val="24"/>
          <w:szCs w:val="24"/>
        </w:rPr>
        <w:t xml:space="preserve">CONTRATANTE </w:t>
      </w:r>
      <w:r>
        <w:rPr>
          <w:rFonts w:eastAsia="Arial Narrow" w:cs="Arial" w:ascii="Arial" w:hAnsi="Arial"/>
          <w:sz w:val="24"/>
          <w:szCs w:val="24"/>
        </w:rPr>
        <w:t xml:space="preserve">declara ter tido conhecimento previamente a esta contratação, que deverá comparecer às aulas, na forma </w:t>
      </w:r>
      <w:r>
        <w:rPr>
          <w:rFonts w:eastAsia="Arial Narrow" w:cs="Arial" w:ascii="Arial" w:hAnsi="Arial"/>
          <w:sz w:val="24"/>
          <w:szCs w:val="24"/>
          <w:shd w:fill="auto" w:val="clear"/>
        </w:rPr>
        <w:t>preestabelecida</w:t>
      </w:r>
      <w:r>
        <w:rPr>
          <w:rFonts w:eastAsia="Arial Narrow" w:cs="Arial" w:ascii="Arial" w:hAnsi="Arial"/>
          <w:sz w:val="24"/>
          <w:szCs w:val="24"/>
        </w:rPr>
        <w:t xml:space="preserve">, portando os materiais necessários e atualizados, às suas próprias expensas. </w:t>
      </w:r>
    </w:p>
    <w:p>
      <w:pPr>
        <w:pStyle w:val="LO-normal"/>
        <w:spacing w:lineRule="auto" w:line="360" w:before="0" w:after="0"/>
        <w:ind w:left="0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sz w:val="12"/>
          <w:szCs w:val="12"/>
        </w:rPr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  <w:sz w:val="24"/>
          <w:szCs w:val="24"/>
        </w:rPr>
        <w:t xml:space="preserve">Parágrafo Segundo - </w:t>
      </w:r>
      <w:r>
        <w:rPr>
          <w:rFonts w:eastAsia="Arial Narrow" w:cs="Arial" w:ascii="Arial" w:hAnsi="Arial"/>
          <w:sz w:val="24"/>
          <w:szCs w:val="24"/>
        </w:rPr>
        <w:t xml:space="preserve">Os valores estabelecidos neste contrato </w:t>
      </w:r>
      <w:r>
        <w:rPr>
          <w:rFonts w:eastAsia="Arial Narrow" w:cs="Arial" w:ascii="Arial" w:hAnsi="Arial"/>
          <w:b/>
          <w:sz w:val="24"/>
          <w:szCs w:val="24"/>
        </w:rPr>
        <w:t>não abrangem reposição de aulas,  serviços especiais de segunda chamada, provas substitutivas e demais taxas</w:t>
      </w:r>
      <w:r>
        <w:rPr>
          <w:rFonts w:eastAsia="Arial Narrow" w:cs="Arial" w:ascii="Arial" w:hAnsi="Arial"/>
          <w:sz w:val="24"/>
          <w:szCs w:val="24"/>
        </w:rPr>
        <w:t xml:space="preserve"> determinadas pela Escola além da matrícula, parcelas e material didático.</w:t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" w:cs="Arial" w:ascii="Arial" w:hAnsi="Arial"/>
          <w:sz w:val="24"/>
          <w:szCs w:val="24"/>
        </w:rPr>
        <w:t xml:space="preserve"> </w:t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  <w:sz w:val="24"/>
          <w:szCs w:val="24"/>
        </w:rPr>
        <w:t>CLÁUSULA SEGUNDA – PAGAMENTO:</w:t>
      </w:r>
      <w:r>
        <w:rPr>
          <w:rFonts w:eastAsia="Arial Narrow" w:cs="Arial" w:ascii="Arial" w:hAnsi="Arial"/>
          <w:sz w:val="24"/>
          <w:szCs w:val="24"/>
        </w:rPr>
        <w:t xml:space="preserve"> Pelos serviços ora contratados, o </w:t>
      </w:r>
      <w:r>
        <w:rPr>
          <w:rFonts w:eastAsia="Arial Narrow" w:cs="Arial" w:ascii="Arial" w:hAnsi="Arial"/>
          <w:b/>
          <w:sz w:val="24"/>
          <w:szCs w:val="24"/>
        </w:rPr>
        <w:t>CONTRATANTE</w:t>
      </w:r>
      <w:r>
        <w:rPr>
          <w:rFonts w:eastAsia="Arial Narrow" w:cs="Arial" w:ascii="Arial" w:hAnsi="Arial"/>
          <w:sz w:val="24"/>
          <w:szCs w:val="24"/>
        </w:rPr>
        <w:t xml:space="preserve"> pagará à </w:t>
      </w:r>
      <w:r>
        <w:rPr>
          <w:rFonts w:eastAsia="Arial Narrow" w:cs="Arial" w:ascii="Arial" w:hAnsi="Arial"/>
          <w:b/>
          <w:sz w:val="24"/>
          <w:szCs w:val="24"/>
        </w:rPr>
        <w:t>CONTRATADA</w:t>
      </w:r>
      <w:r>
        <w:rPr>
          <w:rFonts w:eastAsia="Arial Narrow" w:cs="Arial" w:ascii="Arial" w:hAnsi="Arial"/>
          <w:sz w:val="24"/>
          <w:szCs w:val="24"/>
        </w:rPr>
        <w:t xml:space="preserve"> as parcelas aqui estabelecidas, nos termos do </w:t>
      </w:r>
      <w:r>
        <w:rPr>
          <w:rFonts w:eastAsia="Arial Narrow" w:cs="Arial" w:ascii="Arial" w:hAnsi="Arial"/>
          <w:b/>
          <w:sz w:val="24"/>
          <w:szCs w:val="24"/>
        </w:rPr>
        <w:t>Parágrafo Segundo</w:t>
      </w:r>
      <w:r>
        <w:rPr>
          <w:rFonts w:eastAsia="Arial Narrow" w:cs="Arial" w:ascii="Arial" w:hAnsi="Arial"/>
          <w:sz w:val="24"/>
          <w:szCs w:val="24"/>
        </w:rPr>
        <w:t xml:space="preserve"> abaixo, relativas ao(s) estágio(s) contratado(s), obrigação de pagar que persistirá durante toda sua duração, independentemente do calendário da Escola e da fruição de aulas no período, sendo devido o pagamento até a conclusão do(s) estágio(s). </w:t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sz w:val="12"/>
          <w:szCs w:val="12"/>
        </w:rPr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  <w:sz w:val="24"/>
          <w:szCs w:val="24"/>
        </w:rPr>
        <w:t>Parágrafo Primeiro -</w:t>
      </w:r>
      <w:r>
        <w:rPr>
          <w:rFonts w:eastAsia="Arial Narrow" w:cs="Arial" w:ascii="Arial" w:hAnsi="Arial"/>
          <w:sz w:val="24"/>
          <w:szCs w:val="24"/>
        </w:rPr>
        <w:t xml:space="preserve"> No caso de inadimplência do </w:t>
      </w:r>
      <w:r>
        <w:rPr>
          <w:rFonts w:eastAsia="Arial Narrow" w:cs="Arial" w:ascii="Arial" w:hAnsi="Arial"/>
          <w:b/>
          <w:sz w:val="24"/>
          <w:szCs w:val="24"/>
        </w:rPr>
        <w:t>CONTRATANTE</w:t>
      </w:r>
      <w:r>
        <w:rPr>
          <w:rFonts w:eastAsia="Arial Narrow" w:cs="Arial" w:ascii="Arial" w:hAnsi="Arial"/>
          <w:sz w:val="24"/>
          <w:szCs w:val="24"/>
        </w:rPr>
        <w:t xml:space="preserve">, e não havendo a quitação do débito até o término do Primeiro estágio, não haverá renovação contratual para o próximo estágio, até a quitação dos débitos. </w:t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sz w:val="12"/>
          <w:szCs w:val="12"/>
        </w:rPr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  <w:sz w:val="24"/>
          <w:szCs w:val="24"/>
        </w:rPr>
        <w:t>Parágrafo Segundo -</w:t>
      </w:r>
      <w:r>
        <w:rPr>
          <w:rFonts w:eastAsia="Arial Narrow" w:cs="Arial" w:ascii="Arial" w:hAnsi="Arial"/>
          <w:sz w:val="24"/>
          <w:szCs w:val="24"/>
        </w:rPr>
        <w:t xml:space="preserve"> O reajuste do valor da parcela ocorrerá anualmente, conforme legislação vigente, de modo que eventuais novos contratos subsequentes poderão ter preços diferentes, conforme regulamento interno e tabela de preços. </w:t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sz w:val="12"/>
          <w:szCs w:val="12"/>
        </w:rPr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  <w:sz w:val="24"/>
          <w:szCs w:val="24"/>
        </w:rPr>
        <w:t>Parágrafo Terceiro -</w:t>
      </w:r>
      <w:r>
        <w:rPr>
          <w:rFonts w:eastAsia="Arial Narrow" w:cs="Arial" w:ascii="Arial" w:hAnsi="Arial"/>
          <w:sz w:val="24"/>
          <w:szCs w:val="24"/>
        </w:rPr>
        <w:t xml:space="preserve"> Eventual atraso no pagamento de qualquer das parcelas acarretará aplicação de multa de 2% (dois por cento) sobre o valor inadimplido, e deverá o </w:t>
      </w:r>
      <w:r>
        <w:rPr>
          <w:rFonts w:eastAsia="Arial Narrow" w:cs="Arial" w:ascii="Arial" w:hAnsi="Arial"/>
          <w:b/>
          <w:sz w:val="24"/>
          <w:szCs w:val="24"/>
        </w:rPr>
        <w:t>CONTRATANTE</w:t>
      </w:r>
      <w:r>
        <w:rPr>
          <w:rFonts w:eastAsia="Arial Narrow" w:cs="Arial" w:ascii="Arial" w:hAnsi="Arial"/>
          <w:sz w:val="24"/>
          <w:szCs w:val="24"/>
        </w:rPr>
        <w:t xml:space="preserve"> efetuar o pagamento acrescido de juros e correção monetária. </w:t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sz w:val="12"/>
          <w:szCs w:val="12"/>
        </w:rPr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  <w:sz w:val="24"/>
          <w:szCs w:val="24"/>
        </w:rPr>
        <w:t xml:space="preserve">Parágrafo Quarto - </w:t>
      </w:r>
      <w:r>
        <w:rPr>
          <w:rFonts w:eastAsia="Arial Narrow" w:cs="Arial" w:ascii="Arial" w:hAnsi="Arial"/>
          <w:sz w:val="24"/>
          <w:szCs w:val="24"/>
        </w:rPr>
        <w:t xml:space="preserve">Em caso de inadimplência, o contratante será negativado junto aos bancos de dados de proteção ao crédito e o título será levado à protesto, após 20 dias do vencimento; e não havendo a quitação do débito até o fim do curso, será efetuado o bloqueio de matrícula em qualquer unidade da </w:t>
      </w:r>
      <w:r>
        <w:rPr>
          <w:rFonts w:eastAsia="Arial Narrow" w:cs="Arial" w:ascii="Arial" w:hAnsi="Arial"/>
          <w:b/>
          <w:sz w:val="24"/>
          <w:szCs w:val="24"/>
        </w:rPr>
        <w:t>CONTRATADA</w:t>
      </w:r>
      <w:r>
        <w:rPr>
          <w:rFonts w:eastAsia="Arial Narrow" w:cs="Arial" w:ascii="Arial" w:hAnsi="Arial"/>
          <w:sz w:val="24"/>
          <w:szCs w:val="24"/>
        </w:rPr>
        <w:t xml:space="preserve"> até que seja integralmente quitado.  </w:t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sz w:val="12"/>
          <w:szCs w:val="12"/>
        </w:rPr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  <w:sz w:val="24"/>
          <w:szCs w:val="24"/>
        </w:rPr>
        <w:t>CLÁUSULA TERCEIRA  – VIGÊNCIA E RESCISÃO:</w:t>
      </w:r>
      <w:r>
        <w:rPr>
          <w:rFonts w:eastAsia="Arial Narrow" w:cs="Arial" w:ascii="Arial" w:hAnsi="Arial"/>
          <w:sz w:val="24"/>
          <w:szCs w:val="24"/>
        </w:rPr>
        <w:t xml:space="preserve"> Este contrato é firmado pelo prazo de duração do(s) estágio(s), conforme estabelecido acima, pelo período necessário à conclusão da carga horária determinada no regulamento interno.</w:t>
      </w:r>
      <w:r>
        <w:rPr>
          <w:rFonts w:eastAsia="Arial Narrow" w:cs="Arial" w:ascii="Arial" w:hAnsi="Arial"/>
          <w:b/>
          <w:sz w:val="24"/>
          <w:szCs w:val="24"/>
        </w:rPr>
        <w:t xml:space="preserve"> </w:t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sz w:val="12"/>
          <w:szCs w:val="12"/>
        </w:rPr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  <w:sz w:val="24"/>
          <w:szCs w:val="24"/>
        </w:rPr>
        <w:t xml:space="preserve">Parágrafo Primeiro </w:t>
      </w:r>
      <w:r>
        <w:rPr>
          <w:rFonts w:eastAsia="Arial Narrow" w:cs="Arial" w:ascii="Arial" w:hAnsi="Arial"/>
          <w:sz w:val="24"/>
          <w:szCs w:val="24"/>
        </w:rPr>
        <w:t xml:space="preserve">- Somente serão iniciadas turmas quando existente o número mínimo de Alunos estabelecido no </w:t>
      </w:r>
      <w:r>
        <w:rPr>
          <w:rFonts w:eastAsia="Arial Narrow" w:cs="Arial" w:ascii="Arial" w:hAnsi="Arial"/>
          <w:b/>
          <w:sz w:val="24"/>
          <w:szCs w:val="24"/>
        </w:rPr>
        <w:t>Parágrafo Sétimo</w:t>
      </w:r>
      <w:r>
        <w:rPr>
          <w:rFonts w:eastAsia="Arial Narrow" w:cs="Arial" w:ascii="Arial" w:hAnsi="Arial"/>
          <w:sz w:val="24"/>
          <w:szCs w:val="24"/>
        </w:rPr>
        <w:t xml:space="preserve">, da </w:t>
      </w:r>
      <w:r>
        <w:rPr>
          <w:rFonts w:eastAsia="Arial Narrow" w:cs="Arial" w:ascii="Arial" w:hAnsi="Arial"/>
          <w:b/>
          <w:sz w:val="24"/>
          <w:szCs w:val="24"/>
        </w:rPr>
        <w:t xml:space="preserve">CLÁUSULA QUINTA </w:t>
      </w:r>
      <w:r>
        <w:rPr>
          <w:rFonts w:eastAsia="Arial Narrow" w:cs="Arial" w:ascii="Arial" w:hAnsi="Arial"/>
          <w:sz w:val="24"/>
          <w:szCs w:val="24"/>
        </w:rPr>
        <w:t xml:space="preserve">deste contrato, com previsão de início das aulas estipulada no item III do preâmbulo. </w:t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sz w:val="12"/>
          <w:szCs w:val="12"/>
        </w:rPr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  <w:sz w:val="24"/>
          <w:szCs w:val="24"/>
        </w:rPr>
        <w:t xml:space="preserve">Parágrafo Segundo </w:t>
      </w:r>
      <w:r>
        <w:rPr>
          <w:rFonts w:eastAsia="Arial Narrow" w:cs="Arial" w:ascii="Arial" w:hAnsi="Arial"/>
          <w:sz w:val="24"/>
          <w:szCs w:val="24"/>
        </w:rPr>
        <w:t xml:space="preserve">- Somente serão mantidas as turmas quando existente o número mínimo de alunos estabelecido no </w:t>
      </w:r>
      <w:r>
        <w:rPr>
          <w:rFonts w:eastAsia="Arial Narrow" w:cs="Arial" w:ascii="Arial" w:hAnsi="Arial"/>
          <w:b/>
          <w:sz w:val="24"/>
          <w:szCs w:val="24"/>
        </w:rPr>
        <w:t>Parágrafo Sexto</w:t>
      </w:r>
      <w:r>
        <w:rPr>
          <w:rFonts w:eastAsia="Arial Narrow" w:cs="Arial" w:ascii="Arial" w:hAnsi="Arial"/>
          <w:sz w:val="24"/>
          <w:szCs w:val="24"/>
        </w:rPr>
        <w:t xml:space="preserve">, da </w:t>
      </w:r>
      <w:r>
        <w:rPr>
          <w:rFonts w:eastAsia="Arial Narrow" w:cs="Arial" w:ascii="Arial" w:hAnsi="Arial"/>
          <w:b/>
          <w:sz w:val="24"/>
          <w:szCs w:val="24"/>
        </w:rPr>
        <w:t>CLÁUSULA QUINTA</w:t>
      </w:r>
      <w:r>
        <w:rPr>
          <w:rFonts w:eastAsia="Arial Narrow" w:cs="Arial" w:ascii="Arial" w:hAnsi="Arial"/>
          <w:sz w:val="24"/>
          <w:szCs w:val="24"/>
        </w:rPr>
        <w:t xml:space="preserve"> deste contrato, tendo a </w:t>
      </w:r>
      <w:r>
        <w:rPr>
          <w:rFonts w:eastAsia="Arial Narrow" w:cs="Arial" w:ascii="Arial" w:hAnsi="Arial"/>
          <w:b/>
          <w:sz w:val="24"/>
          <w:szCs w:val="24"/>
        </w:rPr>
        <w:t>CONTRATADA</w:t>
      </w:r>
      <w:r>
        <w:rPr>
          <w:rFonts w:eastAsia="Arial Narrow" w:cs="Arial" w:ascii="Arial" w:hAnsi="Arial"/>
          <w:sz w:val="24"/>
          <w:szCs w:val="24"/>
        </w:rPr>
        <w:t xml:space="preserve"> o prazo de 30 (trinta) dias, contados da data de início da turma de cada estágio, para sua dissolução, caso não seja atingida a quantidade mínima de alunos. </w:t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sz w:val="12"/>
          <w:szCs w:val="12"/>
        </w:rPr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  <w:sz w:val="24"/>
          <w:szCs w:val="24"/>
        </w:rPr>
        <w:t>Parágrafo Terceiro -</w:t>
      </w:r>
      <w:r>
        <w:rPr>
          <w:rFonts w:eastAsia="Arial Narrow" w:cs="Arial" w:ascii="Arial" w:hAnsi="Arial"/>
          <w:sz w:val="24"/>
          <w:szCs w:val="24"/>
        </w:rPr>
        <w:t xml:space="preserve"> Não iniciado o curso no prazo acima, o </w:t>
      </w:r>
      <w:r>
        <w:rPr>
          <w:rFonts w:eastAsia="Arial Narrow" w:cs="Arial" w:ascii="Arial" w:hAnsi="Arial"/>
          <w:b/>
          <w:sz w:val="24"/>
          <w:szCs w:val="24"/>
        </w:rPr>
        <w:t>CONTRATANTE</w:t>
      </w:r>
      <w:r>
        <w:rPr>
          <w:rFonts w:eastAsia="Arial Narrow" w:cs="Arial" w:ascii="Arial" w:hAnsi="Arial"/>
          <w:sz w:val="24"/>
          <w:szCs w:val="24"/>
        </w:rPr>
        <w:t xml:space="preserve"> poderá optar em cancelar a matrícula, com a devolução das quantias pagas ou aguardar o início da turma, através de termo a ser assinado entre as partes. </w:t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sz w:val="12"/>
          <w:szCs w:val="12"/>
        </w:rPr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  <w:sz w:val="24"/>
          <w:szCs w:val="24"/>
        </w:rPr>
        <w:t>Parágrafo Quarto -</w:t>
      </w:r>
      <w:r>
        <w:rPr>
          <w:rFonts w:eastAsia="Arial Narrow" w:cs="Arial" w:ascii="Arial" w:hAnsi="Arial"/>
          <w:sz w:val="24"/>
          <w:szCs w:val="24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sz w:val="12"/>
          <w:szCs w:val="12"/>
        </w:rPr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  <w:sz w:val="24"/>
          <w:szCs w:val="24"/>
        </w:rPr>
        <w:t>Parágrafo Quinto –</w:t>
      </w:r>
      <w:r>
        <w:rPr>
          <w:rFonts w:eastAsia="Arial Narrow" w:cs="Arial" w:ascii="Arial" w:hAnsi="Arial"/>
          <w:sz w:val="24"/>
          <w:szCs w:val="24"/>
        </w:rPr>
        <w:t xml:space="preserve"> Em caso de rescisão do presente instrumento, a parte CONTRATANTE deverá quitar integralmente, de forma imediata, o valor devido pela aquisição dos materiais didáticos, sem prejuízo do pagamento da multa estipulada no parágrafo imediatamente anterior.</w:t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sz w:val="12"/>
          <w:szCs w:val="12"/>
        </w:rPr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  <w:sz w:val="24"/>
          <w:szCs w:val="24"/>
        </w:rPr>
        <w:t xml:space="preserve">Parágrafo Sexto - </w:t>
      </w:r>
      <w:r>
        <w:rPr>
          <w:rFonts w:eastAsia="Arial Narrow" w:cs="Arial" w:ascii="Arial" w:hAnsi="Arial"/>
          <w:sz w:val="24"/>
          <w:szCs w:val="24"/>
        </w:rPr>
        <w:t xml:space="preserve">Caso a rescisão seja motivada pelo </w:t>
      </w:r>
      <w:r>
        <w:rPr>
          <w:rFonts w:eastAsia="Arial Narrow" w:cs="Arial" w:ascii="Arial" w:hAnsi="Arial"/>
          <w:b/>
          <w:sz w:val="24"/>
          <w:szCs w:val="24"/>
        </w:rPr>
        <w:t xml:space="preserve">CONTRATANTE </w:t>
      </w:r>
      <w:r>
        <w:rPr>
          <w:rFonts w:eastAsia="Arial Narrow" w:cs="Arial" w:ascii="Arial" w:hAnsi="Arial"/>
          <w:sz w:val="24"/>
          <w:szCs w:val="24"/>
        </w:rPr>
        <w:t>será cobrada a taxa administrativa vigente nos casos de pagamento com cartão.</w:t>
      </w:r>
      <w:r>
        <w:rPr>
          <w:rFonts w:eastAsia="Arial Narrow" w:cs="Arial" w:ascii="Arial" w:hAnsi="Arial"/>
          <w:b/>
          <w:sz w:val="24"/>
          <w:szCs w:val="24"/>
        </w:rPr>
        <w:t xml:space="preserve"> </w:t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sz w:val="12"/>
          <w:szCs w:val="12"/>
        </w:rPr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  <w:sz w:val="24"/>
          <w:szCs w:val="24"/>
        </w:rPr>
        <w:t xml:space="preserve">Parágrafo Sétimo - </w:t>
      </w:r>
      <w:r>
        <w:rPr>
          <w:rFonts w:eastAsia="Arial Narrow" w:cs="Arial" w:ascii="Arial" w:hAnsi="Arial"/>
          <w:sz w:val="24"/>
          <w:szCs w:val="24"/>
        </w:rPr>
        <w:t xml:space="preserve">Será igualmente rescindido o contrato no caso do descumprimento de seus termos ou do regulamento interno, sujeitando a parte infratora ao pagamento da multa estabelecida nos parágrafos anteriores. </w:t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sz w:val="12"/>
          <w:szCs w:val="12"/>
        </w:rPr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  <w:sz w:val="24"/>
          <w:szCs w:val="24"/>
        </w:rPr>
        <w:t>Parágrafo Oitavo -</w:t>
      </w:r>
      <w:r>
        <w:rPr>
          <w:rFonts w:eastAsia="Arial Narrow" w:cs="Arial" w:ascii="Arial" w:hAnsi="Arial"/>
          <w:sz w:val="24"/>
          <w:szCs w:val="24"/>
        </w:rPr>
        <w:t xml:space="preserve"> Caso a inadimplência dos valores devidos por força deste contrato seja superior a 90 (noventa) dias, a </w:t>
      </w:r>
      <w:r>
        <w:rPr>
          <w:rFonts w:eastAsia="Arial Narrow" w:cs="Arial" w:ascii="Arial" w:hAnsi="Arial"/>
          <w:b/>
          <w:sz w:val="24"/>
          <w:szCs w:val="24"/>
        </w:rPr>
        <w:t>CONTRATADA</w:t>
      </w:r>
      <w:r>
        <w:rPr>
          <w:rFonts w:eastAsia="Arial Narrow" w:cs="Arial" w:ascii="Arial" w:hAnsi="Arial"/>
          <w:sz w:val="24"/>
          <w:szCs w:val="24"/>
        </w:rPr>
        <w:t xml:space="preserve"> poderá rescindi-lo, com a simples comunicação ao </w:t>
      </w:r>
      <w:r>
        <w:rPr>
          <w:rFonts w:eastAsia="Arial Narrow" w:cs="Arial" w:ascii="Arial" w:hAnsi="Arial"/>
          <w:b/>
          <w:sz w:val="24"/>
          <w:szCs w:val="24"/>
        </w:rPr>
        <w:t xml:space="preserve">CONTRATANTE, </w:t>
      </w:r>
      <w:r>
        <w:rPr>
          <w:rFonts w:eastAsia="Arial Narrow" w:cs="Arial" w:ascii="Arial" w:hAnsi="Arial"/>
          <w:b w:val="false"/>
          <w:bCs w:val="false"/>
          <w:sz w:val="24"/>
          <w:szCs w:val="24"/>
        </w:rPr>
        <w:t xml:space="preserve">sem prejuízo da cobrança dos valores devidos. </w:t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sz w:val="12"/>
          <w:szCs w:val="12"/>
        </w:rPr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  <w:sz w:val="24"/>
          <w:szCs w:val="24"/>
        </w:rPr>
        <w:t xml:space="preserve">Parágrafo Nono - 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Proficiency / Perfect your English, Español Inmediato 3 e Perfeccione su Español. </w:t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sz w:val="18"/>
          <w:szCs w:val="18"/>
        </w:rPr>
      </w:r>
      <w:bookmarkStart w:id="1" w:name="_heading=h.30j0zll"/>
      <w:bookmarkStart w:id="2" w:name="_heading=h.30j0zll"/>
      <w:bookmarkEnd w:id="2"/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  <w:sz w:val="24"/>
          <w:szCs w:val="24"/>
        </w:rPr>
        <w:t>CLÁUSULA QUARTA – DAS OBRIGAÇÕES DAS PARTES:</w:t>
      </w:r>
      <w:r>
        <w:rPr>
          <w:rFonts w:eastAsia="Arial Narrow" w:cs="Arial" w:ascii="Arial" w:hAnsi="Arial"/>
          <w:sz w:val="24"/>
          <w:szCs w:val="24"/>
        </w:rPr>
        <w:t xml:space="preserve"> O </w:t>
      </w:r>
      <w:r>
        <w:rPr>
          <w:rFonts w:eastAsia="Arial Narrow" w:cs="Arial" w:ascii="Arial" w:hAnsi="Arial"/>
          <w:b/>
          <w:sz w:val="24"/>
          <w:szCs w:val="24"/>
        </w:rPr>
        <w:t>CONTRATANTE</w:t>
      </w:r>
      <w:r>
        <w:rPr>
          <w:rFonts w:eastAsia="Arial Narrow" w:cs="Arial" w:ascii="Arial" w:hAnsi="Arial"/>
          <w:sz w:val="24"/>
          <w:szCs w:val="24"/>
        </w:rPr>
        <w:t xml:space="preserve"> deverá adquirir todo o material didático necessário relativo ao(s) estágio(s) cursado(s), de uso obrigatório em aula, sendo vedada a reutilização de material de terceiros – inclusive parentes – e proibida a extração e utilização de cópias de todo o material </w:t>
      </w:r>
      <w:r>
        <w:rPr>
          <w:rFonts w:eastAsia="Arial Narrow" w:cs="Arial" w:ascii="Arial" w:hAnsi="Arial"/>
          <w:color w:val="000000"/>
          <w:sz w:val="24"/>
          <w:szCs w:val="24"/>
        </w:rPr>
        <w:t>(livro e provas e apostilas quando aplicáveis)</w:t>
      </w:r>
      <w:r>
        <w:rPr>
          <w:rFonts w:eastAsia="Arial Narrow" w:cs="Arial" w:ascii="Arial" w:hAnsi="Arial"/>
          <w:b/>
          <w:sz w:val="24"/>
          <w:szCs w:val="24"/>
        </w:rPr>
        <w:t>.</w:t>
      </w:r>
      <w:r>
        <w:rPr>
          <w:rFonts w:eastAsia="Arial Narrow" w:cs="Arial" w:ascii="Arial" w:hAnsi="Arial"/>
          <w:sz w:val="24"/>
          <w:szCs w:val="24"/>
        </w:rPr>
        <w:t xml:space="preserve"> Eventual perda ou destruição do material obriga o </w:t>
      </w:r>
      <w:r>
        <w:rPr>
          <w:rFonts w:eastAsia="Arial Narrow" w:cs="Arial" w:ascii="Arial" w:hAnsi="Arial"/>
          <w:b/>
          <w:sz w:val="24"/>
          <w:szCs w:val="24"/>
        </w:rPr>
        <w:t>CONTRATANTE</w:t>
      </w:r>
      <w:r>
        <w:rPr>
          <w:rFonts w:eastAsia="Arial Narrow" w:cs="Arial" w:ascii="Arial" w:hAnsi="Arial"/>
          <w:sz w:val="24"/>
          <w:szCs w:val="24"/>
        </w:rPr>
        <w:t xml:space="preserve"> a adquirir novo material para poder participar das aulas. </w:t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sz w:val="12"/>
          <w:szCs w:val="12"/>
        </w:rPr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  <w:sz w:val="24"/>
          <w:szCs w:val="24"/>
        </w:rPr>
        <w:t>Parágrafo Primeiro -</w:t>
      </w:r>
      <w:r>
        <w:rPr>
          <w:rFonts w:eastAsia="Arial Narrow" w:cs="Arial" w:ascii="Arial" w:hAnsi="Arial"/>
          <w:sz w:val="24"/>
          <w:szCs w:val="24"/>
        </w:rPr>
        <w:t xml:space="preserve"> Durante o período em que estiver matriculado o aluno optante pela modalidade online terá acesso ao conteúdo digital dos seu cursos. </w:t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sz w:val="12"/>
          <w:szCs w:val="12"/>
        </w:rPr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  <w:sz w:val="24"/>
          <w:szCs w:val="24"/>
          <w:shd w:fill="auto" w:val="clear"/>
        </w:rPr>
        <w:t xml:space="preserve">Parágrafo Segundo </w:t>
      </w:r>
      <w:r>
        <w:rPr>
          <w:rFonts w:eastAsia="Arial Narrow" w:cs="Arial" w:ascii="Arial" w:hAnsi="Arial"/>
          <w:sz w:val="24"/>
          <w:szCs w:val="24"/>
          <w:shd w:fill="auto" w:val="clear"/>
        </w:rPr>
        <w:t xml:space="preserve">- </w:t>
      </w:r>
      <w:r>
        <w:rPr>
          <w:rFonts w:eastAsia="Arial Narrow" w:cs="Arial" w:ascii="Arial" w:hAnsi="Arial"/>
          <w:b/>
          <w:sz w:val="24"/>
          <w:szCs w:val="24"/>
          <w:shd w:fill="auto" w:val="clear"/>
        </w:rPr>
        <w:t>O ALUNO não poderá reutilizar seu material didático caso cancele sua matrícula e queira retornar depois de 1 (um) ano do cancelamento.</w:t>
      </w:r>
      <w:r>
        <w:rPr>
          <w:rFonts w:eastAsia="Arial Narrow" w:cs="Arial" w:ascii="Arial" w:hAnsi="Arial"/>
          <w:sz w:val="24"/>
          <w:szCs w:val="24"/>
          <w:shd w:fill="auto" w:val="clear"/>
        </w:rPr>
        <w:t xml:space="preserve"> </w:t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sz w:val="12"/>
          <w:szCs w:val="12"/>
        </w:rPr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  <w:sz w:val="24"/>
          <w:szCs w:val="24"/>
        </w:rPr>
        <w:t xml:space="preserve">Parágrafo Terceiro - </w:t>
      </w:r>
      <w:r>
        <w:rPr>
          <w:rFonts w:eastAsia="Arial Narrow" w:cs="Arial" w:ascii="Arial" w:hAnsi="Arial"/>
          <w:sz w:val="24"/>
          <w:szCs w:val="24"/>
        </w:rPr>
        <w:t>O</w:t>
      </w:r>
      <w:r>
        <w:rPr>
          <w:rFonts w:eastAsia="Arial Narrow" w:cs="Arial" w:ascii="Arial" w:hAnsi="Arial"/>
          <w:b/>
          <w:sz w:val="24"/>
          <w:szCs w:val="24"/>
        </w:rPr>
        <w:t xml:space="preserve"> CONTRATANTE</w:t>
      </w:r>
      <w:r>
        <w:rPr>
          <w:rFonts w:eastAsia="Arial Narrow" w:cs="Arial" w:ascii="Arial" w:hAnsi="Arial"/>
          <w:sz w:val="24"/>
          <w:szCs w:val="24"/>
        </w:rPr>
        <w:t xml:space="preserve"> só receberá o material didático relativo ao Segundo estágio, após a conclusão e aprovação do Primeiro estágio, e desde que esteja quite com todas as suas obrigações, pecuniárias ou não. </w:t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sz w:val="12"/>
          <w:szCs w:val="12"/>
        </w:rPr>
      </w:r>
      <w:bookmarkStart w:id="3" w:name="_heading=h.1fob9te"/>
      <w:bookmarkStart w:id="4" w:name="_heading=h.1fob9te"/>
      <w:bookmarkEnd w:id="4"/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  <w:sz w:val="24"/>
          <w:szCs w:val="24"/>
        </w:rPr>
        <w:t>CLÁUSULA QUINTA – DAS DISPOSIÇÕES GERAIS:</w:t>
      </w:r>
      <w:r>
        <w:rPr>
          <w:rFonts w:eastAsia="Arial Narrow" w:cs="Arial" w:ascii="Arial" w:hAnsi="Arial"/>
          <w:sz w:val="24"/>
          <w:szCs w:val="24"/>
        </w:rPr>
        <w:t xml:space="preserve"> Para a conclusão do estágio e continuidade do curso, deverão ser observadas as seguintes condições, além daquelas estabelecidas no regulamento interno da Escola. </w:t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sz w:val="12"/>
          <w:szCs w:val="12"/>
        </w:rPr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  <w:sz w:val="24"/>
          <w:szCs w:val="24"/>
        </w:rPr>
        <w:t>Parágrafo Primeiro -</w:t>
      </w:r>
      <w:r>
        <w:rPr>
          <w:rFonts w:eastAsia="Arial Narrow" w:cs="Arial" w:ascii="Arial" w:hAnsi="Arial"/>
          <w:sz w:val="24"/>
          <w:szCs w:val="24"/>
        </w:rPr>
        <w:t xml:space="preserve"> O Aluno deverá comparecer às aulas que lhe são disponibilizadas, conforme Cláusula Primeira, e sua ausência não permitirá a recusa de pagamento das parcelas pelo </w:t>
      </w:r>
      <w:r>
        <w:rPr>
          <w:rFonts w:eastAsia="Arial Narrow" w:cs="Arial" w:ascii="Arial" w:hAnsi="Arial"/>
          <w:b/>
          <w:sz w:val="24"/>
          <w:szCs w:val="24"/>
        </w:rPr>
        <w:t>CONTRATANTE,</w:t>
      </w:r>
      <w:r>
        <w:rPr>
          <w:rFonts w:eastAsia="Arial Narrow" w:cs="Arial" w:ascii="Arial" w:hAnsi="Arial"/>
          <w:sz w:val="24"/>
          <w:szCs w:val="24"/>
        </w:rPr>
        <w:t xml:space="preserve"> nem devolução dos valores pagos, de modo que eventuais reposições de aula deverão ser pagas previamente. </w:t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sz w:val="12"/>
          <w:szCs w:val="12"/>
        </w:rPr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  <w:sz w:val="24"/>
          <w:szCs w:val="24"/>
        </w:rPr>
        <w:t xml:space="preserve">Parágrafo Segundo </w:t>
      </w:r>
      <w:r>
        <w:rPr>
          <w:rFonts w:eastAsia="Arial Narrow" w:cs="Arial" w:ascii="Arial" w:hAnsi="Arial"/>
          <w:sz w:val="24"/>
          <w:szCs w:val="24"/>
        </w:rPr>
        <w:t xml:space="preserve">- As aulas deverão ser assistidas nos horários previamente estabelecidos, não sendo permitidas cópias, download, gravação e filmagem das aulas. </w:t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sz w:val="12"/>
          <w:szCs w:val="12"/>
        </w:rPr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  <w:sz w:val="24"/>
          <w:szCs w:val="24"/>
        </w:rPr>
        <w:t>Parágrafo Terceiro-</w:t>
      </w:r>
      <w:r>
        <w:rPr>
          <w:rFonts w:eastAsia="Arial Narrow" w:cs="Arial" w:ascii="Arial" w:hAnsi="Arial"/>
          <w:sz w:val="24"/>
          <w:szCs w:val="24"/>
        </w:rPr>
        <w:t xml:space="preserve"> Para obtenção do certificado de conclusão do respectivo estágio, o aluno deverá ter frequência mínima de 80% (oitenta por cento) da carga horária original estabelecida. </w:t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sz w:val="12"/>
          <w:szCs w:val="12"/>
        </w:rPr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  <w:sz w:val="24"/>
          <w:szCs w:val="24"/>
        </w:rPr>
        <w:t>Parágrafo Quarto-</w:t>
      </w:r>
      <w:r>
        <w:rPr>
          <w:rFonts w:eastAsia="Arial Narrow" w:cs="Arial" w:ascii="Arial" w:hAnsi="Arial"/>
          <w:sz w:val="24"/>
          <w:szCs w:val="24"/>
        </w:rPr>
        <w:t xml:space="preserve"> </w:t>
      </w:r>
      <w:r>
        <w:rPr>
          <w:rFonts w:eastAsia="Arial Narrow" w:cs="Arial" w:ascii="Arial" w:hAnsi="Arial"/>
          <w:b/>
          <w:sz w:val="24"/>
          <w:szCs w:val="24"/>
        </w:rPr>
        <w:t xml:space="preserve"> </w:t>
      </w:r>
      <w:r>
        <w:rPr>
          <w:rFonts w:eastAsia="Arial Narrow" w:cs="Arial" w:ascii="Arial" w:hAnsi="Arial"/>
          <w:sz w:val="24"/>
          <w:szCs w:val="24"/>
        </w:rPr>
        <w:t xml:space="preserve">As condições que não estejam previstas neste contrato serão solucionadas mediante a aplicação do regulamento interno e das disposições legais, em conformidade com o caso concreto. </w:t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sz w:val="12"/>
          <w:szCs w:val="12"/>
        </w:rPr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  <w:sz w:val="24"/>
          <w:szCs w:val="24"/>
        </w:rPr>
        <w:t>Parágrafo Quinto-</w:t>
      </w:r>
      <w:r>
        <w:rPr>
          <w:rFonts w:eastAsia="Arial Narrow" w:cs="Arial" w:ascii="Arial" w:hAnsi="Arial"/>
          <w:sz w:val="24"/>
          <w:szCs w:val="24"/>
        </w:rPr>
        <w:t xml:space="preserve">  Após o cumprimento da carga horária pelo aluno a </w:t>
      </w:r>
      <w:r>
        <w:rPr>
          <w:rFonts w:eastAsia="Arial Narrow" w:cs="Arial" w:ascii="Arial" w:hAnsi="Arial"/>
          <w:b/>
          <w:sz w:val="24"/>
          <w:szCs w:val="24"/>
        </w:rPr>
        <w:t>CONTRATADA</w:t>
      </w:r>
      <w:r>
        <w:rPr>
          <w:rFonts w:eastAsia="Arial Narrow" w:cs="Arial" w:ascii="Arial" w:hAnsi="Arial"/>
          <w:sz w:val="24"/>
          <w:szCs w:val="24"/>
        </w:rPr>
        <w:t xml:space="preserve"> fornecerá o correspondente certificado daquele estágio, no prazo de 30 (trinta) dias a contar da conclusão. </w:t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sz w:val="12"/>
          <w:szCs w:val="12"/>
        </w:rPr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  <w:sz w:val="24"/>
          <w:szCs w:val="24"/>
        </w:rPr>
        <w:t xml:space="preserve">Parágrafo Sexto- </w:t>
      </w:r>
      <w:r>
        <w:rPr>
          <w:rFonts w:eastAsia="Arial Narrow" w:cs="Arial" w:ascii="Arial" w:hAnsi="Arial"/>
          <w:sz w:val="24"/>
          <w:szCs w:val="24"/>
        </w:rPr>
        <w:t xml:space="preserve"> A </w:t>
      </w:r>
      <w:r>
        <w:rPr>
          <w:rFonts w:eastAsia="Arial Narrow" w:cs="Arial" w:ascii="Arial" w:hAnsi="Arial"/>
          <w:b/>
          <w:sz w:val="24"/>
          <w:szCs w:val="24"/>
        </w:rPr>
        <w:t>CONTRATADA</w:t>
      </w:r>
      <w:r>
        <w:rPr>
          <w:rFonts w:eastAsia="Arial Narrow" w:cs="Arial" w:ascii="Arial" w:hAnsi="Arial"/>
          <w:sz w:val="24"/>
          <w:szCs w:val="24"/>
        </w:rPr>
        <w:t xml:space="preserve"> manterá turmas com o número mínimo de 4 (quatro) alunos e havendo quantidade inferior, os alunos poderão ser remanejados para outras turmas. </w:t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sz w:val="12"/>
          <w:szCs w:val="12"/>
        </w:rPr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  <w:sz w:val="24"/>
          <w:szCs w:val="24"/>
        </w:rPr>
        <w:t xml:space="preserve">Parágrafo Sétimo </w:t>
      </w:r>
      <w:r>
        <w:rPr>
          <w:rFonts w:eastAsia="Arial Narrow" w:cs="Arial" w:ascii="Arial" w:hAnsi="Arial"/>
          <w:sz w:val="24"/>
          <w:szCs w:val="24"/>
        </w:rPr>
        <w:t xml:space="preserve">- O aluno, de qualquer das modalidades, após realizar a matrícula deverá se cadastrar no Cyber Fisk, em seguida fazer o download ou acessar os áudios e exercícios disponíveis do estágio. </w:t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sz w:val="12"/>
          <w:szCs w:val="12"/>
        </w:rPr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  <w:sz w:val="24"/>
          <w:szCs w:val="24"/>
        </w:rPr>
        <w:t xml:space="preserve">Parágrafo Oitavo - A CONTRATADA </w:t>
      </w:r>
      <w:r>
        <w:rPr>
          <w:rFonts w:eastAsia="Arial Narrow" w:cs="Arial" w:ascii="Arial" w:hAnsi="Arial"/>
          <w:sz w:val="24"/>
          <w:szCs w:val="24"/>
        </w:rPr>
        <w:t xml:space="preserve">disponibilizará até o início das aulas o acesso do </w:t>
      </w:r>
      <w:r>
        <w:rPr>
          <w:rFonts w:eastAsia="Arial Narrow" w:cs="Arial" w:ascii="Arial" w:hAnsi="Arial"/>
          <w:b/>
          <w:sz w:val="24"/>
          <w:szCs w:val="24"/>
        </w:rPr>
        <w:t xml:space="preserve">CONTRATANTE </w:t>
      </w:r>
      <w:r>
        <w:rPr>
          <w:rFonts w:eastAsia="Arial Narrow" w:cs="Arial" w:ascii="Arial" w:hAnsi="Arial"/>
          <w:sz w:val="24"/>
          <w:szCs w:val="24"/>
        </w:rPr>
        <w:t xml:space="preserve">ao ambiente virtual de aprendizagem através de login e senha gerados pela </w:t>
      </w:r>
      <w:r>
        <w:rPr>
          <w:rFonts w:eastAsia="Arial Narrow" w:cs="Arial" w:ascii="Arial" w:hAnsi="Arial"/>
          <w:b/>
          <w:sz w:val="24"/>
          <w:szCs w:val="24"/>
        </w:rPr>
        <w:t xml:space="preserve">CONTRATADA, </w:t>
      </w:r>
      <w:r>
        <w:rPr>
          <w:rFonts w:eastAsia="Arial Narrow" w:cs="Arial" w:ascii="Arial" w:hAnsi="Arial"/>
          <w:sz w:val="24"/>
          <w:szCs w:val="24"/>
        </w:rPr>
        <w:t xml:space="preserve">após confirmação do pagamento pelo </w:t>
      </w:r>
      <w:r>
        <w:rPr>
          <w:rFonts w:eastAsia="Arial Narrow" w:cs="Arial" w:ascii="Arial" w:hAnsi="Arial"/>
          <w:b/>
          <w:sz w:val="24"/>
          <w:szCs w:val="24"/>
        </w:rPr>
        <w:t xml:space="preserve">CONTRATANTE. </w:t>
      </w:r>
      <w:r>
        <w:rPr>
          <w:rFonts w:eastAsia="Arial Narrow" w:cs="Arial" w:ascii="Arial" w:hAnsi="Arial"/>
          <w:sz w:val="24"/>
          <w:szCs w:val="24"/>
        </w:rPr>
        <w:t xml:space="preserve">Em caso de rescisão contratual ou término do estágio o acesso ao Cyber Fisk será cancelado automaticamente </w:t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sz w:val="12"/>
          <w:szCs w:val="12"/>
        </w:rPr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  <w:sz w:val="24"/>
          <w:szCs w:val="24"/>
        </w:rPr>
        <w:t xml:space="preserve">Parágrafo Nono - </w:t>
      </w:r>
      <w:r>
        <w:rPr>
          <w:rFonts w:eastAsia="Arial Narrow" w:cs="Arial" w:ascii="Arial" w:hAnsi="Arial"/>
          <w:b/>
          <w:color w:val="000000"/>
          <w:sz w:val="24"/>
          <w:szCs w:val="24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</w:t>
      </w:r>
      <w:r>
        <w:rPr>
          <w:rFonts w:eastAsia="Arial Narrow" w:cs="Arial" w:ascii="Arial" w:hAnsi="Arial"/>
          <w:sz w:val="24"/>
          <w:szCs w:val="24"/>
        </w:rPr>
        <w:t xml:space="preserve"> </w:t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sz w:val="12"/>
          <w:szCs w:val="12"/>
        </w:rPr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  <w:bCs/>
          <w:sz w:val="24"/>
          <w:szCs w:val="24"/>
        </w:rPr>
        <w:t xml:space="preserve">Parágrafo Décimo - </w:t>
      </w:r>
      <w:r>
        <w:rPr>
          <w:rFonts w:eastAsia="Arial Narrow" w:cs="Arial" w:ascii="Arial" w:hAnsi="Arial"/>
          <w:b/>
          <w:bCs/>
          <w:color w:val="000000"/>
          <w:sz w:val="24"/>
          <w:szCs w:val="24"/>
          <w:u w:val="single"/>
        </w:rPr>
        <w:t xml:space="preserve">O CONTRATANTE e/ou Responsável Legal deste declara autorizar a CONTRATADA e terceiros que esta indicar a </w:t>
      </w:r>
      <w:r>
        <w:rPr>
          <w:rFonts w:eastAsia="Arial Narrow" w:cs="Arial" w:ascii="Arial" w:hAnsi="Arial"/>
          <w:b/>
          <w:bCs/>
          <w:sz w:val="24"/>
          <w:szCs w:val="24"/>
          <w:u w:val="single"/>
        </w:rPr>
        <w:t>utilizar, de forma não onerosa, imagem e som de voz do aluno em anúncios publicitários, panfletos, banner´s, outdoors, materiais promocionais, materiais didáticos, propagandas impressas e visuais e a divulgação por qualquer meio de comunicação (televisão, rádio, cinema, internet, telões publicitários, mídia ligada à telefonia celular e todos os demais meios existentes e que venham a ser criados por prazo indeterminado, ciente, inclusive ciente de que a imagem e som de voz poderão ser veiculados em âmbito nacional e internacional, cuja prática tem minha expressa autorização.</w:t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sz w:val="12"/>
          <w:szCs w:val="12"/>
        </w:rPr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  <w:sz w:val="24"/>
          <w:szCs w:val="24"/>
        </w:rPr>
        <w:t>CLÁUSULA SEXTA – DO FORO:</w:t>
      </w:r>
      <w:r>
        <w:rPr>
          <w:rFonts w:eastAsia="Arial Narrow" w:cs="Arial" w:ascii="Arial" w:hAnsi="Arial"/>
          <w:sz w:val="24"/>
          <w:szCs w:val="24"/>
        </w:rPr>
        <w:t xml:space="preserve"> As partes contratantes elegem o Foro da Comarca de </w:t>
      </w:r>
      <w:r>
        <w:rPr>
          <w:rFonts w:eastAsia="Arial Narrow" w:cs="Arial" w:ascii="Arial" w:hAnsi="Arial"/>
          <w:sz w:val="24"/>
          <w:szCs w:val="24"/>
          <w:u w:val="none"/>
        </w:rPr>
        <w:t>Anápolis-Goiás</w:t>
      </w:r>
      <w:r>
        <w:rPr>
          <w:rFonts w:eastAsia="Arial Narrow" w:cs="Arial" w:ascii="Arial" w:hAnsi="Arial"/>
          <w:sz w:val="24"/>
          <w:szCs w:val="24"/>
        </w:rPr>
        <w:t>, para a solução de quaisquer questões decorrentes do presente contrato, com renúncia expressa de qualquer outro, por mais privilegiado que seja. E por estarem justas e contratadas entre si, as partes firmam o presente, em duas vias de igual teor e forma, o que fazem na presença de duas testemunhas infra-assinadas, a tudo presentes, para que se produzam os seus jurídicos e legais efeitos.</w:t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 Narrow"/>
          <w:sz w:val="24"/>
          <w:szCs w:val="24"/>
        </w:rPr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sz w:val="24"/>
          <w:szCs w:val="24"/>
        </w:rPr>
        <w:t xml:space="preserve">_______________________, ____ de ___________________ de </w:t>
      </w:r>
      <w:r>
        <w:rPr>
          <w:rFonts w:eastAsia="Arial Narrow" w:cs="Arial" w:ascii="Arial" w:hAnsi="Arial"/>
          <w:color w:val="000000"/>
          <w:sz w:val="24"/>
          <w:szCs w:val="24"/>
        </w:rPr>
        <w:t>20__.</w:t>
      </w:r>
      <w:r>
        <w:rPr>
          <w:rFonts w:eastAsia="Arial Narrow" w:cs="Arial" w:ascii="Arial" w:hAnsi="Arial"/>
          <w:sz w:val="24"/>
          <w:szCs w:val="24"/>
        </w:rPr>
        <w:t xml:space="preserve"> </w:t>
      </w:r>
    </w:p>
    <w:p>
      <w:pPr>
        <w:pStyle w:val="LO-normal"/>
        <w:spacing w:lineRule="auto" w:line="240" w:before="0" w:after="0"/>
        <w:ind w:left="113" w:right="0" w:hanging="0"/>
        <w:contextualSpacing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 Narrow"/>
          <w:sz w:val="24"/>
          <w:szCs w:val="24"/>
        </w:rPr>
      </w:r>
    </w:p>
    <w:p>
      <w:pPr>
        <w:pStyle w:val="LO-normal"/>
        <w:spacing w:lineRule="auto" w:line="240" w:before="0" w:after="0"/>
        <w:ind w:left="113" w:right="0" w:hanging="0"/>
        <w:contextualSpacing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 Narrow"/>
          <w:sz w:val="24"/>
          <w:szCs w:val="24"/>
        </w:rPr>
      </w:r>
    </w:p>
    <w:p>
      <w:pPr>
        <w:pStyle w:val="LO-normal"/>
        <w:spacing w:lineRule="auto" w:line="240" w:before="0" w:after="0"/>
        <w:ind w:left="113" w:right="0" w:hanging="0"/>
        <w:contextualSpacing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 Narrow"/>
          <w:sz w:val="24"/>
          <w:szCs w:val="24"/>
        </w:rPr>
      </w:r>
    </w:p>
    <w:p>
      <w:pPr>
        <w:pStyle w:val="Ttulo2"/>
        <w:spacing w:lineRule="auto" w:line="240" w:before="0" w:after="0"/>
        <w:ind w:left="113" w:right="0" w:hanging="0"/>
        <w:contextualSpacing/>
        <w:jc w:val="both"/>
        <w:rPr>
          <w:rFonts w:ascii="Arial Narrow" w:hAnsi="Arial Narrow" w:cs="Arial Narrow"/>
          <w:sz w:val="24"/>
          <w:szCs w:val="24"/>
        </w:rPr>
      </w:pPr>
      <w:r>
        <w:rPr>
          <w:rFonts w:cs="Arial" w:ascii="Arial" w:hAnsi="Arial"/>
          <w:sz w:val="24"/>
          <w:szCs w:val="24"/>
        </w:rPr>
        <w:t>_________________________________________</w:t>
      </w:r>
    </w:p>
    <w:p>
      <w:pPr>
        <w:pStyle w:val="Ttulo2"/>
        <w:spacing w:lineRule="auto" w:line="240" w:before="0" w:after="0"/>
        <w:ind w:left="113" w:right="0" w:hanging="0"/>
        <w:contextualSpacing/>
        <w:jc w:val="both"/>
        <w:rPr>
          <w:rFonts w:ascii="Arial Narrow" w:hAnsi="Arial Narrow" w:cs="Arial Narrow"/>
          <w:sz w:val="24"/>
          <w:szCs w:val="24"/>
        </w:rPr>
      </w:pPr>
      <w:r>
        <w:rPr>
          <w:rFonts w:cs="Arial" w:ascii="Arial" w:hAnsi="Arial"/>
          <w:sz w:val="24"/>
          <w:szCs w:val="24"/>
        </w:rPr>
        <w:t>CONTRATANTE / ALUNO</w:t>
      </w:r>
    </w:p>
    <w:p>
      <w:pPr>
        <w:pStyle w:val="Ttulo2"/>
        <w:spacing w:lineRule="auto" w:line="240" w:before="0" w:after="0"/>
        <w:ind w:left="113" w:right="0" w:hanging="0"/>
        <w:contextualSpacing/>
        <w:jc w:val="both"/>
        <w:rPr>
          <w:rFonts w:ascii="Arial Narrow" w:hAnsi="Arial Narrow" w:cs="Arial Narrow"/>
          <w:sz w:val="24"/>
          <w:szCs w:val="24"/>
        </w:rPr>
      </w:pPr>
      <w:r>
        <w:rPr>
          <w:sz w:val="24"/>
          <w:szCs w:val="24"/>
        </w:rPr>
      </w:r>
    </w:p>
    <w:p>
      <w:pPr>
        <w:pStyle w:val="Normal"/>
        <w:spacing w:lineRule="auto" w:line="240" w:before="0" w:after="0"/>
        <w:ind w:left="113" w:right="0" w:hanging="0"/>
        <w:contextualSpacing/>
        <w:jc w:val="both"/>
        <w:rPr>
          <w:rFonts w:ascii="Arial Narrow" w:hAnsi="Arial Narrow" w:cs="Arial Narrow"/>
          <w:sz w:val="24"/>
          <w:szCs w:val="24"/>
        </w:rPr>
      </w:pPr>
      <w:r>
        <w:rPr>
          <w:sz w:val="24"/>
          <w:szCs w:val="24"/>
        </w:rPr>
      </w:r>
    </w:p>
    <w:p>
      <w:pPr>
        <w:pStyle w:val="Ttulo2"/>
        <w:spacing w:lineRule="auto" w:line="240" w:before="0" w:after="0"/>
        <w:ind w:left="113" w:right="0" w:hanging="0"/>
        <w:contextualSpacing/>
        <w:jc w:val="both"/>
        <w:rPr>
          <w:rFonts w:ascii="Arial Narrow" w:hAnsi="Arial Narrow" w:cs="Arial Narrow"/>
          <w:sz w:val="24"/>
          <w:szCs w:val="24"/>
        </w:rPr>
      </w:pPr>
      <w:r>
        <w:rPr>
          <w:sz w:val="24"/>
          <w:szCs w:val="24"/>
        </w:rPr>
      </w:r>
    </w:p>
    <w:p>
      <w:pPr>
        <w:pStyle w:val="Ttulo2"/>
        <w:spacing w:lineRule="auto" w:line="240" w:before="0" w:after="0"/>
        <w:ind w:left="113" w:right="0" w:hanging="0"/>
        <w:contextualSpacing/>
        <w:jc w:val="both"/>
        <w:rPr>
          <w:rFonts w:ascii="Arial Narrow" w:hAnsi="Arial Narrow" w:cs="Arial Narrow"/>
          <w:sz w:val="24"/>
          <w:szCs w:val="24"/>
        </w:rPr>
      </w:pPr>
      <w:r>
        <w:rPr>
          <w:rFonts w:cs="Arial" w:ascii="Arial" w:hAnsi="Arial"/>
          <w:sz w:val="24"/>
          <w:szCs w:val="24"/>
        </w:rPr>
        <w:t>_________________________________________</w:t>
        <w:tab/>
        <w:tab/>
        <w:tab/>
        <w:tab/>
        <w:tab/>
        <w:tab/>
        <w:t xml:space="preserve">              CONTRATADA</w:t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 Narrow"/>
          <w:b/>
          <w:sz w:val="24"/>
          <w:szCs w:val="24"/>
        </w:rPr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  <w:sz w:val="24"/>
          <w:szCs w:val="24"/>
        </w:rPr>
        <w:t>Testemunha:</w:t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 Narrow"/>
          <w:b/>
          <w:sz w:val="24"/>
          <w:szCs w:val="24"/>
        </w:rPr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sz w:val="24"/>
          <w:szCs w:val="24"/>
        </w:rPr>
        <w:t>N</w:t>
      </w:r>
      <w:r>
        <w:rPr>
          <w:rFonts w:eastAsia="Arial Narrow" w:cs="Arial" w:ascii="Arial" w:hAnsi="Arial"/>
          <w:b/>
          <w:sz w:val="24"/>
          <w:szCs w:val="24"/>
        </w:rPr>
        <w:t>OME:</w:t>
        <w:tab/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  <w:sz w:val="24"/>
          <w:szCs w:val="24"/>
        </w:rPr>
        <w:t>CPF:</w:t>
        <w:tab/>
        <w:tab/>
        <w:tab/>
        <w:tab/>
        <w:tab/>
        <w:tab/>
        <w:tab/>
        <w:tab/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  <w:sz w:val="24"/>
          <w:szCs w:val="24"/>
        </w:rPr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  <w:sz w:val="24"/>
          <w:szCs w:val="24"/>
        </w:rPr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  <w:sz w:val="24"/>
          <w:szCs w:val="24"/>
        </w:rPr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  <w:sz w:val="24"/>
          <w:szCs w:val="24"/>
        </w:rPr>
      </w:r>
    </w:p>
    <w:p>
      <w:pPr>
        <w:pStyle w:val="LO-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sz w:val="24"/>
          <w:szCs w:val="24"/>
        </w:rPr>
        <w:drawing>
          <wp:inline distT="0" distB="0" distL="0" distR="0">
            <wp:extent cx="1162685" cy="573405"/>
            <wp:effectExtent l="0" t="0" r="0" b="0"/>
            <wp:docPr id="6" name="Figura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Figura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rcRect l="-40" t="-81" r="-40" b="-8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62685" cy="5734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LO-normal"/>
        <w:spacing w:lineRule="auto" w:line="360"/>
        <w:ind w:left="113" w:right="0" w:hanging="0"/>
        <w:jc w:val="center"/>
        <w:rPr>
          <w:rFonts w:ascii="Arial Narrow" w:hAnsi="Arial Narrow" w:cs="Arial Narrow"/>
          <w:sz w:val="24"/>
          <w:szCs w:val="24"/>
        </w:rPr>
      </w:pPr>
      <w:bookmarkStart w:id="5" w:name="_heading=h.30j0zll"/>
      <w:bookmarkStart w:id="6" w:name="_heading=h.1fob9te"/>
      <w:bookmarkEnd w:id="5"/>
      <w:bookmarkEnd w:id="6"/>
      <w:r>
        <w:rPr>
          <w:rFonts w:eastAsia="Arial Narrow" w:cs="Arial" w:ascii="Arial" w:hAnsi="Arial"/>
          <w:b/>
        </w:rPr>
        <w:t>REGULAMENTO INTERNO CURSOS</w:t>
      </w:r>
    </w:p>
    <w:p>
      <w:pPr>
        <w:pStyle w:val="LO-normal"/>
        <w:spacing w:lineRule="auto" w:line="360"/>
        <w:ind w:left="0" w:right="0" w:hanging="0"/>
        <w:jc w:val="center"/>
        <w:rPr>
          <w:rFonts w:ascii="Arial Narrow" w:hAnsi="Arial Narrow" w:cs="Arial Narrow"/>
          <w:sz w:val="24"/>
          <w:szCs w:val="24"/>
        </w:rPr>
      </w:pPr>
      <w:r>
        <w:rPr/>
      </w:r>
    </w:p>
    <w:p>
      <w:pPr>
        <w:pStyle w:val="LO-normal"/>
        <w:spacing w:lineRule="auto" w:line="36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</w:rPr>
      </w:r>
    </w:p>
    <w:p>
      <w:pPr>
        <w:pStyle w:val="LO-normal"/>
        <w:spacing w:lineRule="auto" w:line="360"/>
        <w:ind w:left="113" w:right="0" w:hanging="0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  <w:i w:val="false"/>
          <w:caps w:val="false"/>
          <w:smallCaps w:val="false"/>
          <w:strike w:val="false"/>
          <w:dstrike w:val="false"/>
          <w:color w:val="000000"/>
          <w:u w:val="none"/>
        </w:rPr>
        <w:t>01.</w:t>
      </w:r>
      <w:r>
        <w:rPr>
          <w:rFonts w:eastAsia="Arial Narrow" w:cs="Arial"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u w:val="none"/>
        </w:rPr>
        <w:tab/>
        <w:t>Este documento integra o contrato e complementa os termos da relação entre o Contratante/Aluno e a Escola, para todos os fins.</w:t>
      </w:r>
    </w:p>
    <w:p>
      <w:pPr>
        <w:pStyle w:val="LO-normal"/>
        <w:spacing w:lineRule="auto" w:line="360"/>
        <w:ind w:left="113" w:right="0" w:hanging="0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  <w:i w:val="false"/>
          <w:caps w:val="false"/>
          <w:smallCaps w:val="false"/>
          <w:strike w:val="false"/>
          <w:dstrike w:val="false"/>
          <w:color w:val="000000"/>
          <w:u w:val="none"/>
        </w:rPr>
        <w:t xml:space="preserve">02. </w:t>
      </w:r>
      <w:r>
        <w:rPr>
          <w:rFonts w:eastAsia="Arial Narrow" w:cs="Arial"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u w:val="none"/>
        </w:rPr>
        <w:t xml:space="preserve">O curso Fisk -  apresenta estágios distintos: </w:t>
      </w:r>
    </w:p>
    <w:p>
      <w:pPr>
        <w:pStyle w:val="LO-normal"/>
        <w:spacing w:lineRule="auto" w:line="360"/>
        <w:ind w:left="113" w:right="0" w:hanging="0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</w:rPr>
        <w:t>03.</w:t>
      </w:r>
      <w:r>
        <w:rPr>
          <w:rFonts w:eastAsia="Arial Narrow" w:cs="Arial" w:ascii="Arial" w:hAnsi="Arial"/>
        </w:rPr>
        <w:tab/>
        <w:t>Duração aproximada do curso, considerando-se que o Aluno estude pelo menos 1 (uma) hora em casa após cada aula e não tenha mais de 10% (dez por cento) de faltas durante o andamento de cada estágio: 35 a 45 horas.</w:t>
      </w:r>
    </w:p>
    <w:p>
      <w:pPr>
        <w:pStyle w:val="LO-normal"/>
        <w:spacing w:lineRule="auto" w:line="360"/>
        <w:ind w:left="113" w:right="0" w:hanging="0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  <w:i w:val="false"/>
          <w:caps w:val="false"/>
          <w:smallCaps w:val="false"/>
          <w:strike w:val="false"/>
          <w:dstrike w:val="false"/>
          <w:color w:val="000000"/>
          <w:u w:val="none"/>
        </w:rPr>
        <w:t xml:space="preserve">a) </w:t>
      </w:r>
      <w:r>
        <w:rPr>
          <w:rFonts w:eastAsia="Arial Narrow" w:cs="Arial"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u w:val="none"/>
        </w:rPr>
        <w:t>A Escola se reserva o direito de estender a duração de cada estágio em até 10% (dez por cento) da carga horária original para realização de atividades pedagógicas complementares.</w:t>
      </w:r>
    </w:p>
    <w:p>
      <w:pPr>
        <w:pStyle w:val="LO-normal"/>
        <w:spacing w:lineRule="auto" w:line="360"/>
        <w:ind w:left="113" w:right="0" w:hanging="0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</w:rPr>
        <w:t>b)</w:t>
      </w:r>
      <w:r>
        <w:rPr>
          <w:rFonts w:eastAsia="Arial Narrow" w:cs="Arial" w:ascii="Arial" w:hAnsi="Arial"/>
        </w:rPr>
        <w:tab/>
      </w:r>
      <w:r>
        <w:rPr>
          <w:rFonts w:eastAsia="Arial Narrow" w:cs="Arial" w:ascii="Arial" w:hAnsi="Arial"/>
          <w:b/>
        </w:rPr>
        <w:t>ATENÇÃO:</w:t>
      </w:r>
      <w:r>
        <w:rPr>
          <w:rFonts w:eastAsia="Arial Narrow" w:cs="Arial" w:ascii="Arial" w:hAnsi="Arial"/>
        </w:rPr>
        <w:t xml:space="preserve"> o Aluno cursando o Personalizado não segue a mesma carga horária por esse ser um curso especial em que o Aluno segue seu próprio ritmo, porém, deve ser respeitada a carga horária mínima de 30 horas de aula (36 aulas de 50 minutos) para obtenção de certificado.</w:t>
      </w:r>
    </w:p>
    <w:p>
      <w:pPr>
        <w:pStyle w:val="LO-normal"/>
        <w:spacing w:lineRule="auto" w:line="360"/>
        <w:ind w:left="113" w:right="0" w:hanging="0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</w:rPr>
        <w:t>c)  O aluno do personalizado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Essa regra é igualmente válida nos casos de mudança de modalidade (regular para personalizado e vice-versa) e de reprovação com retorno às lições anteriores. Este limite de 60 (sessenta) horas não se aplica aos estágios: In Focus, Proficiency / Perfect your English. O aluno da modelidade regular será cobrado o valor R$:25,00 por aula de reposição.</w:t>
      </w:r>
    </w:p>
    <w:p>
      <w:pPr>
        <w:pStyle w:val="LO-normal"/>
        <w:spacing w:lineRule="auto" w:line="360"/>
        <w:ind w:left="113" w:right="0" w:hanging="0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</w:rPr>
        <w:t>04.</w:t>
      </w:r>
      <w:r>
        <w:rPr>
          <w:rFonts w:eastAsia="Arial Narrow" w:cs="Arial" w:ascii="Arial" w:hAnsi="Arial"/>
        </w:rPr>
        <w:tab/>
        <w:t>No curso das Series Magic way, playstation e Speed, o aluno não terá uma avaliação formal, o seu desempenho será avaliado através das atividades do Cyber Fisk, Progress Check e Self-Study.</w:t>
      </w:r>
    </w:p>
    <w:p>
      <w:pPr>
        <w:pStyle w:val="LO-normal"/>
        <w:spacing w:lineRule="auto" w:line="360"/>
        <w:ind w:left="113" w:right="0" w:hanging="0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</w:rPr>
        <w:t>05.</w:t>
        <w:tab/>
      </w:r>
      <w:r>
        <w:rPr>
          <w:rFonts w:eastAsia="Arial Narrow" w:cs="Arial" w:ascii="Arial" w:hAnsi="Arial"/>
        </w:rPr>
        <w:t xml:space="preserve">O Aluno após realizar a matrícula em um dos cursos da fisk, receberá por e-mail um código para se cadastrar e assim acessar o Cyber Fisk. </w:t>
      </w:r>
    </w:p>
    <w:p>
      <w:pPr>
        <w:pStyle w:val="LO-normal"/>
        <w:spacing w:lineRule="auto" w:line="360"/>
        <w:ind w:left="113" w:right="0" w:hanging="0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</w:rPr>
        <w:t>06.</w:t>
        <w:tab/>
      </w:r>
      <w:r>
        <w:rPr>
          <w:rFonts w:eastAsia="Arial Narrow" w:cs="Arial" w:ascii="Arial" w:hAnsi="Arial"/>
        </w:rPr>
        <w:t>Durante o período em que estiver matriculado o aluno terá acesso ao Cyber Fisk, após a rescisão a contratual ou término do estágio o acesso será cancelado automaticamente.</w:t>
      </w:r>
    </w:p>
    <w:p>
      <w:pPr>
        <w:pStyle w:val="LO-normal"/>
        <w:spacing w:lineRule="auto" w:line="360"/>
        <w:ind w:left="113" w:right="0" w:hanging="0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</w:rPr>
        <w:t xml:space="preserve">07. </w:t>
      </w:r>
      <w:r>
        <w:rPr>
          <w:rFonts w:eastAsia="Arial Narrow" w:cs="Arial" w:ascii="Arial" w:hAnsi="Arial"/>
        </w:rPr>
        <w:t>A Escola seguirá o calendário próprio, tendo a hora-aula duração de 50 (cinquenta) ou 60 (sessenta) minutos.</w:t>
      </w:r>
    </w:p>
    <w:p>
      <w:pPr>
        <w:pStyle w:val="LO-normal"/>
        <w:spacing w:lineRule="auto" w:line="360"/>
        <w:ind w:left="113" w:right="0" w:hanging="0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</w:rPr>
        <w:t xml:space="preserve">08. </w:t>
      </w:r>
      <w:r>
        <w:rPr>
          <w:rFonts w:eastAsia="Arial Narrow" w:cs="Arial" w:ascii="Arial" w:hAnsi="Arial"/>
        </w:rPr>
        <w:t xml:space="preserve">Para obtenção do certificado de conclusão do respectivo estágio, o aluno deverá ter frequência mínima de 80%      (oitenta por cento) da carga horária original estabelecida.   </w:t>
      </w:r>
    </w:p>
    <w:p>
      <w:pPr>
        <w:pStyle w:val="LO-normal"/>
        <w:spacing w:lineRule="auto" w:line="360"/>
        <w:ind w:left="113" w:right="0" w:hanging="0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</w:rPr>
        <w:t xml:space="preserve">09. </w:t>
      </w:r>
      <w:r>
        <w:rPr>
          <w:rFonts w:eastAsia="Arial Narrow" w:cs="Arial" w:ascii="Arial" w:hAnsi="Arial"/>
        </w:rPr>
        <w:t>Poderá haver substituição do(a) professor(a) quando necessário.</w:t>
      </w:r>
    </w:p>
    <w:p>
      <w:pPr>
        <w:pStyle w:val="LO-normal"/>
        <w:spacing w:lineRule="auto" w:line="360"/>
        <w:ind w:left="113" w:right="0" w:hanging="0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  <w:i w:val="false"/>
          <w:caps w:val="false"/>
          <w:smallCaps w:val="false"/>
          <w:strike w:val="false"/>
          <w:dstrike w:val="false"/>
          <w:color w:val="000000"/>
          <w:u w:val="none"/>
        </w:rPr>
        <w:t>10.</w:t>
      </w:r>
      <w:r>
        <w:rPr>
          <w:rFonts w:eastAsia="Arial Narrow" w:cs="Arial"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u w:val="none"/>
        </w:rPr>
        <w:tab/>
        <w:t>A Escola manterá turmas com o mínimo de 4 (Quatro) Alunos. Havendo quantidade inferior, os Alunos poderão ser remanejados para outras turmas.</w:t>
      </w:r>
    </w:p>
    <w:p>
      <w:pPr>
        <w:pStyle w:val="LO-normal"/>
        <w:spacing w:lineRule="auto" w:line="360"/>
        <w:ind w:left="113" w:right="0" w:hanging="0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</w:rPr>
        <w:t>11.</w:t>
      </w:r>
      <w:r>
        <w:rPr>
          <w:rFonts w:eastAsia="Arial Narrow" w:cs="Arial" w:ascii="Arial" w:hAnsi="Arial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>
      <w:pPr>
        <w:pStyle w:val="LO-normal"/>
        <w:spacing w:lineRule="auto" w:line="360"/>
        <w:ind w:left="113" w:right="0" w:hanging="0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</w:rPr>
        <w:t>12.</w:t>
      </w:r>
      <w:r>
        <w:rPr>
          <w:rFonts w:eastAsia="Arial Narrow" w:cs="Arial" w:ascii="Arial" w:hAnsi="Arial"/>
        </w:rPr>
        <w:tab/>
        <w:t xml:space="preserve">Em caso de inadimplência, o contratante poderá ser negativado junto aos bancos de dados de proteção ao crédito, bem como o título poderá ser encaminhado para protesto, após 20 dias do vencimento. </w:t>
      </w:r>
    </w:p>
    <w:p>
      <w:pPr>
        <w:pStyle w:val="LO-normal"/>
        <w:spacing w:lineRule="auto" w:line="360"/>
        <w:ind w:left="113" w:right="0" w:hanging="0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</w:rPr>
        <w:t>13.</w:t>
      </w:r>
      <w:r>
        <w:rPr>
          <w:rFonts w:eastAsia="Arial Narrow" w:cs="Arial" w:ascii="Arial" w:hAnsi="Arial"/>
        </w:rPr>
        <w:tab/>
        <w:t>O valor do curso será pago independentemente da duração do curso, mesmo que ultrapassar o prazo regular, retorno às lições anteriores por iniciativa própria do Aluno/Turma.</w:t>
      </w:r>
    </w:p>
    <w:p>
      <w:pPr>
        <w:pStyle w:val="LO-normal"/>
        <w:spacing w:lineRule="auto" w:line="360"/>
        <w:ind w:left="113" w:right="0" w:hanging="0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</w:rPr>
        <w:t>14.</w:t>
        <w:tab/>
      </w:r>
      <w:r>
        <w:rPr>
          <w:rFonts w:eastAsia="Arial Narrow" w:cs="Arial" w:ascii="Arial" w:hAnsi="Arial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>
      <w:pPr>
        <w:pStyle w:val="LO-normal"/>
        <w:spacing w:lineRule="auto" w:line="360"/>
        <w:ind w:left="113" w:right="0" w:hanging="0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</w:rPr>
        <w:t>15.</w:t>
      </w:r>
      <w:r>
        <w:rPr>
          <w:rFonts w:eastAsia="Arial Narrow" w:cs="Arial" w:ascii="Arial" w:hAnsi="Arial"/>
        </w:rPr>
        <w:tab/>
        <w:t>Os boletos bancários, quando disponibilizados pela internet, deverão ser obtidos diretamente pelo Aluno/Responsável no site da escola.</w:t>
      </w:r>
    </w:p>
    <w:p>
      <w:pPr>
        <w:pStyle w:val="LO-normal"/>
        <w:spacing w:lineRule="auto" w:line="360"/>
        <w:ind w:left="113" w:right="0" w:hanging="0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</w:rPr>
        <w:t>16.</w:t>
      </w:r>
      <w:r>
        <w:rPr>
          <w:rFonts w:eastAsia="Arial Narrow" w:cs="Arial" w:ascii="Arial" w:hAnsi="Arial"/>
        </w:rPr>
        <w:tab/>
        <w:t xml:space="preserve">Faltas, a qualquer título, exigem pagamento integral do curso, tendo em vista que o ensino estará disponível. </w:t>
      </w:r>
    </w:p>
    <w:p>
      <w:pPr>
        <w:pStyle w:val="LO-normal"/>
        <w:spacing w:lineRule="auto" w:line="360"/>
        <w:ind w:left="113" w:right="0" w:hanging="0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</w:rPr>
        <w:t>17.</w:t>
      </w:r>
      <w:r>
        <w:rPr>
          <w:rFonts w:eastAsia="Arial Narrow" w:cs="Arial" w:ascii="Arial" w:hAnsi="Arial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>
      <w:pPr>
        <w:pStyle w:val="LO-normal"/>
        <w:spacing w:lineRule="auto" w:line="360"/>
        <w:ind w:left="113" w:right="0" w:hanging="0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</w:rPr>
        <w:t>18.</w:t>
      </w:r>
      <w:r>
        <w:rPr>
          <w:rFonts w:eastAsia="Arial Narrow" w:cs="Arial" w:ascii="Arial" w:hAnsi="Arial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>
      <w:pPr>
        <w:pStyle w:val="LO-normal"/>
        <w:spacing w:lineRule="auto" w:line="360"/>
        <w:ind w:left="113" w:right="0" w:hanging="0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</w:rPr>
        <w:t>19.</w:t>
        <w:tab/>
      </w:r>
      <w:r>
        <w:rPr>
          <w:rFonts w:eastAsia="Arial Narrow" w:cs="Arial" w:ascii="Arial" w:hAnsi="Arial"/>
        </w:rPr>
        <w:t xml:space="preserve">O material didático do curso personalizado (Complementary Material/Extra Exercises)  fica sob a guarda da Escola. </w:t>
      </w:r>
    </w:p>
    <w:p>
      <w:pPr>
        <w:pStyle w:val="LO-normal"/>
        <w:spacing w:lineRule="auto" w:line="360"/>
        <w:ind w:left="0" w:right="0" w:hanging="0"/>
        <w:rPr>
          <w:rFonts w:ascii="Arial Narrow" w:hAnsi="Arial Narrow" w:cs="Arial Narrow"/>
          <w:sz w:val="24"/>
          <w:szCs w:val="24"/>
        </w:rPr>
      </w:pPr>
      <w:r>
        <w:rPr>
          <w:rFonts w:eastAsia="Arial" w:cs="Arial" w:ascii="Arial" w:hAnsi="Arial"/>
          <w:b/>
        </w:rPr>
        <w:t xml:space="preserve"> </w:t>
      </w:r>
      <w:r>
        <w:rPr>
          <w:rFonts w:eastAsia="Arial Narrow" w:cs="Arial" w:ascii="Arial" w:hAnsi="Arial"/>
          <w:b/>
        </w:rPr>
        <w:t>20.</w:t>
      </w:r>
      <w:r>
        <w:rPr>
          <w:rFonts w:eastAsia="Arial Narrow" w:cs="Arial" w:ascii="Arial" w:hAnsi="Arial"/>
        </w:rPr>
        <w:tab/>
        <w:t xml:space="preserve">O acesso ao conteúdo digital permanecerá enquanto o aluno estiver matriculado em um dos cursos acima descritos. </w:t>
      </w:r>
    </w:p>
    <w:p>
      <w:pPr>
        <w:pStyle w:val="LO-normal"/>
        <w:spacing w:lineRule="auto" w:line="360"/>
        <w:ind w:left="113" w:right="0" w:hanging="0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</w:rPr>
        <w:t xml:space="preserve">21. </w:t>
      </w:r>
      <w:r>
        <w:rPr>
          <w:rFonts w:eastAsia="Arial Narrow" w:cs="Arial" w:ascii="Arial" w:hAnsi="Arial"/>
        </w:rPr>
        <w:t>A Escola cobrará de seu Aluno ou responsável por danos causados ao seu patrimônio bem como pelo material extraviado.</w:t>
      </w:r>
    </w:p>
    <w:p>
      <w:pPr>
        <w:pStyle w:val="LO-normal"/>
        <w:spacing w:lineRule="auto" w:line="360"/>
        <w:ind w:left="113" w:right="0" w:hanging="0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</w:rPr>
        <w:t>22.</w:t>
      </w:r>
      <w:r>
        <w:rPr>
          <w:rFonts w:eastAsia="Arial Narrow" w:cs="Arial" w:ascii="Arial" w:hAnsi="Arial"/>
        </w:rPr>
        <w:t>Qualquer desconto no valor da parcela, promoções e campanhas mesmo que cumulados, está limitado a 25% do valor de tabela.</w:t>
      </w:r>
    </w:p>
    <w:p>
      <w:pPr>
        <w:pStyle w:val="LO-normal"/>
        <w:spacing w:lineRule="auto" w:line="360"/>
        <w:ind w:left="113" w:right="0" w:hanging="0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  <w:i w:val="false"/>
          <w:caps w:val="false"/>
          <w:smallCaps w:val="false"/>
          <w:strike w:val="false"/>
          <w:dstrike w:val="false"/>
          <w:color w:val="000000"/>
          <w:u w:val="none"/>
        </w:rPr>
        <w:t>23.</w:t>
      </w:r>
      <w:r>
        <w:rPr>
          <w:rFonts w:eastAsia="Arial Narrow" w:cs="Arial"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u w:val="none"/>
        </w:rPr>
        <w:tab/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>
      <w:pPr>
        <w:pStyle w:val="LO-normal"/>
        <w:spacing w:lineRule="auto" w:line="360"/>
        <w:ind w:left="113" w:right="0" w:hanging="0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</w:rPr>
        <w:t>24.</w:t>
        <w:tab/>
      </w:r>
      <w:r>
        <w:rPr>
          <w:rFonts w:eastAsia="Arial Narrow" w:cs="Arial" w:ascii="Arial" w:hAnsi="Arial"/>
        </w:rPr>
        <w:t xml:space="preserve">O Aluno deverá frequentar no mínimo 80% (oitenta por cento) da carga horária do estágio para receber o Certificado correspondente daquele estágio. </w:t>
      </w:r>
    </w:p>
    <w:p>
      <w:pPr>
        <w:pStyle w:val="LO-normal"/>
        <w:spacing w:lineRule="auto" w:line="360"/>
        <w:ind w:left="113" w:right="0" w:hanging="0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</w:rPr>
        <w:t xml:space="preserve">25. </w:t>
      </w:r>
      <w:r>
        <w:rPr>
          <w:rFonts w:eastAsia="Arial Narrow" w:cs="Arial" w:ascii="Arial" w:hAnsi="Arial"/>
        </w:rPr>
        <w:t>Escolas com estacionamento poderão fechá-lo quando houver necessidade.</w:t>
      </w:r>
    </w:p>
    <w:p>
      <w:pPr>
        <w:pStyle w:val="LO-normal"/>
        <w:spacing w:lineRule="auto" w:line="360"/>
        <w:ind w:left="113" w:right="0" w:hanging="0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  <w:i w:val="false"/>
          <w:caps w:val="false"/>
          <w:smallCaps w:val="false"/>
          <w:strike w:val="false"/>
          <w:dstrike w:val="false"/>
          <w:color w:val="000000"/>
          <w:u w:val="none"/>
        </w:rPr>
        <w:t xml:space="preserve">26. </w:t>
      </w:r>
      <w:r>
        <w:rPr>
          <w:rFonts w:eastAsia="Arial Narrow" w:cs="Arial"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u w:val="none"/>
        </w:rPr>
        <w:t>Não é permitida a entrada e a permanência de acompanhante em sala de aula.</w:t>
      </w:r>
    </w:p>
    <w:p>
      <w:pPr>
        <w:pStyle w:val="LO-normal"/>
        <w:spacing w:lineRule="auto" w:line="360"/>
        <w:ind w:left="113" w:right="0" w:hanging="0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  <w:i w:val="false"/>
          <w:caps w:val="false"/>
          <w:smallCaps w:val="false"/>
          <w:strike w:val="false"/>
          <w:dstrike w:val="false"/>
          <w:color w:val="000000"/>
          <w:u w:val="none"/>
        </w:rPr>
        <w:t xml:space="preserve">27. </w:t>
      </w:r>
      <w:r>
        <w:rPr>
          <w:rFonts w:eastAsia="Arial Narrow" w:cs="Arial"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u w:val="none"/>
        </w:rPr>
        <w:t>A tolerância máxima para o Aluno entrar em sala de aula será de até 15 (quinze) minutos após o início da aula.</w:t>
      </w:r>
    </w:p>
    <w:p>
      <w:pPr>
        <w:pStyle w:val="Ttulododocumento"/>
        <w:spacing w:lineRule="auto" w:line="360"/>
        <w:ind w:left="113" w:right="0" w:hanging="0"/>
        <w:jc w:val="left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sz w:val="24"/>
          <w:szCs w:val="24"/>
        </w:rPr>
        <w:t>28.</w:t>
        <w:tab/>
      </w:r>
      <w:r>
        <w:rPr>
          <w:rFonts w:eastAsia="Arial Narrow" w:cs="Arial" w:ascii="Arial" w:hAnsi="Arial"/>
          <w:b w:val="false"/>
          <w:sz w:val="24"/>
          <w:szCs w:val="24"/>
        </w:rPr>
        <w:t>Em até 3 (três)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>
      <w:pPr>
        <w:pStyle w:val="Ttulododocumento"/>
        <w:spacing w:lineRule="auto" w:line="360"/>
        <w:ind w:left="113" w:right="0" w:hanging="0"/>
        <w:jc w:val="left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sz w:val="24"/>
          <w:szCs w:val="24"/>
        </w:rPr>
        <w:t>29. O ALUNO não poderá reutilizar seu material didático caso cancele sua matrícula e queira retornar depois de 1 (um) ano do cancelamento.</w:t>
      </w:r>
    </w:p>
    <w:p>
      <w:pPr>
        <w:pStyle w:val="Ttulododocumento"/>
        <w:spacing w:lineRule="auto" w:line="360"/>
        <w:ind w:left="113" w:right="0" w:hanging="0"/>
        <w:jc w:val="left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sz w:val="24"/>
          <w:szCs w:val="24"/>
        </w:rPr>
        <w:t>30.</w:t>
        <w:tab/>
      </w:r>
      <w:r>
        <w:rPr>
          <w:rFonts w:eastAsia="Arial Narrow" w:cs="Arial" w:ascii="Arial" w:hAnsi="Arial"/>
          <w:b w:val="false"/>
          <w:sz w:val="24"/>
          <w:szCs w:val="24"/>
        </w:rPr>
        <w:t>Os Alunos/Responsáveis legais, desde já, autorizam o uso de seu nome, som de voz e imagem, sem qualquer ônus, seja em mídia impressa, eletrônica, televisiva ou marketing direto, da forma que melhor aprouver à Escola.</w:t>
      </w:r>
    </w:p>
    <w:p>
      <w:pPr>
        <w:pStyle w:val="Ttulododocumento"/>
        <w:spacing w:lineRule="auto" w:line="360"/>
        <w:ind w:left="113" w:right="0" w:hanging="0"/>
        <w:jc w:val="left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sz w:val="24"/>
          <w:szCs w:val="24"/>
        </w:rPr>
        <w:t>31</w:t>
      </w:r>
      <w:r>
        <w:rPr>
          <w:rFonts w:eastAsia="Arial Narrow" w:cs="Arial" w:ascii="Arial" w:hAnsi="Arial"/>
          <w:b w:val="false"/>
          <w:sz w:val="24"/>
          <w:szCs w:val="24"/>
        </w:rPr>
        <w:t xml:space="preserve">. </w:t>
      </w:r>
      <w:r>
        <w:rPr>
          <w:rFonts w:eastAsia="Arial Narrow" w:cs="Arial" w:ascii="Arial" w:hAnsi="Arial"/>
          <w:sz w:val="24"/>
          <w:szCs w:val="24"/>
        </w:rPr>
        <w:t>Não haverá reposição de aula, em caso de falta, tanto no curso regular quanto personalizado, inclusive Fisk Web, de modo que as aulas disponibilizadas serão computadas para o limite previsto no item 03, letra “c” acima.</w:t>
      </w:r>
    </w:p>
    <w:p>
      <w:pPr>
        <w:pStyle w:val="LO-normal"/>
        <w:spacing w:lineRule="auto" w:line="360"/>
        <w:ind w:left="113" w:right="0" w:hanging="0"/>
        <w:rPr>
          <w:rFonts w:ascii="Arial Narrow" w:hAnsi="Arial Narrow" w:cs="Arial Narrow"/>
          <w:sz w:val="24"/>
          <w:szCs w:val="24"/>
        </w:rPr>
      </w:pPr>
      <w:r>
        <w:rPr>
          <w:rFonts w:eastAsia="Arial Narrow" w:cs="Arial" w:ascii="Arial" w:hAnsi="Arial"/>
          <w:b/>
        </w:rPr>
        <w:t>32.</w:t>
        <w:tab/>
      </w:r>
      <w:r>
        <w:rPr>
          <w:rFonts w:eastAsia="Arial Narrow" w:cs="Arial" w:ascii="Arial" w:hAnsi="Arial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>
      <w:pPr>
        <w:pStyle w:val="Normal"/>
        <w:spacing w:lineRule="auto" w:line="360" w:before="0" w:after="0"/>
        <w:ind w:left="113" w:right="0" w:hanging="0"/>
        <w:jc w:val="both"/>
        <w:rPr>
          <w:rFonts w:ascii="Arial Narrow" w:hAnsi="Arial Narrow" w:cs="Arial Narrow"/>
          <w:sz w:val="24"/>
          <w:szCs w:val="24"/>
        </w:rPr>
      </w:pPr>
      <w:r>
        <w:rPr>
          <w:rFonts w:cs="Arial Narrow" w:ascii="Arial Narrow" w:hAnsi="Arial Narrow"/>
          <w:b/>
          <w:bCs/>
          <w:sz w:val="24"/>
          <w:szCs w:val="24"/>
        </w:rPr>
      </w:r>
    </w:p>
    <w:sectPr>
      <w:type w:val="nextPage"/>
      <w:pgSz w:w="11906" w:h="16838"/>
      <w:pgMar w:left="465" w:right="465" w:gutter="0" w:header="0" w:top="405" w:footer="0" w:bottom="292"/>
      <w:pgBorders w:display="allPages" w:offsetFrom="text">
        <w:top w:val="single" w:sz="18" w:space="1" w:color="000000"/>
        <w:left w:val="single" w:sz="18" w:space="4" w:color="000000"/>
        <w:bottom w:val="single" w:sz="18" w:space="1" w:color="000000"/>
        <w:right w:val="single" w:sz="18" w:space="4" w:color="000000"/>
      </w:pgBorders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Arial Narrow">
    <w:charset w:val="00"/>
    <w:family w:val="swiss"/>
    <w:pitch w:val="variable"/>
  </w:font>
  <w:font w:name="Calibri">
    <w:charset w:val="00"/>
    <w:family w:val="roman"/>
    <w:pitch w:val="variable"/>
  </w:font>
  <w:font w:name="NewBrunswick">
    <w:charset w:val="00"/>
    <w:family w:val="roman"/>
    <w:pitch w:val="variable"/>
  </w:font>
  <w:font w:name="Liberation Sans">
    <w:altName w:val="Arial"/>
    <w:charset w:val="00"/>
    <w:family w:val="roman"/>
    <w:pitch w:val="variable"/>
  </w:font>
  <w:font w:name="Tahoma">
    <w:charset w:val="00"/>
    <w:family w:val="roman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pStyle w:val="Ttulo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00"/>
  <w:displayBackgroundShape/>
  <w:defaultTabStop w:val="709"/>
  <w:autoHyphenation w:val="true"/>
  <w:compat>
    <w:compatSetting w:name="compatibilityMode" w:uri="http://schemas.microsoft.com/office/word" w:val="1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sz w:val="24"/>
        <w:szCs w:val="24"/>
        <w:lang w:val="pt-BR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kinsoku w:val="true"/>
      <w:overflowPunct w:val="true"/>
      <w:autoSpaceDE w:val="true"/>
      <w:bidi w:val="0"/>
      <w:spacing w:before="0" w:after="0"/>
      <w:jc w:val="left"/>
    </w:pPr>
    <w:rPr>
      <w:rFonts w:ascii="Times New Roman" w:hAnsi="Times New Roman" w:eastAsia="Times New Roman" w:cs="Times New Roman"/>
      <w:color w:val="auto"/>
      <w:kern w:val="0"/>
      <w:sz w:val="24"/>
      <w:szCs w:val="24"/>
      <w:lang w:val="pt-BR" w:eastAsia="pt-BR" w:bidi="ar-SA"/>
    </w:rPr>
  </w:style>
  <w:style w:type="paragraph" w:styleId="Ttulo1">
    <w:name w:val="Heading 1"/>
    <w:basedOn w:val="Normal"/>
    <w:next w:val="Normal"/>
    <w:qFormat/>
    <w:pPr>
      <w:keepNext w:val="true"/>
      <w:numPr>
        <w:ilvl w:val="0"/>
        <w:numId w:val="1"/>
      </w:numPr>
      <w:tabs>
        <w:tab w:val="clear" w:pos="709"/>
        <w:tab w:val="left" w:pos="600" w:leader="none"/>
        <w:tab w:val="left" w:pos="7740" w:leader="none"/>
      </w:tabs>
      <w:ind w:left="360" w:right="0" w:hanging="0"/>
      <w:jc w:val="both"/>
      <w:outlineLvl w:val="0"/>
    </w:pPr>
    <w:rPr>
      <w:rFonts w:ascii="Arial Narrow" w:hAnsi="Arial Narrow" w:cs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 w:val="true"/>
      <w:numPr>
        <w:ilvl w:val="0"/>
        <w:numId w:val="0"/>
      </w:numPr>
      <w:ind w:left="120" w:right="0" w:hanging="0"/>
      <w:jc w:val="both"/>
      <w:outlineLvl w:val="1"/>
    </w:pPr>
    <w:rPr>
      <w:rFonts w:ascii="Arial Narrow" w:hAnsi="Arial Narrow" w:cs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 w:val="true"/>
      <w:numPr>
        <w:ilvl w:val="0"/>
        <w:numId w:val="0"/>
      </w:numPr>
      <w:ind w:left="360" w:right="0" w:hanging="0"/>
      <w:jc w:val="center"/>
      <w:outlineLvl w:val="2"/>
    </w:pPr>
    <w:rPr>
      <w:rFonts w:ascii="Arial Narrow" w:hAnsi="Arial Narrow" w:cs="Arial Narrow"/>
      <w:b/>
      <w:szCs w:val="22"/>
    </w:rPr>
  </w:style>
  <w:style w:type="paragraph" w:styleId="Ttulo4">
    <w:name w:val="Heading 4"/>
    <w:basedOn w:val="Normal"/>
    <w:next w:val="Normal"/>
    <w:qFormat/>
    <w:pPr>
      <w:keepNext w:val="true"/>
      <w:numPr>
        <w:ilvl w:val="0"/>
        <w:numId w:val="0"/>
      </w:numPr>
      <w:spacing w:before="240" w:after="60"/>
      <w:ind w:left="0" w:right="0" w:hanging="0"/>
      <w:outlineLvl w:val="3"/>
    </w:pPr>
    <w:rPr>
      <w:rFonts w:ascii="Calibri" w:hAnsi="Calibri" w:cs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 w:val="true"/>
      <w:numPr>
        <w:ilvl w:val="0"/>
        <w:numId w:val="0"/>
      </w:numPr>
      <w:ind w:left="0" w:right="0" w:hanging="0"/>
      <w:jc w:val="center"/>
      <w:outlineLvl w:val="5"/>
    </w:pPr>
    <w:rPr>
      <w:rFonts w:ascii="Arial" w:hAnsi="Arial" w:cs="Arial"/>
      <w:b/>
      <w:sz w:val="28"/>
      <w:szCs w:val="20"/>
    </w:rPr>
  </w:style>
  <w:style w:type="character" w:styleId="DefaultParagraphFont">
    <w:name w:val="Default Paragraph Font"/>
    <w:qFormat/>
    <w:rPr/>
  </w:style>
  <w:style w:type="character" w:styleId="LinkdaInternet">
    <w:name w:val="Hyperlink"/>
    <w:rPr>
      <w:color w:val="0000FF"/>
      <w:u w:val="single"/>
    </w:rPr>
  </w:style>
  <w:style w:type="character" w:styleId="Nfase">
    <w:name w:val="Emphasis"/>
    <w:qFormat/>
    <w:rPr>
      <w:i/>
      <w:iCs/>
    </w:rPr>
  </w:style>
  <w:style w:type="character" w:styleId="Ttulo4Char">
    <w:name w:val="Título 4 Char"/>
    <w:qFormat/>
    <w:rPr>
      <w:rFonts w:ascii="Calibri" w:hAnsi="Calibri" w:cs="Calibri"/>
      <w:b/>
      <w:bCs/>
      <w:sz w:val="28"/>
      <w:szCs w:val="28"/>
    </w:rPr>
  </w:style>
  <w:style w:type="character" w:styleId="Ttulo1Char">
    <w:name w:val="Título 1 Char"/>
    <w:qFormat/>
    <w:rPr>
      <w:rFonts w:ascii="Arial Narrow" w:hAnsi="Arial Narrow" w:cs="Arial Narrow"/>
      <w:b/>
      <w:sz w:val="16"/>
      <w:szCs w:val="16"/>
    </w:rPr>
  </w:style>
  <w:style w:type="character" w:styleId="Corpodetexto2Char">
    <w:name w:val="Corpo de texto 2 Char"/>
    <w:qFormat/>
    <w:rPr>
      <w:sz w:val="24"/>
      <w:szCs w:val="24"/>
    </w:rPr>
  </w:style>
  <w:style w:type="character" w:styleId="TtuloChar">
    <w:name w:val="Título Char"/>
    <w:qFormat/>
    <w:rPr>
      <w:rFonts w:ascii="NewBrunswick" w:hAnsi="NewBrunswick" w:cs="NewBrunswick"/>
      <w:b/>
      <w:color w:val="000000"/>
      <w:sz w:val="24"/>
      <w:szCs w:val="24"/>
    </w:rPr>
  </w:style>
  <w:style w:type="character" w:styleId="Annotationreference">
    <w:name w:val="annotation reference"/>
    <w:qFormat/>
    <w:rPr>
      <w:sz w:val="16"/>
      <w:szCs w:val="16"/>
    </w:rPr>
  </w:style>
  <w:style w:type="character" w:styleId="Smbolosdenumerao">
    <w:name w:val="Símbolos de numeração"/>
    <w:qFormat/>
    <w:rPr/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;Arial" w:hAnsi="Liberation Sans;Arial" w:eastAsia="Microsoft YaHei" w:cs="Arial"/>
      <w:sz w:val="28"/>
      <w:szCs w:val="28"/>
    </w:rPr>
  </w:style>
  <w:style w:type="paragraph" w:styleId="Corpodotexto">
    <w:name w:val="Body Text"/>
    <w:basedOn w:val="Normal"/>
    <w:pPr>
      <w:ind w:left="120" w:right="0" w:hanging="0"/>
      <w:jc w:val="both"/>
    </w:pPr>
    <w:rPr>
      <w:rFonts w:ascii="Arial Narrow" w:hAnsi="Arial Narrow" w:cs="Arial Narrow"/>
      <w:sz w:val="18"/>
      <w:szCs w:val="20"/>
    </w:rPr>
  </w:style>
  <w:style w:type="paragraph" w:styleId="Lista">
    <w:name w:val="List"/>
    <w:basedOn w:val="Corpodotexto"/>
    <w:pPr/>
    <w:rPr>
      <w:rFonts w:cs="Arial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</w:rPr>
  </w:style>
  <w:style w:type="paragraph" w:styleId="CabealhoeRodap">
    <w:name w:val="Cabeçalho e Rodapé"/>
    <w:basedOn w:val="Normal"/>
    <w:qFormat/>
    <w:pPr/>
    <w:rPr/>
  </w:style>
  <w:style w:type="paragraph" w:styleId="Cabealho">
    <w:name w:val="Header"/>
    <w:basedOn w:val="Normal"/>
    <w:pPr>
      <w:tabs>
        <w:tab w:val="clear" w:pos="709"/>
        <w:tab w:val="center" w:pos="4419" w:leader="none"/>
        <w:tab w:val="right" w:pos="8838" w:leader="none"/>
      </w:tabs>
    </w:pPr>
    <w:rPr/>
  </w:style>
  <w:style w:type="paragraph" w:styleId="Rodap">
    <w:name w:val="Footer"/>
    <w:basedOn w:val="Normal"/>
    <w:pPr>
      <w:tabs>
        <w:tab w:val="clear" w:pos="709"/>
        <w:tab w:val="center" w:pos="4419" w:leader="none"/>
        <w:tab w:val="right" w:pos="8838" w:leader="none"/>
      </w:tabs>
    </w:pPr>
    <w:rPr/>
  </w:style>
  <w:style w:type="paragraph" w:styleId="Caption">
    <w:name w:val="caption"/>
    <w:basedOn w:val="Normal"/>
    <w:next w:val="Normal"/>
    <w:qFormat/>
    <w:pPr>
      <w:ind w:left="360" w:right="0" w:hanging="0"/>
      <w:jc w:val="center"/>
    </w:pPr>
    <w:rPr>
      <w:rFonts w:ascii="Arial Narrow" w:hAnsi="Arial Narrow" w:cs="Arial Narrow"/>
      <w:b/>
      <w:szCs w:val="22"/>
    </w:rPr>
  </w:style>
  <w:style w:type="paragraph" w:styleId="BalloonText">
    <w:name w:val="Balloon Text"/>
    <w:basedOn w:val="Normal"/>
    <w:qFormat/>
    <w:pPr/>
    <w:rPr>
      <w:rFonts w:ascii="Tahoma" w:hAnsi="Tahoma" w:cs="Tahoma"/>
      <w:sz w:val="16"/>
      <w:szCs w:val="16"/>
    </w:rPr>
  </w:style>
  <w:style w:type="paragraph" w:styleId="BodyText2">
    <w:name w:val="Body Text 2"/>
    <w:basedOn w:val="Normal"/>
    <w:qFormat/>
    <w:pPr>
      <w:spacing w:lineRule="auto" w:line="480" w:before="0" w:after="120"/>
    </w:pPr>
    <w:rPr/>
  </w:style>
  <w:style w:type="paragraph" w:styleId="Ttulododocumento">
    <w:name w:val="Title"/>
    <w:basedOn w:val="Normal"/>
    <w:next w:val="Corpodotexto"/>
    <w:qFormat/>
    <w:pPr>
      <w:tabs>
        <w:tab w:val="clear" w:pos="709"/>
        <w:tab w:val="left" w:pos="397" w:leader="none"/>
        <w:tab w:val="left" w:pos="566" w:leader="none"/>
        <w:tab w:val="left" w:pos="849" w:leader="none"/>
        <w:tab w:val="left" w:pos="1132" w:leader="none"/>
        <w:tab w:val="left" w:pos="1415" w:leader="none"/>
        <w:tab w:val="left" w:pos="1698" w:leader="none"/>
        <w:tab w:val="left" w:pos="1981" w:leader="none"/>
        <w:tab w:val="left" w:pos="2264" w:leader="none"/>
        <w:tab w:val="left" w:pos="2547" w:leader="none"/>
        <w:tab w:val="left" w:pos="2830" w:leader="none"/>
        <w:tab w:val="left" w:pos="3113" w:leader="none"/>
        <w:tab w:val="left" w:pos="3396" w:leader="none"/>
        <w:tab w:val="left" w:pos="3679" w:leader="none"/>
        <w:tab w:val="left" w:pos="3962" w:leader="none"/>
        <w:tab w:val="left" w:pos="4245" w:leader="none"/>
        <w:tab w:val="left" w:pos="4528" w:leader="none"/>
        <w:tab w:val="left" w:pos="4811" w:leader="none"/>
        <w:tab w:val="left" w:pos="5094" w:leader="none"/>
        <w:tab w:val="left" w:pos="5377" w:leader="none"/>
        <w:tab w:val="left" w:pos="5660" w:leader="none"/>
        <w:tab w:val="left" w:pos="5943" w:leader="none"/>
        <w:tab w:val="left" w:pos="6226" w:leader="none"/>
        <w:tab w:val="left" w:pos="6509" w:leader="none"/>
        <w:tab w:val="left" w:pos="6792" w:leader="none"/>
        <w:tab w:val="left" w:pos="7075" w:leader="none"/>
        <w:tab w:val="left" w:pos="7358" w:leader="none"/>
        <w:tab w:val="left" w:pos="7641" w:leader="none"/>
        <w:tab w:val="left" w:pos="7924" w:leader="none"/>
        <w:tab w:val="left" w:pos="8207" w:leader="none"/>
        <w:tab w:val="left" w:pos="8490" w:leader="none"/>
        <w:tab w:val="left" w:pos="8773" w:leader="none"/>
        <w:tab w:val="left" w:pos="9056" w:leader="none"/>
        <w:tab w:val="left" w:pos="9339" w:leader="none"/>
        <w:tab w:val="left" w:pos="9622" w:leader="none"/>
        <w:tab w:val="left" w:pos="9905" w:leader="none"/>
      </w:tabs>
      <w:spacing w:lineRule="atLeast" w:line="214"/>
      <w:jc w:val="center"/>
    </w:pPr>
    <w:rPr>
      <w:rFonts w:ascii="NewBrunswick" w:hAnsi="NewBrunswick" w:cs="NewBrunswick"/>
      <w:b/>
      <w:color w:val="000000"/>
    </w:rPr>
  </w:style>
  <w:style w:type="paragraph" w:styleId="LO-normal">
    <w:name w:val="LO-normal"/>
    <w:qFormat/>
    <w:pPr>
      <w:widowControl/>
      <w:suppressAutoHyphens w:val="true"/>
      <w:kinsoku w:val="true"/>
      <w:overflowPunct w:val="true"/>
      <w:autoSpaceDE w:val="true"/>
      <w:bidi w:val="0"/>
      <w:spacing w:before="0" w:after="0"/>
      <w:jc w:val="left"/>
    </w:pPr>
    <w:rPr>
      <w:rFonts w:ascii="Liberation Serif;Times New Roman" w:hAnsi="Liberation Serif;Times New Roman" w:eastAsia="0" w:cs="0"/>
      <w:color w:val="auto"/>
      <w:kern w:val="2"/>
      <w:sz w:val="24"/>
      <w:szCs w:val="24"/>
      <w:lang w:val="pt-BR" w:eastAsia="zh-CN" w:bidi="hi-IN"/>
    </w:rPr>
  </w:style>
  <w:style w:type="numbering" w:styleId="WW8Num1">
    <w:name w:val="WW8Num1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jpeg"/><Relationship Id="rId3" Type="http://schemas.openxmlformats.org/officeDocument/2006/relationships/image" Target="media/image2.jpeg"/><Relationship Id="rId4" Type="http://schemas.openxmlformats.org/officeDocument/2006/relationships/numbering" Target="numbering.xml"/><Relationship Id="rId5" Type="http://schemas.openxmlformats.org/officeDocument/2006/relationships/fontTable" Target="fontTable.xml"/><Relationship Id="rId6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SPEED FISK WEB 2021 19 12 20</Template>
  <TotalTime>241</TotalTime>
  <Application>LibreOffice/7.5.4.2$Windows_X86_64 LibreOffice_project/36ccfdc35048b057fd9854c757a8b67ec53977b6</Application>
  <AppVersion>15.0000</AppVersion>
  <Pages>9</Pages>
  <Words>2776</Words>
  <Characters>15637</Characters>
  <CharactersWithSpaces>18465</CharactersWithSpaces>
  <Paragraphs>103</Paragraphs>
  <Company>School Fisk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2023-07-27T14:38:13Z</dcterms:created>
  <dc:creator/>
  <dc:description/>
  <dc:language>pt-BR</dc:language>
  <cp:lastModifiedBy/>
  <dcterms:modified xsi:type="dcterms:W3CDTF">2023-07-25T16:50:47Z</dcterms:modified>
  <cp:revision>11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