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3C27B7C3" w14:textId="77777777" w:rsidR="009645CC" w:rsidRPr="00CD1E54" w:rsidRDefault="000E2E5E" w:rsidP="00A07D8D">
      <w:pPr>
        <w:rPr>
          <w:rFonts w:ascii="Arial Narrow" w:hAnsi="Arial Narrow"/>
          <w:b/>
          <w:sz w:val="20"/>
          <w:szCs w:val="20"/>
        </w:rPr>
      </w:pPr>
      <w:r w:rsidRPr="00CD1E54">
        <w:rPr>
          <w:noProof/>
          <w:sz w:val="20"/>
          <w:szCs w:val="20"/>
        </w:rPr>
        <w:drawing>
          <wp:inline distT="0" distB="0" distL="0" distR="0" wp14:anchorId="4E706265" wp14:editId="487B88F8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CD1E54">
        <w:rPr>
          <w:noProof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642687C" wp14:editId="7CAF477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15C7908D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642687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15C7908D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 w:rsidRPr="00CD1E54">
        <w:rPr>
          <w:sz w:val="20"/>
          <w:szCs w:val="20"/>
        </w:rPr>
        <w:tab/>
      </w:r>
      <w:r w:rsidR="00B941B5" w:rsidRPr="00CD1E54">
        <w:rPr>
          <w:sz w:val="20"/>
          <w:szCs w:val="20"/>
        </w:rPr>
        <w:tab/>
      </w:r>
      <w:r w:rsidR="009645CC" w:rsidRPr="00CD1E54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AE004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CD1E54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CD1E54">
        <w:rPr>
          <w:rFonts w:ascii="Arial Narrow" w:hAnsi="Arial Narrow"/>
          <w:b/>
          <w:sz w:val="20"/>
          <w:szCs w:val="20"/>
        </w:rPr>
        <w:t xml:space="preserve"> – Método Autorizado</w:t>
      </w:r>
    </w:p>
    <w:p w14:paraId="5AC1836A" w14:textId="77777777" w:rsidR="009645CC" w:rsidRPr="00CD1E54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CD1E54">
        <w:rPr>
          <w:rFonts w:ascii="Arial Narrow" w:hAnsi="Arial Narrow" w:cs="Shruti"/>
          <w:b/>
          <w:sz w:val="20"/>
          <w:szCs w:val="20"/>
        </w:rPr>
        <w:t xml:space="preserve">CONTRATO DE PRESTAÇÃO DE SERVIÇOS EDUCACIONAIS </w:t>
      </w:r>
      <w:r w:rsidR="00F660A4" w:rsidRPr="00CD1E54">
        <w:rPr>
          <w:rFonts w:ascii="Arial Narrow" w:hAnsi="Arial Narrow" w:cs="Shruti"/>
          <w:b/>
          <w:sz w:val="20"/>
          <w:szCs w:val="20"/>
        </w:rPr>
        <w:t>–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="00F660A4" w:rsidRPr="00CD1E54">
        <w:rPr>
          <w:rFonts w:ascii="Arial Narrow" w:hAnsi="Arial Narrow" w:cs="Shruti"/>
          <w:b/>
          <w:sz w:val="20"/>
          <w:szCs w:val="20"/>
        </w:rPr>
        <w:t>VIP (PARTICULAR)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</w:p>
    <w:p w14:paraId="4CDB4F9A" w14:textId="77777777" w:rsidR="0068410D" w:rsidRPr="00CD1E54" w:rsidRDefault="009645CC" w:rsidP="0068410D">
      <w:pPr>
        <w:jc w:val="both"/>
        <w:rPr>
          <w:rFonts w:ascii="Arial Narrow" w:hAnsi="Arial Narrow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CD1E54">
        <w:rPr>
          <w:rFonts w:ascii="Arial Narrow" w:hAnsi="Arial Narrow" w:cs="Shruti"/>
          <w:sz w:val="20"/>
          <w:szCs w:val="20"/>
        </w:rPr>
        <w:t xml:space="preserve">, 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CD1E54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CD1E54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Pr="00CD1E54">
        <w:rPr>
          <w:rFonts w:ascii="Arial Narrow" w:hAnsi="Arial Narrow" w:cs="Shruti"/>
          <w:sz w:val="20"/>
          <w:szCs w:val="20"/>
        </w:rPr>
        <w:t xml:space="preserve">e outro lado o </w:t>
      </w:r>
      <w:r w:rsidRPr="00CD1E54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CD1E54">
        <w:rPr>
          <w:rFonts w:ascii="Arial Narrow" w:hAnsi="Arial Narrow" w:cs="Shruti"/>
          <w:sz w:val="20"/>
          <w:szCs w:val="20"/>
        </w:rPr>
        <w:t xml:space="preserve"> abaixo assinado e o </w:t>
      </w:r>
      <w:r w:rsidRPr="00CD1E54">
        <w:rPr>
          <w:rFonts w:ascii="Arial Narrow" w:hAnsi="Arial Narrow" w:cs="Shruti"/>
          <w:b/>
          <w:sz w:val="20"/>
          <w:szCs w:val="20"/>
        </w:rPr>
        <w:t>ALUNO/</w:t>
      </w:r>
      <w:r w:rsidRPr="00CD1E54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CD1E54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CD1E54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14:paraId="14899579" w14:textId="77777777" w:rsidR="0068410D" w:rsidRPr="00CD1E54" w:rsidRDefault="0068410D" w:rsidP="0068410D">
      <w:pPr>
        <w:jc w:val="both"/>
        <w:rPr>
          <w:rFonts w:ascii="Arial Narrow" w:hAnsi="Arial Narrow"/>
          <w:sz w:val="20"/>
          <w:szCs w:val="20"/>
        </w:rPr>
      </w:pPr>
    </w:p>
    <w:p w14:paraId="7D380437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906BA33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D1E54">
        <w:rPr>
          <w:bCs/>
          <w:sz w:val="20"/>
          <w:szCs w:val="20"/>
        </w:rPr>
        <w:t>CONTRATANTE</w:t>
      </w:r>
      <w:r w:rsidRPr="00CD1E54">
        <w:rPr>
          <w:sz w:val="20"/>
          <w:szCs w:val="20"/>
        </w:rPr>
        <w:t xml:space="preserve"> </w:t>
      </w:r>
    </w:p>
    <w:p w14:paraId="4222190F" w14:textId="77777777" w:rsidR="0068410D" w:rsidRPr="00CD1E54" w:rsidRDefault="0068410D" w:rsidP="0068410D">
      <w:pPr>
        <w:rPr>
          <w:sz w:val="20"/>
          <w:szCs w:val="20"/>
        </w:rPr>
      </w:pPr>
    </w:p>
    <w:p w14:paraId="312828D2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NOME: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RG: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6CB2C7FE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21AF54F6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20"/>
          <w:szCs w:val="20"/>
        </w:rPr>
      </w:pPr>
      <w:r w:rsidRPr="00CD1E54">
        <w:rPr>
          <w:rFonts w:ascii="Arial Narrow" w:hAnsi="Arial Narrow" w:cs="Shruti"/>
          <w:bCs/>
          <w:sz w:val="20"/>
          <w:szCs w:val="20"/>
        </w:rPr>
        <w:t xml:space="preserve">CPF  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bCs/>
          <w:sz w:val="20"/>
          <w:szCs w:val="20"/>
        </w:rPr>
        <w:t xml:space="preserve">   TELEFONE 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CD1E54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14:paraId="5E5B143E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724752C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ENDEREÇO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CB01357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09E2E233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  <w:szCs w:val="20"/>
        </w:rPr>
      </w:pPr>
      <w:r w:rsidRPr="00CD1E54">
        <w:rPr>
          <w:rFonts w:cs="Shruti"/>
          <w:sz w:val="20"/>
          <w:szCs w:val="20"/>
        </w:rPr>
        <w:t>ALUNO</w:t>
      </w:r>
    </w:p>
    <w:p w14:paraId="600C8017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5A9AC9B8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NOME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 TELEFONE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</w:t>
      </w:r>
    </w:p>
    <w:p w14:paraId="7F39901A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E5A23BD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RG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CPF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4319F1E3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5615E57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  <w:u w:val="single"/>
        </w:rPr>
      </w:pPr>
      <w:r w:rsidRPr="00CD1E54">
        <w:rPr>
          <w:rFonts w:ascii="Arial Narrow" w:hAnsi="Arial Narrow" w:cs="Shruti"/>
          <w:sz w:val="20"/>
          <w:szCs w:val="20"/>
        </w:rPr>
        <w:t xml:space="preserve">ESTADO CIVIL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SEXO (</w:t>
      </w:r>
      <w:r w:rsidRPr="00CD1E54">
        <w:rPr>
          <w:rFonts w:ascii="Arial Narrow" w:hAnsi="Arial Narrow" w:cs="Shruti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CD1E54">
        <w:rPr>
          <w:rFonts w:ascii="Arial Narrow" w:hAnsi="Arial Narrow" w:cs="Shruti"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AE0040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="00AE0040">
        <w:rPr>
          <w:rFonts w:ascii="Arial Narrow" w:hAnsi="Arial Narrow" w:cs="Shruti"/>
          <w:noProof/>
          <w:sz w:val="20"/>
          <w:szCs w:val="20"/>
        </w:rPr>
        <w:t>»</w:t>
      </w:r>
      <w:r w:rsidRPr="00CD1E54">
        <w:rPr>
          <w:rFonts w:ascii="Arial Narrow" w:hAnsi="Arial Narrow" w:cs="Shruti"/>
          <w:sz w:val="20"/>
          <w:szCs w:val="20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>)FEMININO (</w:t>
      </w:r>
      <w:r w:rsidRPr="00CD1E54">
        <w:rPr>
          <w:rFonts w:ascii="Arial Narrow" w:hAnsi="Arial Narrow" w:cs="Shruti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CD1E54">
        <w:rPr>
          <w:rFonts w:ascii="Arial Narrow" w:hAnsi="Arial Narrow" w:cs="Shruti"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AE0040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="00AE0040">
        <w:rPr>
          <w:rFonts w:ascii="Arial Narrow" w:hAnsi="Arial Narrow" w:cs="Shruti"/>
          <w:noProof/>
          <w:sz w:val="20"/>
          <w:szCs w:val="20"/>
        </w:rPr>
        <w:t>»</w:t>
      </w:r>
      <w:r w:rsidRPr="00CD1E54">
        <w:rPr>
          <w:rFonts w:ascii="Arial Narrow" w:hAnsi="Arial Narrow" w:cs="Shruti"/>
          <w:sz w:val="20"/>
          <w:szCs w:val="20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>) MASCULINO  NASC: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DataNascimentoAluno  \* MERGEFORMAT </w:instrTex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proofErr w:type="spellStart"/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DataNascimentoAluno</w:t>
      </w:r>
      <w:proofErr w:type="spellEnd"/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136D1762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5B26D408" w14:textId="77777777" w:rsidR="0068410D" w:rsidRPr="00CD1E54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 w:rsidRPr="00CD1E54">
        <w:rPr>
          <w:rFonts w:ascii="Arial Narrow" w:hAnsi="Arial Narrow" w:cs="Shruti"/>
          <w:sz w:val="20"/>
          <w:szCs w:val="20"/>
        </w:rPr>
        <w:t xml:space="preserve">ENDEREÇO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7BA1110B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20"/>
          <w:szCs w:val="20"/>
        </w:rPr>
      </w:pPr>
    </w:p>
    <w:p w14:paraId="6D17C08A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sz w:val="20"/>
          <w:szCs w:val="20"/>
          <w:u w:val="single"/>
        </w:rPr>
      </w:pPr>
      <w:r w:rsidRPr="00CD1E54">
        <w:rPr>
          <w:rFonts w:ascii="Arial Narrow" w:hAnsi="Arial Narrow" w:cs="Shruti"/>
          <w:sz w:val="20"/>
          <w:szCs w:val="20"/>
        </w:rPr>
        <w:t xml:space="preserve">E-MAIL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sz w:val="20"/>
          <w:szCs w:val="20"/>
        </w:rPr>
        <w:t xml:space="preserve">    CELULAR 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instrText xml:space="preserve"> MERGEFIELD  CelularAluno  \* MERGEFORMAT </w:instrTex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CD1E54">
        <w:rPr>
          <w:rFonts w:ascii="Arial Narrow" w:hAnsi="Arial Narrow" w:cs="Shruti"/>
          <w:b/>
          <w:noProof/>
          <w:sz w:val="20"/>
          <w:szCs w:val="20"/>
          <w:u w:val="single"/>
        </w:rPr>
        <w:fldChar w:fldCharType="end"/>
      </w:r>
    </w:p>
    <w:p w14:paraId="43425D8D" w14:textId="77777777" w:rsidR="0068410D" w:rsidRPr="00CD1E54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640BC7F5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sz w:val="20"/>
          <w:szCs w:val="20"/>
        </w:rPr>
      </w:pPr>
    </w:p>
    <w:p w14:paraId="3302E4C3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  <w:szCs w:val="20"/>
        </w:rPr>
      </w:pPr>
      <w:r w:rsidRPr="00CD1E54">
        <w:rPr>
          <w:sz w:val="20"/>
          <w:szCs w:val="20"/>
        </w:rPr>
        <w:t>CURSO</w:t>
      </w:r>
    </w:p>
    <w:p w14:paraId="110ECFC1" w14:textId="77777777" w:rsidR="0068410D" w:rsidRPr="00CD1E54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D1E54">
        <w:rPr>
          <w:rFonts w:ascii="Arial Narrow" w:hAnsi="Arial Narrow"/>
          <w:color w:val="000000" w:themeColor="text1"/>
          <w:sz w:val="20"/>
          <w:szCs w:val="20"/>
        </w:rPr>
        <w:t xml:space="preserve">        </w:t>
      </w:r>
    </w:p>
    <w:p w14:paraId="0044DA76" w14:textId="77777777" w:rsidR="0068410D" w:rsidRPr="00CD1E54" w:rsidRDefault="0068410D" w:rsidP="0068410D">
      <w:pPr>
        <w:jc w:val="both"/>
        <w:rPr>
          <w:rFonts w:ascii="Arial Narrow" w:hAnsi="Arial Narrow"/>
          <w:b/>
          <w:sz w:val="20"/>
          <w:szCs w:val="20"/>
        </w:rPr>
      </w:pPr>
      <w:r w:rsidRPr="00CD1E54">
        <w:rPr>
          <w:rFonts w:ascii="Arial Narrow" w:hAnsi="Arial Narrow" w:cs="Shruti"/>
          <w:b/>
          <w:sz w:val="20"/>
          <w:szCs w:val="20"/>
        </w:rPr>
        <w:t xml:space="preserve">     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/>
          <w:sz w:val="20"/>
          <w:szCs w:val="20"/>
        </w:rPr>
        <w:t xml:space="preserve">  DIAS: </w:t>
      </w:r>
      <w:r w:rsidRPr="00CD1E54">
        <w:rPr>
          <w:rFonts w:ascii="Arial Narrow" w:hAnsi="Arial Narrow" w:cs="Shruti"/>
          <w:b/>
          <w:noProof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sz w:val="20"/>
          <w:szCs w:val="20"/>
        </w:rPr>
        <w:instrText xml:space="preserve"> MERGEFIELD  DiasHorariosCurso  \* MERGEFORMAT </w:instrText>
      </w:r>
      <w:r w:rsidRPr="00CD1E54">
        <w:rPr>
          <w:rFonts w:ascii="Arial Narrow" w:hAnsi="Arial Narrow" w:cs="Shruti"/>
          <w:b/>
          <w:noProof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</w:rPr>
        <w:t>«DiasHorariosCurso»</w:t>
      </w:r>
      <w:r w:rsidRPr="00CD1E54">
        <w:rPr>
          <w:rFonts w:ascii="Arial Narrow" w:hAnsi="Arial Narrow" w:cs="Shruti"/>
          <w:b/>
          <w:noProof/>
          <w:sz w:val="20"/>
          <w:szCs w:val="20"/>
        </w:rPr>
        <w:fldChar w:fldCharType="end"/>
      </w:r>
      <w:r w:rsidRPr="00CD1E54">
        <w:rPr>
          <w:rFonts w:ascii="Arial Narrow" w:hAnsi="Arial Narrow" w:cs="Shruti"/>
          <w:b/>
          <w:noProof/>
          <w:sz w:val="20"/>
          <w:szCs w:val="20"/>
        </w:rPr>
        <w:t xml:space="preserve"> </w:t>
      </w:r>
    </w:p>
    <w:p w14:paraId="6C7D8EF2" w14:textId="77777777" w:rsidR="0068410D" w:rsidRPr="00CD1E54" w:rsidRDefault="0068410D" w:rsidP="0068410D">
      <w:pPr>
        <w:ind w:left="360"/>
        <w:jc w:val="both"/>
        <w:rPr>
          <w:rFonts w:ascii="Arial Narrow" w:hAnsi="Arial Narrow"/>
          <w:sz w:val="20"/>
          <w:szCs w:val="20"/>
        </w:rPr>
      </w:pPr>
    </w:p>
    <w:p w14:paraId="27E1CEF5" w14:textId="77777777" w:rsidR="0068410D" w:rsidRPr="00CD1E54" w:rsidRDefault="0068410D" w:rsidP="0068410D">
      <w:pPr>
        <w:rPr>
          <w:rFonts w:ascii="Arial Narrow" w:hAnsi="Arial Narrow" w:cs="Shruti"/>
          <w:b/>
          <w:sz w:val="20"/>
          <w:szCs w:val="20"/>
          <w:u w:val="single"/>
        </w:rPr>
      </w:pPr>
      <w:r w:rsidRPr="00CD1E54">
        <w:rPr>
          <w:rFonts w:ascii="Arial Narrow" w:hAnsi="Arial Narrow"/>
          <w:color w:val="000000" w:themeColor="text1"/>
          <w:sz w:val="20"/>
          <w:szCs w:val="20"/>
        </w:rPr>
        <w:t xml:space="preserve">        MODALIDADE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Modalidade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«Modalidade»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D1E54">
        <w:rPr>
          <w:rFonts w:ascii="Arial Narrow" w:hAnsi="Arial Narrow" w:cs="Shruti"/>
          <w:sz w:val="20"/>
          <w:szCs w:val="20"/>
        </w:rPr>
        <w:t xml:space="preserve">INÍCIO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DataInicioAulas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«DataInicioAulas»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Pr="00CD1E54">
        <w:rPr>
          <w:rFonts w:ascii="Arial Narrow" w:hAnsi="Arial Narrow" w:cs="Shruti"/>
          <w:sz w:val="20"/>
          <w:szCs w:val="20"/>
        </w:rPr>
        <w:t>TÉRMINO:</w:t>
      </w:r>
      <w:r w:rsidRPr="00CD1E54">
        <w:rPr>
          <w:rFonts w:ascii="Arial Narrow" w:hAnsi="Arial Narrow" w:cs="Shruti"/>
          <w:b/>
          <w:sz w:val="20"/>
          <w:szCs w:val="20"/>
        </w:rPr>
        <w:t xml:space="preserve"> 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DataFimTurma  \* MERGEFORMAT </w:instrTex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AE0040">
        <w:rPr>
          <w:rFonts w:ascii="Arial Narrow" w:hAnsi="Arial Narrow" w:cs="Shruti"/>
          <w:b/>
          <w:noProof/>
          <w:sz w:val="20"/>
          <w:szCs w:val="20"/>
          <w:u w:val="single"/>
        </w:rPr>
        <w:t>«DataFimTurma»</w:t>
      </w:r>
      <w:r w:rsidRPr="00CD1E5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14:paraId="1CCD443B" w14:textId="77777777" w:rsidR="0068410D" w:rsidRPr="00CD1E54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09BF39E5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081CAAFC" w14:textId="77777777" w:rsidR="0068410D" w:rsidRPr="00CD1E54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  <w:sz w:val="20"/>
          <w:szCs w:val="20"/>
        </w:rPr>
      </w:pPr>
      <w:r w:rsidRPr="00CD1E54">
        <w:rPr>
          <w:color w:val="000000" w:themeColor="text1"/>
          <w:sz w:val="20"/>
          <w:szCs w:val="20"/>
        </w:rPr>
        <w:t xml:space="preserve">OPÇÃO DE PAGAMENTO DO PLANO </w:t>
      </w:r>
    </w:p>
    <w:p w14:paraId="4ED84024" w14:textId="77777777" w:rsidR="0068410D" w:rsidRPr="00CD1E54" w:rsidRDefault="0068410D" w:rsidP="0068410D">
      <w:pPr>
        <w:ind w:left="360"/>
        <w:rPr>
          <w:rFonts w:ascii="Arial Narrow" w:hAnsi="Arial Narrow"/>
          <w:color w:val="000000" w:themeColor="text1"/>
          <w:sz w:val="20"/>
          <w:szCs w:val="20"/>
        </w:rPr>
      </w:pPr>
    </w:p>
    <w:p w14:paraId="59218090" w14:textId="77777777" w:rsidR="0068410D" w:rsidRPr="00CD1E54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D1E54">
        <w:rPr>
          <w:rFonts w:ascii="Arial Narrow" w:hAnsi="Arial Narrow"/>
          <w:color w:val="000000" w:themeColor="text1"/>
          <w:sz w:val="20"/>
          <w:szCs w:val="20"/>
        </w:rPr>
        <w:t>VALORES BRUTOS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  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                                                            </w:t>
      </w: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VENCIMENTO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: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NroVencimento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</w:t>
      </w:r>
      <w:proofErr w:type="spellStart"/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NroVencimento</w:t>
      </w:r>
      <w:proofErr w:type="spellEnd"/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754E0C32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</w:p>
    <w:p w14:paraId="4E36CBFB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20"/>
          <w:szCs w:val="20"/>
        </w:rPr>
      </w:pP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GradeValoresParcelas  \* MERGEFORMAT </w:instrTex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«GradeValoresParcelas»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</w:p>
    <w:p w14:paraId="273C32BA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4B72DB8B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  <w:bookmarkStart w:id="0" w:name="_Hlk527619968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 xml:space="preserve">TIPO: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TipoMatricula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«TipoMatricula»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 xml:space="preserve">       </w:t>
      </w:r>
      <w:bookmarkEnd w:id="0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TIPO FINANCEIRO DAS PARCELAS: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 xml:space="preserve">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OpcoesPagamento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«OpcoesPagamento»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05D3266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626330CB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</w:pP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TAXA DE MATRÍCULA/</w:t>
      </w:r>
      <w:proofErr w:type="gramStart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REMATRICULA  R</w:t>
      </w:r>
      <w:proofErr w:type="gramEnd"/>
      <w:r w:rsidRPr="00CD1E54">
        <w:rPr>
          <w:rFonts w:ascii="Arial Narrow" w:hAnsi="Arial Narrow" w:cs="Shruti"/>
          <w:color w:val="000000" w:themeColor="text1"/>
          <w:sz w:val="20"/>
          <w:szCs w:val="20"/>
        </w:rPr>
        <w:t>$_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instrText xml:space="preserve"> MERGEFIELD  MatriculaRematricula  \* MERGEFORMAT </w:instrTex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</w:t>
      </w:r>
      <w:proofErr w:type="spellStart"/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MatriculaRematricula</w:t>
      </w:r>
      <w:proofErr w:type="spellEnd"/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»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fldChar w:fldCharType="end"/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 xml:space="preserve">   </w:t>
      </w:r>
      <w:r w:rsidRPr="00CD1E54">
        <w:rPr>
          <w:rFonts w:ascii="Arial Narrow" w:hAnsi="Arial Narrow" w:cs="Shruti"/>
          <w:b/>
          <w:color w:val="000000" w:themeColor="text1"/>
          <w:sz w:val="20"/>
          <w:szCs w:val="20"/>
        </w:rPr>
        <w:tab/>
        <w:t xml:space="preserve">     </w:t>
      </w:r>
      <w:r w:rsidRPr="00CD1E54">
        <w:rPr>
          <w:rFonts w:ascii="Arial Narrow" w:hAnsi="Arial Narrow" w:cs="Shruti"/>
          <w:color w:val="000000" w:themeColor="text1"/>
          <w:sz w:val="20"/>
          <w:szCs w:val="20"/>
        </w:rPr>
        <w:t xml:space="preserve">TIPO FINANCEIRO: 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begin"/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instrText xml:space="preserve"> MERGEFIELD  TipoFinanceiroTaxa  \* MERGEFORMAT </w:instrTex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separate"/>
      </w:r>
      <w:r w:rsidR="00AE0040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t>«TipoFinanceiroTaxa»</w:t>
      </w:r>
      <w:r w:rsidRPr="00CD1E54">
        <w:rPr>
          <w:rFonts w:ascii="Arial Narrow" w:hAnsi="Arial Narrow" w:cs="Shruti"/>
          <w:b/>
          <w:noProof/>
          <w:color w:val="000000" w:themeColor="text1"/>
          <w:sz w:val="20"/>
          <w:szCs w:val="20"/>
        </w:rPr>
        <w:fldChar w:fldCharType="end"/>
      </w:r>
    </w:p>
    <w:p w14:paraId="1253CF5D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446E0AD" w14:textId="77777777" w:rsidR="0068410D" w:rsidRPr="00CD1E54" w:rsidRDefault="0068410D" w:rsidP="0068410D">
      <w:pPr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1E26280A" w14:textId="77777777" w:rsidR="0068410D" w:rsidRPr="00CD1E54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20"/>
          <w:szCs w:val="20"/>
        </w:rPr>
      </w:pPr>
    </w:p>
    <w:p w14:paraId="38DABD48" w14:textId="77777777" w:rsidR="0068410D" w:rsidRPr="00CD1E54" w:rsidRDefault="0068410D" w:rsidP="0068410D">
      <w:pPr>
        <w:ind w:left="360"/>
        <w:jc w:val="both"/>
        <w:rPr>
          <w:sz w:val="20"/>
          <w:szCs w:val="20"/>
        </w:rPr>
      </w:pPr>
    </w:p>
    <w:p w14:paraId="3A9C4F18" w14:textId="77777777" w:rsidR="00F660A4" w:rsidRPr="00CD1E54" w:rsidRDefault="00F660A4" w:rsidP="00CD1E54">
      <w:pPr>
        <w:jc w:val="both"/>
        <w:rPr>
          <w:rFonts w:ascii="Arial" w:hAnsi="Arial" w:cs="Arial"/>
          <w:color w:val="333333"/>
          <w:sz w:val="20"/>
          <w:szCs w:val="20"/>
        </w:rPr>
      </w:pPr>
      <w:r w:rsidRPr="00CD1E54">
        <w:rPr>
          <w:rFonts w:ascii="Arial" w:hAnsi="Arial" w:cs="Arial"/>
          <w:color w:val="333333"/>
          <w:sz w:val="20"/>
          <w:szCs w:val="20"/>
        </w:rPr>
        <w:br/>
        <w:t xml:space="preserve">CLÁUSULA PRIMEIRA– OBJETO: Este contrato tem como objeto a prestação de serviços educacionais de idiomas e aquisição do material didático necessário, ministrados coletivamente conforme currículo próprio, nos termos deste instrumento, calendário, normas e regulamento interno do estabelecimento, que integram este contrato para todos os fins de direito, cujo conteúdo o CONTRATANTE declara ter prévio conhecimento. §1º-Os valores estabelecidos neste contrato não abrangem os serviços especiais de provas substitutivas e demais taxas determinadas pela Escola. CLÁUSULA SEGUNDA– PAGAMENTO: Pelos serviços ora contratados, o CONTRATANTE pagará à CONTRATADA as parcelas aqui estabelecidas - nos termos do §2º abaixo - relativas as horas contratadas, obrigação de pagar que persistirá durante toda sua duração, independentemente do calendário da Escola e da fruição de aulas no </w:t>
      </w:r>
      <w:proofErr w:type="gramStart"/>
      <w:r w:rsidRPr="00CD1E54">
        <w:rPr>
          <w:rFonts w:ascii="Arial" w:hAnsi="Arial" w:cs="Arial"/>
          <w:color w:val="333333"/>
          <w:sz w:val="20"/>
          <w:szCs w:val="20"/>
        </w:rPr>
        <w:t>período..</w:t>
      </w:r>
      <w:proofErr w:type="gramEnd"/>
      <w:r w:rsidRPr="00CD1E54">
        <w:rPr>
          <w:rFonts w:ascii="Arial" w:hAnsi="Arial" w:cs="Arial"/>
          <w:color w:val="333333"/>
          <w:sz w:val="20"/>
          <w:szCs w:val="20"/>
        </w:rPr>
        <w:t xml:space="preserve"> §1º-No caso de inadimplência do CONTRATANTE, não havendo a quitação do débito até o fim do estágio, somente será efetuada rematrícula e renovação contratual caso todos os valores devidos à CONTRATADA sejam integralmente quitados. §2º-O reajuste do valor da parcela ocorrerá anualmente. Os estágios subsequentes têm preços diferentes, conforme regulamento interno e tabela de preços. §3º-Eventual atraso no pagamento de qualquer </w:t>
      </w:r>
      <w:r w:rsidRPr="00CD1E54">
        <w:rPr>
          <w:rFonts w:ascii="Arial" w:hAnsi="Arial" w:cs="Arial"/>
          <w:color w:val="333333"/>
          <w:sz w:val="20"/>
          <w:szCs w:val="20"/>
        </w:rPr>
        <w:lastRenderedPageBreak/>
        <w:t xml:space="preserve">das parcelas acarretará </w:t>
      </w:r>
      <w:proofErr w:type="gramStart"/>
      <w:r w:rsidRPr="00CD1E54">
        <w:rPr>
          <w:rFonts w:ascii="Arial" w:hAnsi="Arial" w:cs="Arial"/>
          <w:color w:val="333333"/>
          <w:sz w:val="20"/>
          <w:szCs w:val="20"/>
        </w:rPr>
        <w:t>na</w:t>
      </w:r>
      <w:proofErr w:type="gramEnd"/>
      <w:r w:rsidRPr="00CD1E54">
        <w:rPr>
          <w:rFonts w:ascii="Arial" w:hAnsi="Arial" w:cs="Arial"/>
          <w:color w:val="333333"/>
          <w:sz w:val="20"/>
          <w:szCs w:val="20"/>
        </w:rPr>
        <w:t xml:space="preserve"> aplicação de multa de 2% (dois por cento), e perda do desconto de pontualidade. </w:t>
      </w:r>
      <w:r w:rsidRPr="00CD1E54">
        <w:rPr>
          <w:rFonts w:ascii="Arial" w:hAnsi="Arial" w:cs="Arial"/>
          <w:color w:val="333333"/>
          <w:sz w:val="20"/>
          <w:szCs w:val="20"/>
        </w:rPr>
        <w:br/>
        <w:t xml:space="preserve">CLÁUSULA TERCEIRA– VIGÊNCIA E RESCISÃO: Este contrato é firmado pelo prazo de duração de </w:t>
      </w:r>
      <w:proofErr w:type="gramStart"/>
      <w:r w:rsidRPr="00CD1E54">
        <w:rPr>
          <w:rFonts w:ascii="Arial" w:hAnsi="Arial" w:cs="Arial"/>
          <w:color w:val="333333"/>
          <w:sz w:val="20"/>
          <w:szCs w:val="20"/>
        </w:rPr>
        <w:t>horas  (</w:t>
      </w:r>
      <w:proofErr w:type="gramEnd"/>
      <w:r w:rsidRPr="00CD1E54">
        <w:rPr>
          <w:rFonts w:ascii="Arial" w:hAnsi="Arial" w:cs="Arial"/>
          <w:color w:val="333333"/>
          <w:sz w:val="20"/>
          <w:szCs w:val="20"/>
        </w:rPr>
        <w:t>PACOTE FIRMADO MENSALMENTE POR HORAS SEMANAIS), conforme estabelecido acima, pelo período necessário à conclusão da carga horária determinada no regulamento interno. §1º-Não iniciado o curso no prazo acima, o CONTRATANTE poderá optar em cancelar a matrícula, com a devolução das quantias pagas ou aguardar o início da turma, através de termo a ser assinado entre as partes. §2º-O contrato poderá ser rescindido, mediante comunicação prévia de 15 dias, sendo devido o pagamento, de multa de 1</w:t>
      </w:r>
      <w:r w:rsidR="00CD1E54">
        <w:rPr>
          <w:rFonts w:ascii="Arial" w:hAnsi="Arial" w:cs="Arial"/>
          <w:color w:val="333333"/>
          <w:sz w:val="20"/>
          <w:szCs w:val="20"/>
        </w:rPr>
        <w:t>5</w:t>
      </w:r>
      <w:r w:rsidRPr="00CD1E54">
        <w:rPr>
          <w:rFonts w:ascii="Arial" w:hAnsi="Arial" w:cs="Arial"/>
          <w:color w:val="333333"/>
          <w:sz w:val="20"/>
          <w:szCs w:val="20"/>
        </w:rPr>
        <w:t xml:space="preserve">0,00 e o número de horas assistido a vigente na época da rescisão, não sendo devida nos casos do §6º, da cláusula quinta deste instrumento. §3º-Será igualmente rescindido o contrato no caso do descumprimento de seus termos ou do regulamento interno, sujeitando a parte infratora ao pagamento da multa estabelecida no § anterior. §4º-Caso a inadimplência dos valores devidos por força deste contrato seja superior a 90 (noventa) dias, a CONTRATADA poderá rescindi-lo, com a simples comunicação ao CONTRATANTE. CLÁUSULA QUARTA- DAS OBRIGAÇÕES DAS PARTES: O CONTRATANTE deverá adquirir todo o material didático necessário relativo ao estágio cursado, de uso obrigatório em sala de aula, diretamente da CONTRATADA, sendo vedada a reutilização de material de terceiros – inclusive parentes – e proibida a extração e utilização de cópias de todo o material (livros, </w:t>
      </w:r>
      <w:proofErr w:type="spellStart"/>
      <w:r w:rsidRPr="00CD1E54">
        <w:rPr>
          <w:rFonts w:ascii="Arial" w:hAnsi="Arial" w:cs="Arial"/>
          <w:color w:val="333333"/>
          <w:sz w:val="20"/>
          <w:szCs w:val="20"/>
        </w:rPr>
        <w:t>Cd</w:t>
      </w:r>
      <w:proofErr w:type="spellEnd"/>
      <w:r w:rsidRPr="00CD1E54">
        <w:rPr>
          <w:rFonts w:ascii="Arial" w:hAnsi="Arial" w:cs="Arial"/>
          <w:color w:val="333333"/>
          <w:sz w:val="20"/>
          <w:szCs w:val="20"/>
        </w:rPr>
        <w:t xml:space="preserve">, CD rom, apostilas e provas). Eventual perda ou destruição do material obriga o CONTRATANTE a adquirir novo material para poder participar das aulas. §1º-A cada mudança de estágio, o CONTRATANTE deverá efetuar a rematrícula para adquirir o novo material didático, sob pena </w:t>
      </w:r>
      <w:proofErr w:type="spellStart"/>
      <w:r w:rsidRPr="00CD1E54">
        <w:rPr>
          <w:rFonts w:ascii="Arial" w:hAnsi="Arial" w:cs="Arial"/>
          <w:color w:val="333333"/>
          <w:sz w:val="20"/>
          <w:szCs w:val="20"/>
        </w:rPr>
        <w:t>da</w:t>
      </w:r>
      <w:proofErr w:type="spellEnd"/>
      <w:r w:rsidRPr="00CD1E54">
        <w:rPr>
          <w:rFonts w:ascii="Arial" w:hAnsi="Arial" w:cs="Arial"/>
          <w:color w:val="333333"/>
          <w:sz w:val="20"/>
          <w:szCs w:val="20"/>
        </w:rPr>
        <w:t xml:space="preserve"> não continuidade dos estudos. CLÁUSULA QUINTA- DAS DISPOSIÇÕES GERAIS: Para a conclusão do estágio e continuidade do curso, deverão ser observadas as seguintes condições, além daquelas estabelecidas no regulamento interno da Escola. §1º-O Aluno deverá comparecer às aulas que lhe são disponibilizadas e sua ausência não permitirá a recusa de pagamento das parcelas pelo CONTRATANTE. §2º-As aulas serão ministradas diretamente na sede da CONTRATADA ou ONLINE, no horário estabelecido neste instrumento. §3º-Os Alunos serão submetidos a avaliações a cada 5 (cinco) ou 6 (seis) lições, tendo que atingir a nota mínima de 7,0 (sete) para a aprovação em cada uma das avaliações, conforme previsto no regulamento interno: I-O Aluno que não alcançar a nota mínima terá direito a uma segunda chance, mediante o pagamento de taxa, conforme tabela e prazos da CONTRATADA; II- Caso o Aluno não seja aprovado na segunda chance, deverá retornar às 5 (cinco) ou 6 (seis) lições em outra turma. §4º-As condições que não estejam previstas neste contrato serão solucionadas mediante a aplicação do regulamento interno e das disposições legais, em conformidade com o caso concreto. §5º-Após o cumprimento da carga horária pelo Aluno e a obtenção da nota necessária, a CONTRATADA fornecerá o correspondente certificado de conclusão daquele estágio. CLAÚSULA SEXTA- Do uso de imagem pela CONTRATADA - Por meio deste contrato, autorizo o uso de fotos e filmagens realizadas nos eventos e atividades da CONTRATADA em que apareça o ALUNO/CONTRATANTE. Sempre em sistemas internos de apresentação e nas redes sociais. CLÁUSULA SÉTIMA - DO FORO - As partes contratantes elegem o Foro da Comarca de Franco da Rocha/SP para a solução de quaisquer questões decorrentes do presente contrato, com renúncia expressa de qualquer outro, por mais privilegiado que seja. E por estarem justas e contratadas entre si, as partes firmam o presente, em duas vias de igual teor e forma.</w:t>
      </w:r>
    </w:p>
    <w:p w14:paraId="199320B1" w14:textId="77777777" w:rsidR="00F660A4" w:rsidRPr="00CD1E54" w:rsidRDefault="00F660A4" w:rsidP="00F660A4">
      <w:pPr>
        <w:jc w:val="both"/>
        <w:rPr>
          <w:rFonts w:ascii="Arial Narrow" w:hAnsi="Arial Narrow"/>
          <w:sz w:val="20"/>
          <w:szCs w:val="20"/>
        </w:rPr>
      </w:pPr>
    </w:p>
    <w:p w14:paraId="3C59D907" w14:textId="77777777" w:rsidR="00DF635E" w:rsidRPr="00CD1E54" w:rsidRDefault="00DF635E">
      <w:pPr>
        <w:jc w:val="both"/>
        <w:rPr>
          <w:rFonts w:ascii="Arial Narrow" w:hAnsi="Arial Narrow"/>
          <w:sz w:val="20"/>
          <w:szCs w:val="20"/>
        </w:rPr>
      </w:pPr>
    </w:p>
    <w:p w14:paraId="5DE7BA42" w14:textId="5B004C20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C</w:t>
      </w:r>
      <w:r w:rsidR="00AE0040">
        <w:rPr>
          <w:rFonts w:ascii="Arial" w:hAnsi="Arial" w:cs="Arial"/>
          <w:b w:val="0"/>
          <w:bCs/>
          <w:color w:val="333333"/>
          <w:sz w:val="20"/>
          <w:szCs w:val="20"/>
        </w:rPr>
        <w:t xml:space="preserve">ampo Limpo Paulista , _____ de 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_________ </w:t>
      </w:r>
      <w:proofErr w:type="spellStart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de</w:t>
      </w:r>
      <w:proofErr w:type="spellEnd"/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202__.</w:t>
      </w:r>
    </w:p>
    <w:p w14:paraId="1DE15237" w14:textId="30B4CF26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           </w:t>
      </w:r>
    </w:p>
    <w:p w14:paraId="681BD275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 xml:space="preserve">       </w:t>
      </w:r>
    </w:p>
    <w:p w14:paraId="0E65C17A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  </w:t>
      </w: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br/>
        <w:t xml:space="preserve">                                                                 CONTRATANTE / ALUNO         </w:t>
      </w:r>
    </w:p>
    <w:p w14:paraId="70BC192B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</w:p>
    <w:p w14:paraId="7B1E7B22" w14:textId="77777777" w:rsidR="00CD1E54" w:rsidRPr="00B26025" w:rsidRDefault="00CD1E54" w:rsidP="00CD1E54">
      <w:pPr>
        <w:rPr>
          <w:sz w:val="20"/>
          <w:szCs w:val="20"/>
        </w:rPr>
      </w:pPr>
    </w:p>
    <w:p w14:paraId="5B66B293" w14:textId="77777777" w:rsidR="00CD1E54" w:rsidRPr="00B26025" w:rsidRDefault="00CD1E54" w:rsidP="00CD1E54">
      <w:pPr>
        <w:pStyle w:val="Ttulo3"/>
        <w:spacing w:line="195" w:lineRule="atLeast"/>
        <w:jc w:val="right"/>
        <w:rPr>
          <w:rFonts w:ascii="Arial" w:hAnsi="Arial" w:cs="Arial"/>
          <w:b w:val="0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 w:val="0"/>
          <w:bCs/>
          <w:color w:val="333333"/>
          <w:sz w:val="20"/>
          <w:szCs w:val="20"/>
        </w:rPr>
        <w:t>______________________________</w:t>
      </w:r>
    </w:p>
    <w:p w14:paraId="0DDD888C" w14:textId="77777777" w:rsidR="00CD1E54" w:rsidRDefault="00CD1E54" w:rsidP="00CD1E54">
      <w:pPr>
        <w:jc w:val="center"/>
        <w:rPr>
          <w:rFonts w:ascii="Arial" w:hAnsi="Arial" w:cs="Arial"/>
          <w:bCs/>
          <w:color w:val="333333"/>
          <w:sz w:val="20"/>
          <w:szCs w:val="20"/>
        </w:rPr>
      </w:pP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                                                                      </w:t>
      </w:r>
      <w:r>
        <w:rPr>
          <w:rFonts w:ascii="Arial" w:hAnsi="Arial" w:cs="Arial"/>
          <w:bCs/>
          <w:color w:val="333333"/>
          <w:sz w:val="20"/>
          <w:szCs w:val="20"/>
        </w:rPr>
        <w:t xml:space="preserve">                            </w:t>
      </w:r>
      <w:r w:rsidRPr="00B26025">
        <w:rPr>
          <w:rFonts w:ascii="Arial" w:hAnsi="Arial" w:cs="Arial"/>
          <w:bCs/>
          <w:color w:val="333333"/>
          <w:sz w:val="20"/>
          <w:szCs w:val="20"/>
        </w:rPr>
        <w:t xml:space="preserve">CONTRATADA </w:t>
      </w:r>
    </w:p>
    <w:p w14:paraId="06CC1FDB" w14:textId="77777777" w:rsidR="00CD1E54" w:rsidRPr="0068268D" w:rsidRDefault="00CD1E54" w:rsidP="00CD1E54">
      <w:pPr>
        <w:ind w:left="120"/>
        <w:jc w:val="center"/>
        <w:rPr>
          <w:rFonts w:ascii="Arial Narrow" w:hAnsi="Arial Narrow"/>
          <w:color w:val="000000"/>
          <w:sz w:val="20"/>
          <w:szCs w:val="20"/>
        </w:rPr>
      </w:pPr>
    </w:p>
    <w:p w14:paraId="5FEEC27D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sz w:val="20"/>
          <w:szCs w:val="20"/>
        </w:rPr>
      </w:pPr>
    </w:p>
    <w:p w14:paraId="65A81C82" w14:textId="77777777" w:rsidR="00CD1E54" w:rsidRPr="0068268D" w:rsidRDefault="00CD1E54" w:rsidP="00CD1E54">
      <w:pPr>
        <w:ind w:firstLine="120"/>
        <w:jc w:val="right"/>
        <w:rPr>
          <w:sz w:val="20"/>
          <w:szCs w:val="20"/>
        </w:rPr>
      </w:pPr>
      <w:r>
        <w:rPr>
          <w:rFonts w:ascii="Arial Narrow" w:hAnsi="Arial Narrow"/>
          <w:sz w:val="20"/>
          <w:szCs w:val="20"/>
        </w:rPr>
        <w:t xml:space="preserve">                                                                                         </w:t>
      </w:r>
      <w:r w:rsidRPr="0068268D">
        <w:rPr>
          <w:rFonts w:ascii="Arial Narrow" w:hAnsi="Arial Narrow"/>
          <w:sz w:val="20"/>
          <w:szCs w:val="20"/>
        </w:rPr>
        <w:tab/>
      </w:r>
      <w:r w:rsidRPr="0068268D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</w:t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ab/>
      </w:r>
    </w:p>
    <w:p w14:paraId="7D5AA507" w14:textId="77777777" w:rsidR="00CD1E54" w:rsidRPr="0068268D" w:rsidRDefault="00CD1E54" w:rsidP="00CD1E54">
      <w:pPr>
        <w:pStyle w:val="Ttulo2"/>
        <w:jc w:val="right"/>
        <w:rPr>
          <w:b w:val="0"/>
          <w:sz w:val="20"/>
          <w:szCs w:val="20"/>
        </w:rPr>
      </w:pP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  <w:r w:rsidRPr="0068268D">
        <w:rPr>
          <w:sz w:val="20"/>
          <w:szCs w:val="20"/>
        </w:rPr>
        <w:tab/>
      </w:r>
    </w:p>
    <w:p w14:paraId="1979FCC6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7E2FBE3" w14:textId="77777777" w:rsidR="00CD1E54" w:rsidRPr="0068268D" w:rsidRDefault="00CD1E54" w:rsidP="00CD1E54">
      <w:pPr>
        <w:jc w:val="center"/>
        <w:rPr>
          <w:rFonts w:ascii="Arial" w:hAnsi="Arial" w:cs="Arial"/>
          <w:b/>
          <w:sz w:val="20"/>
          <w:szCs w:val="20"/>
        </w:rPr>
      </w:pPr>
      <w:r w:rsidRPr="0068268D">
        <w:rPr>
          <w:rFonts w:ascii="Arial Narrow" w:hAnsi="Arial Narrow"/>
          <w:b/>
          <w:sz w:val="20"/>
          <w:szCs w:val="20"/>
        </w:rPr>
        <w:t xml:space="preserve"> </w:t>
      </w:r>
      <w:r w:rsidRPr="0068268D">
        <w:rPr>
          <w:rFonts w:ascii="Arial" w:hAnsi="Arial" w:cs="Arial"/>
          <w:b/>
          <w:sz w:val="20"/>
          <w:szCs w:val="20"/>
        </w:rPr>
        <w:t>Regulamento Fisk</w:t>
      </w:r>
    </w:p>
    <w:p w14:paraId="59E62A00" w14:textId="77777777" w:rsidR="00CD1E54" w:rsidRPr="0068268D" w:rsidRDefault="00CD1E54" w:rsidP="00CD1E54">
      <w:pPr>
        <w:rPr>
          <w:rFonts w:ascii="Arial" w:hAnsi="Arial" w:cs="Arial"/>
          <w:sz w:val="20"/>
          <w:szCs w:val="20"/>
        </w:rPr>
      </w:pPr>
    </w:p>
    <w:p w14:paraId="6DE629A0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Horário</w:t>
      </w:r>
    </w:p>
    <w:p w14:paraId="31D7C0FC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Será permitida a entrada em sala de aula somente até 15 minutos após início da aula.</w:t>
      </w:r>
    </w:p>
    <w:p w14:paraId="3D133FB7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Atividades de Casa</w:t>
      </w:r>
    </w:p>
    <w:p w14:paraId="268023DA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 lição de casa não for entregue na data solicitada pelo professor, a atividade não será aceita em outra data.</w:t>
      </w:r>
    </w:p>
    <w:p w14:paraId="1CEC29E7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Plantão de Dúvidas</w:t>
      </w:r>
    </w:p>
    <w:p w14:paraId="2B10563D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Os plantões não funcionarão como reposição de aula, e sim para esclarecer dúvidas.</w:t>
      </w:r>
    </w:p>
    <w:p w14:paraId="2CC93B67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Reposição de Aulas</w:t>
      </w:r>
    </w:p>
    <w:p w14:paraId="3EF89EB5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Alunos que faltarem em duas aulas seguidas (exemplo: uma aula de sábado) deverão repor a aula mediante ao pagamento de R$30,00 por hora de reposição.</w:t>
      </w:r>
    </w:p>
    <w:p w14:paraId="62ED59BF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Transferência</w:t>
      </w:r>
    </w:p>
    <w:p w14:paraId="4698E5FA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Transferência de turma será feita mediante o pagamento de taxa de R$10,00.</w:t>
      </w:r>
    </w:p>
    <w:p w14:paraId="72BB8FBE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lastRenderedPageBreak/>
        <w:t>Caso o aluno migre de uma turma promocional para uma turma regular, o valor das parcelas será reajustado de acordo com a tabela do outro curso.</w:t>
      </w:r>
    </w:p>
    <w:p w14:paraId="208669C1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Provas</w:t>
      </w:r>
    </w:p>
    <w:p w14:paraId="5F93E328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As provas que não forem feitas com o grupo no dia estipulado pelo professor só serão agendadas mediante o pagamento de prova substitutiva (R$30,00) ou atestado médico.</w:t>
      </w:r>
    </w:p>
    <w:p w14:paraId="477E71C3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Material</w:t>
      </w:r>
    </w:p>
    <w:p w14:paraId="58DF25D2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de alunos sem material em sala de aula.</w:t>
      </w:r>
    </w:p>
    <w:p w14:paraId="03BADD48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Acompanhantes</w:t>
      </w:r>
    </w:p>
    <w:p w14:paraId="32C7CD87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Não será permitida a entrada em sala de aula com acompanhante.</w:t>
      </w:r>
    </w:p>
    <w:p w14:paraId="36247AA0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Pagamento</w:t>
      </w:r>
    </w:p>
    <w:p w14:paraId="30812A03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 escola evita recebimentos em dinheiro, por questão de segurança. Passe na agência bancária mais próxima e pague seus boletos, ou utilize o cartão de débito. Pedimos a sua colaboração.</w:t>
      </w:r>
    </w:p>
    <w:p w14:paraId="66357F6B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Notas Fiscais</w:t>
      </w:r>
    </w:p>
    <w:p w14:paraId="2D660CE8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Solicite a nota fiscal na recepção da escola mensalmente. Não serão emitidas notas do ano anterior, solicite as notas até o dia 15 de dezembro do ano em que efetuou o pagamento. Em caso de perda, a segunda via de nota fiscal será encaminhada em 15 dias úteis mediante o pagamento de taxa de R$ 30,00. </w:t>
      </w:r>
    </w:p>
    <w:p w14:paraId="3F09DC60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Reimpressão de Boletos</w:t>
      </w:r>
    </w:p>
    <w:p w14:paraId="78581C46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dos boletos será feita a reimpressão após o pagamento da taxa de R$ 15,00 - UNIDADE</w:t>
      </w:r>
    </w:p>
    <w:p w14:paraId="67419B9E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Utilização da Biblioteca</w:t>
      </w:r>
    </w:p>
    <w:p w14:paraId="5AFBF5B5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O aluno deverá entregar os livros no prazo determinado ou fazer a renovação do empréstimo. A renovação poderá ser feita uma única vez. Caso o livro seja entregue com atraso, será cobrada multa diária de R$1,00.</w:t>
      </w:r>
    </w:p>
    <w:p w14:paraId="0F0DFD85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Em caso de perda do livro, o aluno deverá repor o mesmo livro para a escola em um prazo de até 15 dias.</w:t>
      </w:r>
    </w:p>
    <w:p w14:paraId="26C385D9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Em Sala de Aula</w:t>
      </w:r>
    </w:p>
    <w:p w14:paraId="35F2A7F4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É proibido o uso de aparelho celular dentro da sala de aula. É proibido o consumo de alimentos ou bebidas dentro da sala de aula.</w:t>
      </w:r>
    </w:p>
    <w:p w14:paraId="3922187A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Uso do Espaço Multimídia</w:t>
      </w:r>
    </w:p>
    <w:p w14:paraId="6C11DC2E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 xml:space="preserve">O espaço multimídia é para uso exclusivo dos alunos, para acesso ao cyber Fisk e outras ferramentas de estudo. Não será permitida a presença de acompanhantes. </w:t>
      </w:r>
    </w:p>
    <w:p w14:paraId="0438C514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 xml:space="preserve">Danos </w:t>
      </w:r>
    </w:p>
    <w:p w14:paraId="10ED4731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Caso algum material ou equipamento for danificado por um aluno, o mesmo deverá ser substituído no prazo máximo de 15 dias.</w:t>
      </w:r>
    </w:p>
    <w:p w14:paraId="79D0DBBE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2ª Via de Certificados</w:t>
      </w:r>
    </w:p>
    <w:p w14:paraId="5C8B0A06" w14:textId="77777777" w:rsidR="00CD1E54" w:rsidRPr="0068268D" w:rsidRDefault="00CD1E54" w:rsidP="00CD1E54">
      <w:pPr>
        <w:ind w:left="708" w:firstLine="12"/>
        <w:jc w:val="both"/>
        <w:rPr>
          <w:rFonts w:ascii="Arial" w:hAnsi="Arial" w:cs="Arial"/>
          <w:sz w:val="20"/>
          <w:szCs w:val="20"/>
        </w:rPr>
      </w:pPr>
      <w:r w:rsidRPr="0068268D">
        <w:rPr>
          <w:rFonts w:ascii="Arial" w:hAnsi="Arial" w:cs="Arial"/>
          <w:sz w:val="20"/>
          <w:szCs w:val="20"/>
        </w:rPr>
        <w:t>Após a retirada do certificado, a 2ª via poderá ser feita mediante pagamento de taxa de R$ 30,00. O prazo é de 15 dias úteis para a entrega.</w:t>
      </w:r>
    </w:p>
    <w:p w14:paraId="5D0C67B6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sz w:val="20"/>
          <w:szCs w:val="20"/>
        </w:rPr>
      </w:pPr>
    </w:p>
    <w:p w14:paraId="3FF3A1A9" w14:textId="77777777" w:rsidR="00CD1E54" w:rsidRPr="0068268D" w:rsidRDefault="00CD1E54" w:rsidP="00CD1E54">
      <w:pPr>
        <w:ind w:firstLine="720"/>
        <w:jc w:val="both"/>
        <w:rPr>
          <w:rFonts w:ascii="Arial" w:hAnsi="Arial" w:cs="Arial"/>
          <w:b/>
          <w:sz w:val="20"/>
          <w:szCs w:val="20"/>
        </w:rPr>
      </w:pPr>
      <w:r w:rsidRPr="0068268D">
        <w:rPr>
          <w:rFonts w:ascii="Arial" w:hAnsi="Arial" w:cs="Arial"/>
          <w:b/>
          <w:sz w:val="20"/>
          <w:szCs w:val="20"/>
        </w:rPr>
        <w:t>Ciente:__________________________________________________</w:t>
      </w:r>
    </w:p>
    <w:p w14:paraId="008DA37F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54C5DD1B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5C047D3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7C9047FC" w14:textId="77777777" w:rsidR="00CD1E54" w:rsidRPr="0068268D" w:rsidRDefault="00CD1E54" w:rsidP="00CD1E54">
      <w:pPr>
        <w:ind w:left="120"/>
        <w:jc w:val="both"/>
        <w:rPr>
          <w:rFonts w:ascii="Arial Narrow" w:hAnsi="Arial Narrow"/>
          <w:b/>
          <w:sz w:val="20"/>
          <w:szCs w:val="20"/>
        </w:rPr>
      </w:pPr>
    </w:p>
    <w:p w14:paraId="462682B0" w14:textId="77777777" w:rsidR="00A07D8D" w:rsidRPr="00CD1E54" w:rsidRDefault="00A07D8D">
      <w:pPr>
        <w:ind w:left="120"/>
        <w:jc w:val="center"/>
        <w:rPr>
          <w:rFonts w:ascii="Arial Narrow" w:hAnsi="Arial Narrow"/>
          <w:sz w:val="20"/>
          <w:szCs w:val="20"/>
        </w:rPr>
      </w:pPr>
    </w:p>
    <w:sectPr w:rsidR="00A07D8D" w:rsidRPr="00CD1E5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6976BBF3" w14:textId="77777777" w:rsidR="002F6438" w:rsidRDefault="002F6438">
      <w:r>
        <w:separator/>
      </w:r>
    </w:p>
  </w:endnote>
  <w:endnote w:type="continuationSeparator" w:id="0">
    <w:p w14:paraId="496A9FA5" w14:textId="77777777" w:rsidR="002F6438" w:rsidRDefault="002F643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774FAD0D" w14:textId="77777777" w:rsidR="002F6438" w:rsidRDefault="002F6438">
      <w:r>
        <w:separator/>
      </w:r>
    </w:p>
  </w:footnote>
  <w:footnote w:type="continuationSeparator" w:id="0">
    <w:p w14:paraId="3C33A503" w14:textId="77777777" w:rsidR="002F6438" w:rsidRDefault="002F643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481167314">
    <w:abstractNumId w:val="3"/>
  </w:num>
  <w:num w:numId="2" w16cid:durableId="1335258293">
    <w:abstractNumId w:val="20"/>
  </w:num>
  <w:num w:numId="3" w16cid:durableId="2034308532">
    <w:abstractNumId w:val="18"/>
  </w:num>
  <w:num w:numId="4" w16cid:durableId="1569654124">
    <w:abstractNumId w:val="14"/>
  </w:num>
  <w:num w:numId="5" w16cid:durableId="519511248">
    <w:abstractNumId w:val="13"/>
  </w:num>
  <w:num w:numId="6" w16cid:durableId="604382380">
    <w:abstractNumId w:val="24"/>
  </w:num>
  <w:num w:numId="7" w16cid:durableId="354431780">
    <w:abstractNumId w:val="33"/>
  </w:num>
  <w:num w:numId="8" w16cid:durableId="274601645">
    <w:abstractNumId w:val="5"/>
  </w:num>
  <w:num w:numId="9" w16cid:durableId="2029942725">
    <w:abstractNumId w:val="11"/>
  </w:num>
  <w:num w:numId="10" w16cid:durableId="1032340953">
    <w:abstractNumId w:val="22"/>
  </w:num>
  <w:num w:numId="11" w16cid:durableId="734933844">
    <w:abstractNumId w:val="6"/>
  </w:num>
  <w:num w:numId="12" w16cid:durableId="317348098">
    <w:abstractNumId w:val="25"/>
  </w:num>
  <w:num w:numId="13" w16cid:durableId="836843622">
    <w:abstractNumId w:val="16"/>
  </w:num>
  <w:num w:numId="14" w16cid:durableId="979067466">
    <w:abstractNumId w:val="2"/>
  </w:num>
  <w:num w:numId="15" w16cid:durableId="967901601">
    <w:abstractNumId w:val="31"/>
  </w:num>
  <w:num w:numId="16" w16cid:durableId="1074014828">
    <w:abstractNumId w:val="12"/>
  </w:num>
  <w:num w:numId="17" w16cid:durableId="252471324">
    <w:abstractNumId w:val="21"/>
  </w:num>
  <w:num w:numId="18" w16cid:durableId="761992969">
    <w:abstractNumId w:val="29"/>
  </w:num>
  <w:num w:numId="19" w16cid:durableId="183594289">
    <w:abstractNumId w:val="32"/>
  </w:num>
  <w:num w:numId="20" w16cid:durableId="710108256">
    <w:abstractNumId w:val="10"/>
  </w:num>
  <w:num w:numId="21" w16cid:durableId="725297195">
    <w:abstractNumId w:val="19"/>
  </w:num>
  <w:num w:numId="22" w16cid:durableId="1700736940">
    <w:abstractNumId w:val="30"/>
  </w:num>
  <w:num w:numId="23" w16cid:durableId="283931421">
    <w:abstractNumId w:val="28"/>
  </w:num>
  <w:num w:numId="24" w16cid:durableId="679700349">
    <w:abstractNumId w:val="0"/>
  </w:num>
  <w:num w:numId="25" w16cid:durableId="242952215">
    <w:abstractNumId w:val="23"/>
  </w:num>
  <w:num w:numId="26" w16cid:durableId="1598949427">
    <w:abstractNumId w:val="7"/>
  </w:num>
  <w:num w:numId="27" w16cid:durableId="1250306413">
    <w:abstractNumId w:val="1"/>
  </w:num>
  <w:num w:numId="28" w16cid:durableId="1459685296">
    <w:abstractNumId w:val="4"/>
  </w:num>
  <w:num w:numId="29" w16cid:durableId="1202593147">
    <w:abstractNumId w:val="15"/>
  </w:num>
  <w:num w:numId="30" w16cid:durableId="127015766">
    <w:abstractNumId w:val="27"/>
  </w:num>
  <w:num w:numId="31" w16cid:durableId="1928073890">
    <w:abstractNumId w:val="8"/>
  </w:num>
  <w:num w:numId="32" w16cid:durableId="2064062232">
    <w:abstractNumId w:val="17"/>
  </w:num>
  <w:num w:numId="33" w16cid:durableId="1962222421">
    <w:abstractNumId w:val="9"/>
  </w:num>
  <w:num w:numId="34" w16cid:durableId="1085227747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E0040"/>
    <w:rsid w:val="000054A3"/>
    <w:rsid w:val="00014579"/>
    <w:rsid w:val="00086F1F"/>
    <w:rsid w:val="000A345F"/>
    <w:rsid w:val="000A534C"/>
    <w:rsid w:val="000E2E5E"/>
    <w:rsid w:val="00127372"/>
    <w:rsid w:val="0016647D"/>
    <w:rsid w:val="001844EB"/>
    <w:rsid w:val="001A00D9"/>
    <w:rsid w:val="001B1E4C"/>
    <w:rsid w:val="001B648C"/>
    <w:rsid w:val="001E08FB"/>
    <w:rsid w:val="001E2262"/>
    <w:rsid w:val="002F6438"/>
    <w:rsid w:val="00306B3F"/>
    <w:rsid w:val="00311031"/>
    <w:rsid w:val="00340AF6"/>
    <w:rsid w:val="003612DA"/>
    <w:rsid w:val="00394DBA"/>
    <w:rsid w:val="003A1B6E"/>
    <w:rsid w:val="00492DF4"/>
    <w:rsid w:val="004A7DDF"/>
    <w:rsid w:val="005907D4"/>
    <w:rsid w:val="00595196"/>
    <w:rsid w:val="00622D58"/>
    <w:rsid w:val="0068410D"/>
    <w:rsid w:val="00690C94"/>
    <w:rsid w:val="00696524"/>
    <w:rsid w:val="006F1D8B"/>
    <w:rsid w:val="00754B7E"/>
    <w:rsid w:val="00780347"/>
    <w:rsid w:val="008F27E3"/>
    <w:rsid w:val="00914AC5"/>
    <w:rsid w:val="0092324F"/>
    <w:rsid w:val="00942A5A"/>
    <w:rsid w:val="009645CC"/>
    <w:rsid w:val="009A5849"/>
    <w:rsid w:val="00A07D8D"/>
    <w:rsid w:val="00A84853"/>
    <w:rsid w:val="00AC3DAD"/>
    <w:rsid w:val="00AD5E29"/>
    <w:rsid w:val="00AE0040"/>
    <w:rsid w:val="00AF2BAE"/>
    <w:rsid w:val="00B045E7"/>
    <w:rsid w:val="00B15E13"/>
    <w:rsid w:val="00B41243"/>
    <w:rsid w:val="00B51CCB"/>
    <w:rsid w:val="00B73D4A"/>
    <w:rsid w:val="00B941B5"/>
    <w:rsid w:val="00C5624D"/>
    <w:rsid w:val="00C64280"/>
    <w:rsid w:val="00CD1E54"/>
    <w:rsid w:val="00D73E2C"/>
    <w:rsid w:val="00D85CC5"/>
    <w:rsid w:val="00D978F6"/>
    <w:rsid w:val="00DD08B7"/>
    <w:rsid w:val="00DF635E"/>
    <w:rsid w:val="00E01F20"/>
    <w:rsid w:val="00E25850"/>
    <w:rsid w:val="00EF18D4"/>
    <w:rsid w:val="00F613B5"/>
    <w:rsid w:val="00F660A4"/>
    <w:rsid w:val="00F852DC"/>
    <w:rsid w:val="00FB04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B6BAEC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VIP 2024 Campo Limpo Paulista</Template>
  <TotalTime>1</TotalTime>
  <Pages>3</Pages>
  <Words>1763</Words>
  <Characters>9521</Characters>
  <Application>Microsoft Office Word</Application>
  <DocSecurity>0</DocSecurity>
  <Lines>79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Caieiras</dc:creator>
  <cp:lastModifiedBy>Fisk Caieiras</cp:lastModifiedBy>
  <cp:revision>1</cp:revision>
  <cp:lastPrinted>2011-12-08T13:22:00Z</cp:lastPrinted>
  <dcterms:created xsi:type="dcterms:W3CDTF">2024-06-07T14:52:00Z</dcterms:created>
  <dcterms:modified xsi:type="dcterms:W3CDTF">2024-06-07T14:53:00Z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