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118E" w:rsidRPr="0054118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118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118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118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11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118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118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118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118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4118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4118E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4118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4118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4118E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4118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>R$ 262,50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118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11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  <w:r w:rsidR="00D31954" w:rsidRPr="00CE03E1">
        <w:rPr>
          <w:b/>
          <w:bCs/>
          <w:sz w:val="26"/>
          <w:szCs w:val="26"/>
        </w:rPr>
        <w:t>REGULAMENTO INTERNO 2018</w:t>
      </w:r>
      <w:r>
        <w:rPr>
          <w:bCs/>
          <w:sz w:val="26"/>
          <w:szCs w:val="26"/>
        </w:rPr>
        <w:t xml:space="preserve">  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bookmarkStart w:id="0" w:name="_GoBack"/>
      <w:r w:rsidR="00FE170C">
        <w:rPr>
          <w:noProof/>
        </w:rPr>
        <w:drawing>
          <wp:inline distT="0" distB="0" distL="0" distR="0" wp14:anchorId="12754A91" wp14:editId="38BA5D1D">
            <wp:extent cx="1209674" cy="333375"/>
            <wp:effectExtent l="0" t="0" r="0" b="0"/>
            <wp:docPr id="1" name="Imagem 1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1231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Sky, Flying High,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Transitions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>todos estágios: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0B2BAA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7465" w:rsidRDefault="00E57465">
      <w:r>
        <w:separator/>
      </w:r>
    </w:p>
  </w:endnote>
  <w:endnote w:type="continuationSeparator" w:id="0">
    <w:p w:rsidR="00E57465" w:rsidRDefault="00E574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7465" w:rsidRDefault="00E57465">
      <w:r>
        <w:separator/>
      </w:r>
    </w:p>
  </w:footnote>
  <w:footnote w:type="continuationSeparator" w:id="0">
    <w:p w:rsidR="00E57465" w:rsidRDefault="00E574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118E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04C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4118E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4AB2"/>
    <w:rsid w:val="00984C3B"/>
    <w:rsid w:val="009940EB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E5734"/>
    <w:rsid w:val="00C05177"/>
    <w:rsid w:val="00C17498"/>
    <w:rsid w:val="00C24F5C"/>
    <w:rsid w:val="00C97DEE"/>
    <w:rsid w:val="00CB66BD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com matrícula inclusa Curitiba-</Template>
  <TotalTime>3</TotalTime>
  <Pages>4</Pages>
  <Words>3434</Words>
  <Characters>18546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2018-05-03T13:00:00Z</dcterms:created>
  <dcterms:modified xsi:type="dcterms:W3CDTF">2018-05-03T13:03:00Z</dcterms:modified>
</cp:coreProperties>
</file>